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5192A" w14:textId="77777777" w:rsidR="009D6C28" w:rsidRPr="009D6C28" w:rsidRDefault="009D6C28" w:rsidP="009D6C28">
      <w:pPr>
        <w:spacing w:after="0" w:line="240" w:lineRule="auto"/>
        <w:rPr>
          <w:rFonts w:ascii="Times New Roman" w:hAnsi="Times New Roman" w:cs="Times New Roman"/>
          <w:b/>
          <w:bCs/>
          <w:lang w:val="sr-Cyrl-RS"/>
        </w:rPr>
      </w:pPr>
      <w:bookmarkStart w:id="0" w:name="_Hlk235616701"/>
      <w:r w:rsidRPr="009D6C28">
        <w:rPr>
          <w:rFonts w:ascii="Times New Roman" w:hAnsi="Times New Roman" w:cs="Times New Roman"/>
          <w:b/>
          <w:bCs/>
          <w:lang w:val="sr-Cyrl-RS"/>
        </w:rPr>
        <w:t xml:space="preserve">Република Србија </w:t>
      </w:r>
    </w:p>
    <w:p w14:paraId="01B48B26" w14:textId="77777777" w:rsidR="009D6C28" w:rsidRPr="009D6C28" w:rsidRDefault="009D6C28" w:rsidP="009D6C28">
      <w:pPr>
        <w:spacing w:after="0" w:line="240" w:lineRule="auto"/>
        <w:rPr>
          <w:rFonts w:ascii="Times New Roman" w:hAnsi="Times New Roman" w:cs="Times New Roman"/>
          <w:b/>
          <w:bCs/>
          <w:lang w:val="sr-Cyrl-RS"/>
        </w:rPr>
      </w:pPr>
      <w:r w:rsidRPr="009D6C28">
        <w:rPr>
          <w:rFonts w:ascii="Times New Roman" w:hAnsi="Times New Roman" w:cs="Times New Roman"/>
          <w:b/>
          <w:bCs/>
          <w:lang w:val="sr-Cyrl-RS"/>
        </w:rPr>
        <w:t>СКУПШТИНА ГРАДА ЛОЗНИЦЕ</w:t>
      </w:r>
    </w:p>
    <w:p w14:paraId="4EF5A394" w14:textId="2280DAF6" w:rsidR="009D6C28" w:rsidRPr="009D6C28" w:rsidRDefault="009D6C28" w:rsidP="009D6C28">
      <w:pPr>
        <w:spacing w:after="0" w:line="240" w:lineRule="auto"/>
        <w:rPr>
          <w:rFonts w:ascii="Times New Roman" w:hAnsi="Times New Roman" w:cs="Times New Roman"/>
          <w:b/>
          <w:bCs/>
          <w:lang w:val="sr-Cyrl-RS"/>
        </w:rPr>
      </w:pPr>
      <w:r w:rsidRPr="009D6C28">
        <w:rPr>
          <w:rFonts w:ascii="Times New Roman" w:hAnsi="Times New Roman" w:cs="Times New Roman"/>
          <w:b/>
          <w:bCs/>
          <w:lang w:val="sr-Cyrl-RS"/>
        </w:rPr>
        <w:t>Број:</w:t>
      </w:r>
      <w:r w:rsidR="00591701">
        <w:rPr>
          <w:rFonts w:ascii="Times New Roman" w:hAnsi="Times New Roman" w:cs="Times New Roman"/>
          <w:b/>
          <w:bCs/>
          <w:lang w:val="en-GB"/>
        </w:rPr>
        <w:t xml:space="preserve"> </w:t>
      </w:r>
      <w:r>
        <w:rPr>
          <w:rFonts w:ascii="Times New Roman" w:hAnsi="Times New Roman" w:cs="Times New Roman"/>
          <w:b/>
          <w:bCs/>
          <w:lang w:val="sr-Cyrl-RS"/>
        </w:rPr>
        <w:t>06-18/26-18-3/6-1</w:t>
      </w:r>
      <w:r w:rsidR="009F3C6E" w:rsidRPr="009D6C28">
        <w:rPr>
          <w:rFonts w:ascii="Times New Roman" w:hAnsi="Times New Roman" w:cs="Times New Roman"/>
          <w:b/>
          <w:bCs/>
          <w:lang w:val="sr-Cyrl-RS"/>
        </w:rPr>
        <w:t xml:space="preserve"> </w:t>
      </w:r>
    </w:p>
    <w:p w14:paraId="127518AD" w14:textId="2B143C31" w:rsidR="009D6C28" w:rsidRDefault="009D6C28" w:rsidP="009D6C28">
      <w:pPr>
        <w:spacing w:after="0" w:line="240" w:lineRule="auto"/>
        <w:rPr>
          <w:rFonts w:ascii="Times New Roman" w:hAnsi="Times New Roman" w:cs="Times New Roman"/>
          <w:b/>
          <w:bCs/>
          <w:lang w:val="sr-Cyrl-RS"/>
        </w:rPr>
      </w:pPr>
      <w:r w:rsidRPr="009D6C28">
        <w:rPr>
          <w:rFonts w:ascii="Times New Roman" w:hAnsi="Times New Roman" w:cs="Times New Roman"/>
          <w:b/>
          <w:bCs/>
          <w:lang w:val="sr-Cyrl-RS"/>
        </w:rPr>
        <w:t>Датум:</w:t>
      </w:r>
      <w:r w:rsidR="009F3C6E" w:rsidRPr="009D6C28">
        <w:rPr>
          <w:rFonts w:ascii="Times New Roman" w:hAnsi="Times New Roman" w:cs="Times New Roman"/>
          <w:b/>
          <w:bCs/>
          <w:lang w:val="sr-Cyrl-RS"/>
        </w:rPr>
        <w:t xml:space="preserve"> </w:t>
      </w:r>
      <w:r>
        <w:rPr>
          <w:rFonts w:ascii="Times New Roman" w:hAnsi="Times New Roman" w:cs="Times New Roman"/>
          <w:b/>
          <w:bCs/>
          <w:lang w:val="sr-Cyrl-RS"/>
        </w:rPr>
        <w:t>15.</w:t>
      </w:r>
      <w:r w:rsidR="00591701">
        <w:rPr>
          <w:rFonts w:ascii="Times New Roman" w:hAnsi="Times New Roman" w:cs="Times New Roman"/>
          <w:b/>
          <w:bCs/>
          <w:lang w:val="en-GB"/>
        </w:rPr>
        <w:t xml:space="preserve"> </w:t>
      </w:r>
      <w:r w:rsidR="00591701">
        <w:rPr>
          <w:rFonts w:ascii="Times New Roman" w:hAnsi="Times New Roman" w:cs="Times New Roman"/>
          <w:b/>
          <w:bCs/>
          <w:lang w:val="sr-Cyrl-RS"/>
        </w:rPr>
        <w:t xml:space="preserve">јул </w:t>
      </w:r>
      <w:r>
        <w:rPr>
          <w:rFonts w:ascii="Times New Roman" w:hAnsi="Times New Roman" w:cs="Times New Roman"/>
          <w:b/>
          <w:bCs/>
          <w:lang w:val="sr-Cyrl-RS"/>
        </w:rPr>
        <w:t>2026.</w:t>
      </w:r>
      <w:r w:rsidR="00591701">
        <w:rPr>
          <w:rFonts w:ascii="Times New Roman" w:hAnsi="Times New Roman" w:cs="Times New Roman"/>
          <w:b/>
          <w:bCs/>
          <w:lang w:val="en-GB"/>
        </w:rPr>
        <w:t xml:space="preserve"> </w:t>
      </w:r>
      <w:r>
        <w:rPr>
          <w:rFonts w:ascii="Times New Roman" w:hAnsi="Times New Roman" w:cs="Times New Roman"/>
          <w:b/>
          <w:bCs/>
          <w:lang w:val="sr-Cyrl-RS"/>
        </w:rPr>
        <w:t>године</w:t>
      </w:r>
    </w:p>
    <w:p w14:paraId="71EA604C" w14:textId="4255E883" w:rsidR="009D6C28" w:rsidRPr="009D6C28" w:rsidRDefault="009D6C28" w:rsidP="009D6C28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lang w:val="sr-Cyrl-RS"/>
        </w:rPr>
        <w:t>Л о з н и ц а</w:t>
      </w:r>
    </w:p>
    <w:p w14:paraId="0BD718D9" w14:textId="77777777" w:rsidR="009D6C28" w:rsidRDefault="009D6C28">
      <w:pPr>
        <w:rPr>
          <w:rFonts w:ascii="Times New Roman" w:hAnsi="Times New Roman" w:cs="Times New Roman"/>
        </w:rPr>
      </w:pPr>
    </w:p>
    <w:p w14:paraId="33CE5D16" w14:textId="77777777" w:rsidR="009D6C28" w:rsidRDefault="009D6C28">
      <w:pPr>
        <w:rPr>
          <w:rFonts w:ascii="Times New Roman" w:hAnsi="Times New Roman" w:cs="Times New Roman"/>
        </w:rPr>
      </w:pPr>
    </w:p>
    <w:p w14:paraId="476F430F" w14:textId="4416E24B" w:rsidR="00A978F9" w:rsidRPr="009F3C6E" w:rsidRDefault="002C7081" w:rsidP="00591701">
      <w:pPr>
        <w:ind w:firstLine="720"/>
        <w:jc w:val="both"/>
        <w:rPr>
          <w:rFonts w:ascii="Times New Roman" w:hAnsi="Times New Roman" w:cs="Times New Roman"/>
          <w:lang w:val="sr-Cyrl-RS"/>
        </w:rPr>
      </w:pPr>
      <w:r w:rsidRPr="009F3C6E">
        <w:rPr>
          <w:rFonts w:ascii="Times New Roman" w:hAnsi="Times New Roman" w:cs="Times New Roman"/>
          <w:lang w:val="sr-Cyrl-RS"/>
        </w:rPr>
        <w:t xml:space="preserve">На основу </w:t>
      </w:r>
      <w:r w:rsidR="006617A4" w:rsidRPr="009F3C6E">
        <w:rPr>
          <w:rFonts w:ascii="Times New Roman" w:hAnsi="Times New Roman" w:cs="Times New Roman"/>
          <w:lang w:val="sr-Cyrl-RS"/>
        </w:rPr>
        <w:t>члана 144</w:t>
      </w:r>
      <w:r w:rsidR="00591701">
        <w:rPr>
          <w:rFonts w:ascii="Times New Roman" w:hAnsi="Times New Roman" w:cs="Times New Roman"/>
          <w:lang w:val="sr-Cyrl-RS"/>
        </w:rPr>
        <w:t>.</w:t>
      </w:r>
      <w:r w:rsidR="006617A4" w:rsidRPr="009F3C6E">
        <w:rPr>
          <w:rFonts w:ascii="Times New Roman" w:hAnsi="Times New Roman" w:cs="Times New Roman"/>
          <w:lang w:val="sr-Cyrl-RS"/>
        </w:rPr>
        <w:t xml:space="preserve"> тачка </w:t>
      </w:r>
      <w:r w:rsidR="006B1EAF">
        <w:rPr>
          <w:rFonts w:ascii="Times New Roman" w:hAnsi="Times New Roman" w:cs="Times New Roman"/>
          <w:lang w:val="sr-Cyrl-RS"/>
        </w:rPr>
        <w:t>(</w:t>
      </w:r>
      <w:r w:rsidR="006617A4" w:rsidRPr="009F3C6E">
        <w:rPr>
          <w:rFonts w:ascii="Times New Roman" w:hAnsi="Times New Roman" w:cs="Times New Roman"/>
          <w:lang w:val="sr-Cyrl-RS"/>
        </w:rPr>
        <w:t>1</w:t>
      </w:r>
      <w:r w:rsidR="006B1EAF">
        <w:rPr>
          <w:rFonts w:ascii="Times New Roman" w:hAnsi="Times New Roman" w:cs="Times New Roman"/>
          <w:lang w:val="sr-Cyrl-RS"/>
        </w:rPr>
        <w:t>)</w:t>
      </w:r>
      <w:r w:rsidR="00591701">
        <w:rPr>
          <w:rFonts w:ascii="Times New Roman" w:hAnsi="Times New Roman" w:cs="Times New Roman"/>
          <w:lang w:val="sr-Cyrl-RS"/>
        </w:rPr>
        <w:t xml:space="preserve"> </w:t>
      </w:r>
      <w:r w:rsidR="006617A4" w:rsidRPr="009F3C6E">
        <w:rPr>
          <w:rFonts w:ascii="Times New Roman" w:hAnsi="Times New Roman" w:cs="Times New Roman"/>
          <w:lang w:val="sr-Cyrl-RS"/>
        </w:rPr>
        <w:t xml:space="preserve">Закона о општем управном поступку </w:t>
      </w:r>
      <w:r w:rsidR="009F3C6E" w:rsidRPr="009F3C6E">
        <w:rPr>
          <w:rFonts w:ascii="Times New Roman" w:hAnsi="Times New Roman" w:cs="Times New Roman"/>
          <w:lang w:val="sr-Cyrl-RS"/>
        </w:rPr>
        <w:t>(„Сл.</w:t>
      </w:r>
      <w:r w:rsidR="00591701">
        <w:rPr>
          <w:rFonts w:ascii="Times New Roman" w:hAnsi="Times New Roman" w:cs="Times New Roman"/>
          <w:lang w:val="sr-Cyrl-RS"/>
        </w:rPr>
        <w:t xml:space="preserve"> </w:t>
      </w:r>
      <w:r w:rsidR="009F3C6E" w:rsidRPr="009F3C6E">
        <w:rPr>
          <w:rFonts w:ascii="Times New Roman" w:hAnsi="Times New Roman" w:cs="Times New Roman"/>
          <w:lang w:val="sr-Cyrl-RS"/>
        </w:rPr>
        <w:t>гласник РС</w:t>
      </w:r>
      <w:r w:rsidR="00591701">
        <w:rPr>
          <w:rFonts w:ascii="Times New Roman" w:hAnsi="Times New Roman" w:cs="Times New Roman"/>
          <w:lang w:val="sr-Cyrl-RS"/>
        </w:rPr>
        <w:t>”</w:t>
      </w:r>
      <w:r w:rsidR="009F3C6E" w:rsidRPr="009F3C6E">
        <w:rPr>
          <w:rFonts w:ascii="Times New Roman" w:hAnsi="Times New Roman" w:cs="Times New Roman"/>
          <w:lang w:val="sr-Cyrl-RS"/>
        </w:rPr>
        <w:t>, број 18/16, 95/18 – аутентично тумачење и 2/23 – одлука УС)</w:t>
      </w:r>
      <w:r w:rsidR="009F3C6E">
        <w:rPr>
          <w:rFonts w:ascii="Times New Roman" w:hAnsi="Times New Roman" w:cs="Times New Roman"/>
          <w:lang w:val="sr-Cyrl-RS"/>
        </w:rPr>
        <w:t xml:space="preserve">  председница Скупштине града Лознице, доноси </w:t>
      </w:r>
    </w:p>
    <w:p w14:paraId="6536EE18" w14:textId="77777777" w:rsidR="00F2143A" w:rsidRPr="00F2143A" w:rsidRDefault="00F2143A" w:rsidP="009D6C28">
      <w:pPr>
        <w:jc w:val="both"/>
        <w:rPr>
          <w:lang w:val="sr-Cyrl-RS"/>
        </w:rPr>
      </w:pPr>
    </w:p>
    <w:p w14:paraId="7C4E09DD" w14:textId="46ED6E7A" w:rsidR="006B1EAF" w:rsidRDefault="009F3C6E" w:rsidP="006B1EAF">
      <w:pPr>
        <w:tabs>
          <w:tab w:val="left" w:pos="309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lang w:val="sr-Cyrl-RS"/>
        </w:rPr>
      </w:pPr>
      <w:r w:rsidRPr="009F3C6E">
        <w:rPr>
          <w:rFonts w:ascii="Times New Roman" w:hAnsi="Times New Roman" w:cs="Times New Roman"/>
          <w:b/>
          <w:bCs/>
          <w:lang w:val="sr-Cyrl-RS"/>
        </w:rPr>
        <w:t>Р</w:t>
      </w:r>
      <w:r w:rsidR="00591701">
        <w:rPr>
          <w:rFonts w:ascii="Times New Roman" w:hAnsi="Times New Roman" w:cs="Times New Roman"/>
          <w:b/>
          <w:bCs/>
          <w:lang w:val="sr-Cyrl-RS"/>
        </w:rPr>
        <w:t xml:space="preserve"> </w:t>
      </w:r>
      <w:r w:rsidRPr="009F3C6E">
        <w:rPr>
          <w:rFonts w:ascii="Times New Roman" w:hAnsi="Times New Roman" w:cs="Times New Roman"/>
          <w:b/>
          <w:bCs/>
          <w:lang w:val="sr-Cyrl-RS"/>
        </w:rPr>
        <w:t>Е</w:t>
      </w:r>
      <w:r w:rsidR="00591701">
        <w:rPr>
          <w:rFonts w:ascii="Times New Roman" w:hAnsi="Times New Roman" w:cs="Times New Roman"/>
          <w:b/>
          <w:bCs/>
          <w:lang w:val="sr-Cyrl-RS"/>
        </w:rPr>
        <w:t xml:space="preserve"> </w:t>
      </w:r>
      <w:r w:rsidRPr="009F3C6E">
        <w:rPr>
          <w:rFonts w:ascii="Times New Roman" w:hAnsi="Times New Roman" w:cs="Times New Roman"/>
          <w:b/>
          <w:bCs/>
          <w:lang w:val="sr-Cyrl-RS"/>
        </w:rPr>
        <w:t>Ш</w:t>
      </w:r>
      <w:r w:rsidR="00591701">
        <w:rPr>
          <w:rFonts w:ascii="Times New Roman" w:hAnsi="Times New Roman" w:cs="Times New Roman"/>
          <w:b/>
          <w:bCs/>
          <w:lang w:val="sr-Cyrl-RS"/>
        </w:rPr>
        <w:t xml:space="preserve"> </w:t>
      </w:r>
      <w:r w:rsidRPr="009F3C6E">
        <w:rPr>
          <w:rFonts w:ascii="Times New Roman" w:hAnsi="Times New Roman" w:cs="Times New Roman"/>
          <w:b/>
          <w:bCs/>
          <w:lang w:val="sr-Cyrl-RS"/>
        </w:rPr>
        <w:t>Е</w:t>
      </w:r>
      <w:r w:rsidR="00591701">
        <w:rPr>
          <w:rFonts w:ascii="Times New Roman" w:hAnsi="Times New Roman" w:cs="Times New Roman"/>
          <w:b/>
          <w:bCs/>
          <w:lang w:val="sr-Cyrl-RS"/>
        </w:rPr>
        <w:t xml:space="preserve"> </w:t>
      </w:r>
      <w:r w:rsidRPr="009F3C6E">
        <w:rPr>
          <w:rFonts w:ascii="Times New Roman" w:hAnsi="Times New Roman" w:cs="Times New Roman"/>
          <w:b/>
          <w:bCs/>
          <w:lang w:val="sr-Cyrl-RS"/>
        </w:rPr>
        <w:t>Њ</w:t>
      </w:r>
      <w:r w:rsidR="00591701">
        <w:rPr>
          <w:rFonts w:ascii="Times New Roman" w:hAnsi="Times New Roman" w:cs="Times New Roman"/>
          <w:b/>
          <w:bCs/>
          <w:lang w:val="sr-Cyrl-RS"/>
        </w:rPr>
        <w:t xml:space="preserve"> </w:t>
      </w:r>
      <w:r w:rsidRPr="009F3C6E">
        <w:rPr>
          <w:rFonts w:ascii="Times New Roman" w:hAnsi="Times New Roman" w:cs="Times New Roman"/>
          <w:b/>
          <w:bCs/>
          <w:lang w:val="sr-Cyrl-RS"/>
        </w:rPr>
        <w:t xml:space="preserve">Е </w:t>
      </w:r>
    </w:p>
    <w:p w14:paraId="7A097A2B" w14:textId="00B64C84" w:rsidR="00F2143A" w:rsidRPr="009F3C6E" w:rsidRDefault="00723C10" w:rsidP="006B1EAF">
      <w:pPr>
        <w:tabs>
          <w:tab w:val="left" w:pos="3090"/>
        </w:tabs>
        <w:spacing w:after="0" w:line="240" w:lineRule="auto"/>
        <w:jc w:val="center"/>
        <w:rPr>
          <w:b/>
          <w:bCs/>
          <w:lang w:val="sr-Cyrl-RS"/>
        </w:rPr>
      </w:pPr>
      <w:r w:rsidRPr="009F3C6E">
        <w:rPr>
          <w:rFonts w:ascii="Times New Roman" w:hAnsi="Times New Roman" w:cs="Times New Roman"/>
          <w:b/>
          <w:bCs/>
          <w:lang w:val="sr-Cyrl-RS"/>
        </w:rPr>
        <w:t>о исправци</w:t>
      </w:r>
      <w:r w:rsidRPr="009F3C6E">
        <w:rPr>
          <w:b/>
          <w:bCs/>
          <w:lang w:val="sr-Cyrl-RS"/>
        </w:rPr>
        <w:t xml:space="preserve"> </w:t>
      </w:r>
      <w:r w:rsidRPr="009F3C6E">
        <w:rPr>
          <w:rFonts w:ascii="Times New Roman" w:hAnsi="Times New Roman" w:cs="Times New Roman"/>
          <w:b/>
          <w:bCs/>
          <w:lang w:val="sr-Cyrl-RS"/>
        </w:rPr>
        <w:t>техничке грешке</w:t>
      </w:r>
    </w:p>
    <w:p w14:paraId="2977138F" w14:textId="77777777" w:rsidR="00F2143A" w:rsidRPr="009F3C6E" w:rsidRDefault="00F2143A" w:rsidP="009D6C28">
      <w:pPr>
        <w:jc w:val="both"/>
        <w:rPr>
          <w:b/>
          <w:bCs/>
          <w:lang w:val="sr-Cyrl-RS"/>
        </w:rPr>
      </w:pPr>
    </w:p>
    <w:p w14:paraId="2D77DD8E" w14:textId="1F57E25B" w:rsidR="00F2143A" w:rsidRDefault="0004266B" w:rsidP="00591701">
      <w:pPr>
        <w:ind w:firstLine="720"/>
        <w:jc w:val="both"/>
        <w:rPr>
          <w:rFonts w:ascii="Times New Roman" w:hAnsi="Times New Roman" w:cs="Times New Roman"/>
          <w:bCs/>
          <w:lang w:val="sr-Cyrl-RS"/>
        </w:rPr>
      </w:pPr>
      <w:r>
        <w:rPr>
          <w:rFonts w:ascii="Times New Roman" w:hAnsi="Times New Roman" w:cs="Times New Roman"/>
          <w:bCs/>
          <w:lang w:val="sr-Cyrl-RS"/>
        </w:rPr>
        <w:t>Врши се исправка техничке грешке у Решењу о</w:t>
      </w:r>
      <w:r w:rsidR="00997267">
        <w:rPr>
          <w:rFonts w:ascii="Times New Roman" w:hAnsi="Times New Roman" w:cs="Times New Roman"/>
          <w:bCs/>
          <w:lang w:val="sr-Cyrl-RS"/>
        </w:rPr>
        <w:t xml:space="preserve"> </w:t>
      </w:r>
      <w:r>
        <w:rPr>
          <w:rFonts w:ascii="Times New Roman" w:hAnsi="Times New Roman" w:cs="Times New Roman"/>
          <w:bCs/>
          <w:lang w:val="sr-Cyrl-RS"/>
        </w:rPr>
        <w:t xml:space="preserve"> именовању  Школског одбора </w:t>
      </w:r>
      <w:r w:rsidR="00997267">
        <w:rPr>
          <w:rFonts w:ascii="Times New Roman" w:hAnsi="Times New Roman" w:cs="Times New Roman"/>
          <w:bCs/>
          <w:lang w:val="sr-Cyrl-RS"/>
        </w:rPr>
        <w:t>Основне школе</w:t>
      </w:r>
      <w:r>
        <w:rPr>
          <w:rFonts w:ascii="Times New Roman" w:hAnsi="Times New Roman" w:cs="Times New Roman"/>
          <w:bCs/>
          <w:lang w:val="sr-Cyrl-RS"/>
        </w:rPr>
        <w:t xml:space="preserve"> „</w:t>
      </w:r>
      <w:r w:rsidR="00997267">
        <w:rPr>
          <w:rFonts w:ascii="Times New Roman" w:hAnsi="Times New Roman" w:cs="Times New Roman"/>
          <w:bCs/>
          <w:lang w:val="sr-Cyrl-RS"/>
        </w:rPr>
        <w:t>А</w:t>
      </w:r>
      <w:r w:rsidR="00D23C07">
        <w:rPr>
          <w:rFonts w:ascii="Times New Roman" w:hAnsi="Times New Roman" w:cs="Times New Roman"/>
          <w:bCs/>
          <w:lang w:val="sr-Cyrl-RS"/>
        </w:rPr>
        <w:t>нта Богићевић</w:t>
      </w:r>
      <w:r w:rsidR="00591701">
        <w:rPr>
          <w:rFonts w:ascii="Times New Roman" w:hAnsi="Times New Roman" w:cs="Times New Roman"/>
          <w:bCs/>
          <w:lang w:val="sr-Cyrl-RS"/>
        </w:rPr>
        <w:t>”</w:t>
      </w:r>
      <w:r>
        <w:rPr>
          <w:rFonts w:ascii="Times New Roman" w:hAnsi="Times New Roman" w:cs="Times New Roman"/>
          <w:bCs/>
          <w:lang w:val="sr-Cyrl-RS"/>
        </w:rPr>
        <w:t xml:space="preserve"> у Лозници број</w:t>
      </w:r>
      <w:r w:rsidR="00B21989">
        <w:rPr>
          <w:rFonts w:ascii="Times New Roman" w:hAnsi="Times New Roman" w:cs="Times New Roman"/>
          <w:bCs/>
          <w:lang w:val="sr-Cyrl-RS"/>
        </w:rPr>
        <w:t>:</w:t>
      </w:r>
      <w:r w:rsidR="00D23C07">
        <w:rPr>
          <w:rFonts w:ascii="Times New Roman" w:hAnsi="Times New Roman" w:cs="Times New Roman"/>
          <w:bCs/>
          <w:lang w:val="sr-Cyrl-RS"/>
        </w:rPr>
        <w:t xml:space="preserve"> </w:t>
      </w:r>
      <w:bookmarkStart w:id="1" w:name="_Hlk235612241"/>
      <w:r w:rsidR="00D23C07">
        <w:rPr>
          <w:rFonts w:ascii="Times New Roman" w:hAnsi="Times New Roman" w:cs="Times New Roman"/>
          <w:bCs/>
          <w:lang w:val="sr-Cyrl-RS"/>
        </w:rPr>
        <w:t>06-18/26-18-3/6</w:t>
      </w:r>
      <w:r>
        <w:rPr>
          <w:rFonts w:ascii="Times New Roman" w:hAnsi="Times New Roman" w:cs="Times New Roman"/>
          <w:bCs/>
          <w:lang w:val="sr-Cyrl-RS"/>
        </w:rPr>
        <w:t xml:space="preserve"> </w:t>
      </w:r>
      <w:bookmarkEnd w:id="1"/>
      <w:r>
        <w:rPr>
          <w:rFonts w:ascii="Times New Roman" w:hAnsi="Times New Roman" w:cs="Times New Roman"/>
          <w:bCs/>
          <w:lang w:val="sr-Cyrl-RS"/>
        </w:rPr>
        <w:t xml:space="preserve">од </w:t>
      </w:r>
      <w:r w:rsidR="00D23C07">
        <w:rPr>
          <w:rFonts w:ascii="Times New Roman" w:hAnsi="Times New Roman" w:cs="Times New Roman"/>
          <w:bCs/>
          <w:lang w:val="sr-Cyrl-RS"/>
        </w:rPr>
        <w:t>29</w:t>
      </w:r>
      <w:r>
        <w:rPr>
          <w:rFonts w:ascii="Times New Roman" w:hAnsi="Times New Roman" w:cs="Times New Roman"/>
          <w:bCs/>
          <w:lang w:val="sr-Cyrl-RS"/>
        </w:rPr>
        <w:t>.</w:t>
      </w:r>
      <w:r w:rsidR="006B1EAF">
        <w:rPr>
          <w:rFonts w:ascii="Times New Roman" w:hAnsi="Times New Roman" w:cs="Times New Roman"/>
          <w:bCs/>
          <w:lang w:val="sr-Cyrl-RS"/>
        </w:rPr>
        <w:t xml:space="preserve"> </w:t>
      </w:r>
      <w:r>
        <w:rPr>
          <w:rFonts w:ascii="Times New Roman" w:hAnsi="Times New Roman" w:cs="Times New Roman"/>
          <w:bCs/>
          <w:lang w:val="sr-Cyrl-RS"/>
        </w:rPr>
        <w:t>јуна 202</w:t>
      </w:r>
      <w:r w:rsidR="00D23C07">
        <w:rPr>
          <w:rFonts w:ascii="Times New Roman" w:hAnsi="Times New Roman" w:cs="Times New Roman"/>
          <w:bCs/>
          <w:lang w:val="sr-Cyrl-RS"/>
        </w:rPr>
        <w:t>6</w:t>
      </w:r>
      <w:r>
        <w:rPr>
          <w:rFonts w:ascii="Times New Roman" w:hAnsi="Times New Roman" w:cs="Times New Roman"/>
          <w:bCs/>
          <w:lang w:val="sr-Cyrl-RS"/>
        </w:rPr>
        <w:t>.</w:t>
      </w:r>
      <w:r w:rsidR="006B1EAF">
        <w:rPr>
          <w:rFonts w:ascii="Times New Roman" w:hAnsi="Times New Roman" w:cs="Times New Roman"/>
          <w:bCs/>
          <w:lang w:val="sr-Cyrl-RS"/>
        </w:rPr>
        <w:t xml:space="preserve"> </w:t>
      </w:r>
      <w:r>
        <w:rPr>
          <w:rFonts w:ascii="Times New Roman" w:hAnsi="Times New Roman" w:cs="Times New Roman"/>
          <w:bCs/>
          <w:lang w:val="sr-Cyrl-RS"/>
        </w:rPr>
        <w:t xml:space="preserve">године </w:t>
      </w:r>
      <w:r w:rsidR="006B1EAF">
        <w:rPr>
          <w:rFonts w:ascii="Times New Roman" w:hAnsi="Times New Roman" w:cs="Times New Roman"/>
          <w:bCs/>
          <w:lang w:val="sr-Cyrl-RS"/>
        </w:rPr>
        <w:t>на следећи начин</w:t>
      </w:r>
      <w:r w:rsidR="00B21989">
        <w:rPr>
          <w:rFonts w:ascii="Times New Roman" w:hAnsi="Times New Roman" w:cs="Times New Roman"/>
          <w:bCs/>
          <w:lang w:val="sr-Cyrl-RS"/>
        </w:rPr>
        <w:t>:</w:t>
      </w:r>
    </w:p>
    <w:p w14:paraId="25CCAEA5" w14:textId="17DE25AF" w:rsidR="0004266B" w:rsidRPr="0004266B" w:rsidRDefault="0004266B" w:rsidP="0004266B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Cs/>
          <w:lang w:val="sr-Cyrl-RS"/>
        </w:rPr>
      </w:pPr>
      <w:r>
        <w:rPr>
          <w:rFonts w:ascii="Times New Roman" w:hAnsi="Times New Roman" w:cs="Times New Roman"/>
          <w:bCs/>
          <w:lang w:val="sr-Cyrl-RS"/>
        </w:rPr>
        <w:t xml:space="preserve">у </w:t>
      </w:r>
      <w:r w:rsidR="006B1EAF">
        <w:rPr>
          <w:rFonts w:ascii="Times New Roman" w:hAnsi="Times New Roman" w:cs="Times New Roman"/>
          <w:bCs/>
          <w:lang w:val="sr-Cyrl-RS"/>
        </w:rPr>
        <w:t>тачки</w:t>
      </w:r>
      <w:r>
        <w:rPr>
          <w:rFonts w:ascii="Times New Roman" w:hAnsi="Times New Roman" w:cs="Times New Roman"/>
          <w:bCs/>
          <w:lang w:val="sr-Cyrl-RS"/>
        </w:rPr>
        <w:t xml:space="preserve"> </w:t>
      </w:r>
      <w:r>
        <w:rPr>
          <w:rFonts w:ascii="Times New Roman" w:hAnsi="Times New Roman" w:cs="Times New Roman"/>
          <w:bCs/>
          <w:lang w:val="sr-Latn-RS"/>
        </w:rPr>
        <w:t>II</w:t>
      </w:r>
      <w:r>
        <w:rPr>
          <w:rFonts w:ascii="Times New Roman" w:hAnsi="Times New Roman" w:cs="Times New Roman"/>
          <w:bCs/>
          <w:lang w:val="sr-Cyrl-RS"/>
        </w:rPr>
        <w:t xml:space="preserve"> </w:t>
      </w:r>
      <w:r w:rsidR="00AD1323">
        <w:rPr>
          <w:rFonts w:ascii="Times New Roman" w:hAnsi="Times New Roman" w:cs="Times New Roman"/>
          <w:bCs/>
          <w:lang w:val="sr-Cyrl-RS"/>
        </w:rPr>
        <w:t>уместо</w:t>
      </w:r>
      <w:r w:rsidR="006B1EAF">
        <w:rPr>
          <w:rFonts w:ascii="Times New Roman" w:hAnsi="Times New Roman" w:cs="Times New Roman"/>
          <w:bCs/>
          <w:lang w:val="sr-Cyrl-RS"/>
        </w:rPr>
        <w:t xml:space="preserve"> имена</w:t>
      </w:r>
      <w:r w:rsidR="00AD1323">
        <w:rPr>
          <w:rFonts w:ascii="Times New Roman" w:hAnsi="Times New Roman" w:cs="Times New Roman"/>
          <w:bCs/>
          <w:lang w:val="sr-Cyrl-RS"/>
        </w:rPr>
        <w:t xml:space="preserve"> </w:t>
      </w:r>
      <w:r w:rsidR="00D23C07">
        <w:rPr>
          <w:rFonts w:ascii="Times New Roman" w:hAnsi="Times New Roman" w:cs="Times New Roman"/>
          <w:bCs/>
          <w:lang w:val="sr-Cyrl-RS"/>
        </w:rPr>
        <w:t>Слађана Протић Пантелић</w:t>
      </w:r>
      <w:r w:rsidR="00AD1323">
        <w:rPr>
          <w:rFonts w:ascii="Times New Roman" w:hAnsi="Times New Roman" w:cs="Times New Roman"/>
          <w:bCs/>
          <w:lang w:val="sr-Cyrl-RS"/>
        </w:rPr>
        <w:t xml:space="preserve"> </w:t>
      </w:r>
      <w:r w:rsidR="006B1EAF">
        <w:rPr>
          <w:rFonts w:ascii="Times New Roman" w:hAnsi="Times New Roman" w:cs="Times New Roman"/>
          <w:bCs/>
          <w:lang w:val="sr-Cyrl-RS"/>
        </w:rPr>
        <w:t>уписује се име</w:t>
      </w:r>
      <w:r w:rsidR="00AD1323">
        <w:rPr>
          <w:rFonts w:ascii="Times New Roman" w:hAnsi="Times New Roman" w:cs="Times New Roman"/>
          <w:bCs/>
          <w:lang w:val="sr-Cyrl-RS"/>
        </w:rPr>
        <w:t xml:space="preserve"> </w:t>
      </w:r>
      <w:r w:rsidR="00D23C07">
        <w:rPr>
          <w:rFonts w:ascii="Times New Roman" w:hAnsi="Times New Roman" w:cs="Times New Roman"/>
          <w:bCs/>
          <w:lang w:val="sr-Cyrl-RS"/>
        </w:rPr>
        <w:t>Сања Протић Пантелић</w:t>
      </w:r>
      <w:r w:rsidR="00B21989">
        <w:rPr>
          <w:rFonts w:ascii="Times New Roman" w:hAnsi="Times New Roman" w:cs="Times New Roman"/>
          <w:bCs/>
          <w:lang w:val="sr-Cyrl-RS"/>
        </w:rPr>
        <w:t>.</w:t>
      </w:r>
      <w:r w:rsidR="00AD1323">
        <w:rPr>
          <w:rFonts w:ascii="Times New Roman" w:hAnsi="Times New Roman" w:cs="Times New Roman"/>
          <w:bCs/>
          <w:lang w:val="sr-Cyrl-RS"/>
        </w:rPr>
        <w:t xml:space="preserve"> </w:t>
      </w:r>
    </w:p>
    <w:p w14:paraId="177E7983" w14:textId="77777777" w:rsidR="00F2143A" w:rsidRPr="00F2143A" w:rsidRDefault="00F2143A" w:rsidP="0004266B">
      <w:pPr>
        <w:jc w:val="both"/>
        <w:rPr>
          <w:lang w:val="sr-Cyrl-RS"/>
        </w:rPr>
      </w:pPr>
    </w:p>
    <w:p w14:paraId="5EBFB773" w14:textId="77777777" w:rsidR="004F66A7" w:rsidRPr="00591701" w:rsidRDefault="004F66A7" w:rsidP="004F66A7">
      <w:pPr>
        <w:spacing w:after="0" w:line="240" w:lineRule="auto"/>
        <w:ind w:left="5040"/>
        <w:jc w:val="center"/>
        <w:rPr>
          <w:rFonts w:ascii="Times New Roman" w:hAnsi="Times New Roman" w:cs="Times New Roman"/>
          <w:b/>
          <w:bCs/>
          <w:lang w:val="sr-Cyrl-RS"/>
        </w:rPr>
      </w:pPr>
      <w:r w:rsidRPr="00591701">
        <w:rPr>
          <w:rFonts w:ascii="Times New Roman" w:hAnsi="Times New Roman" w:cs="Times New Roman"/>
          <w:b/>
          <w:bCs/>
          <w:lang w:val="sr-Cyrl-RS"/>
        </w:rPr>
        <w:t>ПРЕДСЕДНИЦА</w:t>
      </w:r>
    </w:p>
    <w:p w14:paraId="7BEDAAB0" w14:textId="77777777" w:rsidR="004F66A7" w:rsidRPr="00591701" w:rsidRDefault="004F66A7" w:rsidP="004F66A7">
      <w:pPr>
        <w:spacing w:after="0" w:line="240" w:lineRule="auto"/>
        <w:ind w:left="5040"/>
        <w:jc w:val="center"/>
        <w:rPr>
          <w:rFonts w:ascii="Times New Roman" w:hAnsi="Times New Roman" w:cs="Times New Roman"/>
          <w:b/>
          <w:bCs/>
          <w:lang w:val="sr-Cyrl-RS"/>
        </w:rPr>
      </w:pPr>
      <w:r w:rsidRPr="00591701">
        <w:rPr>
          <w:rFonts w:ascii="Times New Roman" w:hAnsi="Times New Roman" w:cs="Times New Roman"/>
          <w:b/>
          <w:bCs/>
          <w:lang w:val="sr-Cyrl-RS"/>
        </w:rPr>
        <w:t>СКУПШТИНЕ ГРАДА</w:t>
      </w:r>
    </w:p>
    <w:p w14:paraId="47107214" w14:textId="3CC87EB6" w:rsidR="00A36645" w:rsidRPr="002E7132" w:rsidRDefault="004F66A7" w:rsidP="00A36645">
      <w:pPr>
        <w:spacing w:after="0" w:line="240" w:lineRule="auto"/>
        <w:ind w:left="5040"/>
        <w:jc w:val="center"/>
        <w:rPr>
          <w:rFonts w:ascii="Times New Roman" w:hAnsi="Times New Roman" w:cs="Times New Roman"/>
          <w:b/>
          <w:bCs/>
          <w:lang w:val="sr-Cyrl-RS"/>
        </w:rPr>
      </w:pPr>
      <w:r w:rsidRPr="00591701">
        <w:rPr>
          <w:rFonts w:ascii="Times New Roman" w:hAnsi="Times New Roman" w:cs="Times New Roman"/>
          <w:b/>
          <w:bCs/>
          <w:lang w:val="sr-Cyrl-RS"/>
        </w:rPr>
        <w:t xml:space="preserve">   Милена Манојловић Кнежевић</w:t>
      </w:r>
      <w:bookmarkEnd w:id="0"/>
      <w:r w:rsidR="002E7132">
        <w:rPr>
          <w:rFonts w:ascii="Times New Roman" w:hAnsi="Times New Roman" w:cs="Times New Roman"/>
          <w:b/>
          <w:bCs/>
          <w:lang w:val="en-GB"/>
        </w:rPr>
        <w:t xml:space="preserve">, </w:t>
      </w:r>
      <w:r w:rsidR="002E7132">
        <w:rPr>
          <w:rFonts w:ascii="Times New Roman" w:hAnsi="Times New Roman" w:cs="Times New Roman"/>
          <w:b/>
          <w:bCs/>
          <w:lang w:val="sr-Cyrl-RS"/>
        </w:rPr>
        <w:t>с.р.</w:t>
      </w:r>
    </w:p>
    <w:p w14:paraId="6F50DD85" w14:textId="77777777" w:rsidR="00591701" w:rsidRDefault="00591701" w:rsidP="00A36645">
      <w:pPr>
        <w:spacing w:after="0" w:line="240" w:lineRule="auto"/>
        <w:rPr>
          <w:rFonts w:ascii="Times New Roman" w:hAnsi="Times New Roman" w:cs="Times New Roman"/>
          <w:b/>
          <w:bCs/>
          <w:lang w:val="sr-Cyrl-RS"/>
        </w:rPr>
      </w:pPr>
    </w:p>
    <w:p w14:paraId="5445CFC1" w14:textId="77777777" w:rsidR="00591701" w:rsidRDefault="00591701" w:rsidP="00A36645">
      <w:pPr>
        <w:spacing w:after="0" w:line="240" w:lineRule="auto"/>
        <w:rPr>
          <w:rFonts w:ascii="Times New Roman" w:hAnsi="Times New Roman" w:cs="Times New Roman"/>
          <w:b/>
          <w:bCs/>
          <w:lang w:val="sr-Cyrl-RS"/>
        </w:rPr>
      </w:pPr>
    </w:p>
    <w:p w14:paraId="2F25CA4A" w14:textId="77777777" w:rsidR="002E7132" w:rsidRDefault="002E7132" w:rsidP="00A36645">
      <w:pPr>
        <w:spacing w:after="0" w:line="240" w:lineRule="auto"/>
        <w:rPr>
          <w:rFonts w:ascii="Times New Roman" w:hAnsi="Times New Roman" w:cs="Times New Roman"/>
          <w:b/>
          <w:bCs/>
          <w:lang w:val="sr-Cyrl-RS"/>
        </w:rPr>
      </w:pPr>
    </w:p>
    <w:p w14:paraId="1CB94963" w14:textId="77777777" w:rsidR="002E7132" w:rsidRDefault="002E7132" w:rsidP="00A36645">
      <w:pPr>
        <w:spacing w:after="0" w:line="240" w:lineRule="auto"/>
        <w:rPr>
          <w:rFonts w:ascii="Times New Roman" w:hAnsi="Times New Roman" w:cs="Times New Roman"/>
          <w:b/>
          <w:bCs/>
          <w:lang w:val="sr-Cyrl-RS"/>
        </w:rPr>
      </w:pPr>
    </w:p>
    <w:p w14:paraId="5D492EE4" w14:textId="77777777" w:rsidR="002E7132" w:rsidRDefault="002E7132" w:rsidP="00A36645">
      <w:pPr>
        <w:spacing w:after="0" w:line="240" w:lineRule="auto"/>
        <w:rPr>
          <w:rFonts w:ascii="Times New Roman" w:hAnsi="Times New Roman" w:cs="Times New Roman"/>
          <w:b/>
          <w:bCs/>
          <w:lang w:val="sr-Cyrl-RS"/>
        </w:rPr>
      </w:pPr>
    </w:p>
    <w:p w14:paraId="0CAE4A43" w14:textId="77777777" w:rsidR="002E7132" w:rsidRDefault="002E7132" w:rsidP="00A36645">
      <w:pPr>
        <w:spacing w:after="0" w:line="240" w:lineRule="auto"/>
        <w:rPr>
          <w:rFonts w:ascii="Times New Roman" w:hAnsi="Times New Roman" w:cs="Times New Roman"/>
          <w:b/>
          <w:bCs/>
          <w:lang w:val="sr-Cyrl-RS"/>
        </w:rPr>
      </w:pPr>
    </w:p>
    <w:p w14:paraId="2C07CECE" w14:textId="77777777" w:rsidR="002E7132" w:rsidRDefault="002E7132" w:rsidP="00A36645">
      <w:pPr>
        <w:spacing w:after="0" w:line="240" w:lineRule="auto"/>
        <w:rPr>
          <w:rFonts w:ascii="Times New Roman" w:hAnsi="Times New Roman" w:cs="Times New Roman"/>
          <w:b/>
          <w:bCs/>
          <w:lang w:val="sr-Cyrl-RS"/>
        </w:rPr>
      </w:pPr>
    </w:p>
    <w:p w14:paraId="7A1747FD" w14:textId="77777777" w:rsidR="002E7132" w:rsidRDefault="002E7132" w:rsidP="00A36645">
      <w:pPr>
        <w:spacing w:after="0" w:line="240" w:lineRule="auto"/>
        <w:rPr>
          <w:rFonts w:ascii="Times New Roman" w:hAnsi="Times New Roman" w:cs="Times New Roman"/>
          <w:b/>
          <w:bCs/>
          <w:lang w:val="sr-Cyrl-RS"/>
        </w:rPr>
      </w:pPr>
    </w:p>
    <w:p w14:paraId="0E827C5B" w14:textId="77777777" w:rsidR="002E7132" w:rsidRDefault="002E7132" w:rsidP="00A36645">
      <w:pPr>
        <w:spacing w:after="0" w:line="240" w:lineRule="auto"/>
        <w:rPr>
          <w:rFonts w:ascii="Times New Roman" w:hAnsi="Times New Roman" w:cs="Times New Roman"/>
          <w:b/>
          <w:bCs/>
          <w:lang w:val="sr-Cyrl-RS"/>
        </w:rPr>
      </w:pPr>
    </w:p>
    <w:p w14:paraId="1C787C4B" w14:textId="77777777" w:rsidR="002E7132" w:rsidRDefault="002E7132" w:rsidP="00A36645">
      <w:pPr>
        <w:spacing w:after="0" w:line="240" w:lineRule="auto"/>
        <w:rPr>
          <w:rFonts w:ascii="Times New Roman" w:hAnsi="Times New Roman" w:cs="Times New Roman"/>
          <w:b/>
          <w:bCs/>
          <w:lang w:val="sr-Cyrl-RS"/>
        </w:rPr>
      </w:pPr>
    </w:p>
    <w:p w14:paraId="56FE4492" w14:textId="77777777" w:rsidR="002E7132" w:rsidRDefault="002E7132" w:rsidP="00A36645">
      <w:pPr>
        <w:spacing w:after="0" w:line="240" w:lineRule="auto"/>
        <w:rPr>
          <w:rFonts w:ascii="Times New Roman" w:hAnsi="Times New Roman" w:cs="Times New Roman"/>
          <w:b/>
          <w:bCs/>
          <w:lang w:val="sr-Cyrl-RS"/>
        </w:rPr>
      </w:pPr>
    </w:p>
    <w:p w14:paraId="61679216" w14:textId="77777777" w:rsidR="002E7132" w:rsidRDefault="002E7132" w:rsidP="00A36645">
      <w:pPr>
        <w:spacing w:after="0" w:line="240" w:lineRule="auto"/>
        <w:rPr>
          <w:rFonts w:ascii="Times New Roman" w:hAnsi="Times New Roman" w:cs="Times New Roman"/>
          <w:b/>
          <w:bCs/>
          <w:lang w:val="sr-Cyrl-RS"/>
        </w:rPr>
      </w:pPr>
    </w:p>
    <w:p w14:paraId="39F652C0" w14:textId="77777777" w:rsidR="002E7132" w:rsidRDefault="002E7132" w:rsidP="00A36645">
      <w:pPr>
        <w:spacing w:after="0" w:line="240" w:lineRule="auto"/>
        <w:rPr>
          <w:rFonts w:ascii="Times New Roman" w:hAnsi="Times New Roman" w:cs="Times New Roman"/>
          <w:b/>
          <w:bCs/>
          <w:lang w:val="sr-Cyrl-RS"/>
        </w:rPr>
      </w:pPr>
    </w:p>
    <w:p w14:paraId="323412DF" w14:textId="77777777" w:rsidR="002E7132" w:rsidRDefault="002E7132" w:rsidP="00A36645">
      <w:pPr>
        <w:spacing w:after="0" w:line="240" w:lineRule="auto"/>
        <w:rPr>
          <w:rFonts w:ascii="Times New Roman" w:hAnsi="Times New Roman" w:cs="Times New Roman"/>
          <w:b/>
          <w:bCs/>
          <w:lang w:val="sr-Cyrl-RS"/>
        </w:rPr>
      </w:pPr>
    </w:p>
    <w:p w14:paraId="23F28ADA" w14:textId="77777777" w:rsidR="002E7132" w:rsidRDefault="002E7132" w:rsidP="00A36645">
      <w:pPr>
        <w:spacing w:after="0" w:line="240" w:lineRule="auto"/>
        <w:rPr>
          <w:rFonts w:ascii="Times New Roman" w:hAnsi="Times New Roman" w:cs="Times New Roman"/>
          <w:b/>
          <w:bCs/>
          <w:lang w:val="sr-Cyrl-RS"/>
        </w:rPr>
      </w:pPr>
    </w:p>
    <w:p w14:paraId="6D828FE1" w14:textId="12C4D380" w:rsidR="00A36645" w:rsidRPr="009D6C28" w:rsidRDefault="00A36645" w:rsidP="00A36645">
      <w:pPr>
        <w:spacing w:after="0" w:line="240" w:lineRule="auto"/>
        <w:rPr>
          <w:rFonts w:ascii="Times New Roman" w:hAnsi="Times New Roman" w:cs="Times New Roman"/>
          <w:b/>
          <w:bCs/>
          <w:lang w:val="sr-Cyrl-RS"/>
        </w:rPr>
      </w:pPr>
      <w:r w:rsidRPr="009D6C28">
        <w:rPr>
          <w:rFonts w:ascii="Times New Roman" w:hAnsi="Times New Roman" w:cs="Times New Roman"/>
          <w:b/>
          <w:bCs/>
          <w:lang w:val="sr-Cyrl-RS"/>
        </w:rPr>
        <w:lastRenderedPageBreak/>
        <w:t xml:space="preserve">Република Србија </w:t>
      </w:r>
    </w:p>
    <w:p w14:paraId="44D6A6F8" w14:textId="77777777" w:rsidR="00A36645" w:rsidRPr="009D6C28" w:rsidRDefault="00A36645" w:rsidP="00A36645">
      <w:pPr>
        <w:spacing w:after="0" w:line="240" w:lineRule="auto"/>
        <w:rPr>
          <w:rFonts w:ascii="Times New Roman" w:hAnsi="Times New Roman" w:cs="Times New Roman"/>
          <w:b/>
          <w:bCs/>
          <w:lang w:val="sr-Cyrl-RS"/>
        </w:rPr>
      </w:pPr>
      <w:r w:rsidRPr="009D6C28">
        <w:rPr>
          <w:rFonts w:ascii="Times New Roman" w:hAnsi="Times New Roman" w:cs="Times New Roman"/>
          <w:b/>
          <w:bCs/>
          <w:lang w:val="sr-Cyrl-RS"/>
        </w:rPr>
        <w:t>СКУПШТИНА ГРАДА ЛОЗНИЦЕ</w:t>
      </w:r>
    </w:p>
    <w:p w14:paraId="79D05839" w14:textId="0D8BAE11" w:rsidR="00A36645" w:rsidRPr="009D6C28" w:rsidRDefault="00A36645" w:rsidP="00A36645">
      <w:pPr>
        <w:spacing w:after="0" w:line="240" w:lineRule="auto"/>
        <w:rPr>
          <w:rFonts w:ascii="Times New Roman" w:hAnsi="Times New Roman" w:cs="Times New Roman"/>
          <w:b/>
          <w:bCs/>
          <w:lang w:val="sr-Cyrl-RS"/>
        </w:rPr>
      </w:pPr>
      <w:r w:rsidRPr="009D6C28">
        <w:rPr>
          <w:rFonts w:ascii="Times New Roman" w:hAnsi="Times New Roman" w:cs="Times New Roman"/>
          <w:b/>
          <w:bCs/>
          <w:lang w:val="sr-Cyrl-RS"/>
        </w:rPr>
        <w:t>Број:</w:t>
      </w:r>
      <w:r>
        <w:rPr>
          <w:rFonts w:ascii="Times New Roman" w:hAnsi="Times New Roman" w:cs="Times New Roman"/>
          <w:b/>
          <w:bCs/>
          <w:lang w:val="sr-Cyrl-RS"/>
        </w:rPr>
        <w:t xml:space="preserve"> 06-18/26-18-3/12-1</w:t>
      </w:r>
      <w:r w:rsidRPr="009D6C28">
        <w:rPr>
          <w:rFonts w:ascii="Times New Roman" w:hAnsi="Times New Roman" w:cs="Times New Roman"/>
          <w:b/>
          <w:bCs/>
          <w:lang w:val="sr-Cyrl-RS"/>
        </w:rPr>
        <w:t xml:space="preserve"> </w:t>
      </w:r>
    </w:p>
    <w:p w14:paraId="48D584A2" w14:textId="36D9C4B8" w:rsidR="00A36645" w:rsidRDefault="00A36645" w:rsidP="00A36645">
      <w:pPr>
        <w:spacing w:after="0" w:line="240" w:lineRule="auto"/>
        <w:rPr>
          <w:rFonts w:ascii="Times New Roman" w:hAnsi="Times New Roman" w:cs="Times New Roman"/>
          <w:b/>
          <w:bCs/>
          <w:lang w:val="sr-Cyrl-RS"/>
        </w:rPr>
      </w:pPr>
      <w:r w:rsidRPr="009D6C28">
        <w:rPr>
          <w:rFonts w:ascii="Times New Roman" w:hAnsi="Times New Roman" w:cs="Times New Roman"/>
          <w:b/>
          <w:bCs/>
          <w:lang w:val="sr-Cyrl-RS"/>
        </w:rPr>
        <w:t xml:space="preserve">Датум: </w:t>
      </w:r>
      <w:r>
        <w:rPr>
          <w:rFonts w:ascii="Times New Roman" w:hAnsi="Times New Roman" w:cs="Times New Roman"/>
          <w:b/>
          <w:bCs/>
          <w:lang w:val="sr-Cyrl-RS"/>
        </w:rPr>
        <w:t>15.</w:t>
      </w:r>
      <w:r w:rsidR="00591701">
        <w:rPr>
          <w:rFonts w:ascii="Times New Roman" w:hAnsi="Times New Roman" w:cs="Times New Roman"/>
          <w:b/>
          <w:bCs/>
          <w:lang w:val="sr-Cyrl-RS"/>
        </w:rPr>
        <w:t xml:space="preserve"> јул </w:t>
      </w:r>
      <w:r>
        <w:rPr>
          <w:rFonts w:ascii="Times New Roman" w:hAnsi="Times New Roman" w:cs="Times New Roman"/>
          <w:b/>
          <w:bCs/>
          <w:lang w:val="sr-Cyrl-RS"/>
        </w:rPr>
        <w:t>2026.</w:t>
      </w:r>
      <w:r w:rsidR="00591701">
        <w:rPr>
          <w:rFonts w:ascii="Times New Roman" w:hAnsi="Times New Roman" w:cs="Times New Roman"/>
          <w:b/>
          <w:bCs/>
          <w:lang w:val="sr-Cyrl-RS"/>
        </w:rPr>
        <w:t xml:space="preserve"> </w:t>
      </w:r>
      <w:r>
        <w:rPr>
          <w:rFonts w:ascii="Times New Roman" w:hAnsi="Times New Roman" w:cs="Times New Roman"/>
          <w:b/>
          <w:bCs/>
          <w:lang w:val="sr-Cyrl-RS"/>
        </w:rPr>
        <w:t>године</w:t>
      </w:r>
    </w:p>
    <w:p w14:paraId="424E137E" w14:textId="5B5C88C8" w:rsidR="00A36645" w:rsidRPr="009D6C28" w:rsidRDefault="00A36645" w:rsidP="00A36645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lang w:val="sr-Cyrl-RS"/>
        </w:rPr>
        <w:t>Л о з н и ц а</w:t>
      </w:r>
    </w:p>
    <w:p w14:paraId="484E9E0B" w14:textId="77777777" w:rsidR="00A36645" w:rsidRDefault="00A36645" w:rsidP="00A36645">
      <w:pPr>
        <w:rPr>
          <w:rFonts w:ascii="Times New Roman" w:hAnsi="Times New Roman" w:cs="Times New Roman"/>
        </w:rPr>
      </w:pPr>
    </w:p>
    <w:p w14:paraId="0B11DA99" w14:textId="77777777" w:rsidR="00A36645" w:rsidRDefault="00A36645" w:rsidP="00A36645">
      <w:pPr>
        <w:rPr>
          <w:rFonts w:ascii="Times New Roman" w:hAnsi="Times New Roman" w:cs="Times New Roman"/>
        </w:rPr>
      </w:pPr>
    </w:p>
    <w:p w14:paraId="46FBE7D0" w14:textId="7CA1E677" w:rsidR="00A36645" w:rsidRPr="009F3C6E" w:rsidRDefault="00A36645" w:rsidP="00A36645">
      <w:pPr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    </w:t>
      </w:r>
      <w:r w:rsidR="00591701">
        <w:rPr>
          <w:rFonts w:ascii="Times New Roman" w:hAnsi="Times New Roman" w:cs="Times New Roman"/>
          <w:lang w:val="sr-Cyrl-RS"/>
        </w:rPr>
        <w:tab/>
      </w:r>
      <w:r w:rsidRPr="009F3C6E">
        <w:rPr>
          <w:rFonts w:ascii="Times New Roman" w:hAnsi="Times New Roman" w:cs="Times New Roman"/>
          <w:lang w:val="sr-Cyrl-RS"/>
        </w:rPr>
        <w:t>На основу члана 144</w:t>
      </w:r>
      <w:r w:rsidR="00591701">
        <w:rPr>
          <w:rFonts w:ascii="Times New Roman" w:hAnsi="Times New Roman" w:cs="Times New Roman"/>
          <w:lang w:val="sr-Cyrl-RS"/>
        </w:rPr>
        <w:t>.</w:t>
      </w:r>
      <w:r w:rsidRPr="009F3C6E">
        <w:rPr>
          <w:rFonts w:ascii="Times New Roman" w:hAnsi="Times New Roman" w:cs="Times New Roman"/>
          <w:lang w:val="sr-Cyrl-RS"/>
        </w:rPr>
        <w:t xml:space="preserve"> тачка </w:t>
      </w:r>
      <w:r>
        <w:rPr>
          <w:rFonts w:ascii="Times New Roman" w:hAnsi="Times New Roman" w:cs="Times New Roman"/>
          <w:lang w:val="sr-Cyrl-RS"/>
        </w:rPr>
        <w:t>(</w:t>
      </w:r>
      <w:r w:rsidRPr="009F3C6E">
        <w:rPr>
          <w:rFonts w:ascii="Times New Roman" w:hAnsi="Times New Roman" w:cs="Times New Roman"/>
          <w:lang w:val="sr-Cyrl-RS"/>
        </w:rPr>
        <w:t>1</w:t>
      </w:r>
      <w:r>
        <w:rPr>
          <w:rFonts w:ascii="Times New Roman" w:hAnsi="Times New Roman" w:cs="Times New Roman"/>
          <w:lang w:val="sr-Cyrl-RS"/>
        </w:rPr>
        <w:t>)</w:t>
      </w:r>
      <w:r w:rsidRPr="009F3C6E">
        <w:rPr>
          <w:rFonts w:ascii="Times New Roman" w:hAnsi="Times New Roman" w:cs="Times New Roman"/>
          <w:lang w:val="sr-Cyrl-RS"/>
        </w:rPr>
        <w:t xml:space="preserve"> Закона о општем управном поступку („Сл.</w:t>
      </w:r>
      <w:r w:rsidR="00591701">
        <w:rPr>
          <w:rFonts w:ascii="Times New Roman" w:hAnsi="Times New Roman" w:cs="Times New Roman"/>
          <w:lang w:val="sr-Cyrl-RS"/>
        </w:rPr>
        <w:t xml:space="preserve"> </w:t>
      </w:r>
      <w:r w:rsidRPr="009F3C6E">
        <w:rPr>
          <w:rFonts w:ascii="Times New Roman" w:hAnsi="Times New Roman" w:cs="Times New Roman"/>
          <w:lang w:val="sr-Cyrl-RS"/>
        </w:rPr>
        <w:t>гласник РС</w:t>
      </w:r>
      <w:r w:rsidR="00591701">
        <w:rPr>
          <w:rFonts w:ascii="Times New Roman" w:hAnsi="Times New Roman" w:cs="Times New Roman"/>
          <w:lang w:val="sr-Cyrl-RS"/>
        </w:rPr>
        <w:t>”</w:t>
      </w:r>
      <w:r w:rsidRPr="009F3C6E">
        <w:rPr>
          <w:rFonts w:ascii="Times New Roman" w:hAnsi="Times New Roman" w:cs="Times New Roman"/>
          <w:lang w:val="sr-Cyrl-RS"/>
        </w:rPr>
        <w:t>, број 18/16, 95/18 – аутентично тумачење и 2/23 – одлука УС)</w:t>
      </w:r>
      <w:r>
        <w:rPr>
          <w:rFonts w:ascii="Times New Roman" w:hAnsi="Times New Roman" w:cs="Times New Roman"/>
          <w:lang w:val="sr-Cyrl-RS"/>
        </w:rPr>
        <w:t xml:space="preserve">  председница Скупштине града Лознице, доноси </w:t>
      </w:r>
    </w:p>
    <w:p w14:paraId="48F8F44C" w14:textId="77777777" w:rsidR="00A36645" w:rsidRPr="00F2143A" w:rsidRDefault="00A36645" w:rsidP="00A36645">
      <w:pPr>
        <w:jc w:val="both"/>
        <w:rPr>
          <w:lang w:val="sr-Cyrl-RS"/>
        </w:rPr>
      </w:pPr>
    </w:p>
    <w:p w14:paraId="11C0EA5E" w14:textId="3826F298" w:rsidR="00A36645" w:rsidRDefault="00A36645" w:rsidP="00A36645">
      <w:pPr>
        <w:tabs>
          <w:tab w:val="left" w:pos="309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lang w:val="sr-Cyrl-RS"/>
        </w:rPr>
      </w:pPr>
      <w:r w:rsidRPr="009F3C6E">
        <w:rPr>
          <w:rFonts w:ascii="Times New Roman" w:hAnsi="Times New Roman" w:cs="Times New Roman"/>
          <w:b/>
          <w:bCs/>
          <w:lang w:val="sr-Cyrl-RS"/>
        </w:rPr>
        <w:t>Р</w:t>
      </w:r>
      <w:r w:rsidR="00591701">
        <w:rPr>
          <w:rFonts w:ascii="Times New Roman" w:hAnsi="Times New Roman" w:cs="Times New Roman"/>
          <w:b/>
          <w:bCs/>
          <w:lang w:val="sr-Cyrl-RS"/>
        </w:rPr>
        <w:t xml:space="preserve"> </w:t>
      </w:r>
      <w:r w:rsidRPr="009F3C6E">
        <w:rPr>
          <w:rFonts w:ascii="Times New Roman" w:hAnsi="Times New Roman" w:cs="Times New Roman"/>
          <w:b/>
          <w:bCs/>
          <w:lang w:val="sr-Cyrl-RS"/>
        </w:rPr>
        <w:t>Е</w:t>
      </w:r>
      <w:r w:rsidR="00591701">
        <w:rPr>
          <w:rFonts w:ascii="Times New Roman" w:hAnsi="Times New Roman" w:cs="Times New Roman"/>
          <w:b/>
          <w:bCs/>
          <w:lang w:val="sr-Cyrl-RS"/>
        </w:rPr>
        <w:t xml:space="preserve"> </w:t>
      </w:r>
      <w:r w:rsidRPr="009F3C6E">
        <w:rPr>
          <w:rFonts w:ascii="Times New Roman" w:hAnsi="Times New Roman" w:cs="Times New Roman"/>
          <w:b/>
          <w:bCs/>
          <w:lang w:val="sr-Cyrl-RS"/>
        </w:rPr>
        <w:t>Ш</w:t>
      </w:r>
      <w:r w:rsidR="00591701">
        <w:rPr>
          <w:rFonts w:ascii="Times New Roman" w:hAnsi="Times New Roman" w:cs="Times New Roman"/>
          <w:b/>
          <w:bCs/>
          <w:lang w:val="sr-Cyrl-RS"/>
        </w:rPr>
        <w:t xml:space="preserve"> </w:t>
      </w:r>
      <w:r w:rsidRPr="009F3C6E">
        <w:rPr>
          <w:rFonts w:ascii="Times New Roman" w:hAnsi="Times New Roman" w:cs="Times New Roman"/>
          <w:b/>
          <w:bCs/>
          <w:lang w:val="sr-Cyrl-RS"/>
        </w:rPr>
        <w:t>Е</w:t>
      </w:r>
      <w:r w:rsidR="00591701">
        <w:rPr>
          <w:rFonts w:ascii="Times New Roman" w:hAnsi="Times New Roman" w:cs="Times New Roman"/>
          <w:b/>
          <w:bCs/>
          <w:lang w:val="sr-Cyrl-RS"/>
        </w:rPr>
        <w:t xml:space="preserve"> </w:t>
      </w:r>
      <w:r w:rsidRPr="009F3C6E">
        <w:rPr>
          <w:rFonts w:ascii="Times New Roman" w:hAnsi="Times New Roman" w:cs="Times New Roman"/>
          <w:b/>
          <w:bCs/>
          <w:lang w:val="sr-Cyrl-RS"/>
        </w:rPr>
        <w:t>Њ</w:t>
      </w:r>
      <w:r w:rsidR="00591701">
        <w:rPr>
          <w:rFonts w:ascii="Times New Roman" w:hAnsi="Times New Roman" w:cs="Times New Roman"/>
          <w:b/>
          <w:bCs/>
          <w:lang w:val="sr-Cyrl-RS"/>
        </w:rPr>
        <w:t xml:space="preserve"> </w:t>
      </w:r>
      <w:r w:rsidRPr="009F3C6E">
        <w:rPr>
          <w:rFonts w:ascii="Times New Roman" w:hAnsi="Times New Roman" w:cs="Times New Roman"/>
          <w:b/>
          <w:bCs/>
          <w:lang w:val="sr-Cyrl-RS"/>
        </w:rPr>
        <w:t xml:space="preserve">Е </w:t>
      </w:r>
    </w:p>
    <w:p w14:paraId="30EBDB10" w14:textId="20F1042E" w:rsidR="00A36645" w:rsidRPr="009F3C6E" w:rsidRDefault="00723C10" w:rsidP="00A36645">
      <w:pPr>
        <w:tabs>
          <w:tab w:val="left" w:pos="3090"/>
        </w:tabs>
        <w:spacing w:after="0" w:line="240" w:lineRule="auto"/>
        <w:jc w:val="center"/>
        <w:rPr>
          <w:b/>
          <w:bCs/>
          <w:lang w:val="sr-Cyrl-RS"/>
        </w:rPr>
      </w:pPr>
      <w:r w:rsidRPr="009F3C6E">
        <w:rPr>
          <w:rFonts w:ascii="Times New Roman" w:hAnsi="Times New Roman" w:cs="Times New Roman"/>
          <w:b/>
          <w:bCs/>
          <w:lang w:val="sr-Cyrl-RS"/>
        </w:rPr>
        <w:t>о исправци</w:t>
      </w:r>
      <w:r w:rsidRPr="009F3C6E">
        <w:rPr>
          <w:b/>
          <w:bCs/>
          <w:lang w:val="sr-Cyrl-RS"/>
        </w:rPr>
        <w:t xml:space="preserve"> </w:t>
      </w:r>
      <w:r w:rsidRPr="009F3C6E">
        <w:rPr>
          <w:rFonts w:ascii="Times New Roman" w:hAnsi="Times New Roman" w:cs="Times New Roman"/>
          <w:b/>
          <w:bCs/>
          <w:lang w:val="sr-Cyrl-RS"/>
        </w:rPr>
        <w:t>техничке грешке</w:t>
      </w:r>
    </w:p>
    <w:p w14:paraId="633FB027" w14:textId="77777777" w:rsidR="00A36645" w:rsidRPr="009F3C6E" w:rsidRDefault="00A36645" w:rsidP="00A36645">
      <w:pPr>
        <w:jc w:val="both"/>
        <w:rPr>
          <w:b/>
          <w:bCs/>
          <w:lang w:val="sr-Cyrl-RS"/>
        </w:rPr>
      </w:pPr>
    </w:p>
    <w:p w14:paraId="1D55C2FA" w14:textId="19822284" w:rsidR="00A36645" w:rsidRDefault="00A36645" w:rsidP="00A36645">
      <w:pPr>
        <w:jc w:val="both"/>
        <w:rPr>
          <w:rFonts w:ascii="Times New Roman" w:hAnsi="Times New Roman" w:cs="Times New Roman"/>
          <w:bCs/>
          <w:lang w:val="sr-Cyrl-RS"/>
        </w:rPr>
      </w:pPr>
      <w:r>
        <w:rPr>
          <w:rFonts w:ascii="Times New Roman" w:hAnsi="Times New Roman" w:cs="Times New Roman"/>
          <w:bCs/>
          <w:lang w:val="sr-Cyrl-RS"/>
        </w:rPr>
        <w:t xml:space="preserve">   </w:t>
      </w:r>
      <w:r w:rsidR="00591701">
        <w:rPr>
          <w:rFonts w:ascii="Times New Roman" w:hAnsi="Times New Roman" w:cs="Times New Roman"/>
          <w:bCs/>
          <w:lang w:val="sr-Cyrl-RS"/>
        </w:rPr>
        <w:tab/>
      </w:r>
      <w:r>
        <w:rPr>
          <w:rFonts w:ascii="Times New Roman" w:hAnsi="Times New Roman" w:cs="Times New Roman"/>
          <w:bCs/>
          <w:lang w:val="sr-Cyrl-RS"/>
        </w:rPr>
        <w:t>Врши се исправка техничке грешке у Решењу о  именовању  Школског одбора Основне школе „Свети Сава</w:t>
      </w:r>
      <w:r w:rsidR="00591701">
        <w:rPr>
          <w:rFonts w:ascii="Times New Roman" w:hAnsi="Times New Roman" w:cs="Times New Roman"/>
          <w:bCs/>
          <w:lang w:val="sr-Cyrl-RS"/>
        </w:rPr>
        <w:t>”</w:t>
      </w:r>
      <w:r>
        <w:rPr>
          <w:rFonts w:ascii="Times New Roman" w:hAnsi="Times New Roman" w:cs="Times New Roman"/>
          <w:bCs/>
          <w:lang w:val="sr-Cyrl-RS"/>
        </w:rPr>
        <w:t xml:space="preserve"> у Липничком Шору број: 06-18/26-18-3/12 од 29. јуна 2026. године на следећи начин:</w:t>
      </w:r>
    </w:p>
    <w:p w14:paraId="7E25BF7E" w14:textId="64450FAA" w:rsidR="00A36645" w:rsidRPr="0004266B" w:rsidRDefault="00A36645" w:rsidP="00A36645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Cs/>
          <w:lang w:val="sr-Cyrl-RS"/>
        </w:rPr>
      </w:pPr>
      <w:r>
        <w:rPr>
          <w:rFonts w:ascii="Times New Roman" w:hAnsi="Times New Roman" w:cs="Times New Roman"/>
          <w:bCs/>
          <w:lang w:val="sr-Cyrl-RS"/>
        </w:rPr>
        <w:t xml:space="preserve">у тачки </w:t>
      </w:r>
      <w:r>
        <w:rPr>
          <w:rFonts w:ascii="Times New Roman" w:hAnsi="Times New Roman" w:cs="Times New Roman"/>
          <w:bCs/>
          <w:lang w:val="sr-Latn-RS"/>
        </w:rPr>
        <w:t>II</w:t>
      </w:r>
      <w:r>
        <w:rPr>
          <w:rFonts w:ascii="Times New Roman" w:hAnsi="Times New Roman" w:cs="Times New Roman"/>
          <w:bCs/>
          <w:lang w:val="sr-Cyrl-RS"/>
        </w:rPr>
        <w:t xml:space="preserve"> уместо имена Лидија Миловановић уписује се име Лидија Милановић. </w:t>
      </w:r>
    </w:p>
    <w:p w14:paraId="0B87231C" w14:textId="77777777" w:rsidR="00A36645" w:rsidRDefault="00A36645" w:rsidP="00A36645">
      <w:pPr>
        <w:rPr>
          <w:lang w:val="sr-Cyrl-RS"/>
        </w:rPr>
      </w:pPr>
    </w:p>
    <w:p w14:paraId="7D0F722A" w14:textId="77777777" w:rsidR="002E7132" w:rsidRDefault="002E7132" w:rsidP="00591701">
      <w:pPr>
        <w:spacing w:after="0" w:line="240" w:lineRule="auto"/>
        <w:ind w:left="5040"/>
        <w:jc w:val="center"/>
        <w:rPr>
          <w:rFonts w:ascii="Times New Roman" w:hAnsi="Times New Roman" w:cs="Times New Roman"/>
          <w:b/>
          <w:bCs/>
          <w:lang w:val="sr-Cyrl-RS"/>
        </w:rPr>
      </w:pPr>
    </w:p>
    <w:p w14:paraId="300B3B99" w14:textId="72352D15" w:rsidR="00591701" w:rsidRPr="00591701" w:rsidRDefault="00591701" w:rsidP="00591701">
      <w:pPr>
        <w:spacing w:after="0" w:line="240" w:lineRule="auto"/>
        <w:ind w:left="5040"/>
        <w:jc w:val="center"/>
        <w:rPr>
          <w:rFonts w:ascii="Times New Roman" w:hAnsi="Times New Roman" w:cs="Times New Roman"/>
          <w:b/>
          <w:bCs/>
          <w:lang w:val="sr-Cyrl-RS"/>
        </w:rPr>
      </w:pPr>
      <w:r w:rsidRPr="00591701">
        <w:rPr>
          <w:rFonts w:ascii="Times New Roman" w:hAnsi="Times New Roman" w:cs="Times New Roman"/>
          <w:b/>
          <w:bCs/>
          <w:lang w:val="sr-Cyrl-RS"/>
        </w:rPr>
        <w:t>ПРЕДСЕДНИЦА</w:t>
      </w:r>
    </w:p>
    <w:p w14:paraId="39FA3479" w14:textId="77777777" w:rsidR="00591701" w:rsidRPr="00591701" w:rsidRDefault="00591701" w:rsidP="00591701">
      <w:pPr>
        <w:spacing w:after="0" w:line="240" w:lineRule="auto"/>
        <w:ind w:left="5040"/>
        <w:jc w:val="center"/>
        <w:rPr>
          <w:rFonts w:ascii="Times New Roman" w:hAnsi="Times New Roman" w:cs="Times New Roman"/>
          <w:b/>
          <w:bCs/>
          <w:lang w:val="sr-Cyrl-RS"/>
        </w:rPr>
      </w:pPr>
      <w:r w:rsidRPr="00591701">
        <w:rPr>
          <w:rFonts w:ascii="Times New Roman" w:hAnsi="Times New Roman" w:cs="Times New Roman"/>
          <w:b/>
          <w:bCs/>
          <w:lang w:val="sr-Cyrl-RS"/>
        </w:rPr>
        <w:t>СКУПШТИНЕ ГРАДА</w:t>
      </w:r>
    </w:p>
    <w:p w14:paraId="18E44284" w14:textId="12FF9649" w:rsidR="00591701" w:rsidRPr="00591701" w:rsidRDefault="00591701" w:rsidP="00591701">
      <w:pPr>
        <w:spacing w:after="0" w:line="240" w:lineRule="auto"/>
        <w:ind w:left="5040"/>
        <w:jc w:val="center"/>
        <w:rPr>
          <w:rFonts w:ascii="Times New Roman" w:hAnsi="Times New Roman" w:cs="Times New Roman"/>
          <w:b/>
          <w:bCs/>
          <w:lang w:val="sr-Cyrl-RS"/>
        </w:rPr>
      </w:pPr>
      <w:r w:rsidRPr="00591701">
        <w:rPr>
          <w:rFonts w:ascii="Times New Roman" w:hAnsi="Times New Roman" w:cs="Times New Roman"/>
          <w:b/>
          <w:bCs/>
          <w:lang w:val="sr-Cyrl-RS"/>
        </w:rPr>
        <w:t xml:space="preserve">   Милена Манојловић Кнежевић</w:t>
      </w:r>
      <w:r w:rsidR="002E7132">
        <w:rPr>
          <w:rFonts w:ascii="Times New Roman" w:hAnsi="Times New Roman" w:cs="Times New Roman"/>
          <w:b/>
          <w:bCs/>
          <w:lang w:val="sr-Cyrl-RS"/>
        </w:rPr>
        <w:t>, с.р.</w:t>
      </w:r>
    </w:p>
    <w:p w14:paraId="0752E59A" w14:textId="77777777" w:rsidR="00A36645" w:rsidRDefault="00A36645" w:rsidP="00F2143A">
      <w:pPr>
        <w:rPr>
          <w:lang w:val="sr-Cyrl-RS"/>
        </w:rPr>
      </w:pPr>
    </w:p>
    <w:p w14:paraId="14F55719" w14:textId="77777777" w:rsidR="00A36645" w:rsidRDefault="00A36645" w:rsidP="00F2143A">
      <w:pPr>
        <w:rPr>
          <w:lang w:val="sr-Cyrl-RS"/>
        </w:rPr>
      </w:pPr>
    </w:p>
    <w:p w14:paraId="62ACD88C" w14:textId="77777777" w:rsidR="00A36645" w:rsidRDefault="00A36645" w:rsidP="00F2143A">
      <w:pPr>
        <w:rPr>
          <w:lang w:val="sr-Cyrl-RS"/>
        </w:rPr>
      </w:pPr>
    </w:p>
    <w:p w14:paraId="3B16E9AE" w14:textId="77777777" w:rsidR="00A36645" w:rsidRDefault="00A36645" w:rsidP="00F2143A">
      <w:pPr>
        <w:rPr>
          <w:lang w:val="sr-Cyrl-RS"/>
        </w:rPr>
      </w:pPr>
    </w:p>
    <w:p w14:paraId="649F5730" w14:textId="77777777" w:rsidR="00A36645" w:rsidRDefault="00A36645" w:rsidP="00F2143A">
      <w:pPr>
        <w:rPr>
          <w:lang w:val="sr-Cyrl-RS"/>
        </w:rPr>
      </w:pPr>
    </w:p>
    <w:p w14:paraId="7A0CAFCE" w14:textId="77777777" w:rsidR="00A36645" w:rsidRDefault="00A36645" w:rsidP="00F2143A">
      <w:pPr>
        <w:rPr>
          <w:lang w:val="sr-Cyrl-RS"/>
        </w:rPr>
      </w:pPr>
    </w:p>
    <w:p w14:paraId="3D4C91E2" w14:textId="77777777" w:rsidR="00A36645" w:rsidRDefault="00A36645" w:rsidP="00F2143A">
      <w:pPr>
        <w:rPr>
          <w:lang w:val="sr-Cyrl-RS"/>
        </w:rPr>
      </w:pPr>
    </w:p>
    <w:p w14:paraId="40B22C68" w14:textId="77777777" w:rsidR="00A36645" w:rsidRDefault="00A36645" w:rsidP="00F2143A">
      <w:pPr>
        <w:rPr>
          <w:lang w:val="sr-Cyrl-RS"/>
        </w:rPr>
      </w:pPr>
    </w:p>
    <w:p w14:paraId="551D3DE9" w14:textId="77777777" w:rsidR="00A36645" w:rsidRDefault="00A36645" w:rsidP="00F2143A">
      <w:pPr>
        <w:rPr>
          <w:lang w:val="sr-Cyrl-RS"/>
        </w:rPr>
      </w:pPr>
    </w:p>
    <w:p w14:paraId="006CD5C4" w14:textId="77777777" w:rsidR="00A36645" w:rsidRDefault="00A36645" w:rsidP="00F2143A">
      <w:pPr>
        <w:rPr>
          <w:lang w:val="sr-Cyrl-RS"/>
        </w:rPr>
      </w:pPr>
    </w:p>
    <w:p w14:paraId="502EDEA3" w14:textId="77777777" w:rsidR="00A36645" w:rsidRDefault="00A36645" w:rsidP="00F2143A">
      <w:pPr>
        <w:rPr>
          <w:lang w:val="sr-Cyrl-RS"/>
        </w:rPr>
      </w:pPr>
    </w:p>
    <w:p w14:paraId="300CCCD0" w14:textId="77777777" w:rsidR="00A36645" w:rsidRDefault="00A36645" w:rsidP="00F2143A">
      <w:pPr>
        <w:rPr>
          <w:lang w:val="sr-Cyrl-RS"/>
        </w:rPr>
      </w:pPr>
    </w:p>
    <w:p w14:paraId="60ABDEAE" w14:textId="77777777" w:rsidR="00A36645" w:rsidRDefault="00A36645" w:rsidP="00F2143A">
      <w:pPr>
        <w:rPr>
          <w:lang w:val="sr-Cyrl-RS"/>
        </w:rPr>
      </w:pPr>
    </w:p>
    <w:p w14:paraId="2B942742" w14:textId="77777777" w:rsidR="00A36645" w:rsidRDefault="00A36645" w:rsidP="00F2143A">
      <w:pPr>
        <w:rPr>
          <w:lang w:val="sr-Cyrl-RS"/>
        </w:rPr>
      </w:pPr>
    </w:p>
    <w:p w14:paraId="01054959" w14:textId="77777777" w:rsidR="00A36645" w:rsidRDefault="00A36645" w:rsidP="00F2143A">
      <w:pPr>
        <w:rPr>
          <w:lang w:val="sr-Cyrl-RS"/>
        </w:rPr>
      </w:pPr>
    </w:p>
    <w:p w14:paraId="7A42010B" w14:textId="77777777" w:rsidR="00A36645" w:rsidRDefault="00A36645" w:rsidP="00F2143A">
      <w:pPr>
        <w:rPr>
          <w:lang w:val="sr-Cyrl-RS"/>
        </w:rPr>
      </w:pPr>
    </w:p>
    <w:p w14:paraId="13DCAA61" w14:textId="77777777" w:rsidR="00A36645" w:rsidRDefault="00A36645" w:rsidP="00F2143A">
      <w:pPr>
        <w:rPr>
          <w:lang w:val="sr-Cyrl-RS"/>
        </w:rPr>
      </w:pPr>
    </w:p>
    <w:p w14:paraId="56092C0A" w14:textId="77777777" w:rsidR="00A36645" w:rsidRDefault="00A36645" w:rsidP="00F2143A">
      <w:pPr>
        <w:rPr>
          <w:lang w:val="sr-Cyrl-RS"/>
        </w:rPr>
      </w:pPr>
    </w:p>
    <w:p w14:paraId="3A5710CE" w14:textId="77777777" w:rsidR="00A36645" w:rsidRDefault="00A36645" w:rsidP="00F2143A">
      <w:pPr>
        <w:rPr>
          <w:lang w:val="sr-Cyrl-RS"/>
        </w:rPr>
      </w:pPr>
    </w:p>
    <w:p w14:paraId="7DDA3720" w14:textId="77777777" w:rsidR="00A36645" w:rsidRDefault="00A36645" w:rsidP="00F2143A">
      <w:pPr>
        <w:rPr>
          <w:lang w:val="sr-Cyrl-RS"/>
        </w:rPr>
      </w:pPr>
    </w:p>
    <w:p w14:paraId="09E3571D" w14:textId="77777777" w:rsidR="00A36645" w:rsidRDefault="00A36645" w:rsidP="00F2143A">
      <w:pPr>
        <w:rPr>
          <w:lang w:val="sr-Cyrl-RS"/>
        </w:rPr>
      </w:pPr>
    </w:p>
    <w:p w14:paraId="7A14A307" w14:textId="77777777" w:rsidR="00A36645" w:rsidRDefault="00A36645" w:rsidP="00F2143A">
      <w:pPr>
        <w:rPr>
          <w:lang w:val="sr-Cyrl-RS"/>
        </w:rPr>
      </w:pPr>
    </w:p>
    <w:p w14:paraId="38910865" w14:textId="77777777" w:rsidR="00A36645" w:rsidRDefault="00A36645" w:rsidP="00F2143A">
      <w:pPr>
        <w:rPr>
          <w:lang w:val="sr-Cyrl-RS"/>
        </w:rPr>
      </w:pPr>
    </w:p>
    <w:p w14:paraId="0CF18FD2" w14:textId="77777777" w:rsidR="00A36645" w:rsidRDefault="00A36645" w:rsidP="00F2143A">
      <w:pPr>
        <w:rPr>
          <w:lang w:val="sr-Cyrl-RS"/>
        </w:rPr>
      </w:pPr>
    </w:p>
    <w:p w14:paraId="38D44263" w14:textId="77777777" w:rsidR="00A36645" w:rsidRDefault="00A36645" w:rsidP="00F2143A">
      <w:pPr>
        <w:rPr>
          <w:lang w:val="sr-Cyrl-RS"/>
        </w:rPr>
      </w:pPr>
    </w:p>
    <w:p w14:paraId="1EFE1362" w14:textId="77777777" w:rsidR="00A36645" w:rsidRPr="00F2143A" w:rsidRDefault="00A36645" w:rsidP="00F2143A">
      <w:pPr>
        <w:rPr>
          <w:lang w:val="sr-Cyrl-RS"/>
        </w:rPr>
      </w:pPr>
    </w:p>
    <w:p w14:paraId="30D0E2EE" w14:textId="77777777" w:rsidR="00F2143A" w:rsidRPr="00F2143A" w:rsidRDefault="00F2143A" w:rsidP="00F2143A">
      <w:pPr>
        <w:rPr>
          <w:lang w:val="sr-Cyrl-RS"/>
        </w:rPr>
      </w:pPr>
    </w:p>
    <w:p w14:paraId="520A2547" w14:textId="77777777" w:rsidR="00D23C07" w:rsidRPr="00D23C07" w:rsidRDefault="00D23C07" w:rsidP="00D23C07">
      <w:pPr>
        <w:spacing w:before="60" w:after="30" w:line="240" w:lineRule="auto"/>
        <w:jc w:val="center"/>
        <w:rPr>
          <w:rFonts w:ascii="Roboto" w:eastAsia="Times New Roman" w:hAnsi="Roboto" w:cs="Times New Roman"/>
          <w:color w:val="000000"/>
          <w:kern w:val="0"/>
          <w:sz w:val="32"/>
          <w:szCs w:val="32"/>
          <w14:ligatures w14:val="none"/>
        </w:rPr>
      </w:pPr>
      <w:r w:rsidRPr="00D23C07">
        <w:rPr>
          <w:rFonts w:ascii="Roboto" w:eastAsia="Times New Roman" w:hAnsi="Roboto" w:cs="Times New Roman"/>
          <w:color w:val="000000"/>
          <w:kern w:val="0"/>
          <w:sz w:val="32"/>
          <w:szCs w:val="32"/>
          <w14:ligatures w14:val="none"/>
        </w:rPr>
        <w:t>III. ИСПРАВЉАЊЕ ГРЕШАКА У РЕШЕЊУ</w:t>
      </w:r>
    </w:p>
    <w:p w14:paraId="6A44E471" w14:textId="77777777" w:rsidR="00D23C07" w:rsidRPr="00D23C07" w:rsidRDefault="00D23C07" w:rsidP="00D23C07">
      <w:pPr>
        <w:spacing w:after="0" w:line="240" w:lineRule="auto"/>
        <w:jc w:val="center"/>
        <w:textAlignment w:val="center"/>
        <w:rPr>
          <w:rFonts w:ascii="Roboto" w:eastAsia="Times New Roman" w:hAnsi="Roboto" w:cs="Times New Roman"/>
          <w:b/>
          <w:bCs/>
          <w:color w:val="000000"/>
          <w:kern w:val="0"/>
          <w:sz w:val="27"/>
          <w:szCs w:val="27"/>
          <w14:ligatures w14:val="none"/>
        </w:rPr>
      </w:pPr>
      <w:bookmarkStart w:id="2" w:name="clan_144"/>
      <w:bookmarkEnd w:id="2"/>
      <w:proofErr w:type="spellStart"/>
      <w:r w:rsidRPr="00D23C07">
        <w:rPr>
          <w:rFonts w:ascii="Roboto" w:eastAsia="Times New Roman" w:hAnsi="Roboto" w:cs="Times New Roman"/>
          <w:b/>
          <w:bCs/>
          <w:color w:val="000000"/>
          <w:kern w:val="0"/>
          <w:sz w:val="27"/>
          <w:szCs w:val="27"/>
          <w14:ligatures w14:val="none"/>
        </w:rPr>
        <w:t>Члан</w:t>
      </w:r>
      <w:proofErr w:type="spellEnd"/>
      <w:r w:rsidRPr="00D23C07">
        <w:rPr>
          <w:rFonts w:ascii="Roboto" w:eastAsia="Times New Roman" w:hAnsi="Roboto" w:cs="Times New Roman"/>
          <w:b/>
          <w:bCs/>
          <w:color w:val="000000"/>
          <w:kern w:val="0"/>
          <w:sz w:val="27"/>
          <w:szCs w:val="27"/>
          <w14:ligatures w14:val="none"/>
        </w:rPr>
        <w:t xml:space="preserve"> 144.</w:t>
      </w:r>
    </w:p>
    <w:p w14:paraId="6FFCA01C" w14:textId="77777777" w:rsidR="00D23C07" w:rsidRPr="00D23C07" w:rsidRDefault="00D23C07" w:rsidP="00D23C07">
      <w:pPr>
        <w:spacing w:after="0" w:line="240" w:lineRule="auto"/>
        <w:ind w:left="150" w:right="150" w:firstLine="240"/>
        <w:jc w:val="both"/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</w:pPr>
      <w:r w:rsidRPr="00D23C07"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 xml:space="preserve">(1) </w:t>
      </w:r>
      <w:proofErr w:type="spellStart"/>
      <w:r w:rsidRPr="00D23C07"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>Орган</w:t>
      </w:r>
      <w:proofErr w:type="spellEnd"/>
      <w:r w:rsidRPr="00D23C07"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 xml:space="preserve"> </w:t>
      </w:r>
      <w:proofErr w:type="spellStart"/>
      <w:r w:rsidRPr="00D23C07"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>увек</w:t>
      </w:r>
      <w:proofErr w:type="spellEnd"/>
      <w:r w:rsidRPr="00D23C07"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 xml:space="preserve"> </w:t>
      </w:r>
      <w:proofErr w:type="spellStart"/>
      <w:r w:rsidRPr="00D23C07"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>може</w:t>
      </w:r>
      <w:proofErr w:type="spellEnd"/>
      <w:r w:rsidRPr="00D23C07"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 xml:space="preserve"> </w:t>
      </w:r>
      <w:proofErr w:type="spellStart"/>
      <w:r w:rsidRPr="00D23C07"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>да</w:t>
      </w:r>
      <w:proofErr w:type="spellEnd"/>
      <w:r w:rsidRPr="00D23C07"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 xml:space="preserve"> </w:t>
      </w:r>
      <w:proofErr w:type="spellStart"/>
      <w:r w:rsidRPr="00D23C07"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>исправи</w:t>
      </w:r>
      <w:proofErr w:type="spellEnd"/>
      <w:r w:rsidRPr="00D23C07"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 xml:space="preserve"> </w:t>
      </w:r>
      <w:proofErr w:type="spellStart"/>
      <w:r w:rsidRPr="00D23C07"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>своје</w:t>
      </w:r>
      <w:proofErr w:type="spellEnd"/>
      <w:r w:rsidRPr="00D23C07"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 xml:space="preserve"> </w:t>
      </w:r>
      <w:proofErr w:type="spellStart"/>
      <w:r w:rsidRPr="00D23C07"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>решење</w:t>
      </w:r>
      <w:proofErr w:type="spellEnd"/>
      <w:r w:rsidRPr="00D23C07"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 xml:space="preserve"> </w:t>
      </w:r>
      <w:proofErr w:type="spellStart"/>
      <w:r w:rsidRPr="00D23C07"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>или</w:t>
      </w:r>
      <w:proofErr w:type="spellEnd"/>
      <w:r w:rsidRPr="00D23C07"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 xml:space="preserve"> </w:t>
      </w:r>
      <w:proofErr w:type="spellStart"/>
      <w:r w:rsidRPr="00D23C07"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>његове</w:t>
      </w:r>
      <w:proofErr w:type="spellEnd"/>
      <w:r w:rsidRPr="00D23C07"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 xml:space="preserve"> </w:t>
      </w:r>
      <w:proofErr w:type="spellStart"/>
      <w:r w:rsidRPr="00D23C07"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>оверене</w:t>
      </w:r>
      <w:proofErr w:type="spellEnd"/>
      <w:r w:rsidRPr="00D23C07"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 xml:space="preserve"> </w:t>
      </w:r>
      <w:proofErr w:type="spellStart"/>
      <w:r w:rsidRPr="00D23C07"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>преписе</w:t>
      </w:r>
      <w:proofErr w:type="spellEnd"/>
      <w:r w:rsidRPr="00D23C07"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 xml:space="preserve"> и </w:t>
      </w:r>
      <w:proofErr w:type="spellStart"/>
      <w:r w:rsidRPr="00D23C07"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>уклони</w:t>
      </w:r>
      <w:proofErr w:type="spellEnd"/>
      <w:r w:rsidRPr="00D23C07"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 xml:space="preserve"> </w:t>
      </w:r>
      <w:proofErr w:type="spellStart"/>
      <w:r w:rsidRPr="00D23C07"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>грешке</w:t>
      </w:r>
      <w:proofErr w:type="spellEnd"/>
      <w:r w:rsidRPr="00D23C07"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 xml:space="preserve"> у </w:t>
      </w:r>
      <w:proofErr w:type="spellStart"/>
      <w:r w:rsidRPr="00D23C07"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>именима</w:t>
      </w:r>
      <w:proofErr w:type="spellEnd"/>
      <w:r w:rsidRPr="00D23C07"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 xml:space="preserve"> </w:t>
      </w:r>
      <w:proofErr w:type="spellStart"/>
      <w:r w:rsidRPr="00D23C07"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>или</w:t>
      </w:r>
      <w:proofErr w:type="spellEnd"/>
      <w:r w:rsidRPr="00D23C07"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 xml:space="preserve"> </w:t>
      </w:r>
      <w:proofErr w:type="spellStart"/>
      <w:r w:rsidRPr="00D23C07"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>бројевима</w:t>
      </w:r>
      <w:proofErr w:type="spellEnd"/>
      <w:r w:rsidRPr="00D23C07"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 xml:space="preserve">, </w:t>
      </w:r>
      <w:proofErr w:type="spellStart"/>
      <w:r w:rsidRPr="00D23C07"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>писању</w:t>
      </w:r>
      <w:proofErr w:type="spellEnd"/>
      <w:r w:rsidRPr="00D23C07"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 xml:space="preserve"> </w:t>
      </w:r>
      <w:proofErr w:type="spellStart"/>
      <w:r w:rsidRPr="00D23C07"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>или</w:t>
      </w:r>
      <w:proofErr w:type="spellEnd"/>
      <w:r w:rsidRPr="00D23C07"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 xml:space="preserve"> </w:t>
      </w:r>
      <w:proofErr w:type="spellStart"/>
      <w:r w:rsidRPr="00D23C07"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>рачунању</w:t>
      </w:r>
      <w:proofErr w:type="spellEnd"/>
      <w:r w:rsidRPr="00D23C07"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 xml:space="preserve"> и </w:t>
      </w:r>
      <w:proofErr w:type="spellStart"/>
      <w:r w:rsidRPr="00D23C07"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>друге</w:t>
      </w:r>
      <w:proofErr w:type="spellEnd"/>
      <w:r w:rsidRPr="00D23C07"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 xml:space="preserve"> </w:t>
      </w:r>
      <w:proofErr w:type="spellStart"/>
      <w:r w:rsidRPr="00D23C07"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>очигледне</w:t>
      </w:r>
      <w:proofErr w:type="spellEnd"/>
      <w:r w:rsidRPr="00D23C07"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 xml:space="preserve"> </w:t>
      </w:r>
      <w:proofErr w:type="spellStart"/>
      <w:r w:rsidRPr="00D23C07"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>нетачности</w:t>
      </w:r>
      <w:proofErr w:type="spellEnd"/>
      <w:r w:rsidRPr="00D23C07"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>.</w:t>
      </w:r>
    </w:p>
    <w:p w14:paraId="499742F0" w14:textId="77777777" w:rsidR="00D23C07" w:rsidRPr="00D23C07" w:rsidRDefault="00D23C07" w:rsidP="00D23C07">
      <w:pPr>
        <w:spacing w:after="0" w:line="240" w:lineRule="auto"/>
        <w:ind w:left="150" w:right="150" w:firstLine="240"/>
        <w:jc w:val="both"/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</w:pPr>
      <w:r w:rsidRPr="00D23C07"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 xml:space="preserve">(2) </w:t>
      </w:r>
      <w:proofErr w:type="spellStart"/>
      <w:r w:rsidRPr="00D23C07"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>Решење</w:t>
      </w:r>
      <w:proofErr w:type="spellEnd"/>
      <w:r w:rsidRPr="00D23C07"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 xml:space="preserve"> о </w:t>
      </w:r>
      <w:proofErr w:type="spellStart"/>
      <w:r w:rsidRPr="00D23C07"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>исправци</w:t>
      </w:r>
      <w:proofErr w:type="spellEnd"/>
      <w:r w:rsidRPr="00D23C07"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 xml:space="preserve"> </w:t>
      </w:r>
      <w:proofErr w:type="spellStart"/>
      <w:r w:rsidRPr="00D23C07"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>почиње</w:t>
      </w:r>
      <w:proofErr w:type="spellEnd"/>
      <w:r w:rsidRPr="00D23C07"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 xml:space="preserve"> </w:t>
      </w:r>
      <w:proofErr w:type="spellStart"/>
      <w:r w:rsidRPr="00D23C07"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>да</w:t>
      </w:r>
      <w:proofErr w:type="spellEnd"/>
      <w:r w:rsidRPr="00D23C07"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 xml:space="preserve"> </w:t>
      </w:r>
      <w:proofErr w:type="spellStart"/>
      <w:r w:rsidRPr="00D23C07"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>производи</w:t>
      </w:r>
      <w:proofErr w:type="spellEnd"/>
      <w:r w:rsidRPr="00D23C07"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 xml:space="preserve"> </w:t>
      </w:r>
      <w:proofErr w:type="spellStart"/>
      <w:r w:rsidRPr="00D23C07"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>правна</w:t>
      </w:r>
      <w:proofErr w:type="spellEnd"/>
      <w:r w:rsidRPr="00D23C07"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 xml:space="preserve"> </w:t>
      </w:r>
      <w:proofErr w:type="spellStart"/>
      <w:r w:rsidRPr="00D23C07"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>дејства</w:t>
      </w:r>
      <w:proofErr w:type="spellEnd"/>
      <w:r w:rsidRPr="00D23C07"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 xml:space="preserve"> </w:t>
      </w:r>
      <w:proofErr w:type="spellStart"/>
      <w:r w:rsidRPr="00D23C07"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>од</w:t>
      </w:r>
      <w:proofErr w:type="spellEnd"/>
      <w:r w:rsidRPr="00D23C07"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 xml:space="preserve"> </w:t>
      </w:r>
      <w:proofErr w:type="spellStart"/>
      <w:r w:rsidRPr="00D23C07"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>када</w:t>
      </w:r>
      <w:proofErr w:type="spellEnd"/>
      <w:r w:rsidRPr="00D23C07"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 xml:space="preserve"> и </w:t>
      </w:r>
      <w:proofErr w:type="spellStart"/>
      <w:r w:rsidRPr="00D23C07"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>решење</w:t>
      </w:r>
      <w:proofErr w:type="spellEnd"/>
      <w:r w:rsidRPr="00D23C07"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 xml:space="preserve"> </w:t>
      </w:r>
      <w:proofErr w:type="spellStart"/>
      <w:r w:rsidRPr="00D23C07"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>које</w:t>
      </w:r>
      <w:proofErr w:type="spellEnd"/>
      <w:r w:rsidRPr="00D23C07"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 xml:space="preserve"> </w:t>
      </w:r>
      <w:proofErr w:type="spellStart"/>
      <w:r w:rsidRPr="00D23C07"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>се</w:t>
      </w:r>
      <w:proofErr w:type="spellEnd"/>
      <w:r w:rsidRPr="00D23C07"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 xml:space="preserve"> </w:t>
      </w:r>
      <w:proofErr w:type="spellStart"/>
      <w:r w:rsidRPr="00D23C07"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>исправља</w:t>
      </w:r>
      <w:proofErr w:type="spellEnd"/>
      <w:r w:rsidRPr="00D23C07"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 xml:space="preserve">, </w:t>
      </w:r>
      <w:proofErr w:type="spellStart"/>
      <w:r w:rsidRPr="00D23C07"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>али</w:t>
      </w:r>
      <w:proofErr w:type="spellEnd"/>
      <w:r w:rsidRPr="00D23C07"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 xml:space="preserve"> </w:t>
      </w:r>
      <w:proofErr w:type="spellStart"/>
      <w:r w:rsidRPr="00D23C07"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>ако</w:t>
      </w:r>
      <w:proofErr w:type="spellEnd"/>
      <w:r w:rsidRPr="00D23C07"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 xml:space="preserve"> </w:t>
      </w:r>
      <w:proofErr w:type="spellStart"/>
      <w:r w:rsidRPr="00D23C07"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>је</w:t>
      </w:r>
      <w:proofErr w:type="spellEnd"/>
      <w:r w:rsidRPr="00D23C07"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 xml:space="preserve"> </w:t>
      </w:r>
      <w:proofErr w:type="spellStart"/>
      <w:r w:rsidRPr="00D23C07"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>исправка</w:t>
      </w:r>
      <w:proofErr w:type="spellEnd"/>
      <w:r w:rsidRPr="00D23C07"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 xml:space="preserve"> </w:t>
      </w:r>
      <w:proofErr w:type="spellStart"/>
      <w:r w:rsidRPr="00D23C07"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>неповољна</w:t>
      </w:r>
      <w:proofErr w:type="spellEnd"/>
      <w:r w:rsidRPr="00D23C07"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 xml:space="preserve"> </w:t>
      </w:r>
      <w:proofErr w:type="spellStart"/>
      <w:r w:rsidRPr="00D23C07"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>по</w:t>
      </w:r>
      <w:proofErr w:type="spellEnd"/>
      <w:r w:rsidRPr="00D23C07"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 xml:space="preserve"> </w:t>
      </w:r>
      <w:proofErr w:type="spellStart"/>
      <w:r w:rsidRPr="00D23C07"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>странку</w:t>
      </w:r>
      <w:proofErr w:type="spellEnd"/>
      <w:r w:rsidRPr="00D23C07"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 xml:space="preserve"> - </w:t>
      </w:r>
      <w:proofErr w:type="spellStart"/>
      <w:r w:rsidRPr="00D23C07"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>од</w:t>
      </w:r>
      <w:proofErr w:type="spellEnd"/>
      <w:r w:rsidRPr="00D23C07"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 xml:space="preserve"> </w:t>
      </w:r>
      <w:proofErr w:type="spellStart"/>
      <w:r w:rsidRPr="00D23C07"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>када</w:t>
      </w:r>
      <w:proofErr w:type="spellEnd"/>
      <w:r w:rsidRPr="00D23C07"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 xml:space="preserve"> </w:t>
      </w:r>
      <w:proofErr w:type="spellStart"/>
      <w:r w:rsidRPr="00D23C07"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>странка</w:t>
      </w:r>
      <w:proofErr w:type="spellEnd"/>
      <w:r w:rsidRPr="00D23C07"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 xml:space="preserve"> </w:t>
      </w:r>
      <w:proofErr w:type="spellStart"/>
      <w:r w:rsidRPr="00D23C07"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>буде</w:t>
      </w:r>
      <w:proofErr w:type="spellEnd"/>
      <w:r w:rsidRPr="00D23C07"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 xml:space="preserve"> </w:t>
      </w:r>
      <w:proofErr w:type="spellStart"/>
      <w:r w:rsidRPr="00D23C07"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>обавештена</w:t>
      </w:r>
      <w:proofErr w:type="spellEnd"/>
      <w:r w:rsidRPr="00D23C07"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 xml:space="preserve"> о </w:t>
      </w:r>
      <w:proofErr w:type="spellStart"/>
      <w:r w:rsidRPr="00D23C07"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>исправци</w:t>
      </w:r>
      <w:proofErr w:type="spellEnd"/>
      <w:r w:rsidRPr="00D23C07">
        <w:rPr>
          <w:rFonts w:ascii="Roboto" w:eastAsia="Times New Roman" w:hAnsi="Roboto" w:cs="Times New Roman"/>
          <w:color w:val="000000"/>
          <w:kern w:val="0"/>
          <w:sz w:val="23"/>
          <w:szCs w:val="23"/>
          <w14:ligatures w14:val="none"/>
        </w:rPr>
        <w:t>.</w:t>
      </w:r>
    </w:p>
    <w:p w14:paraId="4AEFD943" w14:textId="77777777" w:rsidR="00D23C07" w:rsidRPr="00D23C07" w:rsidRDefault="00D23C07" w:rsidP="00D23C07">
      <w:pPr>
        <w:spacing w:after="0" w:line="240" w:lineRule="auto"/>
        <w:rPr>
          <w:rFonts w:ascii="Roboto" w:eastAsia="Times New Roman" w:hAnsi="Roboto" w:cs="Times New Roman"/>
          <w:color w:val="000080"/>
          <w:kern w:val="0"/>
          <w:sz w:val="20"/>
          <w:szCs w:val="20"/>
          <w14:ligatures w14:val="none"/>
        </w:rPr>
      </w:pPr>
      <w:hyperlink r:id="rId7" w:history="1">
        <w:r w:rsidRPr="00D23C07">
          <w:rPr>
            <w:rFonts w:ascii="Roboto" w:eastAsia="Times New Roman" w:hAnsi="Roboto" w:cs="Times New Roman"/>
            <w:b/>
            <w:bCs/>
            <w:color w:val="000080"/>
            <w:kern w:val="0"/>
            <w:sz w:val="17"/>
            <w:szCs w:val="17"/>
            <w:u w:val="single"/>
            <w14:ligatures w14:val="none"/>
          </w:rPr>
          <w:t>+ </w:t>
        </w:r>
        <w:proofErr w:type="spellStart"/>
        <w:r w:rsidRPr="00D23C07">
          <w:rPr>
            <w:rFonts w:ascii="Roboto" w:eastAsia="Times New Roman" w:hAnsi="Roboto" w:cs="Times New Roman"/>
            <w:b/>
            <w:bCs/>
            <w:color w:val="800000"/>
            <w:kern w:val="0"/>
            <w:sz w:val="20"/>
            <w:szCs w:val="20"/>
            <w:u w:val="single"/>
            <w:shd w:val="clear" w:color="auto" w:fill="FFFFFF"/>
            <w14:ligatures w14:val="none"/>
          </w:rPr>
          <w:t>Судска</w:t>
        </w:r>
        <w:proofErr w:type="spellEnd"/>
        <w:r w:rsidRPr="00D23C07">
          <w:rPr>
            <w:rFonts w:ascii="Roboto" w:eastAsia="Times New Roman" w:hAnsi="Roboto" w:cs="Times New Roman"/>
            <w:b/>
            <w:bCs/>
            <w:color w:val="800000"/>
            <w:kern w:val="0"/>
            <w:sz w:val="20"/>
            <w:szCs w:val="20"/>
            <w:u w:val="single"/>
            <w:shd w:val="clear" w:color="auto" w:fill="FFFFFF"/>
            <w14:ligatures w14:val="none"/>
          </w:rPr>
          <w:t xml:space="preserve"> </w:t>
        </w:r>
        <w:proofErr w:type="spellStart"/>
        <w:r w:rsidRPr="00D23C07">
          <w:rPr>
            <w:rFonts w:ascii="Roboto" w:eastAsia="Times New Roman" w:hAnsi="Roboto" w:cs="Times New Roman"/>
            <w:b/>
            <w:bCs/>
            <w:color w:val="800000"/>
            <w:kern w:val="0"/>
            <w:sz w:val="20"/>
            <w:szCs w:val="20"/>
            <w:u w:val="single"/>
            <w:shd w:val="clear" w:color="auto" w:fill="FFFFFF"/>
            <w14:ligatures w14:val="none"/>
          </w:rPr>
          <w:t>пракса</w:t>
        </w:r>
        <w:proofErr w:type="spellEnd"/>
      </w:hyperlink>
    </w:p>
    <w:p w14:paraId="6E6EC4A4" w14:textId="77777777" w:rsidR="00D23C07" w:rsidRPr="00D23C07" w:rsidRDefault="00D23C07" w:rsidP="00D23C07">
      <w:pPr>
        <w:spacing w:after="0" w:line="240" w:lineRule="auto"/>
        <w:rPr>
          <w:rFonts w:ascii="Roboto" w:eastAsia="Times New Roman" w:hAnsi="Roboto" w:cs="Times New Roman"/>
          <w:color w:val="000000"/>
          <w:kern w:val="0"/>
          <w:sz w:val="20"/>
          <w:szCs w:val="20"/>
          <w14:ligatures w14:val="none"/>
        </w:rPr>
      </w:pPr>
      <w:r w:rsidRPr="00D23C07">
        <w:rPr>
          <w:rFonts w:ascii="Roboto" w:eastAsia="Times New Roman" w:hAnsi="Roboto" w:cs="Times New Roman"/>
          <w:color w:val="000000"/>
          <w:kern w:val="0"/>
          <w:sz w:val="20"/>
          <w:szCs w:val="20"/>
          <w14:ligatures w14:val="none"/>
        </w:rPr>
        <w:t> </w:t>
      </w:r>
    </w:p>
    <w:p w14:paraId="2A7AB799" w14:textId="77777777" w:rsidR="00D23C07" w:rsidRPr="00D23C07" w:rsidRDefault="00D23C07" w:rsidP="00D23C07">
      <w:pPr>
        <w:spacing w:after="0" w:line="240" w:lineRule="auto"/>
        <w:rPr>
          <w:rFonts w:ascii="Roboto" w:eastAsia="Times New Roman" w:hAnsi="Roboto" w:cs="Times New Roman"/>
          <w:color w:val="000080"/>
          <w:kern w:val="0"/>
          <w:sz w:val="20"/>
          <w:szCs w:val="20"/>
          <w14:ligatures w14:val="none"/>
        </w:rPr>
      </w:pPr>
      <w:hyperlink r:id="rId8" w:history="1">
        <w:r w:rsidRPr="00D23C07">
          <w:rPr>
            <w:rFonts w:ascii="Roboto" w:eastAsia="Times New Roman" w:hAnsi="Roboto" w:cs="Times New Roman"/>
            <w:b/>
            <w:bCs/>
            <w:color w:val="000080"/>
            <w:kern w:val="0"/>
            <w:sz w:val="17"/>
            <w:szCs w:val="17"/>
            <w:u w:val="single"/>
            <w14:ligatures w14:val="none"/>
          </w:rPr>
          <w:t>+ </w:t>
        </w:r>
        <w:r w:rsidRPr="00D23C07">
          <w:rPr>
            <w:rFonts w:ascii="Roboto" w:eastAsia="Times New Roman" w:hAnsi="Roboto" w:cs="Times New Roman"/>
            <w:b/>
            <w:bCs/>
            <w:color w:val="800000"/>
            <w:kern w:val="0"/>
            <w:sz w:val="20"/>
            <w:szCs w:val="20"/>
            <w:u w:val="single"/>
            <w:shd w:val="clear" w:color="auto" w:fill="FFFFFF"/>
            <w14:ligatures w14:val="none"/>
          </w:rPr>
          <w:t xml:space="preserve">Lege </w:t>
        </w:r>
        <w:proofErr w:type="spellStart"/>
        <w:r w:rsidRPr="00D23C07">
          <w:rPr>
            <w:rFonts w:ascii="Roboto" w:eastAsia="Times New Roman" w:hAnsi="Roboto" w:cs="Times New Roman"/>
            <w:b/>
            <w:bCs/>
            <w:color w:val="800000"/>
            <w:kern w:val="0"/>
            <w:sz w:val="20"/>
            <w:szCs w:val="20"/>
            <w:u w:val="single"/>
            <w:shd w:val="clear" w:color="auto" w:fill="FFFFFF"/>
            <w14:ligatures w14:val="none"/>
          </w:rPr>
          <w:t>Аrtis</w:t>
        </w:r>
        <w:proofErr w:type="spellEnd"/>
      </w:hyperlink>
    </w:p>
    <w:p w14:paraId="564BB73E" w14:textId="77777777" w:rsidR="00F2143A" w:rsidRDefault="00F2143A" w:rsidP="00F2143A">
      <w:pPr>
        <w:rPr>
          <w:lang w:val="sr-Cyrl-RS"/>
        </w:rPr>
      </w:pPr>
    </w:p>
    <w:p w14:paraId="56F576E8" w14:textId="77777777" w:rsidR="009F3C6E" w:rsidRDefault="009F3C6E" w:rsidP="00F2143A">
      <w:pPr>
        <w:rPr>
          <w:lang w:val="sr-Cyrl-RS"/>
        </w:rPr>
      </w:pPr>
    </w:p>
    <w:p w14:paraId="16531B4E" w14:textId="77777777" w:rsidR="009F3C6E" w:rsidRDefault="009F3C6E" w:rsidP="00F2143A">
      <w:pPr>
        <w:rPr>
          <w:lang w:val="sr-Cyrl-RS"/>
        </w:rPr>
      </w:pPr>
    </w:p>
    <w:p w14:paraId="1CA65C2C" w14:textId="77777777" w:rsidR="009F3C6E" w:rsidRDefault="009F3C6E" w:rsidP="00F2143A">
      <w:pPr>
        <w:rPr>
          <w:lang w:val="sr-Cyrl-RS"/>
        </w:rPr>
      </w:pPr>
    </w:p>
    <w:p w14:paraId="440C0D2F" w14:textId="77777777" w:rsidR="009F3C6E" w:rsidRDefault="009F3C6E" w:rsidP="00F2143A">
      <w:pPr>
        <w:rPr>
          <w:lang w:val="sr-Cyrl-RS"/>
        </w:rPr>
      </w:pPr>
    </w:p>
    <w:p w14:paraId="6BAFC769" w14:textId="77777777" w:rsidR="009F3C6E" w:rsidRDefault="009F3C6E" w:rsidP="00F2143A">
      <w:pPr>
        <w:rPr>
          <w:lang w:val="sr-Cyrl-RS"/>
        </w:rPr>
      </w:pPr>
    </w:p>
    <w:p w14:paraId="012D7804" w14:textId="77777777" w:rsidR="009F3C6E" w:rsidRDefault="009F3C6E" w:rsidP="00F2143A">
      <w:pPr>
        <w:rPr>
          <w:lang w:val="sr-Cyrl-RS"/>
        </w:rPr>
      </w:pPr>
    </w:p>
    <w:p w14:paraId="6E677254" w14:textId="77777777" w:rsidR="009F3C6E" w:rsidRDefault="009F3C6E" w:rsidP="00F2143A">
      <w:pPr>
        <w:rPr>
          <w:lang w:val="sr-Cyrl-RS"/>
        </w:rPr>
      </w:pPr>
    </w:p>
    <w:p w14:paraId="5CC11D17" w14:textId="77777777" w:rsidR="009F3C6E" w:rsidRDefault="009F3C6E" w:rsidP="00F2143A">
      <w:pPr>
        <w:rPr>
          <w:lang w:val="sr-Cyrl-RS"/>
        </w:rPr>
      </w:pPr>
    </w:p>
    <w:p w14:paraId="63F794D8" w14:textId="77777777" w:rsidR="009F3C6E" w:rsidRDefault="009F3C6E" w:rsidP="00F2143A">
      <w:pPr>
        <w:rPr>
          <w:lang w:val="sr-Cyrl-RS"/>
        </w:rPr>
      </w:pPr>
    </w:p>
    <w:p w14:paraId="64549F29" w14:textId="77777777" w:rsidR="009F3C6E" w:rsidRDefault="009F3C6E" w:rsidP="00F2143A">
      <w:pPr>
        <w:rPr>
          <w:lang w:val="sr-Cyrl-RS"/>
        </w:rPr>
      </w:pPr>
    </w:p>
    <w:p w14:paraId="25B94266" w14:textId="77777777" w:rsidR="009F3C6E" w:rsidRPr="00F2143A" w:rsidRDefault="009F3C6E" w:rsidP="00F2143A">
      <w:pPr>
        <w:rPr>
          <w:lang w:val="sr-Cyrl-RS"/>
        </w:rPr>
      </w:pPr>
    </w:p>
    <w:p w14:paraId="6BA1293D" w14:textId="77777777" w:rsidR="00F2143A" w:rsidRDefault="00F2143A" w:rsidP="00F2143A">
      <w:pPr>
        <w:rPr>
          <w:lang w:val="sr-Cyrl-RS"/>
        </w:rPr>
      </w:pPr>
    </w:p>
    <w:sectPr w:rsidR="00F2143A" w:rsidSect="002443C6">
      <w:pgSz w:w="12240" w:h="15840"/>
      <w:pgMar w:top="180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CAEEBF" w14:textId="77777777" w:rsidR="00C73D85" w:rsidRDefault="00C73D85" w:rsidP="002C7081">
      <w:pPr>
        <w:spacing w:after="0" w:line="240" w:lineRule="auto"/>
      </w:pPr>
      <w:r>
        <w:separator/>
      </w:r>
    </w:p>
  </w:endnote>
  <w:endnote w:type="continuationSeparator" w:id="0">
    <w:p w14:paraId="4D15BF93" w14:textId="77777777" w:rsidR="00C73D85" w:rsidRDefault="00C73D85" w:rsidP="002C70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4DB0F2" w14:textId="77777777" w:rsidR="00C73D85" w:rsidRDefault="00C73D85" w:rsidP="002C7081">
      <w:pPr>
        <w:spacing w:after="0" w:line="240" w:lineRule="auto"/>
      </w:pPr>
      <w:r>
        <w:separator/>
      </w:r>
    </w:p>
  </w:footnote>
  <w:footnote w:type="continuationSeparator" w:id="0">
    <w:p w14:paraId="587D886E" w14:textId="77777777" w:rsidR="00C73D85" w:rsidRDefault="00C73D85" w:rsidP="002C70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4057E"/>
    <w:multiLevelType w:val="hybridMultilevel"/>
    <w:tmpl w:val="5BC86216"/>
    <w:lvl w:ilvl="0" w:tplc="79320E28">
      <w:numFmt w:val="bullet"/>
      <w:lvlText w:val="-"/>
      <w:lvlJc w:val="left"/>
      <w:pPr>
        <w:ind w:left="9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290B4186"/>
    <w:multiLevelType w:val="hybridMultilevel"/>
    <w:tmpl w:val="D0E0CCF0"/>
    <w:lvl w:ilvl="0" w:tplc="EE8AC750">
      <w:numFmt w:val="bullet"/>
      <w:lvlText w:val="-"/>
      <w:lvlJc w:val="left"/>
      <w:pPr>
        <w:ind w:left="5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 w16cid:durableId="1139345771">
    <w:abstractNumId w:val="1"/>
  </w:num>
  <w:num w:numId="2" w16cid:durableId="4674323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081"/>
    <w:rsid w:val="0004266B"/>
    <w:rsid w:val="00061869"/>
    <w:rsid w:val="000A7088"/>
    <w:rsid w:val="000E3A3B"/>
    <w:rsid w:val="00180777"/>
    <w:rsid w:val="002030E7"/>
    <w:rsid w:val="002443C6"/>
    <w:rsid w:val="0028789C"/>
    <w:rsid w:val="002C7081"/>
    <w:rsid w:val="002E7132"/>
    <w:rsid w:val="004674C9"/>
    <w:rsid w:val="004F66A7"/>
    <w:rsid w:val="00535E4E"/>
    <w:rsid w:val="00591701"/>
    <w:rsid w:val="00597BDD"/>
    <w:rsid w:val="005C2020"/>
    <w:rsid w:val="006617A4"/>
    <w:rsid w:val="006B1EAF"/>
    <w:rsid w:val="006F7D24"/>
    <w:rsid w:val="00701D5F"/>
    <w:rsid w:val="00723C10"/>
    <w:rsid w:val="007E706A"/>
    <w:rsid w:val="00867440"/>
    <w:rsid w:val="008D394B"/>
    <w:rsid w:val="00925927"/>
    <w:rsid w:val="00984E66"/>
    <w:rsid w:val="00997267"/>
    <w:rsid w:val="009D6C28"/>
    <w:rsid w:val="009F251B"/>
    <w:rsid w:val="009F3C6E"/>
    <w:rsid w:val="00A11F65"/>
    <w:rsid w:val="00A36645"/>
    <w:rsid w:val="00A90908"/>
    <w:rsid w:val="00A978F9"/>
    <w:rsid w:val="00AD1323"/>
    <w:rsid w:val="00B15A5D"/>
    <w:rsid w:val="00B21989"/>
    <w:rsid w:val="00B67A79"/>
    <w:rsid w:val="00C73D85"/>
    <w:rsid w:val="00CE0D92"/>
    <w:rsid w:val="00D23C07"/>
    <w:rsid w:val="00DD73F4"/>
    <w:rsid w:val="00EB04D6"/>
    <w:rsid w:val="00EC37B1"/>
    <w:rsid w:val="00F21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4E92FB"/>
  <w15:chartTrackingRefBased/>
  <w15:docId w15:val="{CE371DCC-C001-4B3A-920C-9DE4D6FF2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70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70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7081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70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7081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70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70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70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70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708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708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708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7081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7081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70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70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70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70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70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70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70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70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70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70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70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7081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708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7081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7081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C70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7081"/>
  </w:style>
  <w:style w:type="paragraph" w:styleId="Footer">
    <w:name w:val="footer"/>
    <w:basedOn w:val="Normal"/>
    <w:link w:val="FooterChar"/>
    <w:uiPriority w:val="99"/>
    <w:unhideWhenUsed/>
    <w:rsid w:val="002C70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7081"/>
  </w:style>
  <w:style w:type="paragraph" w:customStyle="1" w:styleId="wyq060---pododeljak">
    <w:name w:val="wyq060---pododeljak"/>
    <w:basedOn w:val="Normal"/>
    <w:rsid w:val="00F214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lan">
    <w:name w:val="clan"/>
    <w:basedOn w:val="Normal"/>
    <w:rsid w:val="00F214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Normal1">
    <w:name w:val="Normal1"/>
    <w:basedOn w:val="Normal"/>
    <w:rsid w:val="00F214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3" Type="http://schemas.openxmlformats.org/officeDocument/2006/relationships/settings" Target="settings.xml"/><Relationship Id="rId7" Type="http://schemas.openxmlformats.org/officeDocument/2006/relationships/hyperlink" Target="javascript:void(0)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Dragana Perzic</dc:creator>
  <cp:keywords/>
  <dc:description/>
  <cp:lastModifiedBy>Slavica Miletic</cp:lastModifiedBy>
  <cp:revision>5</cp:revision>
  <cp:lastPrinted>2026-07-22T09:32:00Z</cp:lastPrinted>
  <dcterms:created xsi:type="dcterms:W3CDTF">2026-07-23T05:53:00Z</dcterms:created>
  <dcterms:modified xsi:type="dcterms:W3CDTF">2026-07-23T05:56:00Z</dcterms:modified>
</cp:coreProperties>
</file>