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E0244" w14:textId="650CD5EF" w:rsidR="00D077E9" w:rsidRDefault="001002D4" w:rsidP="00D70D02">
      <w:pPr>
        <w:rPr>
          <w:noProof/>
        </w:rPr>
      </w:pPr>
      <w:r>
        <w:rPr>
          <w:noProof/>
          <w:lang w:val="en-US"/>
        </w:rPr>
        <w:drawing>
          <wp:anchor distT="0" distB="0" distL="114300" distR="114300" simplePos="0" relativeHeight="251677696" behindDoc="1" locked="0" layoutInCell="1" allowOverlap="1" wp14:anchorId="7922F7B9" wp14:editId="34538609">
            <wp:simplePos x="0" y="0"/>
            <wp:positionH relativeFrom="page">
              <wp:align>left</wp:align>
            </wp:positionH>
            <wp:positionV relativeFrom="paragraph">
              <wp:posOffset>-927735</wp:posOffset>
            </wp:positionV>
            <wp:extent cx="10515600" cy="6410325"/>
            <wp:effectExtent l="0" t="0" r="0" b="9525"/>
            <wp:wrapNone/>
            <wp:docPr id="18219168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15600" cy="6410325"/>
                    </a:xfrm>
                    <a:prstGeom prst="rect">
                      <a:avLst/>
                    </a:prstGeom>
                    <a:noFill/>
                  </pic:spPr>
                </pic:pic>
              </a:graphicData>
            </a:graphic>
            <wp14:sizeRelH relativeFrom="margin">
              <wp14:pctWidth>0</wp14:pctWidth>
            </wp14:sizeRelH>
            <wp14:sizeRelV relativeFrom="margin">
              <wp14:pctHeight>0</wp14:pctHeight>
            </wp14:sizeRelV>
          </wp:anchor>
        </w:drawing>
      </w:r>
      <w:r w:rsidR="00454B1A">
        <w:rPr>
          <w:noProof/>
          <w:lang w:val="en-US"/>
        </w:rPr>
        <mc:AlternateContent>
          <mc:Choice Requires="wps">
            <w:drawing>
              <wp:anchor distT="0" distB="0" distL="114300" distR="114300" simplePos="0" relativeHeight="251660288" behindDoc="0" locked="0" layoutInCell="1" allowOverlap="1" wp14:anchorId="6A1BF50A" wp14:editId="0959BF64">
                <wp:simplePos x="0" y="0"/>
                <wp:positionH relativeFrom="margin">
                  <wp:posOffset>-203835</wp:posOffset>
                </wp:positionH>
                <wp:positionV relativeFrom="page">
                  <wp:posOffset>600074</wp:posOffset>
                </wp:positionV>
                <wp:extent cx="3944983" cy="7572375"/>
                <wp:effectExtent l="0" t="0" r="0" b="9525"/>
                <wp:wrapNone/>
                <wp:docPr id="3" name="Pravougaonik 3" descr="beli pravougaonik za tekst na naslovnoj fotografiji"/>
                <wp:cNvGraphicFramePr/>
                <a:graphic xmlns:a="http://schemas.openxmlformats.org/drawingml/2006/main">
                  <a:graphicData uri="http://schemas.microsoft.com/office/word/2010/wordprocessingShape">
                    <wps:wsp>
                      <wps:cNvSpPr/>
                      <wps:spPr>
                        <a:xfrm>
                          <a:off x="0" y="0"/>
                          <a:ext cx="3944983" cy="757237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09D061" w14:textId="6F350356" w:rsidR="00326938" w:rsidRDefault="00326938" w:rsidP="00454B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BF50A" id="Pravougaonik 3" o:spid="_x0000_s1026" alt="beli pravougaonik za tekst na naslovnoj fotografiji" style="position:absolute;margin-left:-16.05pt;margin-top:47.25pt;width:310.65pt;height:59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" fillcolor="#f2f2f2 [3052]" stroked="f" strokeweight="2pt">
                <v:textbox>
                  <w:txbxContent>
                    <w:p w14:paraId="2A09D061" w14:textId="6F350356" w:rsidR="00326938" w:rsidRDefault="00326938" w:rsidP="00454B1A">
                      <w:pPr>
                        <w:jc w:val="center"/>
                      </w:pPr>
                    </w:p>
                  </w:txbxContent>
                </v:textbox>
                <w10:wrap anchorx="margin"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78077184" w14:textId="77777777" w:rsidTr="00AB02A7">
        <w:trPr>
          <w:trHeight w:val="1894"/>
        </w:trPr>
        <w:tc>
          <w:tcPr>
            <w:tcW w:w="5580" w:type="dxa"/>
            <w:tcBorders>
              <w:top w:val="nil"/>
              <w:left w:val="nil"/>
              <w:bottom w:val="nil"/>
              <w:right w:val="nil"/>
            </w:tcBorders>
          </w:tcPr>
          <w:p w14:paraId="30099856" w14:textId="2525B8C4" w:rsidR="00D077E9" w:rsidRDefault="004F0268" w:rsidP="00AB02A7">
            <w:pPr>
              <w:rPr>
                <w:noProof/>
              </w:rPr>
            </w:pPr>
            <w:r>
              <w:rPr>
                <w:noProof/>
                <w:lang w:val="en-US"/>
              </w:rPr>
              <w:drawing>
                <wp:anchor distT="0" distB="0" distL="114300" distR="114300" simplePos="0" relativeHeight="251676672" behindDoc="1" locked="0" layoutInCell="1" allowOverlap="1" wp14:anchorId="55ED32BC" wp14:editId="3F668990">
                  <wp:simplePos x="0" y="0"/>
                  <wp:positionH relativeFrom="column">
                    <wp:posOffset>1386840</wp:posOffset>
                  </wp:positionH>
                  <wp:positionV relativeFrom="paragraph">
                    <wp:posOffset>0</wp:posOffset>
                  </wp:positionV>
                  <wp:extent cx="904875" cy="977900"/>
                  <wp:effectExtent l="0" t="0" r="9525" b="0"/>
                  <wp:wrapSquare wrapText="bothSides"/>
                  <wp:docPr id="18384569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77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25E678" w14:textId="252661D8" w:rsidR="00D077E9" w:rsidRDefault="00D077E9" w:rsidP="00AB02A7">
            <w:pPr>
              <w:rPr>
                <w:noProof/>
              </w:rPr>
            </w:pPr>
          </w:p>
        </w:tc>
      </w:tr>
      <w:tr w:rsidR="00D077E9" w14:paraId="5E94356A" w14:textId="77777777" w:rsidTr="00057B7E">
        <w:trPr>
          <w:trHeight w:val="7261"/>
        </w:trPr>
        <w:tc>
          <w:tcPr>
            <w:tcW w:w="5580" w:type="dxa"/>
            <w:tcBorders>
              <w:top w:val="nil"/>
              <w:left w:val="nil"/>
              <w:bottom w:val="nil"/>
              <w:right w:val="nil"/>
            </w:tcBorders>
          </w:tcPr>
          <w:p w14:paraId="509AD2C2" w14:textId="1291CAB0" w:rsidR="00D077E9" w:rsidRDefault="00D077E9" w:rsidP="00AB02A7">
            <w:pPr>
              <w:rPr>
                <w:noProof/>
              </w:rPr>
            </w:pPr>
          </w:p>
        </w:tc>
      </w:tr>
      <w:tr w:rsidR="00D077E9" w14:paraId="52EA9A11" w14:textId="77777777" w:rsidTr="00AB02A7">
        <w:trPr>
          <w:trHeight w:val="2438"/>
        </w:trPr>
        <w:tc>
          <w:tcPr>
            <w:tcW w:w="5580" w:type="dxa"/>
            <w:tcBorders>
              <w:top w:val="nil"/>
              <w:left w:val="nil"/>
              <w:bottom w:val="nil"/>
              <w:right w:val="nil"/>
            </w:tcBorders>
          </w:tcPr>
          <w:p w14:paraId="746F08C8" w14:textId="5F4CEEEF" w:rsidR="00D077E9" w:rsidRDefault="00D077E9" w:rsidP="00AB02A7">
            <w:pPr>
              <w:rPr>
                <w:noProof/>
                <w:sz w:val="10"/>
                <w:szCs w:val="10"/>
              </w:rPr>
            </w:pPr>
            <w:r w:rsidRPr="00D86945">
              <w:rPr>
                <w:noProof/>
                <w:sz w:val="10"/>
                <w:szCs w:val="10"/>
                <w:lang w:val="en-US"/>
              </w:rPr>
              <mc:AlternateContent>
                <mc:Choice Requires="wps">
                  <w:drawing>
                    <wp:inline distT="0" distB="0" distL="0" distR="0" wp14:anchorId="3CE7F6F9" wp14:editId="29FA8B4B">
                      <wp:extent cx="1493949" cy="0"/>
                      <wp:effectExtent l="0" t="19050" r="30480" b="19050"/>
                      <wp:docPr id="6" name="Prava linija spajanja 6" descr="razdelnik stranice"/>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F8C1D50" id="Prava linija spajanja 6" o:spid="_x0000_s1026" alt="razdelnik stranice"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62B0D0D2" w14:textId="5A6C26E0" w:rsidR="00D077E9" w:rsidRDefault="00D077E9" w:rsidP="00AB02A7">
            <w:pPr>
              <w:rPr>
                <w:noProof/>
                <w:sz w:val="10"/>
                <w:szCs w:val="10"/>
              </w:rPr>
            </w:pPr>
          </w:p>
          <w:p w14:paraId="34480558" w14:textId="7B4C8E06" w:rsidR="00D077E9" w:rsidRDefault="00D077E9" w:rsidP="00AB02A7">
            <w:pPr>
              <w:rPr>
                <w:noProof/>
                <w:sz w:val="10"/>
                <w:szCs w:val="10"/>
              </w:rPr>
            </w:pPr>
          </w:p>
          <w:p w14:paraId="7F8CAD8B" w14:textId="035909C3" w:rsidR="00D077E9" w:rsidRPr="00D86945" w:rsidRDefault="00D077E9" w:rsidP="00454B1A">
            <w:pPr>
              <w:rPr>
                <w:noProof/>
                <w:sz w:val="10"/>
                <w:szCs w:val="10"/>
              </w:rPr>
            </w:pPr>
          </w:p>
        </w:tc>
      </w:tr>
    </w:tbl>
    <w:p w14:paraId="0D255FA9" w14:textId="7FE1BE0E" w:rsidR="00D077E9" w:rsidRDefault="00454B1A">
      <w:pPr>
        <w:spacing w:after="200"/>
        <w:rPr>
          <w:noProof/>
        </w:rPr>
      </w:pPr>
      <w:r>
        <w:rPr>
          <w:noProof/>
          <w:lang w:val="en-US"/>
        </w:rPr>
        <mc:AlternateContent>
          <mc:Choice Requires="wps">
            <w:drawing>
              <wp:anchor distT="0" distB="0" distL="114300" distR="114300" simplePos="0" relativeHeight="251663360" behindDoc="1" locked="0" layoutInCell="1" allowOverlap="1" wp14:anchorId="68E5708E" wp14:editId="310DBCF1">
                <wp:simplePos x="0" y="0"/>
                <wp:positionH relativeFrom="page">
                  <wp:posOffset>833120</wp:posOffset>
                </wp:positionH>
                <wp:positionV relativeFrom="paragraph">
                  <wp:posOffset>801370</wp:posOffset>
                </wp:positionV>
                <wp:extent cx="3199130" cy="6250305"/>
                <wp:effectExtent l="0" t="0" r="0" b="0"/>
                <wp:wrapTight wrapText="bothSides">
                  <wp:wrapPolygon edited="0">
                    <wp:start x="386" y="0"/>
                    <wp:lineTo x="386" y="21528"/>
                    <wp:lineTo x="21094" y="21528"/>
                    <wp:lineTo x="21094" y="0"/>
                    <wp:lineTo x="386" y="0"/>
                  </wp:wrapPolygon>
                </wp:wrapTight>
                <wp:docPr id="8" name="Okvir za tekst 8"/>
                <wp:cNvGraphicFramePr/>
                <a:graphic xmlns:a="http://schemas.openxmlformats.org/drawingml/2006/main">
                  <a:graphicData uri="http://schemas.microsoft.com/office/word/2010/wordprocessingShape">
                    <wps:wsp>
                      <wps:cNvSpPr txBox="1"/>
                      <wps:spPr>
                        <a:xfrm>
                          <a:off x="0" y="0"/>
                          <a:ext cx="3199130" cy="6250305"/>
                        </a:xfrm>
                        <a:prstGeom prst="rect">
                          <a:avLst/>
                        </a:prstGeom>
                        <a:noFill/>
                        <a:ln w="6350">
                          <a:noFill/>
                        </a:ln>
                      </wps:spPr>
                      <wps:txbx>
                        <w:txbxContent>
                          <w:p w14:paraId="69EB9388" w14:textId="77777777" w:rsidR="00326938" w:rsidRDefault="00326938" w:rsidP="00454B1A">
                            <w:pPr>
                              <w:jc w:val="center"/>
                              <w:rPr>
                                <w:rFonts w:ascii="Aptos Display" w:hAnsi="Aptos Display" w:cs="Times New Roman"/>
                                <w:b w:val="0"/>
                                <w:bCs/>
                                <w:color w:val="C00000"/>
                                <w:sz w:val="60"/>
                                <w:szCs w:val="60"/>
                                <w:lang w:val="sr-Cyrl-RS"/>
                              </w:rPr>
                            </w:pPr>
                          </w:p>
                          <w:p w14:paraId="44B53C30" w14:textId="77777777" w:rsidR="001002D4" w:rsidRPr="00454B1A" w:rsidRDefault="001002D4" w:rsidP="00454B1A">
                            <w:pPr>
                              <w:jc w:val="center"/>
                              <w:rPr>
                                <w:rFonts w:ascii="Aptos Display" w:hAnsi="Aptos Display" w:cs="Times New Roman"/>
                                <w:b w:val="0"/>
                                <w:bCs/>
                                <w:color w:val="C00000"/>
                                <w:sz w:val="60"/>
                                <w:szCs w:val="60"/>
                                <w:lang w:val="sr-Cyrl-RS"/>
                              </w:rPr>
                            </w:pPr>
                          </w:p>
                          <w:p w14:paraId="0D140282" w14:textId="6F09CD1F" w:rsidR="00326938" w:rsidRPr="00211CEE" w:rsidRDefault="00326938" w:rsidP="00454B1A">
                            <w:pPr>
                              <w:jc w:val="center"/>
                              <w:rPr>
                                <w:rFonts w:ascii="Times New Roman" w:hAnsi="Times New Roman" w:cs="Times New Roman"/>
                                <w:b w:val="0"/>
                                <w:bCs/>
                                <w:color w:val="101914" w:themeColor="accent5" w:themeShade="1A"/>
                                <w:sz w:val="56"/>
                                <w:szCs w:val="56"/>
                                <w:lang w:val="sr-Cyrl-RS"/>
                              </w:rPr>
                            </w:pPr>
                            <w:r w:rsidRPr="00211CEE">
                              <w:rPr>
                                <w:rFonts w:ascii="Times New Roman" w:hAnsi="Times New Roman" w:cs="Times New Roman"/>
                                <w:b w:val="0"/>
                                <w:bCs/>
                                <w:color w:val="101914" w:themeColor="accent5" w:themeShade="1A"/>
                                <w:sz w:val="56"/>
                                <w:szCs w:val="56"/>
                                <w:lang w:val="sr-Cyrl-RS"/>
                              </w:rPr>
                              <w:t xml:space="preserve">ЛОКАЛНИ АКЦИОНИ ПЛАН ЗА СОЦИЈАЛНО УКЉУЧИВАЊЕ РОМА И РОМКИЊА У </w:t>
                            </w:r>
                            <w:r w:rsidR="004F0268">
                              <w:rPr>
                                <w:rFonts w:ascii="Times New Roman" w:hAnsi="Times New Roman" w:cs="Times New Roman"/>
                                <w:b w:val="0"/>
                                <w:bCs/>
                                <w:color w:val="101914" w:themeColor="accent5" w:themeShade="1A"/>
                                <w:sz w:val="56"/>
                                <w:szCs w:val="56"/>
                                <w:lang w:val="sr-Cyrl-RS"/>
                              </w:rPr>
                              <w:t>ГРАДУ ЛОЗНИЦИ</w:t>
                            </w:r>
                            <w:r w:rsidRPr="00211CEE">
                              <w:rPr>
                                <w:rFonts w:ascii="Times New Roman" w:hAnsi="Times New Roman" w:cs="Times New Roman"/>
                                <w:b w:val="0"/>
                                <w:bCs/>
                                <w:color w:val="101914" w:themeColor="accent5" w:themeShade="1A"/>
                                <w:sz w:val="56"/>
                                <w:szCs w:val="56"/>
                                <w:lang w:val="sr-Cyrl-RS"/>
                              </w:rPr>
                              <w:t xml:space="preserve"> </w:t>
                            </w:r>
                          </w:p>
                          <w:p w14:paraId="42713322" w14:textId="77777777" w:rsidR="00326938" w:rsidRPr="00454B1A" w:rsidRDefault="00326938" w:rsidP="00454B1A">
                            <w:pPr>
                              <w:jc w:val="center"/>
                              <w:rPr>
                                <w:rFonts w:ascii="Times New Roman" w:hAnsi="Times New Roman" w:cs="Times New Roman"/>
                                <w:b w:val="0"/>
                                <w:bCs/>
                                <w:color w:val="101914" w:themeColor="accent5" w:themeShade="1A"/>
                                <w:sz w:val="60"/>
                                <w:szCs w:val="60"/>
                                <w:lang w:val="sr-Cyrl-RS"/>
                              </w:rPr>
                            </w:pPr>
                          </w:p>
                          <w:p w14:paraId="53B0E27B" w14:textId="7A3A3DC1" w:rsidR="00326938" w:rsidRPr="00454B1A" w:rsidRDefault="00326938" w:rsidP="00454B1A">
                            <w:pPr>
                              <w:jc w:val="center"/>
                              <w:rPr>
                                <w:rFonts w:ascii="Times New Roman" w:hAnsi="Times New Roman" w:cs="Times New Roman"/>
                                <w:color w:val="278079" w:themeColor="accent6" w:themeShade="BF"/>
                                <w:sz w:val="60"/>
                                <w:szCs w:val="60"/>
                                <w:lang w:val="sr-Cyrl-RS"/>
                              </w:rPr>
                            </w:pPr>
                            <w:r w:rsidRPr="00454B1A">
                              <w:rPr>
                                <w:rFonts w:ascii="Times New Roman" w:hAnsi="Times New Roman" w:cs="Times New Roman"/>
                                <w:color w:val="278079" w:themeColor="accent6" w:themeShade="BF"/>
                                <w:sz w:val="60"/>
                                <w:szCs w:val="60"/>
                                <w:lang w:val="sr-Cyrl-RS"/>
                              </w:rPr>
                              <w:t>202</w:t>
                            </w:r>
                            <w:r w:rsidR="004F0268">
                              <w:rPr>
                                <w:rFonts w:ascii="Times New Roman" w:hAnsi="Times New Roman" w:cs="Times New Roman"/>
                                <w:color w:val="278079" w:themeColor="accent6" w:themeShade="BF"/>
                                <w:sz w:val="60"/>
                                <w:szCs w:val="60"/>
                                <w:lang w:val="sr-Cyrl-RS"/>
                              </w:rPr>
                              <w:t xml:space="preserve">6 – </w:t>
                            </w:r>
                            <w:r w:rsidRPr="00454B1A">
                              <w:rPr>
                                <w:rFonts w:ascii="Times New Roman" w:hAnsi="Times New Roman" w:cs="Times New Roman"/>
                                <w:color w:val="278079" w:themeColor="accent6" w:themeShade="BF"/>
                                <w:sz w:val="60"/>
                                <w:szCs w:val="60"/>
                                <w:lang w:val="sr-Cyrl-RS"/>
                              </w:rPr>
                              <w:t>202</w:t>
                            </w:r>
                            <w:r w:rsidR="004F0268">
                              <w:rPr>
                                <w:rFonts w:ascii="Times New Roman" w:hAnsi="Times New Roman" w:cs="Times New Roman"/>
                                <w:color w:val="278079" w:themeColor="accent6" w:themeShade="BF"/>
                                <w:sz w:val="60"/>
                                <w:szCs w:val="60"/>
                                <w:lang w:val="sr-Cyrl-RS"/>
                              </w:rPr>
                              <w:t>8.</w:t>
                            </w:r>
                          </w:p>
                          <w:p w14:paraId="5B191BAC" w14:textId="3CA124F8" w:rsidR="00326938" w:rsidRPr="00D86945" w:rsidRDefault="00326938" w:rsidP="00454B1A">
                            <w:pPr>
                              <w:pStyle w:val="Title"/>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5708E" id="_x0000_t202" coordsize="21600,21600" o:spt="202" path="m,l,21600r21600,l21600,xe">
                <v:stroke joinstyle="miter"/>
                <v:path gradientshapeok="t" o:connecttype="rect"/>
              </v:shapetype>
              <v:shape id="Okvir za tekst 8" o:spid="_x0000_s1027" type="#_x0000_t202" style="position:absolute;margin-left:65.6pt;margin-top:63.1pt;width:251.9pt;height:492.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" filled="f" stroked="f" strokeweight=".5pt">
                <v:textbox>
                  <w:txbxContent>
                    <w:p w14:paraId="69EB9388" w14:textId="77777777" w:rsidR="00326938" w:rsidRDefault="00326938" w:rsidP="00454B1A">
                      <w:pPr>
                        <w:jc w:val="center"/>
                        <w:rPr>
                          <w:rFonts w:ascii="Aptos Display" w:hAnsi="Aptos Display" w:cs="Times New Roman"/>
                          <w:b w:val="0"/>
                          <w:bCs/>
                          <w:color w:val="C00000"/>
                          <w:sz w:val="60"/>
                          <w:szCs w:val="60"/>
                          <w:lang w:val="sr-Cyrl-RS"/>
                        </w:rPr>
                      </w:pPr>
                    </w:p>
                    <w:p w14:paraId="44B53C30" w14:textId="77777777" w:rsidR="001002D4" w:rsidRPr="00454B1A" w:rsidRDefault="001002D4" w:rsidP="00454B1A">
                      <w:pPr>
                        <w:jc w:val="center"/>
                        <w:rPr>
                          <w:rFonts w:ascii="Aptos Display" w:hAnsi="Aptos Display" w:cs="Times New Roman"/>
                          <w:b w:val="0"/>
                          <w:bCs/>
                          <w:color w:val="C00000"/>
                          <w:sz w:val="60"/>
                          <w:szCs w:val="60"/>
                          <w:lang w:val="sr-Cyrl-RS"/>
                        </w:rPr>
                      </w:pPr>
                    </w:p>
                    <w:p w14:paraId="0D140282" w14:textId="6F09CD1F" w:rsidR="00326938" w:rsidRPr="00211CEE" w:rsidRDefault="00326938" w:rsidP="00454B1A">
                      <w:pPr>
                        <w:jc w:val="center"/>
                        <w:rPr>
                          <w:rFonts w:ascii="Times New Roman" w:hAnsi="Times New Roman" w:cs="Times New Roman"/>
                          <w:b w:val="0"/>
                          <w:bCs/>
                          <w:color w:val="101914" w:themeColor="accent5" w:themeShade="1A"/>
                          <w:sz w:val="56"/>
                          <w:szCs w:val="56"/>
                          <w:lang w:val="sr-Cyrl-RS"/>
                        </w:rPr>
                      </w:pPr>
                      <w:r w:rsidRPr="00211CEE">
                        <w:rPr>
                          <w:rFonts w:ascii="Times New Roman" w:hAnsi="Times New Roman" w:cs="Times New Roman"/>
                          <w:b w:val="0"/>
                          <w:bCs/>
                          <w:color w:val="101914" w:themeColor="accent5" w:themeShade="1A"/>
                          <w:sz w:val="56"/>
                          <w:szCs w:val="56"/>
                          <w:lang w:val="sr-Cyrl-RS"/>
                        </w:rPr>
                        <w:t xml:space="preserve">ЛОКАЛНИ АКЦИОНИ ПЛАН ЗА СОЦИЈАЛНО УКЉУЧИВАЊЕ РОМА И РОМКИЊА У </w:t>
                      </w:r>
                      <w:r w:rsidR="004F0268">
                        <w:rPr>
                          <w:rFonts w:ascii="Times New Roman" w:hAnsi="Times New Roman" w:cs="Times New Roman"/>
                          <w:b w:val="0"/>
                          <w:bCs/>
                          <w:color w:val="101914" w:themeColor="accent5" w:themeShade="1A"/>
                          <w:sz w:val="56"/>
                          <w:szCs w:val="56"/>
                          <w:lang w:val="sr-Cyrl-RS"/>
                        </w:rPr>
                        <w:t>ГРАДУ ЛОЗНИЦИ</w:t>
                      </w:r>
                      <w:r w:rsidRPr="00211CEE">
                        <w:rPr>
                          <w:rFonts w:ascii="Times New Roman" w:hAnsi="Times New Roman" w:cs="Times New Roman"/>
                          <w:b w:val="0"/>
                          <w:bCs/>
                          <w:color w:val="101914" w:themeColor="accent5" w:themeShade="1A"/>
                          <w:sz w:val="56"/>
                          <w:szCs w:val="56"/>
                          <w:lang w:val="sr-Cyrl-RS"/>
                        </w:rPr>
                        <w:t xml:space="preserve"> </w:t>
                      </w:r>
                    </w:p>
                    <w:p w14:paraId="42713322" w14:textId="77777777" w:rsidR="00326938" w:rsidRPr="00454B1A" w:rsidRDefault="00326938" w:rsidP="00454B1A">
                      <w:pPr>
                        <w:jc w:val="center"/>
                        <w:rPr>
                          <w:rFonts w:ascii="Times New Roman" w:hAnsi="Times New Roman" w:cs="Times New Roman"/>
                          <w:b w:val="0"/>
                          <w:bCs/>
                          <w:color w:val="101914" w:themeColor="accent5" w:themeShade="1A"/>
                          <w:sz w:val="60"/>
                          <w:szCs w:val="60"/>
                          <w:lang w:val="sr-Cyrl-RS"/>
                        </w:rPr>
                      </w:pPr>
                    </w:p>
                    <w:p w14:paraId="53B0E27B" w14:textId="7A3A3DC1" w:rsidR="00326938" w:rsidRPr="00454B1A" w:rsidRDefault="00326938" w:rsidP="00454B1A">
                      <w:pPr>
                        <w:jc w:val="center"/>
                        <w:rPr>
                          <w:rFonts w:ascii="Times New Roman" w:hAnsi="Times New Roman" w:cs="Times New Roman"/>
                          <w:color w:val="278079" w:themeColor="accent6" w:themeShade="BF"/>
                          <w:sz w:val="60"/>
                          <w:szCs w:val="60"/>
                          <w:lang w:val="sr-Cyrl-RS"/>
                        </w:rPr>
                      </w:pPr>
                      <w:r w:rsidRPr="00454B1A">
                        <w:rPr>
                          <w:rFonts w:ascii="Times New Roman" w:hAnsi="Times New Roman" w:cs="Times New Roman"/>
                          <w:color w:val="278079" w:themeColor="accent6" w:themeShade="BF"/>
                          <w:sz w:val="60"/>
                          <w:szCs w:val="60"/>
                          <w:lang w:val="sr-Cyrl-RS"/>
                        </w:rPr>
                        <w:t>202</w:t>
                      </w:r>
                      <w:r w:rsidR="004F0268">
                        <w:rPr>
                          <w:rFonts w:ascii="Times New Roman" w:hAnsi="Times New Roman" w:cs="Times New Roman"/>
                          <w:color w:val="278079" w:themeColor="accent6" w:themeShade="BF"/>
                          <w:sz w:val="60"/>
                          <w:szCs w:val="60"/>
                          <w:lang w:val="sr-Cyrl-RS"/>
                        </w:rPr>
                        <w:t xml:space="preserve">6 – </w:t>
                      </w:r>
                      <w:r w:rsidRPr="00454B1A">
                        <w:rPr>
                          <w:rFonts w:ascii="Times New Roman" w:hAnsi="Times New Roman" w:cs="Times New Roman"/>
                          <w:color w:val="278079" w:themeColor="accent6" w:themeShade="BF"/>
                          <w:sz w:val="60"/>
                          <w:szCs w:val="60"/>
                          <w:lang w:val="sr-Cyrl-RS"/>
                        </w:rPr>
                        <w:t>202</w:t>
                      </w:r>
                      <w:r w:rsidR="004F0268">
                        <w:rPr>
                          <w:rFonts w:ascii="Times New Roman" w:hAnsi="Times New Roman" w:cs="Times New Roman"/>
                          <w:color w:val="278079" w:themeColor="accent6" w:themeShade="BF"/>
                          <w:sz w:val="60"/>
                          <w:szCs w:val="60"/>
                          <w:lang w:val="sr-Cyrl-RS"/>
                        </w:rPr>
                        <w:t>8.</w:t>
                      </w:r>
                    </w:p>
                    <w:p w14:paraId="5B191BAC" w14:textId="3CA124F8" w:rsidR="00326938" w:rsidRPr="00D86945" w:rsidRDefault="00326938" w:rsidP="00454B1A">
                      <w:pPr>
                        <w:pStyle w:val="Title"/>
                        <w:spacing w:after="0"/>
                      </w:pPr>
                    </w:p>
                  </w:txbxContent>
                </v:textbox>
                <w10:wrap type="tight" anchorx="page"/>
              </v:shape>
            </w:pict>
          </mc:Fallback>
        </mc:AlternateContent>
      </w:r>
      <w:r w:rsidR="00AB02A7">
        <w:rPr>
          <w:noProof/>
          <w:lang w:val="en-US"/>
        </w:rPr>
        <mc:AlternateContent>
          <mc:Choice Requires="wps">
            <w:drawing>
              <wp:anchor distT="0" distB="0" distL="114300" distR="114300" simplePos="0" relativeHeight="251659264" behindDoc="1" locked="0" layoutInCell="1" allowOverlap="1" wp14:anchorId="4D1DCD32" wp14:editId="52E4B263">
                <wp:simplePos x="0" y="0"/>
                <wp:positionH relativeFrom="column">
                  <wp:posOffset>-745490</wp:posOffset>
                </wp:positionH>
                <wp:positionV relativeFrom="page">
                  <wp:posOffset>6667500</wp:posOffset>
                </wp:positionV>
                <wp:extent cx="7760970" cy="4019550"/>
                <wp:effectExtent l="0" t="0" r="0" b="0"/>
                <wp:wrapNone/>
                <wp:docPr id="2" name="Pravougaonik 2" descr="šareni pravougaonik"/>
                <wp:cNvGraphicFramePr/>
                <a:graphic xmlns:a="http://schemas.openxmlformats.org/drawingml/2006/main">
                  <a:graphicData uri="http://schemas.microsoft.com/office/word/2010/wordprocessingShape">
                    <wps:wsp>
                      <wps:cNvSpPr/>
                      <wps:spPr>
                        <a:xfrm>
                          <a:off x="0" y="0"/>
                          <a:ext cx="7760970" cy="401955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61FAF1" w14:textId="25C1AF0F" w:rsidR="00326938" w:rsidRPr="00211CEE" w:rsidRDefault="00326938" w:rsidP="00211CEE">
                            <w:pPr>
                              <w:jc w:val="center"/>
                              <w:rPr>
                                <w:lang w:val="sr-Cyrl-R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1DCD32" id="Pravougaonik 2" o:spid="_x0000_s1028" alt="šareni pravougaonik"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" fillcolor="#278079 [2409]" stroked="f" strokeweight="2pt">
                <v:textbox>
                  <w:txbxContent>
                    <w:p w14:paraId="1D61FAF1" w14:textId="25C1AF0F" w:rsidR="00326938" w:rsidRPr="00211CEE" w:rsidRDefault="00326938" w:rsidP="00211CEE">
                      <w:pPr>
                        <w:jc w:val="center"/>
                        <w:rPr>
                          <w:lang w:val="sr-Cyrl-RS"/>
                        </w:rPr>
                      </w:pPr>
                    </w:p>
                  </w:txbxContent>
                </v:textbox>
                <w10:wrap anchory="page"/>
              </v:rect>
            </w:pict>
          </mc:Fallback>
        </mc:AlternateContent>
      </w:r>
      <w:r w:rsidR="00D077E9">
        <w:rPr>
          <w:noProof/>
          <w:lang w:bidi="sr-Latn-RS"/>
        </w:rPr>
        <w:br w:type="page"/>
      </w:r>
    </w:p>
    <w:sdt>
      <w:sdtPr>
        <w:rPr>
          <w:rFonts w:asciiTheme="minorHAnsi" w:eastAsiaTheme="minorEastAsia" w:hAnsiTheme="minorHAnsi" w:cstheme="minorBidi"/>
          <w:bCs w:val="0"/>
          <w:color w:val="082A75" w:themeColor="text2"/>
          <w:sz w:val="28"/>
          <w:szCs w:val="22"/>
          <w:lang w:val="sr-Latn-RS" w:eastAsia="en-US" w:bidi="ar-SA"/>
        </w:rPr>
        <w:id w:val="433633961"/>
        <w:docPartObj>
          <w:docPartGallery w:val="Table of Contents"/>
          <w:docPartUnique/>
        </w:docPartObj>
      </w:sdtPr>
      <w:sdtEndPr>
        <w:rPr>
          <w:noProof/>
        </w:rPr>
      </w:sdtEndPr>
      <w:sdtContent>
        <w:p w14:paraId="53A3B106" w14:textId="152C718C" w:rsidR="00571F76" w:rsidRPr="005056A6" w:rsidRDefault="00DB1F1A" w:rsidP="00DB1F1A">
          <w:pPr>
            <w:pStyle w:val="TOCHeading"/>
            <w:pBdr>
              <w:bottom w:val="single" w:sz="12" w:space="0" w:color="365F91"/>
            </w:pBdr>
            <w:rPr>
              <w:rFonts w:ascii="Times New Roman" w:hAnsi="Times New Roman"/>
              <w:color w:val="024F75" w:themeColor="accent1"/>
              <w:sz w:val="32"/>
              <w:szCs w:val="32"/>
              <w:lang w:val="sr-Cyrl-RS"/>
            </w:rPr>
          </w:pPr>
          <w:r w:rsidRPr="00A20FC8">
            <w:rPr>
              <w:rFonts w:ascii="Times New Roman" w:hAnsi="Times New Roman"/>
              <w:color w:val="024F75" w:themeColor="accent1"/>
              <w:sz w:val="32"/>
              <w:szCs w:val="32"/>
              <w:lang w:val="sr-Cyrl-RS"/>
            </w:rPr>
            <w:t>САДРЖАЈ</w:t>
          </w:r>
        </w:p>
        <w:p w14:paraId="4EF9432B" w14:textId="77777777" w:rsidR="00DB1F1A" w:rsidRPr="00DB1F1A" w:rsidRDefault="00DB1F1A" w:rsidP="00DB1F1A">
          <w:pPr>
            <w:rPr>
              <w:lang w:val="sr-Cyrl-RS" w:eastAsia="sr-Latn-CS" w:bidi="en-US"/>
            </w:rPr>
          </w:pPr>
        </w:p>
        <w:p w14:paraId="38AD4891" w14:textId="2D459E7C" w:rsidR="00DB1F1A" w:rsidRPr="0055527A" w:rsidRDefault="00571F76">
          <w:pPr>
            <w:pStyle w:val="TOC2"/>
            <w:tabs>
              <w:tab w:val="left" w:pos="552"/>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r>
            <w:fldChar w:fldCharType="begin"/>
          </w:r>
          <w:r>
            <w:instrText xml:space="preserve"> TOC \o "1-3" \h \z \u </w:instrText>
          </w:r>
          <w:r>
            <w:fldChar w:fldCharType="separate"/>
          </w:r>
          <w:hyperlink w:anchor="_Toc184401631" w:history="1">
            <w:r w:rsidR="00DB1F1A" w:rsidRPr="0055527A">
              <w:rPr>
                <w:rStyle w:val="Hyperlink"/>
                <w:rFonts w:ascii="Times New Roman" w:hAnsi="Times New Roman" w:cs="Times New Roman"/>
                <w:noProof/>
                <w:sz w:val="24"/>
                <w:szCs w:val="24"/>
                <w:lang w:val="sr-Cyrl-RS"/>
              </w:rPr>
              <w:t>1.</w:t>
            </w:r>
            <w:r w:rsidR="00DB1F1A" w:rsidRPr="0055527A">
              <w:rPr>
                <w:rFonts w:ascii="Times New Roman" w:eastAsiaTheme="minorEastAsia" w:hAnsi="Times New Roman" w:cs="Times New Roman"/>
                <w:b w:val="0"/>
                <w:bCs w:val="0"/>
                <w:smallCaps w:val="0"/>
                <w:noProof/>
                <w:kern w:val="2"/>
                <w:sz w:val="24"/>
                <w:szCs w:val="24"/>
                <w:lang w:val="sr-Cyrl-RS" w:eastAsia="sr-Latn-RS"/>
                <w14:ligatures w14:val="standardContextual"/>
              </w:rPr>
              <w:t xml:space="preserve"> </w:t>
            </w:r>
            <w:r w:rsidR="00DB1F1A" w:rsidRPr="0055527A">
              <w:rPr>
                <w:rStyle w:val="Hyperlink"/>
                <w:rFonts w:ascii="Times New Roman" w:hAnsi="Times New Roman" w:cs="Times New Roman"/>
                <w:noProof/>
                <w:sz w:val="24"/>
                <w:szCs w:val="24"/>
                <w:lang w:val="sr-Cyrl-RS"/>
              </w:rPr>
              <w:t>УВОД</w:t>
            </w:r>
            <w:r w:rsidR="00DB1F1A" w:rsidRPr="0055527A">
              <w:rPr>
                <w:rFonts w:ascii="Times New Roman" w:hAnsi="Times New Roman" w:cs="Times New Roman"/>
                <w:noProof/>
                <w:webHidden/>
                <w:sz w:val="24"/>
                <w:szCs w:val="24"/>
              </w:rPr>
              <w:tab/>
            </w:r>
            <w:r w:rsidR="00DB1F1A" w:rsidRPr="0055527A">
              <w:rPr>
                <w:rFonts w:ascii="Times New Roman" w:hAnsi="Times New Roman" w:cs="Times New Roman"/>
                <w:noProof/>
                <w:webHidden/>
                <w:sz w:val="24"/>
                <w:szCs w:val="24"/>
              </w:rPr>
              <w:fldChar w:fldCharType="begin"/>
            </w:r>
            <w:r w:rsidR="00DB1F1A" w:rsidRPr="0055527A">
              <w:rPr>
                <w:rFonts w:ascii="Times New Roman" w:hAnsi="Times New Roman" w:cs="Times New Roman"/>
                <w:noProof/>
                <w:webHidden/>
                <w:sz w:val="24"/>
                <w:szCs w:val="24"/>
              </w:rPr>
              <w:instrText xml:space="preserve"> PAGEREF _Toc184401631 \h </w:instrText>
            </w:r>
            <w:r w:rsidR="00DB1F1A" w:rsidRPr="0055527A">
              <w:rPr>
                <w:rFonts w:ascii="Times New Roman" w:hAnsi="Times New Roman" w:cs="Times New Roman"/>
                <w:noProof/>
                <w:webHidden/>
                <w:sz w:val="24"/>
                <w:szCs w:val="24"/>
              </w:rPr>
            </w:r>
            <w:r w:rsidR="00DB1F1A"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5</w:t>
            </w:r>
            <w:r w:rsidR="00DB1F1A" w:rsidRPr="0055527A">
              <w:rPr>
                <w:rFonts w:ascii="Times New Roman" w:hAnsi="Times New Roman" w:cs="Times New Roman"/>
                <w:noProof/>
                <w:webHidden/>
                <w:sz w:val="24"/>
                <w:szCs w:val="24"/>
              </w:rPr>
              <w:fldChar w:fldCharType="end"/>
            </w:r>
          </w:hyperlink>
        </w:p>
        <w:p w14:paraId="6AC5B219" w14:textId="0BCA890C"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32" w:history="1">
            <w:r w:rsidRPr="0055527A">
              <w:rPr>
                <w:rStyle w:val="Hyperlink"/>
                <w:rFonts w:ascii="Times New Roman" w:hAnsi="Times New Roman" w:cs="Times New Roman"/>
                <w:noProof/>
                <w:sz w:val="24"/>
                <w:szCs w:val="24"/>
                <w:lang w:val="sr-Cyrl-RS"/>
              </w:rPr>
              <w:t xml:space="preserve">1.1 </w:t>
            </w:r>
            <w:r w:rsidRPr="0055527A">
              <w:rPr>
                <w:rStyle w:val="Hyperlink"/>
                <w:rFonts w:ascii="Times New Roman" w:hAnsi="Times New Roman" w:cs="Times New Roman"/>
                <w:noProof/>
                <w:sz w:val="24"/>
                <w:szCs w:val="24"/>
              </w:rPr>
              <w:t>Методологија и спровођење процеса консултација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_Toc184401632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6</w:t>
            </w:r>
            <w:r w:rsidRPr="0055527A">
              <w:rPr>
                <w:rFonts w:ascii="Times New Roman" w:hAnsi="Times New Roman" w:cs="Times New Roman"/>
                <w:noProof/>
                <w:webHidden/>
                <w:sz w:val="24"/>
                <w:szCs w:val="24"/>
              </w:rPr>
              <w:fldChar w:fldCharType="end"/>
            </w:r>
          </w:hyperlink>
        </w:p>
        <w:p w14:paraId="3D4E579A" w14:textId="159281A2"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33" w:history="1">
            <w:r w:rsidRPr="0055527A">
              <w:rPr>
                <w:rStyle w:val="Hyperlink"/>
                <w:rFonts w:ascii="Times New Roman" w:hAnsi="Times New Roman" w:cs="Times New Roman"/>
                <w:noProof/>
                <w:sz w:val="24"/>
                <w:szCs w:val="24"/>
              </w:rPr>
              <w:t>2. СТРАТЕШКИ И ИНСТИТУЦИОНАЛНИ ОКВИР НА</w:t>
            </w:r>
            <w:r w:rsidRPr="0055527A">
              <w:rPr>
                <w:rStyle w:val="Hyperlink"/>
                <w:rFonts w:ascii="Times New Roman" w:hAnsi="Times New Roman" w:cs="Times New Roman"/>
                <w:noProof/>
                <w:sz w:val="24"/>
                <w:szCs w:val="24"/>
                <w:lang w:val="sr-Cyrl-RS"/>
              </w:rPr>
              <w:t xml:space="preserve"> МЕЂУНАРОДНОМ, НАЦИОНАЛНОМ И</w:t>
            </w:r>
            <w:r w:rsidRPr="0055527A">
              <w:rPr>
                <w:rStyle w:val="Hyperlink"/>
                <w:rFonts w:ascii="Times New Roman" w:hAnsi="Times New Roman" w:cs="Times New Roman"/>
                <w:noProof/>
                <w:sz w:val="24"/>
                <w:szCs w:val="24"/>
              </w:rPr>
              <w:t xml:space="preserve"> ЛОКАЛНОМ НИВОУ</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_Toc184401633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8</w:t>
            </w:r>
            <w:r w:rsidRPr="0055527A">
              <w:rPr>
                <w:rFonts w:ascii="Times New Roman" w:hAnsi="Times New Roman" w:cs="Times New Roman"/>
                <w:noProof/>
                <w:webHidden/>
                <w:sz w:val="24"/>
                <w:szCs w:val="24"/>
              </w:rPr>
              <w:fldChar w:fldCharType="end"/>
            </w:r>
          </w:hyperlink>
        </w:p>
        <w:p w14:paraId="018385CB" w14:textId="4FA5E3A2"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34" w:history="1">
            <w:r w:rsidRPr="0055527A">
              <w:rPr>
                <w:rStyle w:val="Hyperlink"/>
                <w:rFonts w:ascii="Times New Roman" w:hAnsi="Times New Roman" w:cs="Times New Roman"/>
                <w:noProof/>
                <w:sz w:val="24"/>
                <w:szCs w:val="24"/>
                <w:lang w:val="sr-Cyrl-RS"/>
              </w:rPr>
              <w:t>2.1 Усклађеност ЛАП-а са међународним и националним стратешким и правним оквиром</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_Toc184401634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8</w:t>
            </w:r>
            <w:r w:rsidRPr="0055527A">
              <w:rPr>
                <w:rFonts w:ascii="Times New Roman" w:hAnsi="Times New Roman" w:cs="Times New Roman"/>
                <w:noProof/>
                <w:webHidden/>
                <w:sz w:val="24"/>
                <w:szCs w:val="24"/>
              </w:rPr>
              <w:fldChar w:fldCharType="end"/>
            </w:r>
          </w:hyperlink>
        </w:p>
        <w:p w14:paraId="2DB05DDE" w14:textId="57F281B7"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35" w:history="1">
            <w:r w:rsidRPr="0055527A">
              <w:rPr>
                <w:rStyle w:val="Hyperlink"/>
                <w:rFonts w:ascii="Times New Roman" w:hAnsi="Times New Roman" w:cs="Times New Roman"/>
                <w:noProof/>
                <w:sz w:val="24"/>
                <w:szCs w:val="24"/>
                <w:lang w:val="sr-Cyrl-RS"/>
              </w:rPr>
              <w:t>2.2. Локална планска документа и јавне политике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_Toc184401635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10</w:t>
            </w:r>
            <w:r w:rsidRPr="0055527A">
              <w:rPr>
                <w:rFonts w:ascii="Times New Roman" w:hAnsi="Times New Roman" w:cs="Times New Roman"/>
                <w:noProof/>
                <w:webHidden/>
                <w:sz w:val="24"/>
                <w:szCs w:val="24"/>
              </w:rPr>
              <w:fldChar w:fldCharType="end"/>
            </w:r>
          </w:hyperlink>
        </w:p>
        <w:p w14:paraId="620DCC10" w14:textId="4A1BC2F1"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36" w:history="1">
            <w:r w:rsidRPr="0055527A">
              <w:rPr>
                <w:rStyle w:val="Hyperlink"/>
                <w:rFonts w:ascii="Times New Roman" w:hAnsi="Times New Roman" w:cs="Times New Roman"/>
                <w:noProof/>
                <w:sz w:val="24"/>
                <w:szCs w:val="24"/>
              </w:rPr>
              <w:t xml:space="preserve">2.2.1 Ефекти досадашње реализације локaлних јавних политика у области инклузије Рома и Ромкиња у </w:t>
            </w:r>
            <w:r w:rsidR="00BD046D">
              <w:rPr>
                <w:rStyle w:val="Hyperlink"/>
                <w:rFonts w:ascii="Times New Roman" w:hAnsi="Times New Roman" w:cs="Times New Roman"/>
                <w:noProof/>
                <w:sz w:val="24"/>
                <w:szCs w:val="24"/>
                <w:lang w:val="sr-Cyrl-RS"/>
              </w:rPr>
              <w:t>Лозници</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_Toc184401636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12</w:t>
            </w:r>
            <w:r w:rsidRPr="0055527A">
              <w:rPr>
                <w:rFonts w:ascii="Times New Roman" w:hAnsi="Times New Roman" w:cs="Times New Roman"/>
                <w:noProof/>
                <w:webHidden/>
                <w:sz w:val="24"/>
                <w:szCs w:val="24"/>
              </w:rPr>
              <w:fldChar w:fldCharType="end"/>
            </w:r>
          </w:hyperlink>
        </w:p>
        <w:p w14:paraId="465A72EB" w14:textId="2D249489" w:rsidR="00DB1F1A" w:rsidRPr="0055527A" w:rsidRDefault="00DB1F1A">
          <w:pPr>
            <w:pStyle w:val="TOC3"/>
            <w:tabs>
              <w:tab w:val="left" w:pos="595"/>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37" w:history="1">
            <w:r w:rsidRPr="0055527A">
              <w:rPr>
                <w:rStyle w:val="Hyperlink"/>
                <w:rFonts w:ascii="Times New Roman" w:hAnsi="Times New Roman" w:cs="Times New Roman"/>
                <w:noProof/>
                <w:sz w:val="24"/>
                <w:szCs w:val="24"/>
                <w:lang w:val="sr-Cyrl-RS"/>
              </w:rPr>
              <w:t>2.3. Локални институционални оквир у области социјалне инклузије Рома и Ромкиња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_Toc184401637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12</w:t>
            </w:r>
            <w:r w:rsidRPr="0055527A">
              <w:rPr>
                <w:rFonts w:ascii="Times New Roman" w:hAnsi="Times New Roman" w:cs="Times New Roman"/>
                <w:noProof/>
                <w:webHidden/>
                <w:sz w:val="24"/>
                <w:szCs w:val="24"/>
              </w:rPr>
              <w:fldChar w:fldCharType="end"/>
            </w:r>
          </w:hyperlink>
        </w:p>
        <w:p w14:paraId="16F76F26" w14:textId="47733CB1"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38" w:history="1">
            <w:r w:rsidRPr="0055527A">
              <w:rPr>
                <w:rStyle w:val="Hyperlink"/>
                <w:rFonts w:ascii="Times New Roman" w:hAnsi="Times New Roman" w:cs="Times New Roman"/>
                <w:noProof/>
                <w:sz w:val="24"/>
                <w:szCs w:val="24"/>
                <w:lang w:val="sr-Cyrl-RS"/>
              </w:rPr>
              <w:t>3</w:t>
            </w:r>
            <w:r w:rsidRPr="0055527A">
              <w:rPr>
                <w:rStyle w:val="Hyperlink"/>
                <w:rFonts w:ascii="Times New Roman" w:hAnsi="Times New Roman" w:cs="Times New Roman"/>
                <w:noProof/>
                <w:sz w:val="24"/>
                <w:szCs w:val="24"/>
              </w:rPr>
              <w:t xml:space="preserve">. </w:t>
            </w:r>
            <w:r w:rsidRPr="0055527A">
              <w:rPr>
                <w:rStyle w:val="Hyperlink"/>
                <w:rFonts w:ascii="Times New Roman" w:hAnsi="Times New Roman" w:cs="Times New Roman"/>
                <w:noProof/>
                <w:sz w:val="24"/>
                <w:szCs w:val="24"/>
                <w:lang w:val="sr-Cyrl-RS"/>
              </w:rPr>
              <w:t>АНАЛИЗА СТАЊА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_Toc184401638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15</w:t>
            </w:r>
            <w:r w:rsidRPr="0055527A">
              <w:rPr>
                <w:rFonts w:ascii="Times New Roman" w:hAnsi="Times New Roman" w:cs="Times New Roman"/>
                <w:noProof/>
                <w:webHidden/>
                <w:sz w:val="24"/>
                <w:szCs w:val="24"/>
              </w:rPr>
              <w:fldChar w:fldCharType="end"/>
            </w:r>
          </w:hyperlink>
        </w:p>
        <w:p w14:paraId="2D6FCD1D" w14:textId="41AB2FA5"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39" w:history="1">
            <w:r w:rsidRPr="0055527A">
              <w:rPr>
                <w:rStyle w:val="Hyperlink"/>
                <w:rFonts w:ascii="Times New Roman" w:hAnsi="Times New Roman" w:cs="Times New Roman"/>
                <w:noProof/>
                <w:sz w:val="24"/>
                <w:szCs w:val="24"/>
                <w:lang w:val="sr-Cyrl-RS"/>
              </w:rPr>
              <w:t>3.1 Општи подаци о ромској националној мањини</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_Toc184401639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16</w:t>
            </w:r>
            <w:r w:rsidRPr="0055527A">
              <w:rPr>
                <w:rFonts w:ascii="Times New Roman" w:hAnsi="Times New Roman" w:cs="Times New Roman"/>
                <w:noProof/>
                <w:webHidden/>
                <w:sz w:val="24"/>
                <w:szCs w:val="24"/>
              </w:rPr>
              <w:fldChar w:fldCharType="end"/>
            </w:r>
          </w:hyperlink>
        </w:p>
        <w:p w14:paraId="351C8FE0" w14:textId="1019BD2C"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40" w:history="1">
            <w:r w:rsidRPr="0055527A">
              <w:rPr>
                <w:rStyle w:val="Hyperlink"/>
                <w:rFonts w:ascii="Times New Roman" w:hAnsi="Times New Roman" w:cs="Times New Roman"/>
                <w:noProof/>
                <w:sz w:val="24"/>
                <w:szCs w:val="24"/>
                <w:lang w:val="sr-Cyrl-RS"/>
              </w:rPr>
              <w:t>3.2 ОБРАЗОВАЊЕ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_Toc184401640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18</w:t>
            </w:r>
            <w:r w:rsidRPr="0055527A">
              <w:rPr>
                <w:rFonts w:ascii="Times New Roman" w:hAnsi="Times New Roman" w:cs="Times New Roman"/>
                <w:noProof/>
                <w:webHidden/>
                <w:sz w:val="24"/>
                <w:szCs w:val="24"/>
              </w:rPr>
              <w:fldChar w:fldCharType="end"/>
            </w:r>
          </w:hyperlink>
        </w:p>
        <w:p w14:paraId="23C86303" w14:textId="78798816"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41" w:history="1">
            <w:r w:rsidRPr="0055527A">
              <w:rPr>
                <w:rStyle w:val="Hyperlink"/>
                <w:rFonts w:ascii="Times New Roman" w:hAnsi="Times New Roman" w:cs="Times New Roman"/>
                <w:noProof/>
                <w:sz w:val="24"/>
                <w:szCs w:val="24"/>
                <w:lang w:val="sr-Cyrl-RS"/>
              </w:rPr>
              <w:t>3.2.1 Предшколско образовање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_Toc184401641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18</w:t>
            </w:r>
            <w:r w:rsidRPr="0055527A">
              <w:rPr>
                <w:rFonts w:ascii="Times New Roman" w:hAnsi="Times New Roman" w:cs="Times New Roman"/>
                <w:noProof/>
                <w:webHidden/>
                <w:sz w:val="24"/>
                <w:szCs w:val="24"/>
              </w:rPr>
              <w:fldChar w:fldCharType="end"/>
            </w:r>
          </w:hyperlink>
        </w:p>
        <w:p w14:paraId="211B17A7" w14:textId="20671E97"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44" w:history="1">
            <w:r w:rsidRPr="0055527A">
              <w:rPr>
                <w:rStyle w:val="Hyperlink"/>
                <w:rFonts w:ascii="Times New Roman" w:hAnsi="Times New Roman" w:cs="Times New Roman"/>
                <w:noProof/>
                <w:sz w:val="24"/>
                <w:szCs w:val="24"/>
                <w:lang w:val="sr-Cyrl-RS"/>
              </w:rPr>
              <w:t>3.2.2 Основно образовање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_Toc184401644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19</w:t>
            </w:r>
            <w:r w:rsidRPr="0055527A">
              <w:rPr>
                <w:rFonts w:ascii="Times New Roman" w:hAnsi="Times New Roman" w:cs="Times New Roman"/>
                <w:noProof/>
                <w:webHidden/>
                <w:sz w:val="24"/>
                <w:szCs w:val="24"/>
              </w:rPr>
              <w:fldChar w:fldCharType="end"/>
            </w:r>
          </w:hyperlink>
        </w:p>
        <w:p w14:paraId="3CFE4BEF" w14:textId="2D12D78E"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46" w:history="1">
            <w:r w:rsidRPr="0055527A">
              <w:rPr>
                <w:rStyle w:val="Hyperlink"/>
                <w:rFonts w:ascii="Times New Roman" w:hAnsi="Times New Roman" w:cs="Times New Roman"/>
                <w:noProof/>
                <w:sz w:val="24"/>
                <w:szCs w:val="24"/>
                <w:lang w:val="sr-Cyrl-RS"/>
              </w:rPr>
              <w:t>3.2.3 Средње, више и високо образовање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_Toc184401646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21</w:t>
            </w:r>
            <w:r w:rsidRPr="0055527A">
              <w:rPr>
                <w:rFonts w:ascii="Times New Roman" w:hAnsi="Times New Roman" w:cs="Times New Roman"/>
                <w:noProof/>
                <w:webHidden/>
                <w:sz w:val="24"/>
                <w:szCs w:val="24"/>
              </w:rPr>
              <w:fldChar w:fldCharType="end"/>
            </w:r>
          </w:hyperlink>
        </w:p>
        <w:p w14:paraId="02B3F582" w14:textId="3C90178A"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47" w:history="1">
            <w:r w:rsidRPr="0055527A">
              <w:rPr>
                <w:rStyle w:val="Hyperlink"/>
                <w:rFonts w:ascii="Times New Roman" w:hAnsi="Times New Roman" w:cs="Times New Roman"/>
                <w:noProof/>
                <w:sz w:val="24"/>
                <w:szCs w:val="24"/>
                <w:lang w:val="sr-Cyrl-RS"/>
              </w:rPr>
              <w:t>3.2.4</w:t>
            </w:r>
            <w:r w:rsidRPr="0055527A">
              <w:rPr>
                <w:rStyle w:val="Hyperlink"/>
                <w:rFonts w:ascii="Times New Roman" w:hAnsi="Times New Roman" w:cs="Times New Roman"/>
                <w:noProof/>
                <w:sz w:val="24"/>
                <w:szCs w:val="24"/>
              </w:rPr>
              <w:t xml:space="preserve"> </w:t>
            </w:r>
            <w:r w:rsidRPr="0055527A">
              <w:rPr>
                <w:rStyle w:val="Hyperlink"/>
                <w:rFonts w:ascii="Times New Roman" w:hAnsi="Times New Roman" w:cs="Times New Roman"/>
                <w:noProof/>
                <w:sz w:val="24"/>
                <w:szCs w:val="24"/>
                <w:lang w:val="sr-Cyrl-RS"/>
              </w:rPr>
              <w:t>Локалне политике и праксе у области образовања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_Toc184401647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22</w:t>
            </w:r>
            <w:r w:rsidRPr="0055527A">
              <w:rPr>
                <w:rFonts w:ascii="Times New Roman" w:hAnsi="Times New Roman" w:cs="Times New Roman"/>
                <w:noProof/>
                <w:webHidden/>
                <w:sz w:val="24"/>
                <w:szCs w:val="24"/>
              </w:rPr>
              <w:fldChar w:fldCharType="end"/>
            </w:r>
          </w:hyperlink>
        </w:p>
        <w:p w14:paraId="4CDE1BFF" w14:textId="04D83B0B"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48" w:history="1">
            <w:r w:rsidRPr="0055527A">
              <w:rPr>
                <w:rStyle w:val="Hyperlink"/>
                <w:rFonts w:ascii="Times New Roman" w:hAnsi="Times New Roman" w:cs="Times New Roman"/>
                <w:noProof/>
                <w:sz w:val="24"/>
                <w:szCs w:val="24"/>
                <w:lang w:val="sr-Cyrl-RS"/>
              </w:rPr>
              <w:t>3.3 ЗАПОШЉАВАЊЕ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_Toc184401648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24</w:t>
            </w:r>
            <w:r w:rsidRPr="0055527A">
              <w:rPr>
                <w:rFonts w:ascii="Times New Roman" w:hAnsi="Times New Roman" w:cs="Times New Roman"/>
                <w:noProof/>
                <w:webHidden/>
                <w:sz w:val="24"/>
                <w:szCs w:val="24"/>
              </w:rPr>
              <w:fldChar w:fldCharType="end"/>
            </w:r>
          </w:hyperlink>
        </w:p>
        <w:p w14:paraId="7FE4E013" w14:textId="04F231E0"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49" w:history="1">
            <w:r w:rsidRPr="0055527A">
              <w:rPr>
                <w:rStyle w:val="Hyperlink"/>
                <w:rFonts w:ascii="Times New Roman" w:hAnsi="Times New Roman" w:cs="Times New Roman"/>
                <w:noProof/>
                <w:sz w:val="24"/>
                <w:szCs w:val="24"/>
              </w:rPr>
              <w:t>3.3.1. Локалне политике и праксе у области запошљавања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_Toc184401649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25</w:t>
            </w:r>
            <w:r w:rsidRPr="0055527A">
              <w:rPr>
                <w:rFonts w:ascii="Times New Roman" w:hAnsi="Times New Roman" w:cs="Times New Roman"/>
                <w:noProof/>
                <w:webHidden/>
                <w:sz w:val="24"/>
                <w:szCs w:val="24"/>
              </w:rPr>
              <w:fldChar w:fldCharType="end"/>
            </w:r>
          </w:hyperlink>
        </w:p>
        <w:p w14:paraId="0A7532F7" w14:textId="1B1B8AD5"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50" w:history="1">
            <w:r w:rsidRPr="0055527A">
              <w:rPr>
                <w:rStyle w:val="Hyperlink"/>
                <w:rFonts w:ascii="Times New Roman" w:hAnsi="Times New Roman" w:cs="Times New Roman"/>
                <w:noProof/>
                <w:sz w:val="24"/>
                <w:szCs w:val="24"/>
                <w:lang w:val="sr-Cyrl-RS"/>
              </w:rPr>
              <w:t>3.4  СТАНОВАЊЕ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_Toc184401650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27</w:t>
            </w:r>
            <w:r w:rsidRPr="0055527A">
              <w:rPr>
                <w:rFonts w:ascii="Times New Roman" w:hAnsi="Times New Roman" w:cs="Times New Roman"/>
                <w:noProof/>
                <w:webHidden/>
                <w:sz w:val="24"/>
                <w:szCs w:val="24"/>
              </w:rPr>
              <w:fldChar w:fldCharType="end"/>
            </w:r>
          </w:hyperlink>
        </w:p>
        <w:p w14:paraId="4D30DD29" w14:textId="2E891586"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51" w:history="1">
            <w:r w:rsidRPr="0055527A">
              <w:rPr>
                <w:rStyle w:val="Hyperlink"/>
                <w:rFonts w:ascii="Times New Roman" w:hAnsi="Times New Roman" w:cs="Times New Roman"/>
                <w:noProof/>
                <w:sz w:val="24"/>
                <w:szCs w:val="24"/>
                <w:lang w:val="sr-Cyrl-RS"/>
              </w:rPr>
              <w:t>3.5  ЗДРАВСТВЕНА ЗАШТИТА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_Toc184401651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31</w:t>
            </w:r>
            <w:r w:rsidRPr="0055527A">
              <w:rPr>
                <w:rFonts w:ascii="Times New Roman" w:hAnsi="Times New Roman" w:cs="Times New Roman"/>
                <w:noProof/>
                <w:webHidden/>
                <w:sz w:val="24"/>
                <w:szCs w:val="24"/>
              </w:rPr>
              <w:fldChar w:fldCharType="end"/>
            </w:r>
          </w:hyperlink>
        </w:p>
        <w:p w14:paraId="66A146E8" w14:textId="40434D5F"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52" w:history="1">
            <w:r w:rsidRPr="0055527A">
              <w:rPr>
                <w:rStyle w:val="Hyperlink"/>
                <w:rFonts w:ascii="Times New Roman" w:hAnsi="Times New Roman" w:cs="Times New Roman"/>
                <w:noProof/>
                <w:sz w:val="24"/>
                <w:szCs w:val="24"/>
                <w:lang w:val="sr-Cyrl-RS"/>
              </w:rPr>
              <w:t>3.6  СОЦИЈАЛНА ЗАШТИТА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_Toc184401652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33</w:t>
            </w:r>
            <w:r w:rsidRPr="0055527A">
              <w:rPr>
                <w:rFonts w:ascii="Times New Roman" w:hAnsi="Times New Roman" w:cs="Times New Roman"/>
                <w:noProof/>
                <w:webHidden/>
                <w:sz w:val="24"/>
                <w:szCs w:val="24"/>
              </w:rPr>
              <w:fldChar w:fldCharType="end"/>
            </w:r>
          </w:hyperlink>
        </w:p>
        <w:p w14:paraId="542A2A64" w14:textId="105607D6"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53" w:history="1">
            <w:r w:rsidRPr="0055527A">
              <w:rPr>
                <w:rStyle w:val="Hyperlink"/>
                <w:rFonts w:ascii="Times New Roman" w:hAnsi="Times New Roman" w:cs="Times New Roman"/>
                <w:noProof/>
                <w:sz w:val="24"/>
                <w:szCs w:val="24"/>
                <w:lang w:val="sr-Cyrl-RS"/>
              </w:rPr>
              <w:t>3.6.1 Локалне политике и праксе у области</w:t>
            </w:r>
            <w:r w:rsidRPr="0055527A">
              <w:rPr>
                <w:rStyle w:val="Hyperlink"/>
                <w:rFonts w:ascii="Times New Roman" w:hAnsi="Times New Roman" w:cs="Times New Roman"/>
                <w:noProof/>
                <w:sz w:val="24"/>
                <w:szCs w:val="24"/>
              </w:rPr>
              <w:t xml:space="preserve"> </w:t>
            </w:r>
            <w:r w:rsidRPr="0055527A">
              <w:rPr>
                <w:rStyle w:val="Hyperlink"/>
                <w:rFonts w:ascii="Times New Roman" w:hAnsi="Times New Roman" w:cs="Times New Roman"/>
                <w:noProof/>
                <w:sz w:val="24"/>
                <w:szCs w:val="24"/>
                <w:lang w:val="sr-Cyrl-RS"/>
              </w:rPr>
              <w:t>социјалне заштите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_Toc184401653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34</w:t>
            </w:r>
            <w:r w:rsidRPr="0055527A">
              <w:rPr>
                <w:rFonts w:ascii="Times New Roman" w:hAnsi="Times New Roman" w:cs="Times New Roman"/>
                <w:noProof/>
                <w:webHidden/>
                <w:sz w:val="24"/>
                <w:szCs w:val="24"/>
              </w:rPr>
              <w:fldChar w:fldCharType="end"/>
            </w:r>
          </w:hyperlink>
        </w:p>
        <w:p w14:paraId="70A91EAF" w14:textId="315E2E39"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54" w:history="1">
            <w:r w:rsidRPr="0055527A">
              <w:rPr>
                <w:rStyle w:val="Hyperlink"/>
                <w:rFonts w:ascii="Times New Roman" w:hAnsi="Times New Roman" w:cs="Times New Roman"/>
                <w:noProof/>
                <w:sz w:val="24"/>
                <w:szCs w:val="24"/>
                <w:lang w:val="sr-Cyrl-RS"/>
              </w:rPr>
              <w:t>3.7 БОРБА ПРОТИВ ЦИГАНИЗМА И ДИСКРИМИНАЦИЈЕ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_Toc184401654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38</w:t>
            </w:r>
            <w:r w:rsidRPr="0055527A">
              <w:rPr>
                <w:rFonts w:ascii="Times New Roman" w:hAnsi="Times New Roman" w:cs="Times New Roman"/>
                <w:noProof/>
                <w:webHidden/>
                <w:sz w:val="24"/>
                <w:szCs w:val="24"/>
              </w:rPr>
              <w:fldChar w:fldCharType="end"/>
            </w:r>
          </w:hyperlink>
        </w:p>
        <w:p w14:paraId="230B100B" w14:textId="372F3201" w:rsidR="00DB1F1A" w:rsidRPr="0055527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55" w:history="1">
            <w:r w:rsidRPr="0055527A">
              <w:rPr>
                <w:rStyle w:val="Hyperlink"/>
                <w:rFonts w:ascii="Times New Roman" w:hAnsi="Times New Roman" w:cs="Times New Roman"/>
                <w:noProof/>
                <w:sz w:val="24"/>
                <w:szCs w:val="24"/>
                <w:lang w:val="sr-Cyrl-RS"/>
              </w:rPr>
              <w:t>3.8 ПАРТИЦИПАЦИ</w:t>
            </w:r>
            <w:r w:rsidRPr="0055527A">
              <w:rPr>
                <w:rStyle w:val="Hyperlink"/>
                <w:rFonts w:ascii="Times New Roman" w:hAnsi="Times New Roman" w:cs="Times New Roman"/>
                <w:iCs/>
                <w:noProof/>
                <w:sz w:val="24"/>
                <w:szCs w:val="24"/>
                <w:lang w:val="sr-Cyrl-RS"/>
              </w:rPr>
              <w:t>ЈА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_Toc184401655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41</w:t>
            </w:r>
            <w:r w:rsidRPr="0055527A">
              <w:rPr>
                <w:rFonts w:ascii="Times New Roman" w:hAnsi="Times New Roman" w:cs="Times New Roman"/>
                <w:noProof/>
                <w:webHidden/>
                <w:sz w:val="24"/>
                <w:szCs w:val="24"/>
              </w:rPr>
              <w:fldChar w:fldCharType="end"/>
            </w:r>
          </w:hyperlink>
        </w:p>
        <w:p w14:paraId="7A734232" w14:textId="4FF1D8BC" w:rsidR="00DB1F1A" w:rsidRPr="007C26DA" w:rsidRDefault="00DB1F1A">
          <w:pPr>
            <w:pStyle w:val="TOC2"/>
            <w:tabs>
              <w:tab w:val="right" w:leader="dot" w:pos="10024"/>
            </w:tabs>
            <w:rPr>
              <w:rFonts w:ascii="Times New Roman" w:eastAsiaTheme="minorEastAsia" w:hAnsi="Times New Roman" w:cs="Times New Roman"/>
              <w:b w:val="0"/>
              <w:bCs w:val="0"/>
              <w:smallCaps w:val="0"/>
              <w:noProof/>
              <w:kern w:val="2"/>
              <w:sz w:val="24"/>
              <w:szCs w:val="24"/>
              <w:lang w:val="sr-Cyrl-RS" w:eastAsia="sr-Latn-RS"/>
              <w14:ligatures w14:val="standardContextual"/>
            </w:rPr>
          </w:pPr>
          <w:hyperlink w:anchor="_Toc184401656" w:history="1">
            <w:r w:rsidRPr="0055527A">
              <w:rPr>
                <w:rStyle w:val="Hyperlink"/>
                <w:rFonts w:ascii="Times New Roman" w:hAnsi="Times New Roman" w:cs="Times New Roman"/>
                <w:noProof/>
                <w:sz w:val="24"/>
                <w:szCs w:val="24"/>
              </w:rPr>
              <w:t>4. SWOT АНАЛИЗА</w:t>
            </w:r>
            <w:r w:rsidRPr="0055527A">
              <w:rPr>
                <w:rFonts w:ascii="Times New Roman" w:hAnsi="Times New Roman" w:cs="Times New Roman"/>
                <w:noProof/>
                <w:webHidden/>
                <w:sz w:val="24"/>
                <w:szCs w:val="24"/>
              </w:rPr>
              <w:tab/>
            </w:r>
            <w:r w:rsidR="007C26DA">
              <w:rPr>
                <w:rFonts w:ascii="Times New Roman" w:hAnsi="Times New Roman" w:cs="Times New Roman"/>
                <w:noProof/>
                <w:webHidden/>
                <w:sz w:val="24"/>
                <w:szCs w:val="24"/>
                <w:lang w:val="sr-Cyrl-RS"/>
              </w:rPr>
              <w:t>46</w:t>
            </w:r>
          </w:hyperlink>
        </w:p>
        <w:p w14:paraId="32BF6DF4" w14:textId="554A6FA2"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57" w:history="1">
            <w:r w:rsidRPr="0055527A">
              <w:rPr>
                <w:rStyle w:val="Hyperlink"/>
                <w:rFonts w:ascii="Times New Roman" w:hAnsi="Times New Roman" w:cs="Times New Roman"/>
                <w:noProof/>
                <w:sz w:val="24"/>
                <w:szCs w:val="24"/>
                <w:lang w:val="sr-Cyrl-RS"/>
              </w:rPr>
              <w:t>4.1 Образовање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_Toc184401657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1</w:t>
            </w:r>
            <w:r w:rsidRPr="0055527A">
              <w:rPr>
                <w:rFonts w:ascii="Times New Roman" w:hAnsi="Times New Roman" w:cs="Times New Roman"/>
                <w:noProof/>
                <w:webHidden/>
                <w:sz w:val="24"/>
                <w:szCs w:val="24"/>
              </w:rPr>
              <w:fldChar w:fldCharType="end"/>
            </w:r>
          </w:hyperlink>
        </w:p>
        <w:p w14:paraId="74E9F1CB" w14:textId="37BF53DA"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58" w:history="1">
            <w:r w:rsidRPr="0055527A">
              <w:rPr>
                <w:rStyle w:val="Hyperlink"/>
                <w:rFonts w:ascii="Times New Roman" w:hAnsi="Times New Roman" w:cs="Times New Roman"/>
                <w:noProof/>
                <w:sz w:val="24"/>
                <w:szCs w:val="24"/>
                <w:lang w:val="sr-Cyrl-RS"/>
              </w:rPr>
              <w:t>4.2 Запошљавање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_Toc184401658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2</w:t>
            </w:r>
            <w:r w:rsidRPr="0055527A">
              <w:rPr>
                <w:rFonts w:ascii="Times New Roman" w:hAnsi="Times New Roman" w:cs="Times New Roman"/>
                <w:noProof/>
                <w:webHidden/>
                <w:sz w:val="24"/>
                <w:szCs w:val="24"/>
              </w:rPr>
              <w:fldChar w:fldCharType="end"/>
            </w:r>
          </w:hyperlink>
        </w:p>
        <w:p w14:paraId="4DEDF5E0" w14:textId="2D64B77F"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59" w:history="1">
            <w:r w:rsidRPr="0055527A">
              <w:rPr>
                <w:rStyle w:val="Hyperlink"/>
                <w:rFonts w:ascii="Times New Roman" w:hAnsi="Times New Roman" w:cs="Times New Roman"/>
                <w:noProof/>
                <w:sz w:val="24"/>
                <w:szCs w:val="24"/>
                <w:lang w:val="sr-Cyrl-RS"/>
              </w:rPr>
              <w:t>4.3 Становање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_Toc184401659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3</w:t>
            </w:r>
            <w:r w:rsidRPr="0055527A">
              <w:rPr>
                <w:rFonts w:ascii="Times New Roman" w:hAnsi="Times New Roman" w:cs="Times New Roman"/>
                <w:noProof/>
                <w:webHidden/>
                <w:sz w:val="24"/>
                <w:szCs w:val="24"/>
              </w:rPr>
              <w:fldChar w:fldCharType="end"/>
            </w:r>
          </w:hyperlink>
        </w:p>
        <w:p w14:paraId="3CFE7967" w14:textId="37DA85D3"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60" w:history="1">
            <w:r w:rsidRPr="0055527A">
              <w:rPr>
                <w:rStyle w:val="Hyperlink"/>
                <w:rFonts w:ascii="Times New Roman" w:hAnsi="Times New Roman" w:cs="Times New Roman"/>
                <w:noProof/>
                <w:sz w:val="24"/>
                <w:szCs w:val="24"/>
                <w:lang w:val="sr-Cyrl-RS"/>
              </w:rPr>
              <w:t>4.4 Здравље</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_Toc184401660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4</w:t>
            </w:r>
            <w:r w:rsidRPr="0055527A">
              <w:rPr>
                <w:rFonts w:ascii="Times New Roman" w:hAnsi="Times New Roman" w:cs="Times New Roman"/>
                <w:noProof/>
                <w:webHidden/>
                <w:sz w:val="24"/>
                <w:szCs w:val="24"/>
              </w:rPr>
              <w:fldChar w:fldCharType="end"/>
            </w:r>
          </w:hyperlink>
        </w:p>
        <w:p w14:paraId="098434E5" w14:textId="7A4E614F"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61" w:history="1">
            <w:r w:rsidRPr="0055527A">
              <w:rPr>
                <w:rStyle w:val="Hyperlink"/>
                <w:rFonts w:ascii="Times New Roman" w:hAnsi="Times New Roman" w:cs="Times New Roman"/>
                <w:noProof/>
                <w:sz w:val="24"/>
                <w:szCs w:val="24"/>
                <w:lang w:val="sr-Cyrl-RS"/>
              </w:rPr>
              <w:t>4.5 Социјална заштита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_Toc184401661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5</w:t>
            </w:r>
            <w:r w:rsidRPr="0055527A">
              <w:rPr>
                <w:rFonts w:ascii="Times New Roman" w:hAnsi="Times New Roman" w:cs="Times New Roman"/>
                <w:noProof/>
                <w:webHidden/>
                <w:sz w:val="24"/>
                <w:szCs w:val="24"/>
              </w:rPr>
              <w:fldChar w:fldCharType="end"/>
            </w:r>
          </w:hyperlink>
        </w:p>
        <w:p w14:paraId="2FEDEBD1" w14:textId="66BE9B0F"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62" w:history="1">
            <w:r w:rsidRPr="0055527A">
              <w:rPr>
                <w:rStyle w:val="Hyperlink"/>
                <w:rFonts w:ascii="Times New Roman" w:hAnsi="Times New Roman" w:cs="Times New Roman"/>
                <w:noProof/>
                <w:sz w:val="24"/>
                <w:szCs w:val="24"/>
                <w:lang w:val="sr-Cyrl-RS"/>
              </w:rPr>
              <w:t>4.6 Борба против дискриминације и циганизма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_Toc184401662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6</w:t>
            </w:r>
            <w:r w:rsidRPr="0055527A">
              <w:rPr>
                <w:rFonts w:ascii="Times New Roman" w:hAnsi="Times New Roman" w:cs="Times New Roman"/>
                <w:noProof/>
                <w:webHidden/>
                <w:sz w:val="24"/>
                <w:szCs w:val="24"/>
              </w:rPr>
              <w:fldChar w:fldCharType="end"/>
            </w:r>
          </w:hyperlink>
        </w:p>
        <w:p w14:paraId="557C745C" w14:textId="3B1ADA1C" w:rsidR="00DB1F1A" w:rsidRPr="0055527A" w:rsidRDefault="00DB1F1A">
          <w:pPr>
            <w:pStyle w:val="TOC3"/>
            <w:tabs>
              <w:tab w:val="right" w:leader="dot" w:pos="10024"/>
            </w:tabs>
            <w:rPr>
              <w:rFonts w:ascii="Times New Roman" w:eastAsiaTheme="minorEastAsia" w:hAnsi="Times New Roman" w:cs="Times New Roman"/>
              <w:smallCaps w:val="0"/>
              <w:noProof/>
              <w:kern w:val="2"/>
              <w:sz w:val="24"/>
              <w:szCs w:val="24"/>
              <w:lang w:val="sr-Latn-RS" w:eastAsia="sr-Latn-RS"/>
              <w14:ligatures w14:val="standardContextual"/>
            </w:rPr>
          </w:pPr>
          <w:hyperlink w:anchor="_Toc184401663" w:history="1">
            <w:r w:rsidRPr="0055527A">
              <w:rPr>
                <w:rStyle w:val="Hyperlink"/>
                <w:rFonts w:ascii="Times New Roman" w:hAnsi="Times New Roman" w:cs="Times New Roman"/>
                <w:noProof/>
                <w:sz w:val="24"/>
                <w:szCs w:val="24"/>
                <w:lang w:val="sr-Cyrl-RS"/>
              </w:rPr>
              <w:t>4.7 Партиципација</w:t>
            </w:r>
            <w:r w:rsidRPr="0055527A">
              <w:rPr>
                <w:rFonts w:ascii="Times New Roman" w:hAnsi="Times New Roman" w:cs="Times New Roman"/>
                <w:noProof/>
                <w:webHidden/>
                <w:sz w:val="24"/>
                <w:szCs w:val="24"/>
              </w:rPr>
              <w:tab/>
            </w:r>
            <w:r w:rsidRPr="0055527A">
              <w:rPr>
                <w:rFonts w:ascii="Times New Roman" w:hAnsi="Times New Roman" w:cs="Times New Roman"/>
                <w:noProof/>
                <w:webHidden/>
                <w:sz w:val="24"/>
                <w:szCs w:val="24"/>
              </w:rPr>
              <w:fldChar w:fldCharType="begin"/>
            </w:r>
            <w:r w:rsidRPr="0055527A">
              <w:rPr>
                <w:rFonts w:ascii="Times New Roman" w:hAnsi="Times New Roman" w:cs="Times New Roman"/>
                <w:noProof/>
                <w:webHidden/>
                <w:sz w:val="24"/>
                <w:szCs w:val="24"/>
              </w:rPr>
              <w:instrText xml:space="preserve"> PAGEREF _Toc184401663 \h </w:instrText>
            </w:r>
            <w:r w:rsidRPr="0055527A">
              <w:rPr>
                <w:rFonts w:ascii="Times New Roman" w:hAnsi="Times New Roman" w:cs="Times New Roman"/>
                <w:noProof/>
                <w:webHidden/>
                <w:sz w:val="24"/>
                <w:szCs w:val="24"/>
              </w:rPr>
            </w:r>
            <w:r w:rsidRPr="0055527A">
              <w:rPr>
                <w:rFonts w:ascii="Times New Roman" w:hAnsi="Times New Roman" w:cs="Times New Roman"/>
                <w:noProof/>
                <w:webHidden/>
                <w:sz w:val="24"/>
                <w:szCs w:val="24"/>
              </w:rPr>
              <w:fldChar w:fldCharType="separate"/>
            </w:r>
            <w:r w:rsidR="00126B87">
              <w:rPr>
                <w:rFonts w:ascii="Times New Roman" w:hAnsi="Times New Roman" w:cs="Times New Roman"/>
                <w:noProof/>
                <w:webHidden/>
                <w:sz w:val="24"/>
                <w:szCs w:val="24"/>
              </w:rPr>
              <w:t>6</w:t>
            </w:r>
            <w:r w:rsidRPr="0055527A">
              <w:rPr>
                <w:rFonts w:ascii="Times New Roman" w:hAnsi="Times New Roman" w:cs="Times New Roman"/>
                <w:noProof/>
                <w:webHidden/>
                <w:sz w:val="24"/>
                <w:szCs w:val="24"/>
              </w:rPr>
              <w:fldChar w:fldCharType="end"/>
            </w:r>
          </w:hyperlink>
        </w:p>
        <w:p w14:paraId="2288D98C" w14:textId="1A5019CD" w:rsidR="00DB1F1A" w:rsidRPr="00674763" w:rsidRDefault="00DB1F1A">
          <w:pPr>
            <w:pStyle w:val="TOC2"/>
            <w:tabs>
              <w:tab w:val="left" w:pos="552"/>
              <w:tab w:val="right" w:leader="dot" w:pos="10024"/>
            </w:tabs>
            <w:rPr>
              <w:rFonts w:ascii="Times New Roman" w:eastAsiaTheme="minorEastAsia" w:hAnsi="Times New Roman" w:cs="Times New Roman"/>
              <w:b w:val="0"/>
              <w:bCs w:val="0"/>
              <w:smallCaps w:val="0"/>
              <w:noProof/>
              <w:kern w:val="2"/>
              <w:sz w:val="24"/>
              <w:szCs w:val="24"/>
              <w:lang w:val="sr-Cyrl-RS" w:eastAsia="sr-Latn-RS"/>
              <w14:ligatures w14:val="standardContextual"/>
            </w:rPr>
          </w:pPr>
          <w:hyperlink w:anchor="_Toc184401664" w:history="1">
            <w:r w:rsidRPr="0055527A">
              <w:rPr>
                <w:rStyle w:val="Hyperlink"/>
                <w:rFonts w:ascii="Times New Roman" w:hAnsi="Times New Roman" w:cs="Times New Roman"/>
                <w:noProof/>
                <w:sz w:val="24"/>
                <w:szCs w:val="24"/>
                <w:lang w:val="sr-Cyrl-RS"/>
              </w:rPr>
              <w:t>5.ДЕФИНИСАЊЕ ЖЕЉЕНЕ ПРОМЕНЕ</w:t>
            </w:r>
            <w:r w:rsidRPr="0055527A">
              <w:rPr>
                <w:rFonts w:ascii="Times New Roman" w:hAnsi="Times New Roman" w:cs="Times New Roman"/>
                <w:noProof/>
                <w:webHidden/>
                <w:sz w:val="24"/>
                <w:szCs w:val="24"/>
              </w:rPr>
              <w:tab/>
            </w:r>
          </w:hyperlink>
          <w:r w:rsidR="00674763">
            <w:rPr>
              <w:rFonts w:ascii="Times New Roman" w:hAnsi="Times New Roman" w:cs="Times New Roman"/>
              <w:noProof/>
              <w:sz w:val="24"/>
              <w:szCs w:val="24"/>
              <w:lang w:val="sr-Cyrl-RS"/>
            </w:rPr>
            <w:t>7</w:t>
          </w:r>
        </w:p>
        <w:p w14:paraId="770E8774" w14:textId="5F3FEFCA" w:rsidR="00DB1F1A" w:rsidRPr="00674763" w:rsidRDefault="00DB1F1A">
          <w:pPr>
            <w:pStyle w:val="TOC2"/>
            <w:tabs>
              <w:tab w:val="left" w:pos="552"/>
              <w:tab w:val="right" w:leader="dot" w:pos="10024"/>
            </w:tabs>
            <w:rPr>
              <w:rFonts w:ascii="Times New Roman" w:eastAsiaTheme="minorEastAsia" w:hAnsi="Times New Roman" w:cs="Times New Roman"/>
              <w:b w:val="0"/>
              <w:bCs w:val="0"/>
              <w:smallCaps w:val="0"/>
              <w:noProof/>
              <w:kern w:val="2"/>
              <w:sz w:val="24"/>
              <w:szCs w:val="24"/>
              <w:lang w:val="sr-Cyrl-RS" w:eastAsia="sr-Latn-RS"/>
              <w14:ligatures w14:val="standardContextual"/>
            </w:rPr>
          </w:pPr>
          <w:hyperlink w:anchor="_Toc184401665" w:history="1">
            <w:r w:rsidRPr="0055527A">
              <w:rPr>
                <w:rStyle w:val="Hyperlink"/>
                <w:rFonts w:ascii="Times New Roman" w:hAnsi="Times New Roman" w:cs="Times New Roman"/>
                <w:noProof/>
                <w:sz w:val="24"/>
                <w:szCs w:val="24"/>
                <w:lang w:val="sr-Cyrl-RS"/>
              </w:rPr>
              <w:t>6.ПОСЕБНИ ЦИЉЕВИ И МЕРЕ</w:t>
            </w:r>
            <w:r w:rsidRPr="0055527A">
              <w:rPr>
                <w:rFonts w:ascii="Times New Roman" w:hAnsi="Times New Roman" w:cs="Times New Roman"/>
                <w:noProof/>
                <w:webHidden/>
                <w:sz w:val="24"/>
                <w:szCs w:val="24"/>
              </w:rPr>
              <w:tab/>
            </w:r>
          </w:hyperlink>
          <w:r w:rsidR="00674763">
            <w:rPr>
              <w:rFonts w:ascii="Times New Roman" w:hAnsi="Times New Roman" w:cs="Times New Roman"/>
              <w:noProof/>
              <w:sz w:val="24"/>
              <w:szCs w:val="24"/>
              <w:lang w:val="sr-Cyrl-RS"/>
            </w:rPr>
            <w:t>8</w:t>
          </w:r>
        </w:p>
        <w:p w14:paraId="036F64CE" w14:textId="5BB6C6F7" w:rsidR="00DB1F1A" w:rsidRPr="0055527A" w:rsidRDefault="00DB1F1A">
          <w:pPr>
            <w:pStyle w:val="TOC2"/>
            <w:tabs>
              <w:tab w:val="left" w:pos="552"/>
              <w:tab w:val="right" w:leader="dot" w:pos="10024"/>
            </w:tabs>
            <w:rPr>
              <w:rFonts w:ascii="Times New Roman" w:eastAsiaTheme="minorEastAsia" w:hAnsi="Times New Roman" w:cs="Times New Roman"/>
              <w:b w:val="0"/>
              <w:bCs w:val="0"/>
              <w:smallCaps w:val="0"/>
              <w:noProof/>
              <w:kern w:val="2"/>
              <w:sz w:val="24"/>
              <w:szCs w:val="24"/>
              <w:lang w:val="sr-Cyrl-RS" w:eastAsia="sr-Latn-RS"/>
              <w14:ligatures w14:val="standardContextual"/>
            </w:rPr>
          </w:pPr>
          <w:hyperlink w:anchor="_Toc184401666" w:history="1">
            <w:r w:rsidRPr="0055527A">
              <w:rPr>
                <w:rStyle w:val="Hyperlink"/>
                <w:rFonts w:ascii="Times New Roman" w:hAnsi="Times New Roman" w:cs="Times New Roman"/>
                <w:noProof/>
                <w:sz w:val="24"/>
                <w:szCs w:val="24"/>
                <w:lang w:val="en-GB"/>
              </w:rPr>
              <w:t>7.</w:t>
            </w:r>
            <w:r w:rsidRPr="0055527A">
              <w:rPr>
                <w:rStyle w:val="Hyperlink"/>
                <w:rFonts w:ascii="Times New Roman" w:hAnsi="Times New Roman" w:cs="Times New Roman"/>
                <w:noProof/>
                <w:sz w:val="24"/>
                <w:szCs w:val="24"/>
                <w:lang w:val="sr-Cyrl-RS"/>
              </w:rPr>
              <w:t>АКЦИОНИ ПЛАН</w:t>
            </w:r>
            <w:r w:rsidRPr="0055527A">
              <w:rPr>
                <w:rFonts w:ascii="Times New Roman" w:hAnsi="Times New Roman" w:cs="Times New Roman"/>
                <w:noProof/>
                <w:webHidden/>
                <w:sz w:val="24"/>
                <w:szCs w:val="24"/>
              </w:rPr>
              <w:tab/>
            </w:r>
            <w:r w:rsidR="007C26DA">
              <w:rPr>
                <w:rFonts w:ascii="Times New Roman" w:hAnsi="Times New Roman" w:cs="Times New Roman"/>
                <w:noProof/>
                <w:webHidden/>
                <w:sz w:val="24"/>
                <w:szCs w:val="24"/>
                <w:lang w:val="sr-Cyrl-RS"/>
              </w:rPr>
              <w:t>57</w:t>
            </w:r>
          </w:hyperlink>
        </w:p>
        <w:p w14:paraId="637AE975" w14:textId="5928D1A4" w:rsidR="00DB1F1A" w:rsidRPr="0055527A" w:rsidRDefault="00DB1F1A">
          <w:pPr>
            <w:pStyle w:val="TOC2"/>
            <w:tabs>
              <w:tab w:val="left" w:pos="552"/>
              <w:tab w:val="right" w:leader="dot" w:pos="10024"/>
            </w:tabs>
            <w:rPr>
              <w:rFonts w:ascii="Times New Roman" w:eastAsiaTheme="minorEastAsia" w:hAnsi="Times New Roman" w:cs="Times New Roman"/>
              <w:b w:val="0"/>
              <w:bCs w:val="0"/>
              <w:smallCaps w:val="0"/>
              <w:noProof/>
              <w:kern w:val="2"/>
              <w:sz w:val="24"/>
              <w:szCs w:val="24"/>
              <w:lang w:val="sr-Cyrl-RS" w:eastAsia="sr-Latn-RS"/>
              <w14:ligatures w14:val="standardContextual"/>
            </w:rPr>
          </w:pPr>
          <w:hyperlink w:anchor="_Toc184401667" w:history="1">
            <w:r w:rsidRPr="0055527A">
              <w:rPr>
                <w:rStyle w:val="Hyperlink"/>
                <w:rFonts w:ascii="Times New Roman" w:hAnsi="Times New Roman" w:cs="Times New Roman"/>
                <w:noProof/>
                <w:sz w:val="24"/>
                <w:szCs w:val="24"/>
                <w:lang w:val="sr-Cyrl-RS"/>
              </w:rPr>
              <w:t>8.</w:t>
            </w:r>
            <w:r w:rsidRPr="00BD046D">
              <w:rPr>
                <w:rStyle w:val="Hyperlink"/>
                <w:rFonts w:ascii="Times New Roman" w:hAnsi="Times New Roman" w:cs="Times New Roman"/>
                <w:noProof/>
                <w:lang w:val="sr-Cyrl-RS"/>
              </w:rPr>
              <w:t>ОКВИР ПРОГРАМСКОГ БУЏЕТА АКЦИОНОГ ПЛАНА ЗА СПРОВОЂЕЊЕ ЛАП-а</w:t>
            </w:r>
            <w:r w:rsidRPr="00BD046D">
              <w:rPr>
                <w:rFonts w:ascii="Times New Roman" w:hAnsi="Times New Roman" w:cs="Times New Roman"/>
                <w:noProof/>
                <w:webHidden/>
              </w:rPr>
              <w:tab/>
            </w:r>
            <w:r w:rsidR="007C26DA">
              <w:rPr>
                <w:rFonts w:ascii="Times New Roman" w:hAnsi="Times New Roman" w:cs="Times New Roman"/>
                <w:noProof/>
                <w:webHidden/>
                <w:sz w:val="24"/>
                <w:szCs w:val="24"/>
                <w:lang w:val="sr-Cyrl-RS"/>
              </w:rPr>
              <w:t>8</w:t>
            </w:r>
            <w:r w:rsidR="005056A6" w:rsidRPr="0055527A">
              <w:rPr>
                <w:rFonts w:ascii="Times New Roman" w:hAnsi="Times New Roman" w:cs="Times New Roman"/>
                <w:noProof/>
                <w:webHidden/>
                <w:sz w:val="24"/>
                <w:szCs w:val="24"/>
                <w:lang w:val="sr-Cyrl-RS"/>
              </w:rPr>
              <w:t>1</w:t>
            </w:r>
          </w:hyperlink>
        </w:p>
        <w:p w14:paraId="7D5B174D" w14:textId="1792F42D" w:rsidR="00DB1F1A" w:rsidRPr="0055527A" w:rsidRDefault="00DB1F1A">
          <w:pPr>
            <w:pStyle w:val="TOC2"/>
            <w:tabs>
              <w:tab w:val="left" w:pos="552"/>
              <w:tab w:val="right" w:leader="dot" w:pos="10024"/>
            </w:tabs>
            <w:rPr>
              <w:rFonts w:ascii="Times New Roman" w:eastAsiaTheme="minorEastAsia" w:hAnsi="Times New Roman" w:cs="Times New Roman"/>
              <w:b w:val="0"/>
              <w:bCs w:val="0"/>
              <w:smallCaps w:val="0"/>
              <w:noProof/>
              <w:kern w:val="2"/>
              <w:sz w:val="24"/>
              <w:szCs w:val="24"/>
              <w:lang w:val="sr-Latn-RS" w:eastAsia="sr-Latn-RS"/>
              <w14:ligatures w14:val="standardContextual"/>
            </w:rPr>
          </w:pPr>
          <w:hyperlink w:anchor="_Toc184401668" w:history="1">
            <w:r w:rsidRPr="0055527A">
              <w:rPr>
                <w:rStyle w:val="Hyperlink"/>
                <w:rFonts w:ascii="Times New Roman" w:hAnsi="Times New Roman" w:cs="Times New Roman"/>
                <w:noProof/>
                <w:sz w:val="24"/>
                <w:szCs w:val="24"/>
                <w:lang w:val="sr-Cyrl-RS"/>
              </w:rPr>
              <w:t>9.ОКВИР ЗА ПРАЋЕЊЕ, ВРЕДНОВАЊЕ УЧИНКА И  ИЗВЕШТАВАЊЕ О СПРОВОЂЕЊУ ЛАП-а</w:t>
            </w:r>
            <w:r w:rsidRPr="0055527A">
              <w:rPr>
                <w:rFonts w:ascii="Times New Roman" w:hAnsi="Times New Roman" w:cs="Times New Roman"/>
                <w:noProof/>
                <w:webHidden/>
                <w:sz w:val="24"/>
                <w:szCs w:val="24"/>
              </w:rPr>
              <w:tab/>
            </w:r>
            <w:r w:rsidR="005056A6" w:rsidRPr="0055527A">
              <w:rPr>
                <w:rFonts w:ascii="Times New Roman" w:hAnsi="Times New Roman" w:cs="Times New Roman"/>
                <w:noProof/>
                <w:webHidden/>
                <w:sz w:val="24"/>
                <w:szCs w:val="24"/>
                <w:lang w:val="sr-Cyrl-RS"/>
              </w:rPr>
              <w:t>8</w:t>
            </w:r>
            <w:r w:rsidR="007C26DA">
              <w:rPr>
                <w:rFonts w:ascii="Times New Roman" w:hAnsi="Times New Roman" w:cs="Times New Roman"/>
                <w:noProof/>
                <w:webHidden/>
                <w:sz w:val="24"/>
                <w:szCs w:val="24"/>
                <w:lang w:val="sr-Cyrl-RS"/>
              </w:rPr>
              <w:t>8</w:t>
            </w:r>
          </w:hyperlink>
        </w:p>
        <w:p w14:paraId="49CB0813" w14:textId="2A99D119" w:rsidR="00571F76" w:rsidRDefault="00571F76">
          <w:r>
            <w:rPr>
              <w:bCs/>
              <w:noProof/>
            </w:rPr>
            <w:fldChar w:fldCharType="end"/>
          </w:r>
        </w:p>
      </w:sdtContent>
    </w:sdt>
    <w:p w14:paraId="448634B2" w14:textId="5453A3F4" w:rsidR="002A6387" w:rsidRDefault="002A6387" w:rsidP="002A6387">
      <w:pPr>
        <w:pStyle w:val="TOC1"/>
        <w:tabs>
          <w:tab w:val="left" w:pos="552"/>
          <w:tab w:val="right" w:leader="dot" w:pos="9745"/>
        </w:tabs>
        <w:spacing w:before="931"/>
        <w:ind w:left="0" w:firstLine="0"/>
        <w:rPr>
          <w:rFonts w:ascii="Times New Roman" w:hAnsi="Times New Roman" w:cs="Times New Roman"/>
          <w:b/>
          <w:color w:val="4E7F62" w:themeColor="accent5" w:themeShade="80"/>
          <w:spacing w:val="-2"/>
          <w:sz w:val="32"/>
          <w:szCs w:val="32"/>
          <w:lang w:val="sr-Cyrl-RS"/>
        </w:rPr>
      </w:pPr>
      <w:r w:rsidRPr="00D160A9">
        <w:rPr>
          <w:rFonts w:ascii="Times New Roman" w:hAnsi="Times New Roman" w:cs="Times New Roman"/>
          <w:b/>
          <w:color w:val="4E7F62" w:themeColor="accent5" w:themeShade="80"/>
          <w:spacing w:val="-2"/>
          <w:sz w:val="32"/>
          <w:szCs w:val="32"/>
          <w:lang w:val="ru-RU"/>
        </w:rPr>
        <w:lastRenderedPageBreak/>
        <w:t>У</w:t>
      </w:r>
      <w:r w:rsidRPr="00D160A9">
        <w:rPr>
          <w:rFonts w:ascii="Times New Roman" w:hAnsi="Times New Roman" w:cs="Times New Roman"/>
          <w:b/>
          <w:color w:val="4E7F62" w:themeColor="accent5" w:themeShade="80"/>
          <w:spacing w:val="-2"/>
          <w:sz w:val="32"/>
          <w:szCs w:val="32"/>
          <w:lang w:val="sr-Cyrl-RS"/>
        </w:rPr>
        <w:t>ВОДНА</w:t>
      </w:r>
      <w:r w:rsidR="00A20FC8" w:rsidRPr="00D160A9">
        <w:rPr>
          <w:rFonts w:ascii="Times New Roman" w:hAnsi="Times New Roman" w:cs="Times New Roman"/>
          <w:b/>
          <w:color w:val="4E7F62" w:themeColor="accent5" w:themeShade="80"/>
          <w:spacing w:val="-2"/>
          <w:sz w:val="32"/>
          <w:szCs w:val="32"/>
          <w:lang w:val="sr-Cyrl-RS"/>
        </w:rPr>
        <w:t xml:space="preserve"> </w:t>
      </w:r>
      <w:r w:rsidRPr="00D160A9">
        <w:rPr>
          <w:rFonts w:ascii="Times New Roman" w:hAnsi="Times New Roman" w:cs="Times New Roman"/>
          <w:b/>
          <w:color w:val="4E7F62" w:themeColor="accent5" w:themeShade="80"/>
          <w:spacing w:val="-2"/>
          <w:sz w:val="32"/>
          <w:szCs w:val="32"/>
          <w:lang w:val="sr-Cyrl-RS"/>
        </w:rPr>
        <w:t xml:space="preserve">РЕЧ </w:t>
      </w:r>
      <w:r w:rsidR="001002D4" w:rsidRPr="00D160A9">
        <w:rPr>
          <w:rFonts w:ascii="Times New Roman" w:hAnsi="Times New Roman" w:cs="Times New Roman"/>
          <w:b/>
          <w:color w:val="4E7F62" w:themeColor="accent5" w:themeShade="80"/>
          <w:spacing w:val="-2"/>
          <w:sz w:val="32"/>
          <w:szCs w:val="32"/>
          <w:lang w:val="sr-Cyrl-RS"/>
        </w:rPr>
        <w:t>ГРАДОНАЧЕЛН</w:t>
      </w:r>
      <w:r w:rsidR="00A20FC8" w:rsidRPr="00D160A9">
        <w:rPr>
          <w:rFonts w:ascii="Times New Roman" w:hAnsi="Times New Roman" w:cs="Times New Roman"/>
          <w:b/>
          <w:color w:val="4E7F62" w:themeColor="accent5" w:themeShade="80"/>
          <w:spacing w:val="-2"/>
          <w:sz w:val="32"/>
          <w:szCs w:val="32"/>
          <w:lang w:val="sr-Cyrl-RS"/>
        </w:rPr>
        <w:t>ИЦЕ</w:t>
      </w:r>
    </w:p>
    <w:p w14:paraId="41B23A45"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Поштовани,</w:t>
      </w:r>
    </w:p>
    <w:p w14:paraId="6D723D35"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Пред нама је Локални акциони план за социјално укључивање Рома и Ромкиња у Граду Лозници за период од 2026. до 2028. године, документ који представља јасан израз опредељења нашег града да системски, одговорно и континуирано ради на унапређењу положаја ромске заједнице.</w:t>
      </w:r>
    </w:p>
    <w:p w14:paraId="52A319C8"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Чињеница  је да постоји простор за унапређење и већу партиципацију Рома и Ромкиња. Град Лозница овим планом дефинише конкретне циљеве, мере и активности усмерене ка унапређењу квалитета живота у кључним областима – образовању, запошљавању, становању, здрављу и социјалној заштити. Наш циљ је да сви грађани имају једнаке шансе за достојанствен живот и пуно учешће у друштву.</w:t>
      </w:r>
    </w:p>
    <w:p w14:paraId="5620ED7D"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Овај документ је усклађен са националним стратешким оквиром, пре свега са Стратегијом за социјално укључивање Рома и Ромкиња у Републици Србији за период 2022–2030. године, као и са европским принципима и стандардима у области људских права и социјалне инклузије. Посебно је важно што се нагласак ставља на улогу локалне самоуправе, јер управо на локалном нивоу најбоље препознајемо потребе наших суграђана и можемо најефективније да реагујемо.</w:t>
      </w:r>
    </w:p>
    <w:p w14:paraId="4843BA76"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Град Лозница је у претходном периоду остварио значајне резултате у области унапређења услова живота ромске заједнице, пре свега кроз реализацију стамбеног пројекта у оквиру којег је изграђена зграда за социјално становање. Том приликом је стамбено збринуто 16 породица, чији су се животни услови значајно побољшали. Расељено је и неформално насеље на Лагатору, где су људи живели у неадекватним условима, а данас живе у потпуно опремљеним становима који обезбеђују достојанствен живот.</w:t>
      </w:r>
    </w:p>
    <w:p w14:paraId="695529D7"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Посебну захвалност дугујемо Европској унији и програму ЕУ ШАИ, који су препознали значај овог пројекта и пружили подршку његовој реализацији.</w:t>
      </w:r>
    </w:p>
    <w:p w14:paraId="0333094E"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Полазећи од постигнутих резултата, Град Лозница се и овим Локалним акционим планом јасно определио да у наредном периоду настави са системским улагањима у област становања Рома, за шта су планирана и конкретна средства, како би се процес унапређења услова живота наставио и дао дугорочне резултате.</w:t>
      </w:r>
    </w:p>
    <w:p w14:paraId="57F8B3E6"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Уверена сам да ћемо заједничким радом институција, организација цивилног друштва и саме ромске заједнице допринети стварању праведнијег и инклузивнијег друштва, у коме нико није изостављен.</w:t>
      </w:r>
    </w:p>
    <w:p w14:paraId="7B1A7218"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Град Лозница остаје посвећен изградњи друштва једнаких могућности за све.</w:t>
      </w:r>
    </w:p>
    <w:p w14:paraId="4097F702" w14:textId="77777777" w:rsidR="00D160A9" w:rsidRPr="00D160A9" w:rsidRDefault="00D160A9" w:rsidP="00D160A9">
      <w:pPr>
        <w:spacing w:before="100" w:beforeAutospacing="1" w:after="100" w:afterAutospacing="1" w:line="240" w:lineRule="auto"/>
        <w:jc w:val="both"/>
        <w:rPr>
          <w:rFonts w:ascii="Arial" w:eastAsia="Calibri" w:hAnsi="Arial" w:cs="Arial"/>
          <w:b w:val="0"/>
          <w:color w:val="auto"/>
          <w:sz w:val="22"/>
          <w:lang w:val="en-US"/>
        </w:rPr>
      </w:pPr>
      <w:r w:rsidRPr="00D160A9">
        <w:rPr>
          <w:rFonts w:ascii="Arial" w:eastAsia="Calibri" w:hAnsi="Arial" w:cs="Arial"/>
          <w:b w:val="0"/>
          <w:color w:val="auto"/>
          <w:sz w:val="22"/>
          <w:lang w:val="en-US"/>
        </w:rPr>
        <w:t>Градоначелница</w:t>
      </w:r>
      <w:r w:rsidRPr="00D160A9">
        <w:rPr>
          <w:rFonts w:ascii="Arial" w:eastAsia="Calibri" w:hAnsi="Arial" w:cs="Arial"/>
          <w:b w:val="0"/>
          <w:color w:val="auto"/>
          <w:sz w:val="22"/>
          <w:lang w:val="en-US"/>
        </w:rPr>
        <w:br/>
        <w:t>Драгана Лукић</w:t>
      </w:r>
    </w:p>
    <w:p w14:paraId="54AD2FDC" w14:textId="77777777" w:rsidR="00D160A9" w:rsidRDefault="00D160A9" w:rsidP="00D160A9">
      <w:pPr>
        <w:ind w:right="146"/>
        <w:rPr>
          <w:noProof/>
          <w:lang w:val="sr-Cyrl-RS"/>
        </w:rPr>
      </w:pPr>
    </w:p>
    <w:p w14:paraId="31A71152" w14:textId="77777777" w:rsidR="00D160A9" w:rsidRDefault="00D160A9" w:rsidP="00D160A9">
      <w:pPr>
        <w:ind w:right="146"/>
        <w:rPr>
          <w:noProof/>
          <w:lang w:val="sr-Cyrl-RS"/>
        </w:rPr>
      </w:pPr>
    </w:p>
    <w:p w14:paraId="09767B2F" w14:textId="1311EC68" w:rsidR="002A6387" w:rsidRPr="002A6387" w:rsidRDefault="002A6387" w:rsidP="00D160A9">
      <w:pPr>
        <w:ind w:right="146"/>
        <w:rPr>
          <w:rFonts w:ascii="Times New Roman" w:hAnsi="Times New Roman" w:cs="Times New Roman"/>
          <w:b w:val="0"/>
          <w:color w:val="278079" w:themeColor="accent6" w:themeShade="BF"/>
          <w:sz w:val="32"/>
          <w:szCs w:val="32"/>
          <w:lang w:val="sr-Cyrl-RS"/>
        </w:rPr>
      </w:pPr>
      <w:r w:rsidRPr="00A20FC8">
        <w:rPr>
          <w:rFonts w:ascii="Times New Roman" w:hAnsi="Times New Roman" w:cs="Times New Roman"/>
          <w:color w:val="278079" w:themeColor="accent6" w:themeShade="BF"/>
          <w:sz w:val="32"/>
          <w:szCs w:val="32"/>
        </w:rPr>
        <w:lastRenderedPageBreak/>
        <w:t>Л</w:t>
      </w:r>
      <w:r w:rsidRPr="00A20FC8">
        <w:rPr>
          <w:rFonts w:ascii="Times New Roman" w:hAnsi="Times New Roman" w:cs="Times New Roman"/>
          <w:color w:val="278079" w:themeColor="accent6" w:themeShade="BF"/>
          <w:sz w:val="32"/>
          <w:szCs w:val="32"/>
          <w:lang w:val="sr-Cyrl-RS"/>
        </w:rPr>
        <w:t>ИСТА СКРАЋЕНИЦА</w:t>
      </w:r>
    </w:p>
    <w:p w14:paraId="21607BF0" w14:textId="7C63E0E3" w:rsidR="002A6387" w:rsidRDefault="002A6387" w:rsidP="002A6387">
      <w:pPr>
        <w:rPr>
          <w:rFonts w:ascii="Arial" w:hAnsi="Arial" w:cs="Arial"/>
          <w:b w:val="0"/>
          <w:color w:val="4E7F62" w:themeColor="accent5" w:themeShade="80"/>
          <w:sz w:val="36"/>
          <w:szCs w:val="36"/>
          <w:lang w:val="sr-Cyrl-RS"/>
        </w:rPr>
      </w:pPr>
    </w:p>
    <w:p w14:paraId="151CE5B2" w14:textId="0A703844"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Pr>
          <w:rFonts w:ascii="Arial" w:eastAsia="Times New Roman" w:hAnsi="Arial" w:cs="Arial"/>
          <w:bCs/>
          <w:color w:val="C00000"/>
          <w:sz w:val="26"/>
          <w:szCs w:val="26"/>
          <w:lang w:val="sr-Cyrl-RS"/>
        </w:rPr>
        <w:t xml:space="preserve"> </w:t>
      </w:r>
      <w:r w:rsidR="00571F76">
        <w:rPr>
          <w:rFonts w:ascii="Arial" w:eastAsia="Times New Roman" w:hAnsi="Arial" w:cs="Arial"/>
          <w:bCs/>
          <w:color w:val="C00000"/>
          <w:sz w:val="26"/>
          <w:szCs w:val="26"/>
          <w:lang w:val="sr-Cyrl-RS"/>
        </w:rPr>
        <w:t xml:space="preserve"> </w:t>
      </w:r>
      <w:r w:rsidRPr="00A91714">
        <w:rPr>
          <w:rFonts w:ascii="Arial" w:eastAsia="Times New Roman" w:hAnsi="Arial" w:cs="Arial"/>
          <w:bCs/>
          <w:color w:val="auto"/>
          <w:sz w:val="26"/>
          <w:szCs w:val="26"/>
          <w:lang w:val="sr-Cyrl-RS"/>
        </w:rPr>
        <w:t>АП</w:t>
      </w:r>
      <w:r w:rsidRPr="00A91714">
        <w:rPr>
          <w:rFonts w:ascii="Arial" w:eastAsia="Times New Roman" w:hAnsi="Arial" w:cs="Arial"/>
          <w:bCs/>
          <w:color w:val="auto"/>
          <w:sz w:val="26"/>
          <w:szCs w:val="26"/>
          <w:lang w:val="sr-Cyrl-RS"/>
        </w:rPr>
        <w:tab/>
        <w:t xml:space="preserve">    </w:t>
      </w:r>
      <w:r w:rsidRPr="00A91714">
        <w:rPr>
          <w:rFonts w:ascii="Arial" w:eastAsia="Times New Roman" w:hAnsi="Arial" w:cs="Arial"/>
          <w:b w:val="0"/>
          <w:noProof/>
          <w:color w:val="auto"/>
          <w:sz w:val="24"/>
          <w:szCs w:val="24"/>
          <w:lang w:val="sr-Cyrl-RS"/>
        </w:rPr>
        <w:t>Акциони план</w:t>
      </w:r>
    </w:p>
    <w:tbl>
      <w:tblPr>
        <w:tblW w:w="0" w:type="auto"/>
        <w:tblInd w:w="-108" w:type="dxa"/>
        <w:tblLook w:val="04A0" w:firstRow="1" w:lastRow="0" w:firstColumn="1" w:lastColumn="0" w:noHBand="0" w:noVBand="1"/>
      </w:tblPr>
      <w:tblGrid>
        <w:gridCol w:w="108"/>
        <w:gridCol w:w="1706"/>
        <w:gridCol w:w="7366"/>
      </w:tblGrid>
      <w:tr w:rsidR="00A91714" w:rsidRPr="00A91714" w14:paraId="0B4F0A7D" w14:textId="77777777" w:rsidTr="00326938">
        <w:tc>
          <w:tcPr>
            <w:tcW w:w="1814" w:type="dxa"/>
            <w:gridSpan w:val="2"/>
          </w:tcPr>
          <w:p w14:paraId="10A49663" w14:textId="0C4D3ED5"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 xml:space="preserve"> </w:t>
            </w:r>
            <w:r w:rsidR="00571F76" w:rsidRPr="00A91714">
              <w:rPr>
                <w:rFonts w:ascii="Arial" w:eastAsia="Times New Roman" w:hAnsi="Arial" w:cs="Arial"/>
                <w:bCs/>
                <w:noProof/>
                <w:color w:val="auto"/>
                <w:sz w:val="26"/>
                <w:szCs w:val="26"/>
                <w:lang w:val="sr-Cyrl-RS"/>
              </w:rPr>
              <w:t xml:space="preserve"> ДЗ</w:t>
            </w:r>
          </w:p>
        </w:tc>
        <w:tc>
          <w:tcPr>
            <w:tcW w:w="7366" w:type="dxa"/>
          </w:tcPr>
          <w:p w14:paraId="152A1AB3" w14:textId="4532DB44" w:rsidR="007F0B2E" w:rsidRPr="00A91714" w:rsidRDefault="00571F76"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Дом здравља</w:t>
            </w:r>
          </w:p>
        </w:tc>
      </w:tr>
      <w:tr w:rsidR="00A91714" w:rsidRPr="00A91714" w14:paraId="33D04DEC" w14:textId="77777777" w:rsidTr="00326938">
        <w:tc>
          <w:tcPr>
            <w:tcW w:w="1814" w:type="dxa"/>
            <w:gridSpan w:val="2"/>
          </w:tcPr>
          <w:p w14:paraId="0ECA1355" w14:textId="3A5AEF90" w:rsidR="00571F76" w:rsidRPr="00A91714" w:rsidRDefault="0049131C"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 xml:space="preserve">  ГУ</w:t>
            </w:r>
          </w:p>
        </w:tc>
        <w:tc>
          <w:tcPr>
            <w:tcW w:w="7366" w:type="dxa"/>
          </w:tcPr>
          <w:p w14:paraId="79545867" w14:textId="27368707" w:rsidR="00571F76" w:rsidRPr="00A91714" w:rsidRDefault="00280A96"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Градска управа</w:t>
            </w:r>
          </w:p>
        </w:tc>
      </w:tr>
      <w:tr w:rsidR="00A91714" w:rsidRPr="00A91714" w14:paraId="4AC9E3DE" w14:textId="77777777" w:rsidTr="00326938">
        <w:trPr>
          <w:gridBefore w:val="1"/>
          <w:wBefore w:w="108" w:type="dxa"/>
        </w:trPr>
        <w:tc>
          <w:tcPr>
            <w:tcW w:w="1706" w:type="dxa"/>
          </w:tcPr>
          <w:p w14:paraId="21497B87" w14:textId="58FBB047" w:rsidR="00A944FB" w:rsidRPr="00A91714" w:rsidRDefault="00571F76"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ЕУ</w:t>
            </w:r>
          </w:p>
          <w:p w14:paraId="538F2CEB" w14:textId="024D5916" w:rsidR="00A944FB" w:rsidRPr="00A91714" w:rsidRDefault="00A944FB"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ЗЦ</w:t>
            </w:r>
          </w:p>
        </w:tc>
        <w:tc>
          <w:tcPr>
            <w:tcW w:w="7366" w:type="dxa"/>
          </w:tcPr>
          <w:p w14:paraId="4817887B" w14:textId="0033A98A" w:rsidR="00A944FB"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Европска унија</w:t>
            </w:r>
          </w:p>
          <w:p w14:paraId="4135DF72" w14:textId="40BD0181" w:rsidR="00A944FB" w:rsidRPr="00A91714" w:rsidRDefault="00A944FB"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Здравствени центар</w:t>
            </w:r>
          </w:p>
        </w:tc>
      </w:tr>
      <w:tr w:rsidR="00A91714" w:rsidRPr="00A91714" w14:paraId="4FB897F0" w14:textId="77777777" w:rsidTr="00326938">
        <w:trPr>
          <w:gridBefore w:val="1"/>
          <w:wBefore w:w="108" w:type="dxa"/>
        </w:trPr>
        <w:tc>
          <w:tcPr>
            <w:tcW w:w="1706" w:type="dxa"/>
          </w:tcPr>
          <w:p w14:paraId="3E37921E"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ЈЛС</w:t>
            </w:r>
          </w:p>
        </w:tc>
        <w:tc>
          <w:tcPr>
            <w:tcW w:w="7366" w:type="dxa"/>
          </w:tcPr>
          <w:p w14:paraId="74ED53E6"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Јединица локалне самоуправе</w:t>
            </w:r>
          </w:p>
        </w:tc>
      </w:tr>
      <w:tr w:rsidR="00A91714" w:rsidRPr="00A91714" w14:paraId="66956316" w14:textId="77777777" w:rsidTr="00326938">
        <w:trPr>
          <w:gridBefore w:val="1"/>
          <w:wBefore w:w="108" w:type="dxa"/>
        </w:trPr>
        <w:tc>
          <w:tcPr>
            <w:tcW w:w="1706" w:type="dxa"/>
          </w:tcPr>
          <w:p w14:paraId="02A00A44" w14:textId="1AAF168A" w:rsidR="00A20FC8"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Ј</w:t>
            </w:r>
            <w:r w:rsidR="00A20FC8" w:rsidRPr="00A91714">
              <w:rPr>
                <w:rFonts w:ascii="Arial" w:eastAsia="Times New Roman" w:hAnsi="Arial" w:cs="Arial"/>
                <w:bCs/>
                <w:noProof/>
                <w:color w:val="auto"/>
                <w:sz w:val="26"/>
                <w:szCs w:val="26"/>
                <w:lang w:val="sr-Cyrl-RS"/>
              </w:rPr>
              <w:t>П</w:t>
            </w:r>
          </w:p>
          <w:p w14:paraId="77A9B5EA" w14:textId="4A005AAA"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К</w:t>
            </w:r>
            <w:r w:rsidR="00A20FC8" w:rsidRPr="00A91714">
              <w:rPr>
                <w:rFonts w:ascii="Arial" w:eastAsia="Times New Roman" w:hAnsi="Arial" w:cs="Arial"/>
                <w:bCs/>
                <w:noProof/>
                <w:color w:val="auto"/>
                <w:sz w:val="26"/>
                <w:szCs w:val="26"/>
                <w:lang w:val="sr-Cyrl-RS"/>
              </w:rPr>
              <w:t>Ј</w:t>
            </w:r>
            <w:r w:rsidRPr="00A91714">
              <w:rPr>
                <w:rFonts w:ascii="Arial" w:eastAsia="Times New Roman" w:hAnsi="Arial" w:cs="Arial"/>
                <w:bCs/>
                <w:noProof/>
                <w:color w:val="auto"/>
                <w:sz w:val="26"/>
                <w:szCs w:val="26"/>
                <w:lang w:val="sr-Cyrl-RS"/>
              </w:rPr>
              <w:t>П</w:t>
            </w:r>
          </w:p>
        </w:tc>
        <w:tc>
          <w:tcPr>
            <w:tcW w:w="7366" w:type="dxa"/>
          </w:tcPr>
          <w:p w14:paraId="29F27D93"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Јавно предузеће</w:t>
            </w:r>
          </w:p>
          <w:p w14:paraId="44B4C925" w14:textId="1AAB8939" w:rsidR="00A20FC8" w:rsidRPr="00A91714" w:rsidRDefault="00A20FC8"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Комунално јавно предузеће</w:t>
            </w:r>
          </w:p>
        </w:tc>
      </w:tr>
      <w:tr w:rsidR="00A91714" w:rsidRPr="00A91714" w14:paraId="4EDA7B8A" w14:textId="77777777" w:rsidTr="00326938">
        <w:trPr>
          <w:gridBefore w:val="1"/>
          <w:wBefore w:w="108" w:type="dxa"/>
        </w:trPr>
        <w:tc>
          <w:tcPr>
            <w:tcW w:w="1706" w:type="dxa"/>
          </w:tcPr>
          <w:p w14:paraId="7863CC83"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КЗМ</w:t>
            </w:r>
          </w:p>
          <w:p w14:paraId="0C072A3F" w14:textId="0A619F50" w:rsidR="00A20FC8" w:rsidRPr="00A91714" w:rsidRDefault="00A20FC8"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КУД</w:t>
            </w:r>
          </w:p>
        </w:tc>
        <w:tc>
          <w:tcPr>
            <w:tcW w:w="7366" w:type="dxa"/>
          </w:tcPr>
          <w:p w14:paraId="68DDC530"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Канцеларија за младе</w:t>
            </w:r>
          </w:p>
          <w:p w14:paraId="09EC71E8" w14:textId="380E2E50" w:rsidR="00A20FC8" w:rsidRPr="00A91714" w:rsidRDefault="00A20FC8"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Културно-уметничко друштво</w:t>
            </w:r>
          </w:p>
        </w:tc>
      </w:tr>
      <w:tr w:rsidR="00A91714" w:rsidRPr="00A91714" w14:paraId="0BE40EFD" w14:textId="77777777" w:rsidTr="00A20FC8">
        <w:trPr>
          <w:gridBefore w:val="1"/>
          <w:wBefore w:w="108" w:type="dxa"/>
          <w:trHeight w:val="872"/>
        </w:trPr>
        <w:tc>
          <w:tcPr>
            <w:tcW w:w="1706" w:type="dxa"/>
          </w:tcPr>
          <w:p w14:paraId="2EC2480F"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ЛАП</w:t>
            </w:r>
          </w:p>
          <w:p w14:paraId="6E5322A4" w14:textId="68259D80" w:rsidR="00A20FC8"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ЛКТ</w:t>
            </w:r>
          </w:p>
        </w:tc>
        <w:tc>
          <w:tcPr>
            <w:tcW w:w="7366" w:type="dxa"/>
          </w:tcPr>
          <w:p w14:paraId="0664DA74"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 xml:space="preserve">Локални акциони план </w:t>
            </w:r>
          </w:p>
          <w:p w14:paraId="661D44C4" w14:textId="5586ECBD" w:rsidR="00A20FC8"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Локално координационо тело за социјално укључивање Рома и Ромкиња</w:t>
            </w:r>
          </w:p>
        </w:tc>
      </w:tr>
      <w:tr w:rsidR="00A91714" w:rsidRPr="00A91714" w14:paraId="5CEC60AB" w14:textId="77777777" w:rsidTr="00326938">
        <w:trPr>
          <w:gridBefore w:val="1"/>
          <w:wBefore w:w="108" w:type="dxa"/>
        </w:trPr>
        <w:tc>
          <w:tcPr>
            <w:tcW w:w="1706" w:type="dxa"/>
          </w:tcPr>
          <w:p w14:paraId="471FB615"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МТ</w:t>
            </w:r>
          </w:p>
        </w:tc>
        <w:tc>
          <w:tcPr>
            <w:tcW w:w="7366" w:type="dxa"/>
          </w:tcPr>
          <w:p w14:paraId="269929FC"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Мобилни тим за социјално укључивање Рома и Ромкиња</w:t>
            </w:r>
          </w:p>
        </w:tc>
      </w:tr>
      <w:tr w:rsidR="00A91714" w:rsidRPr="00A91714" w14:paraId="3C1D245D" w14:textId="77777777" w:rsidTr="00326938">
        <w:trPr>
          <w:gridBefore w:val="1"/>
          <w:wBefore w:w="108" w:type="dxa"/>
        </w:trPr>
        <w:tc>
          <w:tcPr>
            <w:tcW w:w="1706" w:type="dxa"/>
          </w:tcPr>
          <w:p w14:paraId="73455BD5"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НСЗ</w:t>
            </w:r>
          </w:p>
        </w:tc>
        <w:tc>
          <w:tcPr>
            <w:tcW w:w="7366" w:type="dxa"/>
          </w:tcPr>
          <w:p w14:paraId="46E0E0CE"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Национална служба за запошљавање</w:t>
            </w:r>
          </w:p>
        </w:tc>
      </w:tr>
      <w:tr w:rsidR="00A91714" w:rsidRPr="00A91714" w14:paraId="5EF65562" w14:textId="77777777" w:rsidTr="00326938">
        <w:trPr>
          <w:gridBefore w:val="1"/>
          <w:wBefore w:w="108" w:type="dxa"/>
        </w:trPr>
        <w:tc>
          <w:tcPr>
            <w:tcW w:w="1706" w:type="dxa"/>
          </w:tcPr>
          <w:p w14:paraId="17264C81"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ОЦД</w:t>
            </w:r>
          </w:p>
        </w:tc>
        <w:tc>
          <w:tcPr>
            <w:tcW w:w="7366" w:type="dxa"/>
          </w:tcPr>
          <w:p w14:paraId="3351AA12"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Организација цивилног друштва</w:t>
            </w:r>
          </w:p>
        </w:tc>
      </w:tr>
      <w:tr w:rsidR="00A91714" w:rsidRPr="00A91714" w14:paraId="38896685" w14:textId="77777777" w:rsidTr="00326938">
        <w:trPr>
          <w:gridBefore w:val="1"/>
          <w:wBefore w:w="108" w:type="dxa"/>
        </w:trPr>
        <w:tc>
          <w:tcPr>
            <w:tcW w:w="1706" w:type="dxa"/>
          </w:tcPr>
          <w:p w14:paraId="2B3674D2"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ОШ</w:t>
            </w:r>
          </w:p>
        </w:tc>
        <w:tc>
          <w:tcPr>
            <w:tcW w:w="7366" w:type="dxa"/>
          </w:tcPr>
          <w:p w14:paraId="632C60C6"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Основна школа</w:t>
            </w:r>
          </w:p>
        </w:tc>
      </w:tr>
      <w:tr w:rsidR="00A91714" w:rsidRPr="00A91714" w14:paraId="06B8427B" w14:textId="77777777" w:rsidTr="00326938">
        <w:trPr>
          <w:gridBefore w:val="1"/>
          <w:wBefore w:w="108" w:type="dxa"/>
        </w:trPr>
        <w:tc>
          <w:tcPr>
            <w:tcW w:w="1706" w:type="dxa"/>
          </w:tcPr>
          <w:p w14:paraId="0A2EC6F3"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ПА</w:t>
            </w:r>
          </w:p>
        </w:tc>
        <w:tc>
          <w:tcPr>
            <w:tcW w:w="7366" w:type="dxa"/>
          </w:tcPr>
          <w:p w14:paraId="3F930875"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Педагошки асистент</w:t>
            </w:r>
          </w:p>
        </w:tc>
      </w:tr>
      <w:tr w:rsidR="00A91714" w:rsidRPr="00A91714" w14:paraId="7E168A06" w14:textId="77777777" w:rsidTr="00326938">
        <w:trPr>
          <w:gridBefore w:val="1"/>
          <w:wBefore w:w="108" w:type="dxa"/>
        </w:trPr>
        <w:tc>
          <w:tcPr>
            <w:tcW w:w="1706" w:type="dxa"/>
          </w:tcPr>
          <w:p w14:paraId="700FA268"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ППП</w:t>
            </w:r>
          </w:p>
          <w:p w14:paraId="65DB1138" w14:textId="15654163" w:rsidR="00A20FC8" w:rsidRPr="00A91714" w:rsidRDefault="00A20FC8"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ПС</w:t>
            </w:r>
          </w:p>
        </w:tc>
        <w:tc>
          <w:tcPr>
            <w:tcW w:w="7366" w:type="dxa"/>
          </w:tcPr>
          <w:p w14:paraId="16FFEE14"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Припремно предшколски програм</w:t>
            </w:r>
          </w:p>
          <w:p w14:paraId="20307573" w14:textId="07C36909" w:rsidR="00A20FC8" w:rsidRPr="00A91714" w:rsidRDefault="00A20FC8"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Полицијска станица</w:t>
            </w:r>
          </w:p>
        </w:tc>
      </w:tr>
      <w:tr w:rsidR="00A91714" w:rsidRPr="00A91714" w14:paraId="5474BA5D" w14:textId="77777777" w:rsidTr="00326938">
        <w:trPr>
          <w:gridBefore w:val="1"/>
          <w:wBefore w:w="108" w:type="dxa"/>
        </w:trPr>
        <w:tc>
          <w:tcPr>
            <w:tcW w:w="1706" w:type="dxa"/>
          </w:tcPr>
          <w:p w14:paraId="41BA12CC"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ПУ</w:t>
            </w:r>
          </w:p>
        </w:tc>
        <w:tc>
          <w:tcPr>
            <w:tcW w:w="7366" w:type="dxa"/>
          </w:tcPr>
          <w:p w14:paraId="1A6FF773"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Предшколска установа</w:t>
            </w:r>
          </w:p>
        </w:tc>
      </w:tr>
      <w:tr w:rsidR="00A91714" w:rsidRPr="00A91714" w14:paraId="4621B277" w14:textId="77777777" w:rsidTr="00326938">
        <w:trPr>
          <w:gridBefore w:val="1"/>
          <w:wBefore w:w="108" w:type="dxa"/>
        </w:trPr>
        <w:tc>
          <w:tcPr>
            <w:tcW w:w="1706" w:type="dxa"/>
          </w:tcPr>
          <w:p w14:paraId="1D1E557C"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РЗС</w:t>
            </w:r>
          </w:p>
        </w:tc>
        <w:tc>
          <w:tcPr>
            <w:tcW w:w="7366" w:type="dxa"/>
          </w:tcPr>
          <w:p w14:paraId="2FC22567"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Републички завод за статистику</w:t>
            </w:r>
          </w:p>
        </w:tc>
      </w:tr>
      <w:tr w:rsidR="00A91714" w:rsidRPr="00A91714" w14:paraId="53BED9CD" w14:textId="77777777" w:rsidTr="00326938">
        <w:trPr>
          <w:gridBefore w:val="1"/>
          <w:wBefore w:w="108" w:type="dxa"/>
        </w:trPr>
        <w:tc>
          <w:tcPr>
            <w:tcW w:w="1706" w:type="dxa"/>
          </w:tcPr>
          <w:p w14:paraId="15C8551A"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РС</w:t>
            </w:r>
          </w:p>
        </w:tc>
        <w:tc>
          <w:tcPr>
            <w:tcW w:w="7366" w:type="dxa"/>
          </w:tcPr>
          <w:p w14:paraId="41758011"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Република Србија</w:t>
            </w:r>
          </w:p>
        </w:tc>
      </w:tr>
      <w:tr w:rsidR="00A91714" w:rsidRPr="00A91714" w14:paraId="484FC8A1" w14:textId="77777777" w:rsidTr="00326938">
        <w:trPr>
          <w:gridBefore w:val="1"/>
          <w:wBefore w:w="108" w:type="dxa"/>
        </w:trPr>
        <w:tc>
          <w:tcPr>
            <w:tcW w:w="1706" w:type="dxa"/>
          </w:tcPr>
          <w:p w14:paraId="5BB66E34"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СКГО</w:t>
            </w:r>
          </w:p>
        </w:tc>
        <w:tc>
          <w:tcPr>
            <w:tcW w:w="7366" w:type="dxa"/>
          </w:tcPr>
          <w:p w14:paraId="00AEADD7"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Стална конференција градова и општина</w:t>
            </w:r>
          </w:p>
        </w:tc>
      </w:tr>
      <w:tr w:rsidR="00A91714" w:rsidRPr="00A91714" w14:paraId="14066AEC" w14:textId="77777777" w:rsidTr="00326938">
        <w:trPr>
          <w:gridBefore w:val="1"/>
          <w:wBefore w:w="108" w:type="dxa"/>
        </w:trPr>
        <w:tc>
          <w:tcPr>
            <w:tcW w:w="1706" w:type="dxa"/>
          </w:tcPr>
          <w:p w14:paraId="37D092D2" w14:textId="77777777"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СШ</w:t>
            </w:r>
          </w:p>
          <w:p w14:paraId="579D486C" w14:textId="437421D8" w:rsidR="007F0B2E" w:rsidRPr="00A91714" w:rsidRDefault="00571F76"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ФООО</w:t>
            </w:r>
          </w:p>
        </w:tc>
        <w:tc>
          <w:tcPr>
            <w:tcW w:w="7366" w:type="dxa"/>
          </w:tcPr>
          <w:p w14:paraId="47F031AC" w14:textId="77777777"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Средња школа</w:t>
            </w:r>
          </w:p>
          <w:p w14:paraId="64AE768A" w14:textId="2BF36272" w:rsidR="007F0B2E" w:rsidRPr="00A91714" w:rsidRDefault="00571F76"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Функционално основно образовање одраслих</w:t>
            </w:r>
          </w:p>
        </w:tc>
      </w:tr>
      <w:tr w:rsidR="00A91714" w:rsidRPr="00A91714" w14:paraId="498E9885" w14:textId="77777777" w:rsidTr="00326938">
        <w:trPr>
          <w:gridBefore w:val="1"/>
          <w:wBefore w:w="108" w:type="dxa"/>
        </w:trPr>
        <w:tc>
          <w:tcPr>
            <w:tcW w:w="1706" w:type="dxa"/>
          </w:tcPr>
          <w:p w14:paraId="21DF3065" w14:textId="64D157C4" w:rsidR="00571F76" w:rsidRPr="00A91714" w:rsidRDefault="00571F76"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ЦК</w:t>
            </w:r>
          </w:p>
        </w:tc>
        <w:tc>
          <w:tcPr>
            <w:tcW w:w="7366" w:type="dxa"/>
          </w:tcPr>
          <w:p w14:paraId="0A506710" w14:textId="089411C3" w:rsidR="00571F76" w:rsidRPr="00A91714" w:rsidRDefault="00571F76"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Црвени крст</w:t>
            </w:r>
          </w:p>
        </w:tc>
      </w:tr>
      <w:tr w:rsidR="00A91714" w:rsidRPr="00A91714" w14:paraId="4CC67859" w14:textId="77777777" w:rsidTr="00326938">
        <w:trPr>
          <w:gridBefore w:val="1"/>
          <w:wBefore w:w="108" w:type="dxa"/>
        </w:trPr>
        <w:tc>
          <w:tcPr>
            <w:tcW w:w="1706" w:type="dxa"/>
          </w:tcPr>
          <w:p w14:paraId="2811BF2A" w14:textId="715051D3" w:rsidR="007F0B2E" w:rsidRPr="00A91714" w:rsidRDefault="007F0B2E" w:rsidP="007F0B2E">
            <w:pPr>
              <w:tabs>
                <w:tab w:val="left" w:pos="1575"/>
              </w:tabs>
              <w:spacing w:before="120" w:line="240" w:lineRule="auto"/>
              <w:rPr>
                <w:rFonts w:ascii="Arial" w:eastAsia="Times New Roman" w:hAnsi="Arial" w:cs="Arial"/>
                <w:bCs/>
                <w:noProof/>
                <w:color w:val="auto"/>
                <w:sz w:val="26"/>
                <w:szCs w:val="26"/>
                <w:lang w:val="sr-Cyrl-RS"/>
              </w:rPr>
            </w:pPr>
            <w:r w:rsidRPr="00A91714">
              <w:rPr>
                <w:rFonts w:ascii="Arial" w:eastAsia="Times New Roman" w:hAnsi="Arial" w:cs="Arial"/>
                <w:bCs/>
                <w:noProof/>
                <w:color w:val="auto"/>
                <w:sz w:val="26"/>
                <w:szCs w:val="26"/>
                <w:lang w:val="sr-Cyrl-RS"/>
              </w:rPr>
              <w:t>ЦСР</w:t>
            </w:r>
          </w:p>
        </w:tc>
        <w:tc>
          <w:tcPr>
            <w:tcW w:w="7366" w:type="dxa"/>
          </w:tcPr>
          <w:p w14:paraId="55AC4456" w14:textId="31600018" w:rsidR="007F0B2E" w:rsidRPr="00A91714" w:rsidRDefault="007F0B2E" w:rsidP="007F0B2E">
            <w:pPr>
              <w:tabs>
                <w:tab w:val="left" w:pos="1575"/>
              </w:tabs>
              <w:spacing w:before="120" w:line="240" w:lineRule="auto"/>
              <w:rPr>
                <w:rFonts w:ascii="Arial" w:eastAsia="Times New Roman" w:hAnsi="Arial" w:cs="Arial"/>
                <w:b w:val="0"/>
                <w:noProof/>
                <w:color w:val="auto"/>
                <w:sz w:val="24"/>
                <w:szCs w:val="24"/>
                <w:lang w:val="sr-Cyrl-RS"/>
              </w:rPr>
            </w:pPr>
            <w:r w:rsidRPr="00A91714">
              <w:rPr>
                <w:rFonts w:ascii="Arial" w:eastAsia="Times New Roman" w:hAnsi="Arial" w:cs="Arial"/>
                <w:b w:val="0"/>
                <w:noProof/>
                <w:color w:val="auto"/>
                <w:sz w:val="24"/>
                <w:szCs w:val="24"/>
                <w:lang w:val="sr-Cyrl-RS"/>
              </w:rPr>
              <w:t>Центар за социјални рад</w:t>
            </w:r>
          </w:p>
        </w:tc>
      </w:tr>
    </w:tbl>
    <w:p w14:paraId="25ACBD4D" w14:textId="77777777" w:rsidR="00167907" w:rsidRPr="00A944FB" w:rsidRDefault="00167907" w:rsidP="00AB02A7">
      <w:pPr>
        <w:spacing w:after="200"/>
        <w:rPr>
          <w:noProof/>
          <w:lang w:val="sr-Cyrl-RS"/>
        </w:rPr>
      </w:pPr>
    </w:p>
    <w:p w14:paraId="43786307" w14:textId="7C9ED247" w:rsidR="002A6387" w:rsidRPr="00E0108B" w:rsidRDefault="00167907">
      <w:pPr>
        <w:pStyle w:val="Heading2"/>
        <w:numPr>
          <w:ilvl w:val="0"/>
          <w:numId w:val="11"/>
        </w:numPr>
        <w:rPr>
          <w:rFonts w:ascii="Times New Roman" w:hAnsi="Times New Roman" w:cs="Times New Roman"/>
          <w:b/>
          <w:bCs/>
          <w:color w:val="278079" w:themeColor="accent6" w:themeShade="BF"/>
          <w:sz w:val="32"/>
          <w:szCs w:val="32"/>
          <w:lang w:val="sr-Cyrl-RS"/>
        </w:rPr>
      </w:pPr>
      <w:bookmarkStart w:id="0" w:name="_Toc184401631"/>
      <w:r w:rsidRPr="0055527A">
        <w:rPr>
          <w:rFonts w:ascii="Times New Roman" w:hAnsi="Times New Roman" w:cs="Times New Roman"/>
          <w:b/>
          <w:bCs/>
          <w:color w:val="278079" w:themeColor="accent6" w:themeShade="BF"/>
          <w:sz w:val="32"/>
          <w:szCs w:val="32"/>
          <w:lang w:val="sr-Cyrl-RS"/>
        </w:rPr>
        <w:lastRenderedPageBreak/>
        <w:t>УВОД</w:t>
      </w:r>
      <w:bookmarkEnd w:id="0"/>
    </w:p>
    <w:p w14:paraId="12D507F6" w14:textId="0C321981" w:rsidR="006A623B" w:rsidRDefault="006A623B" w:rsidP="00A91D0C">
      <w:pPr>
        <w:spacing w:before="120" w:line="240" w:lineRule="auto"/>
        <w:ind w:firstLine="720"/>
        <w:jc w:val="both"/>
        <w:rPr>
          <w:rFonts w:ascii="Arial" w:eastAsia="Times New Roman" w:hAnsi="Arial" w:cs="Arial"/>
          <w:b w:val="0"/>
          <w:bCs/>
          <w:noProof/>
          <w:color w:val="auto"/>
          <w:sz w:val="22"/>
          <w:lang w:val="sr-Cyrl-RS"/>
        </w:rPr>
      </w:pPr>
      <w:r w:rsidRPr="006A623B">
        <w:rPr>
          <w:rFonts w:ascii="Arial" w:eastAsia="Times New Roman" w:hAnsi="Arial" w:cs="Arial"/>
          <w:b w:val="0"/>
          <w:bCs/>
          <w:noProof/>
          <w:color w:val="auto"/>
          <w:sz w:val="22"/>
          <w:lang w:val="sr-Cyrl-RS"/>
        </w:rPr>
        <w:t>Локални акциони план за социјално укључивање Рома и Ромкиња у Граду Лозници за период од 20</w:t>
      </w:r>
      <w:r>
        <w:rPr>
          <w:rFonts w:ascii="Arial" w:eastAsia="Times New Roman" w:hAnsi="Arial" w:cs="Arial"/>
          <w:b w:val="0"/>
          <w:bCs/>
          <w:noProof/>
          <w:color w:val="auto"/>
          <w:sz w:val="22"/>
          <w:lang w:val="sr-Cyrl-RS"/>
        </w:rPr>
        <w:t>26</w:t>
      </w:r>
      <w:r w:rsidRPr="006A623B">
        <w:rPr>
          <w:rFonts w:ascii="Arial" w:eastAsia="Times New Roman" w:hAnsi="Arial" w:cs="Arial"/>
          <w:b w:val="0"/>
          <w:bCs/>
          <w:noProof/>
          <w:color w:val="auto"/>
          <w:sz w:val="22"/>
          <w:lang w:val="sr-Cyrl-RS"/>
        </w:rPr>
        <w:t>. до 202</w:t>
      </w:r>
      <w:r>
        <w:rPr>
          <w:rFonts w:ascii="Arial" w:eastAsia="Times New Roman" w:hAnsi="Arial" w:cs="Arial"/>
          <w:b w:val="0"/>
          <w:bCs/>
          <w:noProof/>
          <w:color w:val="auto"/>
          <w:sz w:val="22"/>
          <w:lang w:val="sr-Cyrl-RS"/>
        </w:rPr>
        <w:t>8</w:t>
      </w:r>
      <w:r w:rsidRPr="006A623B">
        <w:rPr>
          <w:rFonts w:ascii="Arial" w:eastAsia="Times New Roman" w:hAnsi="Arial" w:cs="Arial"/>
          <w:b w:val="0"/>
          <w:bCs/>
          <w:noProof/>
          <w:color w:val="auto"/>
          <w:sz w:val="22"/>
          <w:lang w:val="sr-Cyrl-RS"/>
        </w:rPr>
        <w:t xml:space="preserve">. године </w:t>
      </w:r>
      <w:r w:rsidRPr="006A623B">
        <w:rPr>
          <w:rFonts w:ascii="Arial" w:eastAsia="Times New Roman" w:hAnsi="Arial" w:cs="Arial"/>
          <w:b w:val="0"/>
          <w:bCs/>
          <w:i/>
          <w:iCs/>
          <w:noProof/>
          <w:color w:val="auto"/>
          <w:sz w:val="22"/>
          <w:lang w:val="sr-Cyrl-RS"/>
        </w:rPr>
        <w:t>(у даљем тексту: ЛАП)</w:t>
      </w:r>
      <w:r w:rsidRPr="006A623B">
        <w:rPr>
          <w:rFonts w:ascii="Arial" w:eastAsia="Times New Roman" w:hAnsi="Arial" w:cs="Arial"/>
          <w:b w:val="0"/>
          <w:bCs/>
          <w:noProof/>
          <w:color w:val="auto"/>
          <w:sz w:val="22"/>
          <w:lang w:val="sr-Cyrl-RS"/>
        </w:rPr>
        <w:t xml:space="preserve"> дефинише </w:t>
      </w:r>
      <w:r>
        <w:rPr>
          <w:rFonts w:ascii="Arial" w:eastAsia="Times New Roman" w:hAnsi="Arial" w:cs="Arial"/>
          <w:b w:val="0"/>
          <w:bCs/>
          <w:noProof/>
          <w:color w:val="auto"/>
          <w:sz w:val="22"/>
          <w:lang w:val="sr-Cyrl-RS"/>
        </w:rPr>
        <w:t xml:space="preserve">основне </w:t>
      </w:r>
      <w:r w:rsidRPr="006A623B">
        <w:rPr>
          <w:rFonts w:ascii="Arial" w:eastAsia="Times New Roman" w:hAnsi="Arial" w:cs="Arial"/>
          <w:b w:val="0"/>
          <w:bCs/>
          <w:noProof/>
          <w:color w:val="auto"/>
          <w:sz w:val="22"/>
          <w:lang w:val="sr-Cyrl-RS"/>
        </w:rPr>
        <w:t xml:space="preserve">правце деловања </w:t>
      </w:r>
      <w:r w:rsidR="00A91D0C">
        <w:rPr>
          <w:rFonts w:ascii="Arial" w:eastAsia="Times New Roman" w:hAnsi="Arial" w:cs="Arial"/>
          <w:b w:val="0"/>
          <w:bCs/>
          <w:noProof/>
          <w:color w:val="auto"/>
          <w:sz w:val="22"/>
          <w:lang w:val="sr-Cyrl-RS"/>
        </w:rPr>
        <w:t>у средњорочном периоду</w:t>
      </w:r>
      <w:r w:rsidR="00A91D0C" w:rsidRPr="006A623B">
        <w:rPr>
          <w:rFonts w:ascii="Arial" w:eastAsia="Times New Roman" w:hAnsi="Arial" w:cs="Arial"/>
          <w:b w:val="0"/>
          <w:bCs/>
          <w:noProof/>
          <w:color w:val="auto"/>
          <w:sz w:val="22"/>
          <w:lang w:val="sr-Cyrl-RS"/>
        </w:rPr>
        <w:t xml:space="preserve"> </w:t>
      </w:r>
      <w:r w:rsidRPr="006A623B">
        <w:rPr>
          <w:rFonts w:ascii="Arial" w:eastAsia="Times New Roman" w:hAnsi="Arial" w:cs="Arial"/>
          <w:b w:val="0"/>
          <w:bCs/>
          <w:noProof/>
          <w:color w:val="auto"/>
          <w:sz w:val="22"/>
          <w:lang w:val="sr-Cyrl-RS"/>
        </w:rPr>
        <w:t xml:space="preserve">у области </w:t>
      </w:r>
      <w:r>
        <w:rPr>
          <w:rFonts w:ascii="Arial" w:eastAsia="Times New Roman" w:hAnsi="Arial" w:cs="Arial"/>
          <w:b w:val="0"/>
          <w:bCs/>
          <w:noProof/>
          <w:color w:val="auto"/>
          <w:sz w:val="22"/>
          <w:lang w:val="sr-Cyrl-RS"/>
        </w:rPr>
        <w:t>инклузије ромске популације, али</w:t>
      </w:r>
      <w:r w:rsidRPr="006A623B">
        <w:rPr>
          <w:rFonts w:ascii="Arial" w:eastAsia="Times New Roman" w:hAnsi="Arial" w:cs="Arial"/>
          <w:b w:val="0"/>
          <w:bCs/>
          <w:noProof/>
          <w:color w:val="auto"/>
          <w:sz w:val="22"/>
          <w:lang w:val="sr-Cyrl-RS"/>
        </w:rPr>
        <w:t xml:space="preserve"> и конкретне </w:t>
      </w:r>
      <w:r>
        <w:rPr>
          <w:rFonts w:ascii="Arial" w:eastAsia="Times New Roman" w:hAnsi="Arial" w:cs="Arial"/>
          <w:b w:val="0"/>
          <w:bCs/>
          <w:noProof/>
          <w:color w:val="auto"/>
          <w:sz w:val="22"/>
          <w:lang w:val="sr-Cyrl-RS"/>
        </w:rPr>
        <w:t xml:space="preserve">циљеве, </w:t>
      </w:r>
      <w:r w:rsidRPr="006A623B">
        <w:rPr>
          <w:rFonts w:ascii="Arial" w:eastAsia="Times New Roman" w:hAnsi="Arial" w:cs="Arial"/>
          <w:b w:val="0"/>
          <w:bCs/>
          <w:noProof/>
          <w:color w:val="auto"/>
          <w:sz w:val="22"/>
          <w:lang w:val="sr-Cyrl-RS"/>
        </w:rPr>
        <w:t xml:space="preserve">мере и активности којима </w:t>
      </w:r>
      <w:r>
        <w:rPr>
          <w:rFonts w:ascii="Arial" w:eastAsia="Times New Roman" w:hAnsi="Arial" w:cs="Arial"/>
          <w:b w:val="0"/>
          <w:bCs/>
          <w:noProof/>
          <w:color w:val="auto"/>
          <w:sz w:val="22"/>
          <w:lang w:val="sr-Cyrl-RS"/>
        </w:rPr>
        <w:t xml:space="preserve">Градска управа Града Лознице </w:t>
      </w:r>
      <w:r w:rsidRPr="006A623B">
        <w:rPr>
          <w:rFonts w:ascii="Arial" w:eastAsia="Times New Roman" w:hAnsi="Arial" w:cs="Arial"/>
          <w:b w:val="0"/>
          <w:bCs/>
          <w:noProof/>
          <w:color w:val="auto"/>
          <w:sz w:val="22"/>
          <w:lang w:val="sr-Cyrl-RS"/>
        </w:rPr>
        <w:t xml:space="preserve">настоји </w:t>
      </w:r>
      <w:r>
        <w:rPr>
          <w:rFonts w:ascii="Arial" w:eastAsia="Times New Roman" w:hAnsi="Arial" w:cs="Arial"/>
          <w:b w:val="0"/>
          <w:bCs/>
          <w:noProof/>
          <w:color w:val="auto"/>
          <w:sz w:val="22"/>
          <w:lang w:val="sr-Cyrl-RS"/>
        </w:rPr>
        <w:t>унапредити</w:t>
      </w:r>
      <w:r w:rsidRPr="006A623B">
        <w:rPr>
          <w:rFonts w:ascii="Arial" w:eastAsia="Times New Roman" w:hAnsi="Arial" w:cs="Arial"/>
          <w:b w:val="0"/>
          <w:bCs/>
          <w:noProof/>
          <w:color w:val="auto"/>
          <w:sz w:val="22"/>
          <w:lang w:val="sr-Cyrl-RS"/>
        </w:rPr>
        <w:t xml:space="preserve"> </w:t>
      </w:r>
      <w:r>
        <w:rPr>
          <w:rFonts w:ascii="Arial" w:eastAsia="Times New Roman" w:hAnsi="Arial" w:cs="Arial"/>
          <w:b w:val="0"/>
          <w:bCs/>
          <w:noProof/>
          <w:color w:val="auto"/>
          <w:sz w:val="22"/>
          <w:lang w:val="sr-Cyrl-RS"/>
        </w:rPr>
        <w:t xml:space="preserve">тренутни </w:t>
      </w:r>
      <w:r w:rsidRPr="006A623B">
        <w:rPr>
          <w:rFonts w:ascii="Arial" w:eastAsia="Times New Roman" w:hAnsi="Arial" w:cs="Arial"/>
          <w:b w:val="0"/>
          <w:bCs/>
          <w:noProof/>
          <w:color w:val="auto"/>
          <w:sz w:val="22"/>
          <w:lang w:val="sr-Cyrl-RS"/>
        </w:rPr>
        <w:t xml:space="preserve">положај </w:t>
      </w:r>
      <w:r>
        <w:rPr>
          <w:rFonts w:ascii="Arial" w:eastAsia="Times New Roman" w:hAnsi="Arial" w:cs="Arial"/>
          <w:b w:val="0"/>
          <w:bCs/>
          <w:noProof/>
          <w:color w:val="auto"/>
          <w:sz w:val="22"/>
          <w:lang w:val="sr-Cyrl-RS"/>
        </w:rPr>
        <w:t>грађана</w:t>
      </w:r>
      <w:r w:rsidRPr="006A623B">
        <w:rPr>
          <w:rFonts w:ascii="Arial" w:eastAsia="Times New Roman" w:hAnsi="Arial" w:cs="Arial"/>
          <w:b w:val="0"/>
          <w:bCs/>
          <w:noProof/>
          <w:color w:val="auto"/>
          <w:sz w:val="22"/>
          <w:lang w:val="sr-Cyrl-RS"/>
        </w:rPr>
        <w:t xml:space="preserve"> ромске </w:t>
      </w:r>
      <w:r>
        <w:rPr>
          <w:rFonts w:ascii="Arial" w:eastAsia="Times New Roman" w:hAnsi="Arial" w:cs="Arial"/>
          <w:b w:val="0"/>
          <w:bCs/>
          <w:noProof/>
          <w:color w:val="auto"/>
          <w:sz w:val="22"/>
          <w:lang w:val="sr-Cyrl-RS"/>
        </w:rPr>
        <w:t>националности</w:t>
      </w:r>
      <w:r w:rsidRPr="006A623B">
        <w:rPr>
          <w:rFonts w:ascii="Arial" w:eastAsia="Times New Roman" w:hAnsi="Arial" w:cs="Arial"/>
          <w:b w:val="0"/>
          <w:bCs/>
          <w:noProof/>
          <w:color w:val="auto"/>
          <w:sz w:val="22"/>
          <w:lang w:val="sr-Cyrl-RS"/>
        </w:rPr>
        <w:t xml:space="preserve"> </w:t>
      </w:r>
      <w:r>
        <w:rPr>
          <w:rFonts w:ascii="Arial" w:eastAsia="Times New Roman" w:hAnsi="Arial" w:cs="Arial"/>
          <w:b w:val="0"/>
          <w:bCs/>
          <w:noProof/>
          <w:color w:val="auto"/>
          <w:sz w:val="22"/>
          <w:lang w:val="sr-Cyrl-RS"/>
        </w:rPr>
        <w:t>како би се смањио</w:t>
      </w:r>
      <w:r w:rsidRPr="006A623B">
        <w:rPr>
          <w:rFonts w:ascii="Arial" w:eastAsia="Times New Roman" w:hAnsi="Arial" w:cs="Arial"/>
          <w:b w:val="0"/>
          <w:bCs/>
          <w:noProof/>
          <w:color w:val="auto"/>
          <w:sz w:val="22"/>
          <w:lang w:val="sr-Cyrl-RS"/>
        </w:rPr>
        <w:t xml:space="preserve"> јаз који постоји између</w:t>
      </w:r>
      <w:r w:rsidR="00A91D0C">
        <w:rPr>
          <w:rFonts w:ascii="Arial" w:eastAsia="Times New Roman" w:hAnsi="Arial" w:cs="Arial"/>
          <w:b w:val="0"/>
          <w:bCs/>
          <w:noProof/>
          <w:color w:val="auto"/>
          <w:sz w:val="22"/>
          <w:lang w:val="sr-Cyrl-RS"/>
        </w:rPr>
        <w:t xml:space="preserve"> ове етничке заједнице</w:t>
      </w:r>
      <w:r w:rsidRPr="006A623B">
        <w:rPr>
          <w:rFonts w:ascii="Arial" w:eastAsia="Times New Roman" w:hAnsi="Arial" w:cs="Arial"/>
          <w:b w:val="0"/>
          <w:bCs/>
          <w:noProof/>
          <w:color w:val="auto"/>
          <w:sz w:val="22"/>
          <w:lang w:val="sr-Cyrl-RS"/>
        </w:rPr>
        <w:t xml:space="preserve"> и остал</w:t>
      </w:r>
      <w:r w:rsidR="00A91D0C">
        <w:rPr>
          <w:rFonts w:ascii="Arial" w:eastAsia="Times New Roman" w:hAnsi="Arial" w:cs="Arial"/>
          <w:b w:val="0"/>
          <w:bCs/>
          <w:noProof/>
          <w:color w:val="auto"/>
          <w:sz w:val="22"/>
          <w:lang w:val="sr-Cyrl-RS"/>
        </w:rPr>
        <w:t>ог становништва.</w:t>
      </w:r>
    </w:p>
    <w:p w14:paraId="662800D1" w14:textId="65F6B586" w:rsidR="00167907" w:rsidRPr="0055527A" w:rsidRDefault="00167907" w:rsidP="00167907">
      <w:pPr>
        <w:spacing w:before="120" w:line="240" w:lineRule="auto"/>
        <w:ind w:firstLine="720"/>
        <w:jc w:val="both"/>
        <w:rPr>
          <w:rFonts w:ascii="Arial" w:eastAsia="Times New Roman" w:hAnsi="Arial" w:cs="Arial"/>
          <w:b w:val="0"/>
          <w:noProof/>
          <w:color w:val="auto"/>
          <w:sz w:val="22"/>
          <w:lang w:val="sr-Cyrl-RS"/>
        </w:rPr>
      </w:pPr>
      <w:r w:rsidRPr="0055527A">
        <w:rPr>
          <w:rFonts w:ascii="Arial" w:eastAsia="Times New Roman" w:hAnsi="Arial" w:cs="Arial"/>
          <w:b w:val="0"/>
          <w:bCs/>
          <w:noProof/>
          <w:color w:val="auto"/>
          <w:sz w:val="22"/>
          <w:lang w:val="sr-Cyrl-RS"/>
        </w:rPr>
        <w:t xml:space="preserve">Роми су једна од најугроженијих друштвених група у нашој земљи, те </w:t>
      </w:r>
      <w:r w:rsidR="00A91D0C">
        <w:rPr>
          <w:rFonts w:ascii="Arial" w:eastAsia="Times New Roman" w:hAnsi="Arial" w:cs="Arial"/>
          <w:b w:val="0"/>
          <w:bCs/>
          <w:noProof/>
          <w:color w:val="auto"/>
          <w:sz w:val="22"/>
          <w:lang w:val="sr-Cyrl-RS"/>
        </w:rPr>
        <w:t xml:space="preserve">републички органи последње две деценије у континуитету настоје </w:t>
      </w:r>
      <w:r w:rsidRPr="0055527A">
        <w:rPr>
          <w:rFonts w:ascii="Arial" w:eastAsia="Times New Roman" w:hAnsi="Arial" w:cs="Arial"/>
          <w:b w:val="0"/>
          <w:bCs/>
          <w:noProof/>
          <w:color w:val="auto"/>
          <w:sz w:val="22"/>
          <w:lang w:val="sr-Cyrl-RS"/>
        </w:rPr>
        <w:t>унапред</w:t>
      </w:r>
      <w:r w:rsidR="00D064BF">
        <w:rPr>
          <w:rFonts w:ascii="Arial" w:eastAsia="Times New Roman" w:hAnsi="Arial" w:cs="Arial"/>
          <w:b w:val="0"/>
          <w:bCs/>
          <w:noProof/>
          <w:color w:val="auto"/>
          <w:sz w:val="22"/>
          <w:lang w:val="sr-Cyrl-RS"/>
        </w:rPr>
        <w:t>ити</w:t>
      </w:r>
      <w:r w:rsidRPr="0055527A">
        <w:rPr>
          <w:rFonts w:ascii="Arial" w:eastAsia="Times New Roman" w:hAnsi="Arial" w:cs="Arial"/>
          <w:b w:val="0"/>
          <w:bCs/>
          <w:noProof/>
          <w:color w:val="auto"/>
          <w:sz w:val="22"/>
          <w:lang w:val="sr-Cyrl-RS"/>
        </w:rPr>
        <w:t xml:space="preserve"> њихов положај како би се смањиле неједнакости </w:t>
      </w:r>
      <w:r w:rsidR="00A91D0C">
        <w:rPr>
          <w:rFonts w:ascii="Arial" w:eastAsia="Times New Roman" w:hAnsi="Arial" w:cs="Arial"/>
          <w:b w:val="0"/>
          <w:bCs/>
          <w:noProof/>
          <w:color w:val="auto"/>
          <w:sz w:val="22"/>
          <w:lang w:val="sr-Cyrl-RS"/>
        </w:rPr>
        <w:t xml:space="preserve">у свим сферама живота </w:t>
      </w:r>
      <w:r w:rsidRPr="0055527A">
        <w:rPr>
          <w:rFonts w:ascii="Arial" w:eastAsia="Times New Roman" w:hAnsi="Arial" w:cs="Arial"/>
          <w:b w:val="0"/>
          <w:bCs/>
          <w:noProof/>
          <w:color w:val="auto"/>
          <w:sz w:val="22"/>
          <w:lang w:val="sr-Cyrl-RS"/>
        </w:rPr>
        <w:t xml:space="preserve">између ромске националне мањине и осталог становништва. До сада </w:t>
      </w:r>
      <w:r w:rsidR="00A91D0C">
        <w:rPr>
          <w:rFonts w:ascii="Arial" w:eastAsia="Times New Roman" w:hAnsi="Arial" w:cs="Arial"/>
          <w:b w:val="0"/>
          <w:bCs/>
          <w:noProof/>
          <w:color w:val="auto"/>
          <w:sz w:val="22"/>
          <w:lang w:val="sr-Cyrl-RS"/>
        </w:rPr>
        <w:t>су на</w:t>
      </w:r>
      <w:r w:rsidRPr="0055527A">
        <w:rPr>
          <w:rFonts w:ascii="Arial" w:eastAsia="Times New Roman" w:hAnsi="Arial" w:cs="Arial"/>
          <w:b w:val="0"/>
          <w:bCs/>
          <w:noProof/>
          <w:color w:val="auto"/>
          <w:sz w:val="22"/>
          <w:lang w:val="sr-Cyrl-RS"/>
        </w:rPr>
        <w:t xml:space="preserve"> националном нивоу усвојен</w:t>
      </w:r>
      <w:r w:rsidR="00A91D0C">
        <w:rPr>
          <w:rFonts w:ascii="Arial" w:eastAsia="Times New Roman" w:hAnsi="Arial" w:cs="Arial"/>
          <w:b w:val="0"/>
          <w:bCs/>
          <w:noProof/>
          <w:color w:val="auto"/>
          <w:sz w:val="22"/>
          <w:lang w:val="sr-Cyrl-RS"/>
        </w:rPr>
        <w:t xml:space="preserve">а три </w:t>
      </w:r>
      <w:r w:rsidRPr="0055527A">
        <w:rPr>
          <w:rFonts w:ascii="Arial" w:eastAsia="Times New Roman" w:hAnsi="Arial" w:cs="Arial"/>
          <w:b w:val="0"/>
          <w:bCs/>
          <w:noProof/>
          <w:color w:val="auto"/>
          <w:sz w:val="22"/>
          <w:lang w:val="sr-Cyrl-RS"/>
        </w:rPr>
        <w:t>стратешк</w:t>
      </w:r>
      <w:r w:rsidR="00A91D0C">
        <w:rPr>
          <w:rFonts w:ascii="Arial" w:eastAsia="Times New Roman" w:hAnsi="Arial" w:cs="Arial"/>
          <w:b w:val="0"/>
          <w:bCs/>
          <w:noProof/>
          <w:color w:val="auto"/>
          <w:sz w:val="22"/>
          <w:lang w:val="sr-Cyrl-RS"/>
        </w:rPr>
        <w:t>а</w:t>
      </w:r>
      <w:r w:rsidRPr="0055527A">
        <w:rPr>
          <w:rFonts w:ascii="Arial" w:eastAsia="Times New Roman" w:hAnsi="Arial" w:cs="Arial"/>
          <w:b w:val="0"/>
          <w:bCs/>
          <w:noProof/>
          <w:color w:val="auto"/>
          <w:sz w:val="22"/>
          <w:lang w:val="sr-Cyrl-RS"/>
        </w:rPr>
        <w:t xml:space="preserve"> докумената кој</w:t>
      </w:r>
      <w:r w:rsidR="00A91D0C">
        <w:rPr>
          <w:rFonts w:ascii="Arial" w:eastAsia="Times New Roman" w:hAnsi="Arial" w:cs="Arial"/>
          <w:b w:val="0"/>
          <w:bCs/>
          <w:noProof/>
          <w:color w:val="auto"/>
          <w:sz w:val="22"/>
          <w:lang w:val="sr-Cyrl-RS"/>
        </w:rPr>
        <w:t>а</w:t>
      </w:r>
      <w:r w:rsidRPr="0055527A">
        <w:rPr>
          <w:rFonts w:ascii="Arial" w:eastAsia="Times New Roman" w:hAnsi="Arial" w:cs="Arial"/>
          <w:b w:val="0"/>
          <w:bCs/>
          <w:noProof/>
          <w:color w:val="auto"/>
          <w:sz w:val="22"/>
          <w:lang w:val="sr-Cyrl-RS"/>
        </w:rPr>
        <w:t xml:space="preserve"> су имал</w:t>
      </w:r>
      <w:r w:rsidR="00A91D0C">
        <w:rPr>
          <w:rFonts w:ascii="Arial" w:eastAsia="Times New Roman" w:hAnsi="Arial" w:cs="Arial"/>
          <w:b w:val="0"/>
          <w:bCs/>
          <w:noProof/>
          <w:color w:val="auto"/>
          <w:sz w:val="22"/>
          <w:lang w:val="sr-Cyrl-RS"/>
        </w:rPr>
        <w:t>а</w:t>
      </w:r>
      <w:r w:rsidRPr="0055527A">
        <w:rPr>
          <w:rFonts w:ascii="Arial" w:eastAsia="Times New Roman" w:hAnsi="Arial" w:cs="Arial"/>
          <w:b w:val="0"/>
          <w:bCs/>
          <w:noProof/>
          <w:color w:val="auto"/>
          <w:sz w:val="22"/>
          <w:lang w:val="sr-Cyrl-RS"/>
        </w:rPr>
        <w:t xml:space="preserve"> за циљ унапређење положај</w:t>
      </w:r>
      <w:r w:rsidR="00055661" w:rsidRPr="0055527A">
        <w:rPr>
          <w:rFonts w:ascii="Arial" w:eastAsia="Times New Roman" w:hAnsi="Arial" w:cs="Arial"/>
          <w:b w:val="0"/>
          <w:bCs/>
          <w:noProof/>
          <w:color w:val="auto"/>
          <w:sz w:val="22"/>
          <w:lang w:val="sr-Cyrl-RS"/>
        </w:rPr>
        <w:t>a</w:t>
      </w:r>
      <w:r w:rsidRPr="0055527A">
        <w:rPr>
          <w:rFonts w:ascii="Arial" w:eastAsia="Times New Roman" w:hAnsi="Arial" w:cs="Arial"/>
          <w:b w:val="0"/>
          <w:bCs/>
          <w:noProof/>
          <w:color w:val="auto"/>
          <w:sz w:val="22"/>
          <w:lang w:val="sr-Cyrl-RS"/>
        </w:rPr>
        <w:t xml:space="preserve"> грађана ромске националности, а последњи такав</w:t>
      </w:r>
      <w:r w:rsidR="005504C8">
        <w:rPr>
          <w:rFonts w:ascii="Arial" w:eastAsia="Times New Roman" w:hAnsi="Arial" w:cs="Arial"/>
          <w:b w:val="0"/>
          <w:bCs/>
          <w:noProof/>
          <w:color w:val="auto"/>
          <w:sz w:val="22"/>
          <w:lang w:val="sr-Cyrl-RS"/>
        </w:rPr>
        <w:t xml:space="preserve"> документ</w:t>
      </w:r>
      <w:r w:rsidRPr="0055527A">
        <w:rPr>
          <w:rFonts w:ascii="Arial" w:eastAsia="Times New Roman" w:hAnsi="Arial" w:cs="Arial"/>
          <w:b w:val="0"/>
          <w:bCs/>
          <w:noProof/>
          <w:color w:val="auto"/>
          <w:sz w:val="22"/>
          <w:lang w:val="sr-Cyrl-RS"/>
        </w:rPr>
        <w:t xml:space="preserve"> представља </w:t>
      </w:r>
      <w:r w:rsidRPr="00A91D0C">
        <w:rPr>
          <w:rFonts w:ascii="Arial" w:eastAsia="Times New Roman" w:hAnsi="Arial" w:cs="Arial"/>
          <w:b w:val="0"/>
          <w:bCs/>
          <w:noProof/>
          <w:color w:val="auto"/>
          <w:sz w:val="22"/>
          <w:lang w:val="sr-Cyrl-RS"/>
        </w:rPr>
        <w:t xml:space="preserve">Стратегија </w:t>
      </w:r>
      <w:r w:rsidRPr="00A91D0C">
        <w:rPr>
          <w:rFonts w:ascii="Arial" w:eastAsia="Times New Roman" w:hAnsi="Arial" w:cs="Arial"/>
          <w:b w:val="0"/>
          <w:noProof/>
          <w:color w:val="auto"/>
          <w:sz w:val="22"/>
          <w:lang w:val="sr-Cyrl-RS"/>
        </w:rPr>
        <w:t>за социјално укључивање Рома и Ромкиња у Републици Србији за период 2022 – 2030.</w:t>
      </w:r>
      <w:r w:rsidR="00E171E0">
        <w:rPr>
          <w:rFonts w:ascii="Arial" w:eastAsia="Times New Roman" w:hAnsi="Arial" w:cs="Arial"/>
          <w:b w:val="0"/>
          <w:noProof/>
          <w:color w:val="auto"/>
          <w:sz w:val="22"/>
        </w:rPr>
        <w:t xml:space="preserve"> </w:t>
      </w:r>
      <w:r w:rsidR="00E171E0">
        <w:rPr>
          <w:rFonts w:ascii="Arial" w:eastAsia="Times New Roman" w:hAnsi="Arial" w:cs="Arial"/>
          <w:b w:val="0"/>
          <w:noProof/>
          <w:color w:val="auto"/>
          <w:sz w:val="22"/>
          <w:lang w:val="sr-Cyrl-RS"/>
        </w:rPr>
        <w:t>год.</w:t>
      </w:r>
      <w:r w:rsidRPr="0055527A">
        <w:rPr>
          <w:rFonts w:ascii="Arial" w:eastAsia="Times New Roman" w:hAnsi="Arial" w:cs="Arial"/>
          <w:b w:val="0"/>
          <w:noProof/>
          <w:color w:val="auto"/>
          <w:sz w:val="22"/>
          <w:lang w:val="sr-Cyrl-RS"/>
        </w:rPr>
        <w:t xml:space="preserve"> </w:t>
      </w:r>
      <w:r w:rsidRPr="0055527A">
        <w:rPr>
          <w:rFonts w:ascii="Arial" w:eastAsia="Times New Roman" w:hAnsi="Arial" w:cs="Arial"/>
          <w:b w:val="0"/>
          <w:iCs/>
          <w:noProof/>
          <w:color w:val="auto"/>
          <w:sz w:val="22"/>
          <w:lang w:val="sr-Cyrl-RS"/>
        </w:rPr>
        <w:t>(</w:t>
      </w:r>
      <w:r w:rsidRPr="00A91D0C">
        <w:rPr>
          <w:rFonts w:ascii="Arial" w:eastAsia="Times New Roman" w:hAnsi="Arial" w:cs="Arial"/>
          <w:b w:val="0"/>
          <w:i/>
          <w:noProof/>
          <w:color w:val="auto"/>
          <w:sz w:val="22"/>
          <w:lang w:val="sr-Cyrl-RS"/>
        </w:rPr>
        <w:t>у даљем тексту: Стратегија</w:t>
      </w:r>
      <w:r w:rsidRPr="0055527A">
        <w:rPr>
          <w:rFonts w:ascii="Arial" w:eastAsia="Times New Roman" w:hAnsi="Arial" w:cs="Arial"/>
          <w:b w:val="0"/>
          <w:iCs/>
          <w:noProof/>
          <w:color w:val="auto"/>
          <w:sz w:val="22"/>
          <w:lang w:val="sr-Cyrl-RS"/>
        </w:rPr>
        <w:t xml:space="preserve">). Национална </w:t>
      </w:r>
      <w:r w:rsidRPr="0055527A">
        <w:rPr>
          <w:rFonts w:ascii="Arial" w:eastAsia="Times New Roman" w:hAnsi="Arial" w:cs="Arial"/>
          <w:b w:val="0"/>
          <w:noProof/>
          <w:color w:val="auto"/>
          <w:sz w:val="22"/>
          <w:lang w:val="sr-Cyrl-RS"/>
        </w:rPr>
        <w:t>стратегија обухвата осам приоритетних области инклузије, међу којима су: борба против циганизма</w:t>
      </w:r>
      <w:r w:rsidR="00055661" w:rsidRPr="0055527A">
        <w:rPr>
          <w:rStyle w:val="FootnoteReference"/>
          <w:rFonts w:ascii="Arial" w:eastAsia="Times New Roman" w:hAnsi="Arial" w:cs="Arial"/>
          <w:b w:val="0"/>
          <w:noProof/>
          <w:color w:val="auto"/>
          <w:sz w:val="22"/>
          <w:lang w:val="sr-Cyrl-RS"/>
        </w:rPr>
        <w:footnoteReference w:id="1"/>
      </w:r>
      <w:r w:rsidRPr="0055527A">
        <w:rPr>
          <w:rFonts w:ascii="Arial" w:eastAsia="Times New Roman" w:hAnsi="Arial" w:cs="Arial"/>
          <w:b w:val="0"/>
          <w:noProof/>
          <w:color w:val="auto"/>
          <w:sz w:val="22"/>
          <w:lang w:val="sr-Cyrl-RS"/>
        </w:rPr>
        <w:t xml:space="preserve"> и дискриминације, сиромаштво и социјална искљученост, партиципација</w:t>
      </w:r>
      <w:r w:rsidRPr="0055527A">
        <w:rPr>
          <w:rFonts w:ascii="Arial" w:eastAsia="Times New Roman" w:hAnsi="Arial" w:cs="Arial"/>
          <w:b w:val="0"/>
          <w:noProof/>
          <w:color w:val="002060"/>
          <w:sz w:val="22"/>
          <w:lang w:val="sr-Cyrl-RS"/>
        </w:rPr>
        <w:t xml:space="preserve">, </w:t>
      </w:r>
      <w:r w:rsidRPr="0055527A">
        <w:rPr>
          <w:rFonts w:ascii="Arial" w:eastAsia="Times New Roman" w:hAnsi="Arial" w:cs="Arial"/>
          <w:b w:val="0"/>
          <w:noProof/>
          <w:color w:val="auto"/>
          <w:sz w:val="22"/>
          <w:lang w:val="sr-Cyrl-RS"/>
        </w:rPr>
        <w:t>образовање, становање, запошљавање, здравље и социјална заштита.</w:t>
      </w:r>
      <w:r w:rsidRPr="0055527A">
        <w:rPr>
          <w:rFonts w:ascii="Arial" w:eastAsia="Times New Roman" w:hAnsi="Arial" w:cs="Arial"/>
          <w:b w:val="0"/>
          <w:bCs/>
          <w:noProof/>
          <w:color w:val="auto"/>
          <w:sz w:val="22"/>
          <w:lang w:val="sr-Cyrl-RS"/>
        </w:rPr>
        <w:t xml:space="preserve"> Србија се</w:t>
      </w:r>
      <w:r w:rsidR="000025F4">
        <w:rPr>
          <w:rFonts w:ascii="Arial" w:eastAsia="Times New Roman" w:hAnsi="Arial" w:cs="Arial"/>
          <w:b w:val="0"/>
          <w:bCs/>
          <w:noProof/>
          <w:color w:val="auto"/>
          <w:sz w:val="22"/>
          <w:lang w:val="sr-Cyrl-RS"/>
        </w:rPr>
        <w:t xml:space="preserve"> </w:t>
      </w:r>
      <w:r w:rsidRPr="0055527A">
        <w:rPr>
          <w:rFonts w:ascii="Arial" w:eastAsia="Times New Roman" w:hAnsi="Arial" w:cs="Arial"/>
          <w:b w:val="0"/>
          <w:bCs/>
          <w:noProof/>
          <w:color w:val="auto"/>
          <w:sz w:val="22"/>
          <w:lang w:val="sr-Cyrl-RS"/>
        </w:rPr>
        <w:t>усвајањем стратешког оквира у овој области</w:t>
      </w:r>
      <w:r w:rsidR="000025F4">
        <w:rPr>
          <w:rFonts w:ascii="Arial" w:eastAsia="Times New Roman" w:hAnsi="Arial" w:cs="Arial"/>
          <w:b w:val="0"/>
          <w:bCs/>
          <w:noProof/>
          <w:color w:val="auto"/>
          <w:sz w:val="22"/>
          <w:lang w:val="sr-Cyrl-RS"/>
        </w:rPr>
        <w:t xml:space="preserve"> на</w:t>
      </w:r>
      <w:r w:rsidR="000025F4" w:rsidRPr="0055527A">
        <w:rPr>
          <w:rFonts w:ascii="Arial" w:eastAsia="Times New Roman" w:hAnsi="Arial" w:cs="Arial"/>
          <w:b w:val="0"/>
          <w:bCs/>
          <w:noProof/>
          <w:color w:val="auto"/>
          <w:sz w:val="22"/>
          <w:lang w:val="sr-Cyrl-RS"/>
        </w:rPr>
        <w:t xml:space="preserve"> свом путу европских интеграција</w:t>
      </w:r>
      <w:r w:rsidR="000025F4">
        <w:rPr>
          <w:rFonts w:ascii="Arial" w:eastAsia="Times New Roman" w:hAnsi="Arial" w:cs="Arial"/>
          <w:b w:val="0"/>
          <w:bCs/>
          <w:noProof/>
          <w:color w:val="auto"/>
          <w:sz w:val="22"/>
          <w:lang w:val="sr-Cyrl-RS"/>
        </w:rPr>
        <w:t xml:space="preserve"> </w:t>
      </w:r>
      <w:r w:rsidRPr="0055527A">
        <w:rPr>
          <w:rFonts w:ascii="Arial" w:eastAsia="Times New Roman" w:hAnsi="Arial" w:cs="Arial"/>
          <w:b w:val="0"/>
          <w:bCs/>
          <w:noProof/>
          <w:color w:val="auto"/>
          <w:sz w:val="22"/>
          <w:lang w:val="sr-Cyrl-RS"/>
        </w:rPr>
        <w:t>придружила земљама чланицама Европске уније (ЕУ)</w:t>
      </w:r>
      <w:r w:rsidR="005504C8">
        <w:rPr>
          <w:rFonts w:ascii="Arial" w:eastAsia="Times New Roman" w:hAnsi="Arial" w:cs="Arial"/>
          <w:b w:val="0"/>
          <w:bCs/>
          <w:noProof/>
          <w:color w:val="auto"/>
          <w:sz w:val="22"/>
          <w:lang w:val="sr-Cyrl-RS"/>
        </w:rPr>
        <w:t xml:space="preserve">, </w:t>
      </w:r>
      <w:r w:rsidR="000025F4">
        <w:rPr>
          <w:rFonts w:ascii="Arial" w:eastAsia="Times New Roman" w:hAnsi="Arial" w:cs="Arial"/>
          <w:b w:val="0"/>
          <w:bCs/>
          <w:noProof/>
          <w:color w:val="auto"/>
          <w:sz w:val="22"/>
          <w:lang w:val="sr-Cyrl-RS"/>
        </w:rPr>
        <w:t xml:space="preserve">јер је </w:t>
      </w:r>
      <w:r w:rsidRPr="0055527A">
        <w:rPr>
          <w:rFonts w:ascii="Arial" w:eastAsia="Times New Roman" w:hAnsi="Arial" w:cs="Arial"/>
          <w:b w:val="0"/>
          <w:bCs/>
          <w:noProof/>
          <w:color w:val="auto"/>
          <w:sz w:val="22"/>
          <w:lang w:val="sr-Cyrl-RS"/>
        </w:rPr>
        <w:t xml:space="preserve">као основу за израду овог документа користила </w:t>
      </w:r>
      <w:r w:rsidRPr="0055527A">
        <w:rPr>
          <w:rFonts w:ascii="Arial" w:eastAsia="Times New Roman" w:hAnsi="Arial" w:cs="Arial"/>
          <w:b w:val="0"/>
          <w:bCs/>
          <w:i/>
          <w:noProof/>
          <w:color w:val="auto"/>
          <w:sz w:val="22"/>
          <w:lang w:val="sr-Cyrl-RS"/>
        </w:rPr>
        <w:t>Оквир ЕУ за националне стратегије за интеграцију Рома,</w:t>
      </w:r>
      <w:r w:rsidRPr="0055527A">
        <w:rPr>
          <w:rFonts w:ascii="Arial" w:eastAsia="Times New Roman" w:hAnsi="Arial" w:cs="Arial"/>
          <w:b w:val="0"/>
          <w:bCs/>
          <w:noProof/>
          <w:color w:val="auto"/>
          <w:sz w:val="22"/>
          <w:lang w:val="sr-Cyrl-RS"/>
        </w:rPr>
        <w:t xml:space="preserve"> који је Европска комисија заједно са Европским парламентом прописала за земље чланице ЕУ. Поред поменутог </w:t>
      </w:r>
      <w:r w:rsidRPr="005504C8">
        <w:rPr>
          <w:rFonts w:ascii="Arial" w:eastAsia="Times New Roman" w:hAnsi="Arial" w:cs="Arial"/>
          <w:b w:val="0"/>
          <w:bCs/>
          <w:iCs/>
          <w:noProof/>
          <w:color w:val="auto"/>
          <w:sz w:val="22"/>
          <w:lang w:val="sr-Cyrl-RS"/>
        </w:rPr>
        <w:t>Оквира,</w:t>
      </w:r>
      <w:r w:rsidRPr="0055527A">
        <w:rPr>
          <w:rFonts w:ascii="Arial" w:eastAsia="Times New Roman" w:hAnsi="Arial" w:cs="Arial"/>
          <w:b w:val="0"/>
          <w:bCs/>
          <w:i/>
          <w:noProof/>
          <w:color w:val="auto"/>
          <w:sz w:val="22"/>
          <w:lang w:val="sr-Cyrl-RS"/>
        </w:rPr>
        <w:t xml:space="preserve"> </w:t>
      </w:r>
      <w:r w:rsidRPr="0055527A">
        <w:rPr>
          <w:rFonts w:ascii="Arial" w:eastAsia="Times New Roman" w:hAnsi="Arial" w:cs="Arial"/>
          <w:b w:val="0"/>
          <w:bCs/>
          <w:noProof/>
          <w:color w:val="auto"/>
          <w:sz w:val="22"/>
          <w:lang w:val="sr-Cyrl-RS"/>
        </w:rPr>
        <w:t xml:space="preserve">ревидирана Стратегија је заснована на важећим стратегијама и прописима којима су уређена поједина питања од значаја за унапређење положаја Рома и Ромкиња у свим областима социјалног укључивања, али и на опредељењу државе да развија програме унапређења положаја Рома и Ромкиња исказаним у </w:t>
      </w:r>
      <w:r w:rsidRPr="0055527A">
        <w:rPr>
          <w:rFonts w:ascii="Arial" w:eastAsia="Times New Roman" w:hAnsi="Arial" w:cs="Arial"/>
          <w:b w:val="0"/>
          <w:bCs/>
          <w:i/>
          <w:noProof/>
          <w:color w:val="auto"/>
          <w:sz w:val="22"/>
          <w:lang w:val="sr-Cyrl-RS"/>
        </w:rPr>
        <w:t>Оперативним закључцима</w:t>
      </w:r>
      <w:r w:rsidRPr="0055527A">
        <w:rPr>
          <w:rFonts w:ascii="Arial" w:eastAsia="Times New Roman" w:hAnsi="Arial" w:cs="Arial"/>
          <w:b w:val="0"/>
          <w:bCs/>
          <w:noProof/>
          <w:color w:val="auto"/>
          <w:sz w:val="22"/>
          <w:lang w:val="sr-Cyrl-RS"/>
        </w:rPr>
        <w:t xml:space="preserve"> са семинара „Социјално укључивање Рома и Ромкиња у Републици Србији” (за период 2017−2019. године) и </w:t>
      </w:r>
      <w:r w:rsidRPr="0055527A">
        <w:rPr>
          <w:rFonts w:ascii="Arial" w:eastAsia="Times New Roman" w:hAnsi="Arial" w:cs="Arial"/>
          <w:b w:val="0"/>
          <w:bCs/>
          <w:i/>
          <w:noProof/>
          <w:color w:val="auto"/>
          <w:sz w:val="22"/>
          <w:lang w:val="sr-Cyrl-RS"/>
        </w:rPr>
        <w:t>Акционом плану за поглавље 23</w:t>
      </w:r>
      <w:r w:rsidRPr="0055527A">
        <w:rPr>
          <w:rFonts w:ascii="Arial" w:eastAsia="Times New Roman" w:hAnsi="Arial" w:cs="Arial"/>
          <w:b w:val="0"/>
          <w:bCs/>
          <w:noProof/>
          <w:color w:val="auto"/>
          <w:sz w:val="22"/>
          <w:vertAlign w:val="superscript"/>
          <w:lang w:val="sr-Cyrl-RS"/>
        </w:rPr>
        <w:footnoteReference w:id="2"/>
      </w:r>
      <w:r w:rsidRPr="0055527A">
        <w:rPr>
          <w:rFonts w:ascii="Arial" w:eastAsia="Times New Roman" w:hAnsi="Arial" w:cs="Arial"/>
          <w:b w:val="0"/>
          <w:bCs/>
          <w:noProof/>
          <w:color w:val="auto"/>
          <w:sz w:val="22"/>
          <w:lang w:val="sr-Cyrl-RS"/>
        </w:rPr>
        <w:t xml:space="preserve">. </w:t>
      </w:r>
    </w:p>
    <w:p w14:paraId="27B4392E" w14:textId="65C0D62F" w:rsidR="00167907" w:rsidRPr="00167907" w:rsidRDefault="00167907" w:rsidP="00167907">
      <w:pPr>
        <w:spacing w:before="120" w:after="60" w:line="240" w:lineRule="auto"/>
        <w:ind w:firstLine="720"/>
        <w:jc w:val="both"/>
        <w:rPr>
          <w:rFonts w:ascii="Arial" w:eastAsia="Times New Roman" w:hAnsi="Arial" w:cs="Arial"/>
          <w:b w:val="0"/>
          <w:color w:val="auto"/>
          <w:sz w:val="22"/>
          <w:lang w:val="ru-RU"/>
        </w:rPr>
      </w:pPr>
      <w:r w:rsidRPr="0055527A">
        <w:rPr>
          <w:rFonts w:ascii="Arial" w:eastAsia="Times New Roman" w:hAnsi="Arial" w:cs="Arial"/>
          <w:b w:val="0"/>
          <w:bCs/>
          <w:noProof/>
          <w:color w:val="auto"/>
          <w:sz w:val="22"/>
          <w:lang w:val="sr-Cyrl-RS"/>
        </w:rPr>
        <w:t>Национална стратегија је предвидела децентрализацију послова у вези са инклузијом Рома,</w:t>
      </w:r>
      <w:r w:rsidRPr="0055527A">
        <w:rPr>
          <w:rFonts w:ascii="Arial" w:eastAsia="Times New Roman" w:hAnsi="Arial" w:cs="Arial"/>
          <w:b w:val="0"/>
          <w:noProof/>
          <w:color w:val="auto"/>
          <w:sz w:val="22"/>
          <w:lang w:val="sr-Cyrl-RS"/>
        </w:rPr>
        <w:t xml:space="preserve"> </w:t>
      </w:r>
      <w:r w:rsidR="005504C8">
        <w:rPr>
          <w:rFonts w:ascii="Arial" w:eastAsia="Times New Roman" w:hAnsi="Arial" w:cs="Arial"/>
          <w:b w:val="0"/>
          <w:noProof/>
          <w:color w:val="auto"/>
          <w:sz w:val="22"/>
          <w:lang w:val="sr-Cyrl-RS"/>
        </w:rPr>
        <w:t>која се огледа у</w:t>
      </w:r>
      <w:r w:rsidRPr="0055527A">
        <w:rPr>
          <w:rFonts w:ascii="Arial" w:eastAsia="Times New Roman" w:hAnsi="Arial" w:cs="Arial"/>
          <w:b w:val="0"/>
          <w:noProof/>
          <w:color w:val="auto"/>
          <w:sz w:val="22"/>
          <w:lang w:val="sr-Cyrl-RS"/>
        </w:rPr>
        <w:t xml:space="preserve"> спровођењ</w:t>
      </w:r>
      <w:r w:rsidR="005504C8">
        <w:rPr>
          <w:rFonts w:ascii="Arial" w:eastAsia="Times New Roman" w:hAnsi="Arial" w:cs="Arial"/>
          <w:b w:val="0"/>
          <w:noProof/>
          <w:color w:val="auto"/>
          <w:sz w:val="22"/>
          <w:lang w:val="sr-Cyrl-RS"/>
        </w:rPr>
        <w:t xml:space="preserve">у </w:t>
      </w:r>
      <w:r w:rsidRPr="0055527A">
        <w:rPr>
          <w:rFonts w:ascii="Arial" w:eastAsia="Times New Roman" w:hAnsi="Arial" w:cs="Arial"/>
          <w:b w:val="0"/>
          <w:noProof/>
          <w:color w:val="auto"/>
          <w:sz w:val="22"/>
          <w:lang w:val="sr-Cyrl-RS"/>
        </w:rPr>
        <w:t xml:space="preserve">великог броја мера </w:t>
      </w:r>
      <w:r w:rsidR="005504C8">
        <w:rPr>
          <w:rFonts w:ascii="Arial" w:eastAsia="Times New Roman" w:hAnsi="Arial" w:cs="Arial"/>
          <w:b w:val="0"/>
          <w:noProof/>
          <w:color w:val="auto"/>
          <w:sz w:val="22"/>
          <w:lang w:val="sr-Cyrl-RS"/>
        </w:rPr>
        <w:t xml:space="preserve">и активности </w:t>
      </w:r>
      <w:r w:rsidRPr="0055527A">
        <w:rPr>
          <w:rFonts w:ascii="Arial" w:eastAsia="Times New Roman" w:hAnsi="Arial" w:cs="Arial"/>
          <w:b w:val="0"/>
          <w:noProof/>
          <w:color w:val="auto"/>
          <w:sz w:val="22"/>
          <w:lang w:val="sr-Cyrl-RS"/>
        </w:rPr>
        <w:t xml:space="preserve">управо на локалном нивоу уз наглашавање одговорности локалних органа власти за њихово </w:t>
      </w:r>
      <w:r w:rsidR="005504C8">
        <w:rPr>
          <w:rFonts w:ascii="Arial" w:eastAsia="Times New Roman" w:hAnsi="Arial" w:cs="Arial"/>
          <w:b w:val="0"/>
          <w:noProof/>
          <w:color w:val="auto"/>
          <w:sz w:val="22"/>
          <w:lang w:val="sr-Cyrl-RS"/>
        </w:rPr>
        <w:t xml:space="preserve">планирање и </w:t>
      </w:r>
      <w:r w:rsidRPr="0055527A">
        <w:rPr>
          <w:rFonts w:ascii="Arial" w:eastAsia="Times New Roman" w:hAnsi="Arial" w:cs="Arial"/>
          <w:b w:val="0"/>
          <w:noProof/>
          <w:color w:val="auto"/>
          <w:sz w:val="22"/>
          <w:lang w:val="sr-Cyrl-RS"/>
        </w:rPr>
        <w:t xml:space="preserve">спровођење. Разлози за </w:t>
      </w:r>
      <w:r w:rsidR="005504C8">
        <w:rPr>
          <w:rFonts w:ascii="Arial" w:eastAsia="Times New Roman" w:hAnsi="Arial" w:cs="Arial"/>
          <w:b w:val="0"/>
          <w:noProof/>
          <w:color w:val="auto"/>
          <w:sz w:val="22"/>
          <w:lang w:val="sr-Cyrl-RS"/>
        </w:rPr>
        <w:t>овакво опредељење</w:t>
      </w:r>
      <w:r w:rsidRPr="0055527A">
        <w:rPr>
          <w:rFonts w:ascii="Arial" w:eastAsia="Times New Roman" w:hAnsi="Arial" w:cs="Arial"/>
          <w:b w:val="0"/>
          <w:noProof/>
          <w:color w:val="auto"/>
          <w:sz w:val="22"/>
          <w:lang w:val="sr-Cyrl-RS"/>
        </w:rPr>
        <w:t xml:space="preserve"> су бројни. </w:t>
      </w:r>
      <w:r w:rsidR="005504C8">
        <w:rPr>
          <w:rFonts w:ascii="Arial" w:eastAsia="Times New Roman" w:hAnsi="Arial" w:cs="Arial"/>
          <w:b w:val="0"/>
          <w:noProof/>
          <w:color w:val="auto"/>
          <w:sz w:val="22"/>
          <w:lang w:val="sr-Cyrl-RS"/>
        </w:rPr>
        <w:t>Прво, м</w:t>
      </w:r>
      <w:r w:rsidRPr="0055527A">
        <w:rPr>
          <w:rFonts w:ascii="Arial" w:eastAsia="Times New Roman" w:hAnsi="Arial" w:cs="Arial"/>
          <w:b w:val="0"/>
          <w:noProof/>
          <w:color w:val="auto"/>
          <w:sz w:val="22"/>
          <w:lang w:val="sr-Cyrl-RS"/>
        </w:rPr>
        <w:t xml:space="preserve">ноге јединице локалне самоуправе </w:t>
      </w:r>
      <w:r w:rsidRPr="002D2302">
        <w:rPr>
          <w:rFonts w:ascii="Arial" w:eastAsia="Times New Roman" w:hAnsi="Arial" w:cs="Arial"/>
          <w:b w:val="0"/>
          <w:i/>
          <w:iCs/>
          <w:noProof/>
          <w:color w:val="auto"/>
          <w:sz w:val="22"/>
          <w:lang w:val="sr-Cyrl-RS"/>
        </w:rPr>
        <w:t>(у даљем тексту: ЈЛС)</w:t>
      </w:r>
      <w:r w:rsidRPr="0055527A">
        <w:rPr>
          <w:rFonts w:ascii="Arial" w:eastAsia="Times New Roman" w:hAnsi="Arial" w:cs="Arial"/>
          <w:b w:val="0"/>
          <w:noProof/>
          <w:color w:val="auto"/>
          <w:sz w:val="22"/>
          <w:lang w:val="sr-Cyrl-RS"/>
        </w:rPr>
        <w:t xml:space="preserve"> располажу локалним механизмима, као што су</w:t>
      </w:r>
      <w:r w:rsidR="000025F4">
        <w:rPr>
          <w:rFonts w:ascii="Arial" w:eastAsia="Times New Roman" w:hAnsi="Arial" w:cs="Arial"/>
          <w:b w:val="0"/>
          <w:noProof/>
          <w:color w:val="auto"/>
          <w:sz w:val="22"/>
          <w:lang w:val="sr-Cyrl-RS"/>
        </w:rPr>
        <w:t>:</w:t>
      </w:r>
      <w:r w:rsidRPr="0055527A">
        <w:rPr>
          <w:rFonts w:ascii="Arial" w:eastAsia="Times New Roman" w:hAnsi="Arial" w:cs="Arial"/>
          <w:b w:val="0"/>
          <w:noProof/>
          <w:color w:val="auto"/>
          <w:sz w:val="22"/>
          <w:lang w:val="sr-Cyrl-RS"/>
        </w:rPr>
        <w:t xml:space="preserve"> координатори за ромска питања, мобилни тимови, педагошки асистенти, здравствене медијаторке итд. захваљујући којима могу лакше да управљају и спроводе инклузивне јавне политике. </w:t>
      </w:r>
      <w:r w:rsidR="002D2302">
        <w:rPr>
          <w:rFonts w:ascii="Arial" w:eastAsia="Times New Roman" w:hAnsi="Arial" w:cs="Arial"/>
          <w:b w:val="0"/>
          <w:noProof/>
          <w:color w:val="auto"/>
          <w:sz w:val="22"/>
          <w:lang w:val="sr-Cyrl-RS"/>
        </w:rPr>
        <w:t>Друго</w:t>
      </w:r>
      <w:r w:rsidRPr="0055527A">
        <w:rPr>
          <w:rFonts w:ascii="Arial" w:eastAsia="Times New Roman" w:hAnsi="Arial" w:cs="Arial"/>
          <w:b w:val="0"/>
          <w:noProof/>
          <w:color w:val="auto"/>
          <w:sz w:val="22"/>
          <w:lang w:val="sr-Cyrl-RS"/>
        </w:rPr>
        <w:t xml:space="preserve">, </w:t>
      </w:r>
      <w:r w:rsidRPr="002D2302">
        <w:rPr>
          <w:rFonts w:ascii="Arial" w:eastAsia="Times New Roman" w:hAnsi="Arial" w:cs="Arial"/>
          <w:b w:val="0"/>
          <w:iCs/>
          <w:noProof/>
          <w:color w:val="auto"/>
          <w:sz w:val="22"/>
          <w:lang w:val="sr-Cyrl-RS"/>
        </w:rPr>
        <w:t>Закон о локалној самоуправи</w:t>
      </w:r>
      <w:r w:rsidRPr="0055527A">
        <w:rPr>
          <w:rFonts w:ascii="Arial" w:eastAsia="Times New Roman" w:hAnsi="Arial" w:cs="Arial"/>
          <w:b w:val="0"/>
          <w:noProof/>
          <w:color w:val="auto"/>
          <w:sz w:val="22"/>
          <w:lang w:val="sr-Cyrl-RS"/>
        </w:rPr>
        <w:t xml:space="preserve"> обавезује ЈЛС да се старају о остваривању људских и мањинских права на својој територији, а оств</w:t>
      </w:r>
      <w:r w:rsidR="002D2302">
        <w:rPr>
          <w:rFonts w:ascii="Arial" w:eastAsia="Times New Roman" w:hAnsi="Arial" w:cs="Arial"/>
          <w:b w:val="0"/>
          <w:noProof/>
          <w:color w:val="auto"/>
          <w:sz w:val="22"/>
          <w:lang w:val="sr-Cyrl-RS"/>
        </w:rPr>
        <w:t>а</w:t>
      </w:r>
      <w:r w:rsidRPr="0055527A">
        <w:rPr>
          <w:rFonts w:ascii="Arial" w:eastAsia="Times New Roman" w:hAnsi="Arial" w:cs="Arial"/>
          <w:b w:val="0"/>
          <w:noProof/>
          <w:color w:val="auto"/>
          <w:sz w:val="22"/>
          <w:lang w:val="sr-Cyrl-RS"/>
        </w:rPr>
        <w:t xml:space="preserve">ривање права </w:t>
      </w:r>
      <w:r w:rsidR="002D2302">
        <w:rPr>
          <w:rFonts w:ascii="Arial" w:eastAsia="Times New Roman" w:hAnsi="Arial" w:cs="Arial"/>
          <w:b w:val="0"/>
          <w:noProof/>
          <w:color w:val="auto"/>
          <w:sz w:val="22"/>
          <w:lang w:val="sr-Cyrl-RS"/>
        </w:rPr>
        <w:t xml:space="preserve">у области </w:t>
      </w:r>
      <w:r w:rsidRPr="0055527A">
        <w:rPr>
          <w:rFonts w:ascii="Arial" w:eastAsia="Times New Roman" w:hAnsi="Arial" w:cs="Arial"/>
          <w:b w:val="0"/>
          <w:noProof/>
          <w:color w:val="auto"/>
          <w:sz w:val="22"/>
          <w:lang w:val="sr-Cyrl-RS"/>
        </w:rPr>
        <w:t>образовањ</w:t>
      </w:r>
      <w:r w:rsidR="002D2302">
        <w:rPr>
          <w:rFonts w:ascii="Arial" w:eastAsia="Times New Roman" w:hAnsi="Arial" w:cs="Arial"/>
          <w:b w:val="0"/>
          <w:noProof/>
          <w:color w:val="auto"/>
          <w:sz w:val="22"/>
          <w:lang w:val="sr-Cyrl-RS"/>
        </w:rPr>
        <w:t>а</w:t>
      </w:r>
      <w:r w:rsidRPr="0055527A">
        <w:rPr>
          <w:rFonts w:ascii="Arial" w:eastAsia="Times New Roman" w:hAnsi="Arial" w:cs="Arial"/>
          <w:b w:val="0"/>
          <w:noProof/>
          <w:color w:val="auto"/>
          <w:sz w:val="22"/>
          <w:lang w:val="sr-Cyrl-RS"/>
        </w:rPr>
        <w:t xml:space="preserve">, </w:t>
      </w:r>
      <w:r w:rsidR="002D2302">
        <w:rPr>
          <w:rFonts w:ascii="Arial" w:eastAsia="Times New Roman" w:hAnsi="Arial" w:cs="Arial"/>
          <w:b w:val="0"/>
          <w:noProof/>
          <w:color w:val="auto"/>
          <w:sz w:val="22"/>
          <w:lang w:val="sr-Cyrl-RS"/>
        </w:rPr>
        <w:t>запошљавања</w:t>
      </w:r>
      <w:r w:rsidRPr="0055527A">
        <w:rPr>
          <w:rFonts w:ascii="Arial" w:eastAsia="Times New Roman" w:hAnsi="Arial" w:cs="Arial"/>
          <w:b w:val="0"/>
          <w:noProof/>
          <w:color w:val="auto"/>
          <w:sz w:val="22"/>
          <w:lang w:val="sr-Cyrl-RS"/>
        </w:rPr>
        <w:t xml:space="preserve">, </w:t>
      </w:r>
      <w:r w:rsidR="00055661" w:rsidRPr="0055527A">
        <w:rPr>
          <w:rFonts w:ascii="Arial" w:eastAsia="Times New Roman" w:hAnsi="Arial" w:cs="Arial"/>
          <w:b w:val="0"/>
          <w:noProof/>
          <w:color w:val="auto"/>
          <w:sz w:val="22"/>
          <w:lang w:val="sr-Cyrl-RS"/>
        </w:rPr>
        <w:t>адекватно</w:t>
      </w:r>
      <w:r w:rsidR="002D2302">
        <w:rPr>
          <w:rFonts w:ascii="Arial" w:eastAsia="Times New Roman" w:hAnsi="Arial" w:cs="Arial"/>
          <w:b w:val="0"/>
          <w:noProof/>
          <w:color w:val="auto"/>
          <w:sz w:val="22"/>
          <w:lang w:val="sr-Cyrl-RS"/>
        </w:rPr>
        <w:t>г</w:t>
      </w:r>
      <w:r w:rsidRPr="0055527A">
        <w:rPr>
          <w:rFonts w:ascii="Arial" w:eastAsia="Times New Roman" w:hAnsi="Arial" w:cs="Arial"/>
          <w:b w:val="0"/>
          <w:noProof/>
          <w:color w:val="auto"/>
          <w:sz w:val="22"/>
          <w:lang w:val="sr-Cyrl-RS"/>
        </w:rPr>
        <w:t xml:space="preserve"> становањ</w:t>
      </w:r>
      <w:r w:rsidR="002D2302">
        <w:rPr>
          <w:rFonts w:ascii="Arial" w:eastAsia="Times New Roman" w:hAnsi="Arial" w:cs="Arial"/>
          <w:b w:val="0"/>
          <w:noProof/>
          <w:color w:val="auto"/>
          <w:sz w:val="22"/>
          <w:lang w:val="sr-Cyrl-RS"/>
        </w:rPr>
        <w:t>а</w:t>
      </w:r>
      <w:r w:rsidRPr="0055527A">
        <w:rPr>
          <w:rFonts w:ascii="Arial" w:eastAsia="Times New Roman" w:hAnsi="Arial" w:cs="Arial"/>
          <w:b w:val="0"/>
          <w:noProof/>
          <w:color w:val="auto"/>
          <w:sz w:val="22"/>
          <w:lang w:val="sr-Cyrl-RS"/>
        </w:rPr>
        <w:t>, примарн</w:t>
      </w:r>
      <w:r w:rsidR="002D2302">
        <w:rPr>
          <w:rFonts w:ascii="Arial" w:eastAsia="Times New Roman" w:hAnsi="Arial" w:cs="Arial"/>
          <w:b w:val="0"/>
          <w:noProof/>
          <w:color w:val="auto"/>
          <w:sz w:val="22"/>
          <w:lang w:val="sr-Cyrl-RS"/>
        </w:rPr>
        <w:t>е</w:t>
      </w:r>
      <w:r w:rsidRPr="0055527A">
        <w:rPr>
          <w:rFonts w:ascii="Arial" w:eastAsia="Times New Roman" w:hAnsi="Arial" w:cs="Arial"/>
          <w:b w:val="0"/>
          <w:noProof/>
          <w:color w:val="auto"/>
          <w:sz w:val="22"/>
          <w:lang w:val="sr-Cyrl-RS"/>
        </w:rPr>
        <w:t xml:space="preserve"> здравствен</w:t>
      </w:r>
      <w:r w:rsidR="002D2302">
        <w:rPr>
          <w:rFonts w:ascii="Arial" w:eastAsia="Times New Roman" w:hAnsi="Arial" w:cs="Arial"/>
          <w:b w:val="0"/>
          <w:noProof/>
          <w:color w:val="auto"/>
          <w:sz w:val="22"/>
          <w:lang w:val="sr-Cyrl-RS"/>
        </w:rPr>
        <w:t>е</w:t>
      </w:r>
      <w:r w:rsidRPr="0055527A">
        <w:rPr>
          <w:rFonts w:ascii="Arial" w:eastAsia="Times New Roman" w:hAnsi="Arial" w:cs="Arial"/>
          <w:b w:val="0"/>
          <w:noProof/>
          <w:color w:val="auto"/>
          <w:sz w:val="22"/>
          <w:lang w:val="sr-Cyrl-RS"/>
        </w:rPr>
        <w:t xml:space="preserve"> заштит</w:t>
      </w:r>
      <w:r w:rsidR="002D2302">
        <w:rPr>
          <w:rFonts w:ascii="Arial" w:eastAsia="Times New Roman" w:hAnsi="Arial" w:cs="Arial"/>
          <w:b w:val="0"/>
          <w:noProof/>
          <w:color w:val="auto"/>
          <w:sz w:val="22"/>
          <w:lang w:val="sr-Cyrl-RS"/>
        </w:rPr>
        <w:t>е</w:t>
      </w:r>
      <w:r w:rsidRPr="0055527A">
        <w:rPr>
          <w:rFonts w:ascii="Arial" w:eastAsia="Times New Roman" w:hAnsi="Arial" w:cs="Arial"/>
          <w:b w:val="0"/>
          <w:noProof/>
          <w:color w:val="auto"/>
          <w:sz w:val="22"/>
          <w:lang w:val="sr-Cyrl-RS"/>
        </w:rPr>
        <w:t xml:space="preserve"> и социјалн</w:t>
      </w:r>
      <w:r w:rsidR="002D2302">
        <w:rPr>
          <w:rFonts w:ascii="Arial" w:eastAsia="Times New Roman" w:hAnsi="Arial" w:cs="Arial"/>
          <w:b w:val="0"/>
          <w:noProof/>
          <w:color w:val="auto"/>
          <w:sz w:val="22"/>
          <w:lang w:val="sr-Cyrl-RS"/>
        </w:rPr>
        <w:t>е</w:t>
      </w:r>
      <w:r w:rsidRPr="0055527A">
        <w:rPr>
          <w:rFonts w:ascii="Arial" w:eastAsia="Times New Roman" w:hAnsi="Arial" w:cs="Arial"/>
          <w:b w:val="0"/>
          <w:noProof/>
          <w:color w:val="auto"/>
          <w:sz w:val="22"/>
          <w:lang w:val="sr-Cyrl-RS"/>
        </w:rPr>
        <w:t xml:space="preserve"> заштит</w:t>
      </w:r>
      <w:r w:rsidR="002D2302">
        <w:rPr>
          <w:rFonts w:ascii="Arial" w:eastAsia="Times New Roman" w:hAnsi="Arial" w:cs="Arial"/>
          <w:b w:val="0"/>
          <w:noProof/>
          <w:color w:val="auto"/>
          <w:sz w:val="22"/>
          <w:lang w:val="sr-Cyrl-RS"/>
        </w:rPr>
        <w:t>е</w:t>
      </w:r>
      <w:r w:rsidRPr="0055527A">
        <w:rPr>
          <w:rFonts w:ascii="Arial" w:eastAsia="Times New Roman" w:hAnsi="Arial" w:cs="Arial"/>
          <w:b w:val="0"/>
          <w:noProof/>
          <w:color w:val="auto"/>
          <w:sz w:val="22"/>
          <w:lang w:val="sr-Cyrl-RS"/>
        </w:rPr>
        <w:t xml:space="preserve"> се управо остварује на локалном нивоу - посредством органа ЈЛС или локалних испостава републичких органа</w:t>
      </w:r>
      <w:r w:rsidRPr="00167907">
        <w:rPr>
          <w:rFonts w:ascii="Arial" w:eastAsia="Times New Roman" w:hAnsi="Arial" w:cs="Arial"/>
          <w:b w:val="0"/>
          <w:color w:val="auto"/>
          <w:sz w:val="22"/>
          <w:lang w:val="ru-RU"/>
        </w:rPr>
        <w:t>. Т</w:t>
      </w:r>
      <w:r w:rsidR="002D2302">
        <w:rPr>
          <w:rFonts w:ascii="Arial" w:eastAsia="Times New Roman" w:hAnsi="Arial" w:cs="Arial"/>
          <w:b w:val="0"/>
          <w:color w:val="auto"/>
          <w:sz w:val="22"/>
          <w:lang w:val="ru-RU"/>
        </w:rPr>
        <w:t>реће</w:t>
      </w:r>
      <w:r w:rsidRPr="00167907">
        <w:rPr>
          <w:rFonts w:ascii="Arial" w:eastAsia="Times New Roman" w:hAnsi="Arial" w:cs="Arial"/>
          <w:b w:val="0"/>
          <w:color w:val="auto"/>
          <w:sz w:val="22"/>
          <w:lang w:val="ru-RU"/>
        </w:rPr>
        <w:t xml:space="preserve">, </w:t>
      </w:r>
      <w:r w:rsidR="002D2302">
        <w:rPr>
          <w:rFonts w:ascii="Arial" w:eastAsia="Times New Roman" w:hAnsi="Arial" w:cs="Arial"/>
          <w:b w:val="0"/>
          <w:color w:val="auto"/>
          <w:sz w:val="22"/>
          <w:lang w:val="ru-RU"/>
        </w:rPr>
        <w:t xml:space="preserve">локални органи и институције </w:t>
      </w:r>
      <w:r w:rsidRPr="00167907">
        <w:rPr>
          <w:rFonts w:ascii="Arial" w:eastAsia="Times New Roman" w:hAnsi="Arial" w:cs="Arial"/>
          <w:b w:val="0"/>
          <w:color w:val="auto"/>
          <w:sz w:val="22"/>
          <w:lang w:val="ru-RU"/>
        </w:rPr>
        <w:t>поседују</w:t>
      </w:r>
      <w:r w:rsidR="002D2302">
        <w:rPr>
          <w:rFonts w:ascii="Arial" w:eastAsia="Times New Roman" w:hAnsi="Arial" w:cs="Arial"/>
          <w:b w:val="0"/>
          <w:color w:val="auto"/>
          <w:sz w:val="22"/>
          <w:lang w:val="ru-RU"/>
        </w:rPr>
        <w:t xml:space="preserve"> релевантне</w:t>
      </w:r>
      <w:r w:rsidRPr="00167907">
        <w:rPr>
          <w:rFonts w:ascii="Arial" w:eastAsia="Times New Roman" w:hAnsi="Arial" w:cs="Arial"/>
          <w:b w:val="0"/>
          <w:color w:val="auto"/>
          <w:sz w:val="22"/>
          <w:lang w:val="ru-RU"/>
        </w:rPr>
        <w:t xml:space="preserve"> информације са терена о </w:t>
      </w:r>
      <w:r w:rsidR="002D2302">
        <w:rPr>
          <w:rFonts w:ascii="Arial" w:eastAsia="Times New Roman" w:hAnsi="Arial" w:cs="Arial"/>
          <w:b w:val="0"/>
          <w:color w:val="auto"/>
          <w:sz w:val="22"/>
          <w:lang w:val="ru-RU"/>
        </w:rPr>
        <w:t>стварним</w:t>
      </w:r>
      <w:r w:rsidRPr="00167907">
        <w:rPr>
          <w:rFonts w:ascii="Arial" w:eastAsia="Times New Roman" w:hAnsi="Arial" w:cs="Arial"/>
          <w:b w:val="0"/>
          <w:color w:val="auto"/>
          <w:sz w:val="22"/>
          <w:lang w:val="ru-RU"/>
        </w:rPr>
        <w:t xml:space="preserve"> проблемима и потребама ромске популације која живи на њиховој територији</w:t>
      </w:r>
      <w:r w:rsidR="002D2302">
        <w:rPr>
          <w:rFonts w:ascii="Arial" w:eastAsia="Times New Roman" w:hAnsi="Arial" w:cs="Arial"/>
          <w:b w:val="0"/>
          <w:color w:val="auto"/>
          <w:sz w:val="22"/>
          <w:lang w:val="ru-RU"/>
        </w:rPr>
        <w:t xml:space="preserve">  и </w:t>
      </w:r>
      <w:r w:rsidRPr="00167907">
        <w:rPr>
          <w:rFonts w:ascii="Arial" w:eastAsia="Times New Roman" w:hAnsi="Arial" w:cs="Arial"/>
          <w:b w:val="0"/>
          <w:color w:val="auto"/>
          <w:sz w:val="22"/>
          <w:lang w:val="ru-RU"/>
        </w:rPr>
        <w:t xml:space="preserve">на основу </w:t>
      </w:r>
      <w:r w:rsidR="002D2302">
        <w:rPr>
          <w:rFonts w:ascii="Arial" w:eastAsia="Times New Roman" w:hAnsi="Arial" w:cs="Arial"/>
          <w:b w:val="0"/>
          <w:color w:val="auto"/>
          <w:sz w:val="22"/>
          <w:lang w:val="ru-RU"/>
        </w:rPr>
        <w:t>њих</w:t>
      </w:r>
      <w:r w:rsidRPr="00167907">
        <w:rPr>
          <w:rFonts w:ascii="Arial" w:eastAsia="Times New Roman" w:hAnsi="Arial" w:cs="Arial"/>
          <w:b w:val="0"/>
          <w:color w:val="auto"/>
          <w:sz w:val="22"/>
          <w:lang w:val="ru-RU"/>
        </w:rPr>
        <w:t xml:space="preserve"> могу лакше да планирају и </w:t>
      </w:r>
      <w:r w:rsidRPr="00167907">
        <w:rPr>
          <w:rFonts w:ascii="Arial" w:eastAsia="Times New Roman" w:hAnsi="Arial" w:cs="Arial"/>
          <w:b w:val="0"/>
          <w:color w:val="auto"/>
          <w:sz w:val="22"/>
          <w:lang w:val="ru-RU"/>
        </w:rPr>
        <w:lastRenderedPageBreak/>
        <w:t xml:space="preserve">спроводе стратешке мере како би се отклонили узроци отежаног приступа правима и структурног сиромаштва припадника ромске националности. </w:t>
      </w:r>
      <w:r w:rsidR="002D2302">
        <w:rPr>
          <w:rFonts w:ascii="Arial" w:eastAsia="Times New Roman" w:hAnsi="Arial" w:cs="Arial"/>
          <w:b w:val="0"/>
          <w:color w:val="auto"/>
          <w:sz w:val="22"/>
          <w:lang w:val="ru-RU"/>
        </w:rPr>
        <w:t xml:space="preserve">Ово су најважнији </w:t>
      </w:r>
      <w:r w:rsidRPr="00167907">
        <w:rPr>
          <w:rFonts w:ascii="Arial" w:eastAsia="Times New Roman" w:hAnsi="Arial" w:cs="Arial"/>
          <w:b w:val="0"/>
          <w:color w:val="auto"/>
          <w:sz w:val="22"/>
          <w:lang w:val="ru-RU"/>
        </w:rPr>
        <w:t>разлози з</w:t>
      </w:r>
      <w:r>
        <w:rPr>
          <w:rFonts w:ascii="Arial" w:eastAsia="Times New Roman" w:hAnsi="Arial" w:cs="Arial"/>
          <w:b w:val="0"/>
          <w:color w:val="auto"/>
          <w:sz w:val="22"/>
          <w:lang w:val="sr-Cyrl-RS"/>
        </w:rPr>
        <w:t>бог којих</w:t>
      </w:r>
      <w:r w:rsidRPr="00167907">
        <w:rPr>
          <w:rFonts w:ascii="Arial" w:eastAsia="Times New Roman" w:hAnsi="Arial" w:cs="Arial"/>
          <w:b w:val="0"/>
          <w:color w:val="auto"/>
          <w:sz w:val="22"/>
          <w:lang w:val="ru-RU"/>
        </w:rPr>
        <w:t xml:space="preserve"> је национална стратегија истакла потребу да локалне самоуправе треба да усвоје локалне јавне политике у овој области</w:t>
      </w:r>
      <w:r w:rsidR="000025F4">
        <w:rPr>
          <w:rFonts w:ascii="Arial" w:eastAsia="Times New Roman" w:hAnsi="Arial" w:cs="Arial"/>
          <w:b w:val="0"/>
          <w:color w:val="auto"/>
          <w:sz w:val="22"/>
          <w:lang w:val="ru-RU"/>
        </w:rPr>
        <w:t xml:space="preserve"> </w:t>
      </w:r>
      <w:r w:rsidRPr="00167907">
        <w:rPr>
          <w:rFonts w:ascii="Arial" w:eastAsia="Times New Roman" w:hAnsi="Arial" w:cs="Arial"/>
          <w:b w:val="0"/>
          <w:color w:val="auto"/>
          <w:sz w:val="22"/>
          <w:lang w:val="ru-RU"/>
        </w:rPr>
        <w:t xml:space="preserve">које ће бити усклађене са њиховим реалним локалним економским и социјалним развојем, </w:t>
      </w:r>
      <w:r w:rsidR="002D2302">
        <w:rPr>
          <w:rFonts w:ascii="Arial" w:eastAsia="Times New Roman" w:hAnsi="Arial" w:cs="Arial"/>
          <w:b w:val="0"/>
          <w:color w:val="auto"/>
          <w:sz w:val="22"/>
          <w:lang w:val="ru-RU"/>
        </w:rPr>
        <w:t>као и</w:t>
      </w:r>
      <w:r w:rsidRPr="00167907">
        <w:rPr>
          <w:rFonts w:ascii="Arial" w:eastAsia="Times New Roman" w:hAnsi="Arial" w:cs="Arial"/>
          <w:b w:val="0"/>
          <w:color w:val="auto"/>
          <w:sz w:val="22"/>
          <w:lang w:val="ru-RU"/>
        </w:rPr>
        <w:t xml:space="preserve"> да јачају људске ресурсе који ће бити способни да управљају спровођењем </w:t>
      </w:r>
      <w:r w:rsidR="002D2302">
        <w:rPr>
          <w:rFonts w:ascii="Arial" w:eastAsia="Times New Roman" w:hAnsi="Arial" w:cs="Arial"/>
          <w:b w:val="0"/>
          <w:color w:val="auto"/>
          <w:sz w:val="22"/>
          <w:lang w:val="ru-RU"/>
        </w:rPr>
        <w:t xml:space="preserve">тих </w:t>
      </w:r>
      <w:r w:rsidRPr="00167907">
        <w:rPr>
          <w:rFonts w:ascii="Arial" w:eastAsia="Times New Roman" w:hAnsi="Arial" w:cs="Arial"/>
          <w:b w:val="0"/>
          <w:color w:val="auto"/>
          <w:sz w:val="22"/>
          <w:lang w:val="ru-RU"/>
        </w:rPr>
        <w:t xml:space="preserve">стратегија. Посебна одговорност локалних власти лежи у обезбеђивању средства како у локалном буџету, тако и из екстерних извора (републички буџет, донаторска средства, ИПА фондови итд.) за успешно спровођење мера социјалног укључивања Рома </w:t>
      </w:r>
      <w:r w:rsidR="002D2302">
        <w:rPr>
          <w:rFonts w:ascii="Arial" w:eastAsia="Times New Roman" w:hAnsi="Arial" w:cs="Arial"/>
          <w:b w:val="0"/>
          <w:color w:val="auto"/>
          <w:sz w:val="22"/>
          <w:lang w:val="ru-RU"/>
        </w:rPr>
        <w:t xml:space="preserve">и Ромкиња </w:t>
      </w:r>
      <w:r w:rsidRPr="00167907">
        <w:rPr>
          <w:rFonts w:ascii="Arial" w:eastAsia="Times New Roman" w:hAnsi="Arial" w:cs="Arial"/>
          <w:b w:val="0"/>
          <w:color w:val="auto"/>
          <w:sz w:val="22"/>
          <w:lang w:val="ru-RU"/>
        </w:rPr>
        <w:t xml:space="preserve">на </w:t>
      </w:r>
      <w:r w:rsidR="002D2302">
        <w:rPr>
          <w:rFonts w:ascii="Arial" w:eastAsia="Times New Roman" w:hAnsi="Arial" w:cs="Arial"/>
          <w:b w:val="0"/>
          <w:color w:val="auto"/>
          <w:sz w:val="22"/>
          <w:lang w:val="ru-RU"/>
        </w:rPr>
        <w:t>њиховој</w:t>
      </w:r>
      <w:r w:rsidRPr="00167907">
        <w:rPr>
          <w:rFonts w:ascii="Arial" w:eastAsia="Times New Roman" w:hAnsi="Arial" w:cs="Arial"/>
          <w:b w:val="0"/>
          <w:color w:val="auto"/>
          <w:sz w:val="22"/>
          <w:lang w:val="ru-RU"/>
        </w:rPr>
        <w:t xml:space="preserve"> територији. </w:t>
      </w:r>
    </w:p>
    <w:p w14:paraId="480258BA" w14:textId="4D0D6CF9" w:rsidR="00167907" w:rsidRDefault="00167907" w:rsidP="002D2302">
      <w:pPr>
        <w:jc w:val="both"/>
        <w:rPr>
          <w:rFonts w:ascii="Arial" w:eastAsia="Times New Roman" w:hAnsi="Arial" w:cs="Arial"/>
          <w:b w:val="0"/>
          <w:color w:val="auto"/>
          <w:sz w:val="22"/>
          <w:lang w:val="ru-RU"/>
        </w:rPr>
      </w:pPr>
      <w:r w:rsidRPr="00167907">
        <w:rPr>
          <w:rFonts w:ascii="Arial" w:eastAsia="Times New Roman" w:hAnsi="Arial" w:cs="Arial"/>
          <w:b w:val="0"/>
          <w:color w:val="auto"/>
          <w:sz w:val="22"/>
          <w:lang w:val="ru-RU"/>
        </w:rPr>
        <w:t xml:space="preserve">        </w:t>
      </w:r>
      <w:r w:rsidR="002D2302" w:rsidRPr="002D2302">
        <w:rPr>
          <w:rFonts w:ascii="Arial" w:eastAsia="Times New Roman" w:hAnsi="Arial" w:cs="Arial"/>
          <w:b w:val="0"/>
          <w:color w:val="auto"/>
          <w:sz w:val="22"/>
          <w:lang w:val="ru-RU"/>
        </w:rPr>
        <w:t xml:space="preserve">        </w:t>
      </w:r>
      <w:r w:rsidR="002D2302">
        <w:rPr>
          <w:rFonts w:ascii="Arial" w:eastAsia="Times New Roman" w:hAnsi="Arial" w:cs="Arial"/>
          <w:b w:val="0"/>
          <w:color w:val="auto"/>
          <w:sz w:val="22"/>
          <w:lang w:val="ru-RU"/>
        </w:rPr>
        <w:t>Град Лозница</w:t>
      </w:r>
      <w:r w:rsidR="002D2302" w:rsidRPr="002D2302">
        <w:rPr>
          <w:rFonts w:ascii="Arial" w:eastAsia="Times New Roman" w:hAnsi="Arial" w:cs="Arial"/>
          <w:b w:val="0"/>
          <w:color w:val="auto"/>
          <w:sz w:val="22"/>
          <w:lang w:val="ru-RU"/>
        </w:rPr>
        <w:t xml:space="preserve"> је захваљујући учешћу у пројекту «Подршка одрживим услугама социјалне заштите у заједници и политикама укључивања на локалном нивоу», који финансира Европска унија у оквиру ИПА 2020, покренула  процес стратешког планирања у области инклузије Рома за период 2026 – 2028.  Уговорно тело пројекта је Министарство финансија – Сектор за уговарање и финансирање програма из средстава Европске уније, надлежно министарство за реализацију пројекта је Министарство за рад, запошљавање, борачка и социјална питања, док је Стална конференција градова и општина (СКГО) задужена за његову имплементацију.  </w:t>
      </w:r>
      <w:r w:rsidR="002D2302">
        <w:rPr>
          <w:rFonts w:ascii="Arial" w:eastAsia="Times New Roman" w:hAnsi="Arial" w:cs="Arial"/>
          <w:b w:val="0"/>
          <w:color w:val="auto"/>
          <w:sz w:val="22"/>
          <w:lang w:val="ru-RU"/>
        </w:rPr>
        <w:t xml:space="preserve">Радна група </w:t>
      </w:r>
      <w:r w:rsidR="00BA0A28">
        <w:rPr>
          <w:rFonts w:ascii="Arial" w:eastAsia="Times New Roman" w:hAnsi="Arial" w:cs="Arial"/>
          <w:b w:val="0"/>
          <w:color w:val="auto"/>
          <w:sz w:val="22"/>
          <w:lang w:val="ru-RU"/>
        </w:rPr>
        <w:t>за израду ЛАП-а</w:t>
      </w:r>
      <w:r w:rsidRPr="00167907">
        <w:rPr>
          <w:rFonts w:ascii="Arial" w:eastAsia="Times New Roman" w:hAnsi="Arial" w:cs="Arial"/>
          <w:b w:val="0"/>
          <w:color w:val="auto"/>
          <w:sz w:val="22"/>
          <w:lang w:val="ru-RU"/>
        </w:rPr>
        <w:t xml:space="preserve"> </w:t>
      </w:r>
      <w:r w:rsidR="0049131C">
        <w:rPr>
          <w:rFonts w:ascii="Arial" w:eastAsia="Times New Roman" w:hAnsi="Arial" w:cs="Arial"/>
          <w:b w:val="0"/>
          <w:color w:val="auto"/>
          <w:sz w:val="22"/>
          <w:lang w:val="ru-RU"/>
        </w:rPr>
        <w:t xml:space="preserve">формирана је у јануару 2025. године и </w:t>
      </w:r>
      <w:r w:rsidRPr="00167907">
        <w:rPr>
          <w:rFonts w:ascii="Arial" w:eastAsia="Times New Roman" w:hAnsi="Arial" w:cs="Arial"/>
          <w:b w:val="0"/>
          <w:color w:val="auto"/>
          <w:sz w:val="22"/>
          <w:lang w:val="ru-RU"/>
        </w:rPr>
        <w:t>чинили</w:t>
      </w:r>
      <w:r w:rsidR="0049131C">
        <w:rPr>
          <w:rFonts w:ascii="Arial" w:eastAsia="Times New Roman" w:hAnsi="Arial" w:cs="Arial"/>
          <w:b w:val="0"/>
          <w:color w:val="auto"/>
          <w:sz w:val="22"/>
          <w:lang w:val="ru-RU"/>
        </w:rPr>
        <w:t xml:space="preserve"> су је</w:t>
      </w:r>
      <w:r w:rsidRPr="00167907">
        <w:rPr>
          <w:rFonts w:ascii="Arial" w:eastAsia="Times New Roman" w:hAnsi="Arial" w:cs="Arial"/>
          <w:b w:val="0"/>
          <w:color w:val="auto"/>
          <w:sz w:val="22"/>
          <w:lang w:val="ru-RU"/>
        </w:rPr>
        <w:t>:</w:t>
      </w:r>
    </w:p>
    <w:p w14:paraId="466D62EF" w14:textId="313B2EC2" w:rsidR="00BA0A28" w:rsidRDefault="0049131C"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Тања Глишић Матић</w:t>
      </w:r>
      <w:r w:rsidR="00BA0A28">
        <w:rPr>
          <w:rFonts w:ascii="Arial" w:eastAsia="Times New Roman" w:hAnsi="Arial" w:cs="Arial"/>
          <w:b w:val="0"/>
          <w:color w:val="auto"/>
          <w:sz w:val="22"/>
          <w:lang w:val="ru-RU"/>
        </w:rPr>
        <w:t xml:space="preserve">, </w:t>
      </w:r>
      <w:r>
        <w:rPr>
          <w:rFonts w:ascii="Arial" w:eastAsia="Times New Roman" w:hAnsi="Arial" w:cs="Arial"/>
          <w:b w:val="0"/>
          <w:color w:val="auto"/>
          <w:sz w:val="22"/>
          <w:lang w:val="ru-RU"/>
        </w:rPr>
        <w:t xml:space="preserve">начелник </w:t>
      </w:r>
      <w:r w:rsidR="00BA0A28">
        <w:rPr>
          <w:rFonts w:ascii="Arial" w:eastAsia="Times New Roman" w:hAnsi="Arial" w:cs="Arial"/>
          <w:b w:val="0"/>
          <w:color w:val="auto"/>
          <w:sz w:val="22"/>
          <w:lang w:val="ru-RU"/>
        </w:rPr>
        <w:t>Одељењ</w:t>
      </w:r>
      <w:r>
        <w:rPr>
          <w:rFonts w:ascii="Arial" w:eastAsia="Times New Roman" w:hAnsi="Arial" w:cs="Arial"/>
          <w:b w:val="0"/>
          <w:color w:val="auto"/>
          <w:sz w:val="22"/>
          <w:lang w:val="ru-RU"/>
        </w:rPr>
        <w:t>а</w:t>
      </w:r>
      <w:r w:rsidR="00BA0A28">
        <w:rPr>
          <w:rFonts w:ascii="Arial" w:eastAsia="Times New Roman" w:hAnsi="Arial" w:cs="Arial"/>
          <w:b w:val="0"/>
          <w:color w:val="auto"/>
          <w:sz w:val="22"/>
          <w:lang w:val="ru-RU"/>
        </w:rPr>
        <w:t xml:space="preserve"> за друштвене делетности </w:t>
      </w:r>
      <w:r>
        <w:rPr>
          <w:rFonts w:ascii="Arial" w:eastAsia="Times New Roman" w:hAnsi="Arial" w:cs="Arial"/>
          <w:b w:val="0"/>
          <w:color w:val="auto"/>
          <w:sz w:val="22"/>
          <w:lang w:val="ru-RU"/>
        </w:rPr>
        <w:t>Градске управе града Лознице</w:t>
      </w:r>
      <w:r w:rsidR="00BA0A28">
        <w:rPr>
          <w:rFonts w:ascii="Arial" w:eastAsia="Times New Roman" w:hAnsi="Arial" w:cs="Arial"/>
          <w:b w:val="0"/>
          <w:color w:val="auto"/>
          <w:sz w:val="22"/>
          <w:lang w:val="ru-RU"/>
        </w:rPr>
        <w:t xml:space="preserve"> (</w:t>
      </w:r>
      <w:r>
        <w:rPr>
          <w:rFonts w:ascii="Arial" w:eastAsia="Times New Roman" w:hAnsi="Arial" w:cs="Arial"/>
          <w:b w:val="0"/>
          <w:color w:val="auto"/>
          <w:sz w:val="22"/>
          <w:lang w:val="ru-RU"/>
        </w:rPr>
        <w:t>ГУ</w:t>
      </w:r>
      <w:r w:rsidR="00BA0A28">
        <w:rPr>
          <w:rFonts w:ascii="Arial" w:eastAsia="Times New Roman" w:hAnsi="Arial" w:cs="Arial"/>
          <w:b w:val="0"/>
          <w:color w:val="auto"/>
          <w:sz w:val="22"/>
          <w:lang w:val="ru-RU"/>
        </w:rPr>
        <w:t>)</w:t>
      </w:r>
      <w:r>
        <w:rPr>
          <w:rFonts w:ascii="Arial" w:eastAsia="Times New Roman" w:hAnsi="Arial" w:cs="Arial"/>
          <w:b w:val="0"/>
          <w:color w:val="auto"/>
          <w:sz w:val="22"/>
          <w:lang w:val="ru-RU"/>
        </w:rPr>
        <w:t xml:space="preserve"> </w:t>
      </w:r>
      <w:r w:rsidR="000025F4">
        <w:rPr>
          <w:rFonts w:ascii="Arial" w:eastAsia="Times New Roman" w:hAnsi="Arial" w:cs="Arial"/>
          <w:b w:val="0"/>
          <w:color w:val="auto"/>
          <w:sz w:val="22"/>
          <w:lang w:val="ru-RU"/>
        </w:rPr>
        <w:t>–</w:t>
      </w:r>
      <w:r w:rsidR="00BA0A28">
        <w:rPr>
          <w:rFonts w:ascii="Arial" w:eastAsia="Times New Roman" w:hAnsi="Arial" w:cs="Arial"/>
          <w:b w:val="0"/>
          <w:color w:val="auto"/>
          <w:sz w:val="22"/>
          <w:lang w:val="ru-RU"/>
        </w:rPr>
        <w:t xml:space="preserve"> координатор</w:t>
      </w:r>
      <w:r w:rsidR="000025F4">
        <w:rPr>
          <w:rFonts w:ascii="Arial" w:eastAsia="Times New Roman" w:hAnsi="Arial" w:cs="Arial"/>
          <w:b w:val="0"/>
          <w:color w:val="auto"/>
          <w:sz w:val="22"/>
          <w:lang w:val="ru-RU"/>
        </w:rPr>
        <w:t>ка групе</w:t>
      </w:r>
      <w:r w:rsidR="00BA0A28">
        <w:rPr>
          <w:rFonts w:ascii="Arial" w:eastAsia="Times New Roman" w:hAnsi="Arial" w:cs="Arial"/>
          <w:b w:val="0"/>
          <w:color w:val="auto"/>
          <w:sz w:val="22"/>
          <w:lang w:val="ru-RU"/>
        </w:rPr>
        <w:t>,</w:t>
      </w:r>
    </w:p>
    <w:p w14:paraId="24FB7461" w14:textId="640B0A44" w:rsidR="0049131C" w:rsidRDefault="0049131C"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Иван Поповић, стручни сарадник за социјалну делатност Црвеног крста Лознице - члан,</w:t>
      </w:r>
    </w:p>
    <w:p w14:paraId="68496DED" w14:textId="64FD46AB" w:rsidR="0049131C" w:rsidRDefault="0049131C"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Миодраг Капетановић, саветник за запошљавање у Националној служби за запошљавање (НСЗ) – Филијала Лозница - члан,</w:t>
      </w:r>
    </w:p>
    <w:p w14:paraId="155575A5" w14:textId="675E5F7C" w:rsidR="0049131C" w:rsidRDefault="0049131C"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Марија Петровић, Одељење за финансије ГУ града Лознице - члан, </w:t>
      </w:r>
    </w:p>
    <w:p w14:paraId="5A0076E8" w14:textId="3AEEC8B2" w:rsidR="0049131C" w:rsidRDefault="0049131C"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Љубиша Јастревски, социјални радник у Центру за социјални рад «Лозница» -  члан, </w:t>
      </w:r>
    </w:p>
    <w:p w14:paraId="1D6BDD92" w14:textId="13CB08FC" w:rsidR="0049131C" w:rsidRPr="00573844" w:rsidRDefault="0049131C"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Ђорђе Бабић, професор разредне наставе у ОШ «Краљ Александар </w:t>
      </w:r>
      <w:r>
        <w:rPr>
          <w:rFonts w:ascii="Arial" w:eastAsia="Times New Roman" w:hAnsi="Arial" w:cs="Arial"/>
          <w:b w:val="0"/>
          <w:color w:val="auto"/>
          <w:sz w:val="22"/>
          <w:lang w:val="en-GB"/>
        </w:rPr>
        <w:t>I</w:t>
      </w:r>
      <w:r w:rsidRPr="005E5B01">
        <w:rPr>
          <w:rFonts w:ascii="Arial" w:eastAsia="Times New Roman" w:hAnsi="Arial" w:cs="Arial"/>
          <w:b w:val="0"/>
          <w:color w:val="auto"/>
          <w:sz w:val="22"/>
          <w:lang w:val="ru-RU"/>
        </w:rPr>
        <w:t xml:space="preserve"> </w:t>
      </w:r>
      <w:r>
        <w:rPr>
          <w:rFonts w:ascii="Arial" w:eastAsia="Times New Roman" w:hAnsi="Arial" w:cs="Arial"/>
          <w:b w:val="0"/>
          <w:color w:val="auto"/>
          <w:sz w:val="22"/>
          <w:lang w:val="ru-RU"/>
        </w:rPr>
        <w:t>Карађорђевић»</w:t>
      </w:r>
      <w:r w:rsidR="00573844">
        <w:rPr>
          <w:rFonts w:ascii="Arial" w:eastAsia="Times New Roman" w:hAnsi="Arial" w:cs="Arial"/>
          <w:b w:val="0"/>
          <w:color w:val="auto"/>
          <w:sz w:val="22"/>
          <w:lang w:val="ru-RU"/>
        </w:rPr>
        <w:t xml:space="preserve"> Јадранска Лешница</w:t>
      </w:r>
      <w:r>
        <w:rPr>
          <w:rFonts w:ascii="Arial" w:eastAsia="Times New Roman" w:hAnsi="Arial" w:cs="Arial"/>
          <w:b w:val="0"/>
          <w:color w:val="auto"/>
          <w:sz w:val="22"/>
        </w:rPr>
        <w:t xml:space="preserve"> - </w:t>
      </w:r>
      <w:r>
        <w:rPr>
          <w:rFonts w:ascii="Arial" w:eastAsia="Times New Roman" w:hAnsi="Arial" w:cs="Arial"/>
          <w:b w:val="0"/>
          <w:color w:val="auto"/>
          <w:sz w:val="22"/>
          <w:lang w:val="sr-Cyrl-RS"/>
        </w:rPr>
        <w:t xml:space="preserve">члан, </w:t>
      </w:r>
    </w:p>
    <w:p w14:paraId="61FF3F1C" w14:textId="3105CCE8" w:rsidR="00573844" w:rsidRPr="00573844" w:rsidRDefault="00573844"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sr-Cyrl-RS"/>
        </w:rPr>
        <w:t xml:space="preserve">Сања Глишић, полицијски службеник, Полицијска испостава Лозница – члан, </w:t>
      </w:r>
    </w:p>
    <w:p w14:paraId="01971B81" w14:textId="74639F5B" w:rsidR="00573844" w:rsidRPr="00573844" w:rsidRDefault="00573844"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sr-Cyrl-RS"/>
        </w:rPr>
        <w:t xml:space="preserve">Љиљана Ранковић, Здравствени центар Лозница – Дом здравља – члан, </w:t>
      </w:r>
    </w:p>
    <w:p w14:paraId="780C9B87" w14:textId="1D2352FA" w:rsidR="00573844" w:rsidRPr="00573844" w:rsidRDefault="00573844"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sr-Cyrl-RS"/>
        </w:rPr>
        <w:t xml:space="preserve">Миливоје Аметовић, Удружење грађана „Ромска срећа“ Лозница – члан, </w:t>
      </w:r>
    </w:p>
    <w:p w14:paraId="13FD74D0" w14:textId="17AE35E8" w:rsidR="00573844" w:rsidRPr="00573844" w:rsidRDefault="00573844" w:rsidP="0084274B">
      <w:pPr>
        <w:pStyle w:val="ListParagraph"/>
        <w:numPr>
          <w:ilvl w:val="0"/>
          <w:numId w:val="1"/>
        </w:numPr>
        <w:spacing w:before="120" w:after="60" w:line="240"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sr-Cyrl-RS"/>
        </w:rPr>
        <w:t>Субић Дијана,</w:t>
      </w:r>
      <w:r w:rsidR="00D064BF">
        <w:rPr>
          <w:rFonts w:ascii="Arial" w:eastAsia="Times New Roman" w:hAnsi="Arial" w:cs="Arial"/>
          <w:b w:val="0"/>
          <w:color w:val="auto"/>
          <w:sz w:val="22"/>
          <w:lang w:val="sr-Cyrl-RS"/>
        </w:rPr>
        <w:t xml:space="preserve"> педагошки асистент,</w:t>
      </w:r>
      <w:r>
        <w:rPr>
          <w:rFonts w:ascii="Arial" w:eastAsia="Times New Roman" w:hAnsi="Arial" w:cs="Arial"/>
          <w:b w:val="0"/>
          <w:color w:val="auto"/>
          <w:sz w:val="22"/>
          <w:lang w:val="sr-Cyrl-RS"/>
        </w:rPr>
        <w:t xml:space="preserve"> П</w:t>
      </w:r>
      <w:r w:rsidR="00D064BF">
        <w:rPr>
          <w:rFonts w:ascii="Arial" w:eastAsia="Times New Roman" w:hAnsi="Arial" w:cs="Arial"/>
          <w:b w:val="0"/>
          <w:color w:val="auto"/>
          <w:sz w:val="22"/>
          <w:lang w:val="sr-Cyrl-RS"/>
        </w:rPr>
        <w:t>У</w:t>
      </w:r>
      <w:r>
        <w:rPr>
          <w:rFonts w:ascii="Arial" w:eastAsia="Times New Roman" w:hAnsi="Arial" w:cs="Arial"/>
          <w:b w:val="0"/>
          <w:color w:val="auto"/>
          <w:sz w:val="22"/>
          <w:lang w:val="sr-Cyrl-RS"/>
        </w:rPr>
        <w:t xml:space="preserve"> „Бамби“ Лозница</w:t>
      </w:r>
      <w:r w:rsidR="000025F4">
        <w:rPr>
          <w:rFonts w:ascii="Arial" w:eastAsia="Times New Roman" w:hAnsi="Arial" w:cs="Arial"/>
          <w:b w:val="0"/>
          <w:color w:val="auto"/>
          <w:sz w:val="22"/>
          <w:lang w:val="sr-Cyrl-RS"/>
        </w:rPr>
        <w:t xml:space="preserve"> - члан</w:t>
      </w:r>
      <w:r>
        <w:rPr>
          <w:rFonts w:ascii="Arial" w:eastAsia="Times New Roman" w:hAnsi="Arial" w:cs="Arial"/>
          <w:b w:val="0"/>
          <w:color w:val="auto"/>
          <w:sz w:val="22"/>
          <w:lang w:val="sr-Cyrl-RS"/>
        </w:rPr>
        <w:t>.</w:t>
      </w:r>
    </w:p>
    <w:p w14:paraId="73EE9C9E" w14:textId="77777777" w:rsidR="00573844" w:rsidRDefault="00573844" w:rsidP="00573844">
      <w:pPr>
        <w:pStyle w:val="ListParagraph"/>
        <w:spacing w:before="120" w:after="60" w:line="240" w:lineRule="auto"/>
        <w:jc w:val="both"/>
        <w:rPr>
          <w:rFonts w:ascii="Arial" w:eastAsia="Times New Roman" w:hAnsi="Arial" w:cs="Arial"/>
          <w:b w:val="0"/>
          <w:color w:val="auto"/>
          <w:sz w:val="22"/>
          <w:lang w:val="ru-RU"/>
        </w:rPr>
      </w:pPr>
    </w:p>
    <w:p w14:paraId="59F4504F" w14:textId="77777777" w:rsidR="008171CF" w:rsidRDefault="008171CF" w:rsidP="008171CF">
      <w:pPr>
        <w:pStyle w:val="ListParagraph"/>
        <w:spacing w:before="120" w:after="60" w:line="240" w:lineRule="auto"/>
        <w:jc w:val="both"/>
        <w:rPr>
          <w:rFonts w:ascii="Arial" w:eastAsia="Times New Roman" w:hAnsi="Arial" w:cs="Arial"/>
          <w:b w:val="0"/>
          <w:color w:val="auto"/>
          <w:sz w:val="22"/>
          <w:lang w:val="ru-RU"/>
        </w:rPr>
      </w:pPr>
    </w:p>
    <w:p w14:paraId="6C51A754" w14:textId="036EC00D" w:rsidR="008171CF" w:rsidRPr="0055527A" w:rsidRDefault="00DB1F1A" w:rsidP="00DB1F1A">
      <w:pPr>
        <w:pStyle w:val="Heading3"/>
        <w:rPr>
          <w:rFonts w:ascii="Times New Roman" w:hAnsi="Times New Roman" w:cs="Times New Roman"/>
          <w:noProof/>
          <w:color w:val="024F75" w:themeColor="accent1"/>
          <w:sz w:val="26"/>
          <w:szCs w:val="26"/>
          <w:lang w:val="sr-Cyrl-RS"/>
        </w:rPr>
      </w:pPr>
      <w:bookmarkStart w:id="1" w:name="_Toc184401632"/>
      <w:r w:rsidRPr="0055527A">
        <w:rPr>
          <w:rFonts w:ascii="Times New Roman" w:hAnsi="Times New Roman" w:cs="Times New Roman"/>
          <w:noProof/>
          <w:color w:val="024F75" w:themeColor="accent1"/>
          <w:sz w:val="26"/>
          <w:szCs w:val="26"/>
          <w:lang w:val="sr-Cyrl-RS"/>
        </w:rPr>
        <w:t xml:space="preserve">1.1 </w:t>
      </w:r>
      <w:r w:rsidR="008171CF" w:rsidRPr="0055527A">
        <w:rPr>
          <w:rFonts w:ascii="Times New Roman" w:hAnsi="Times New Roman" w:cs="Times New Roman"/>
          <w:noProof/>
          <w:color w:val="024F75" w:themeColor="accent1"/>
          <w:sz w:val="26"/>
          <w:szCs w:val="26"/>
          <w:lang w:val="sr-Cyrl-RS"/>
        </w:rPr>
        <w:t>Методологија и спровођење процеса консултација</w:t>
      </w:r>
      <w:bookmarkEnd w:id="1"/>
    </w:p>
    <w:p w14:paraId="138D26D2" w14:textId="77777777" w:rsidR="008171CF" w:rsidRPr="008171CF" w:rsidRDefault="008171CF" w:rsidP="008171CF">
      <w:pPr>
        <w:spacing w:before="120" w:after="60" w:line="240" w:lineRule="auto"/>
        <w:jc w:val="both"/>
        <w:rPr>
          <w:rFonts w:ascii="Arial" w:eastAsia="Times New Roman" w:hAnsi="Arial" w:cs="Arial"/>
          <w:b w:val="0"/>
          <w:color w:val="auto"/>
          <w:sz w:val="22"/>
          <w:lang w:val="sr-Cyrl-RS"/>
        </w:rPr>
      </w:pPr>
    </w:p>
    <w:p w14:paraId="29170FF2" w14:textId="732837A7" w:rsidR="008171CF" w:rsidRPr="008171CF" w:rsidRDefault="008171CF" w:rsidP="008171CF">
      <w:pPr>
        <w:spacing w:before="120"/>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sr-Cyrl-RS"/>
        </w:rPr>
        <w:t xml:space="preserve">       Процес стратешког планирања био</w:t>
      </w:r>
      <w:r w:rsidR="000025F4">
        <w:rPr>
          <w:rFonts w:ascii="Arial" w:eastAsia="Times New Roman" w:hAnsi="Arial" w:cs="Arial"/>
          <w:b w:val="0"/>
          <w:noProof/>
          <w:color w:val="auto"/>
          <w:sz w:val="22"/>
          <w:lang w:val="sr-Cyrl-RS"/>
        </w:rPr>
        <w:t xml:space="preserve"> је</w:t>
      </w:r>
      <w:r w:rsidRPr="008171CF">
        <w:rPr>
          <w:rFonts w:ascii="Arial" w:eastAsia="Times New Roman" w:hAnsi="Arial" w:cs="Arial"/>
          <w:b w:val="0"/>
          <w:noProof/>
          <w:color w:val="auto"/>
          <w:sz w:val="22"/>
          <w:lang w:val="sr-Cyrl-RS"/>
        </w:rPr>
        <w:t xml:space="preserve"> заснован на методологији</w:t>
      </w:r>
      <w:r w:rsidRPr="008171CF">
        <w:rPr>
          <w:rFonts w:ascii="Arial" w:eastAsia="Times New Roman" w:hAnsi="Arial" w:cs="Arial"/>
          <w:b w:val="0"/>
          <w:noProof/>
          <w:color w:val="auto"/>
          <w:sz w:val="22"/>
          <w:vertAlign w:val="superscript"/>
          <w:lang w:val="sr-Cyrl-RS"/>
        </w:rPr>
        <w:footnoteReference w:id="3"/>
      </w:r>
      <w:r w:rsidRPr="008171CF">
        <w:rPr>
          <w:rFonts w:ascii="Arial" w:eastAsia="Times New Roman" w:hAnsi="Arial" w:cs="Arial"/>
          <w:b w:val="0"/>
          <w:noProof/>
          <w:color w:val="auto"/>
          <w:sz w:val="22"/>
          <w:lang w:val="sr-Cyrl-RS"/>
        </w:rPr>
        <w:t xml:space="preserve"> коју је развила Стална конференција градова и општина – СКГО у оквиру програма “</w:t>
      </w:r>
      <w:r w:rsidR="00055661">
        <w:rPr>
          <w:rFonts w:ascii="Arial" w:eastAsia="Times New Roman" w:hAnsi="Arial" w:cs="Arial"/>
          <w:b w:val="0"/>
          <w:noProof/>
          <w:color w:val="auto"/>
          <w:sz w:val="22"/>
          <w:lang w:val="sr-Cyrl-RS"/>
        </w:rPr>
        <w:t>П</w:t>
      </w:r>
      <w:r w:rsidRPr="008171CF">
        <w:rPr>
          <w:rFonts w:ascii="Arial" w:eastAsia="Times New Roman" w:hAnsi="Arial" w:cs="Arial"/>
          <w:b w:val="0"/>
          <w:noProof/>
          <w:color w:val="auto"/>
          <w:sz w:val="22"/>
          <w:lang w:val="sr-Cyrl-RS"/>
        </w:rPr>
        <w:t>одршка</w:t>
      </w:r>
      <w:r w:rsidR="00055661">
        <w:rPr>
          <w:rFonts w:ascii="Arial" w:eastAsia="Times New Roman" w:hAnsi="Arial" w:cs="Arial"/>
          <w:b w:val="0"/>
          <w:noProof/>
          <w:color w:val="auto"/>
          <w:sz w:val="22"/>
          <w:lang w:val="sr-Cyrl-RS"/>
        </w:rPr>
        <w:t xml:space="preserve"> </w:t>
      </w:r>
      <w:r w:rsidR="00055661" w:rsidRPr="008171CF">
        <w:rPr>
          <w:rFonts w:ascii="Arial" w:eastAsia="Times New Roman" w:hAnsi="Arial" w:cs="Arial"/>
          <w:b w:val="0"/>
          <w:noProof/>
          <w:color w:val="auto"/>
          <w:sz w:val="22"/>
          <w:lang w:val="sr-Cyrl-RS"/>
        </w:rPr>
        <w:t>ЕУ</w:t>
      </w:r>
      <w:r w:rsidRPr="008171CF">
        <w:rPr>
          <w:rFonts w:ascii="Arial" w:eastAsia="Times New Roman" w:hAnsi="Arial" w:cs="Arial"/>
          <w:b w:val="0"/>
          <w:noProof/>
          <w:color w:val="auto"/>
          <w:sz w:val="22"/>
          <w:lang w:val="sr-Cyrl-RS"/>
        </w:rPr>
        <w:t xml:space="preserve"> инклузији Рома – Оснаживање локалних заједница за инклузију Рома</w:t>
      </w:r>
      <w:r w:rsidRPr="005E5B01">
        <w:rPr>
          <w:rFonts w:ascii="Arial" w:eastAsia="Times New Roman" w:hAnsi="Arial" w:cs="Arial"/>
          <w:b w:val="0"/>
          <w:noProof/>
          <w:color w:val="auto"/>
          <w:sz w:val="22"/>
          <w:lang w:val="ru-RU"/>
        </w:rPr>
        <w:t>”</w:t>
      </w:r>
      <w:r w:rsidRPr="008171CF">
        <w:rPr>
          <w:rFonts w:ascii="Arial" w:eastAsia="Times New Roman" w:hAnsi="Arial" w:cs="Arial"/>
          <w:b w:val="0"/>
          <w:noProof/>
          <w:color w:val="auto"/>
          <w:sz w:val="22"/>
          <w:lang w:val="sr-Cyrl-RS"/>
        </w:rPr>
        <w:t xml:space="preserve">. Сама методологија је усклађена са Законом о планском систему и Уредбом о методологији управљања јавним политикама, </w:t>
      </w:r>
      <w:r w:rsidRPr="008171CF">
        <w:rPr>
          <w:rFonts w:ascii="Arial" w:eastAsia="Times New Roman" w:hAnsi="Arial" w:cs="Arial"/>
          <w:b w:val="0"/>
          <w:noProof/>
          <w:color w:val="auto"/>
          <w:sz w:val="22"/>
          <w:lang w:val="sr-Cyrl-RS"/>
        </w:rPr>
        <w:lastRenderedPageBreak/>
        <w:t>анализи ефеката јавних политика и прописа и садржају појединачних докумената јавних политика.</w:t>
      </w:r>
    </w:p>
    <w:p w14:paraId="55FF1168" w14:textId="1CEB9CB0" w:rsidR="008171CF" w:rsidRDefault="008171CF" w:rsidP="008171CF">
      <w:pPr>
        <w:spacing w:before="120"/>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sr-Cyrl-RS"/>
        </w:rPr>
        <w:t xml:space="preserve">      </w:t>
      </w:r>
      <w:r w:rsidR="004C2067">
        <w:rPr>
          <w:rFonts w:ascii="Arial" w:eastAsia="Times New Roman" w:hAnsi="Arial" w:cs="Arial"/>
          <w:b w:val="0"/>
          <w:noProof/>
          <w:color w:val="auto"/>
          <w:sz w:val="22"/>
          <w:lang w:val="sr-Cyrl-RS"/>
        </w:rPr>
        <w:t xml:space="preserve"> Израда </w:t>
      </w:r>
      <w:r w:rsidRPr="008171CF">
        <w:rPr>
          <w:rFonts w:ascii="Arial" w:eastAsia="Times New Roman" w:hAnsi="Arial" w:cs="Arial"/>
          <w:b w:val="0"/>
          <w:noProof/>
          <w:color w:val="auto"/>
          <w:sz w:val="22"/>
          <w:lang w:val="sr-Cyrl-RS"/>
        </w:rPr>
        <w:t>ЛАП-а је подразумевала следећ</w:t>
      </w:r>
      <w:r w:rsidR="004C2067">
        <w:rPr>
          <w:rFonts w:ascii="Arial" w:eastAsia="Times New Roman" w:hAnsi="Arial" w:cs="Arial"/>
          <w:b w:val="0"/>
          <w:noProof/>
          <w:color w:val="auto"/>
          <w:sz w:val="22"/>
          <w:lang w:val="sr-Cyrl-RS"/>
        </w:rPr>
        <w:t>е</w:t>
      </w:r>
      <w:r w:rsidRPr="008171CF">
        <w:rPr>
          <w:rFonts w:ascii="Arial" w:eastAsia="Times New Roman" w:hAnsi="Arial" w:cs="Arial"/>
          <w:b w:val="0"/>
          <w:noProof/>
          <w:color w:val="auto"/>
          <w:sz w:val="22"/>
          <w:lang w:val="sr-Cyrl-RS"/>
        </w:rPr>
        <w:t xml:space="preserve"> фаз</w:t>
      </w:r>
      <w:r w:rsidR="004C2067">
        <w:rPr>
          <w:rFonts w:ascii="Arial" w:eastAsia="Times New Roman" w:hAnsi="Arial" w:cs="Arial"/>
          <w:b w:val="0"/>
          <w:noProof/>
          <w:color w:val="auto"/>
          <w:sz w:val="22"/>
          <w:lang w:val="sr-Cyrl-RS"/>
        </w:rPr>
        <w:t>е</w:t>
      </w:r>
      <w:r w:rsidRPr="008171CF">
        <w:rPr>
          <w:rFonts w:ascii="Arial" w:eastAsia="Times New Roman" w:hAnsi="Arial" w:cs="Arial"/>
          <w:b w:val="0"/>
          <w:noProof/>
          <w:color w:val="auto"/>
          <w:sz w:val="22"/>
          <w:lang w:val="sr-Cyrl-RS"/>
        </w:rPr>
        <w:t xml:space="preserve"> у процесу стратешког планирања:</w:t>
      </w:r>
    </w:p>
    <w:p w14:paraId="51A307A9" w14:textId="77777777" w:rsidR="004C2067" w:rsidRPr="005E5B01" w:rsidRDefault="004C2067" w:rsidP="008171CF">
      <w:pPr>
        <w:spacing w:before="120"/>
        <w:jc w:val="both"/>
        <w:rPr>
          <w:rFonts w:ascii="Arial" w:eastAsia="Times New Roman" w:hAnsi="Arial" w:cs="Arial"/>
          <w:b w:val="0"/>
          <w:noProof/>
          <w:color w:val="auto"/>
          <w:sz w:val="22"/>
          <w:lang w:val="ru-RU"/>
        </w:rPr>
      </w:pPr>
    </w:p>
    <w:p w14:paraId="7389F885" w14:textId="40C266FA" w:rsidR="008171CF" w:rsidRPr="008171CF" w:rsidRDefault="00E052E2" w:rsidP="008171CF">
      <w:pPr>
        <w:spacing w:line="240" w:lineRule="auto"/>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en-US"/>
        </w:rPr>
        <mc:AlternateContent>
          <mc:Choice Requires="wps">
            <w:drawing>
              <wp:anchor distT="0" distB="0" distL="114300" distR="114300" simplePos="0" relativeHeight="251668480" behindDoc="0" locked="0" layoutInCell="1" allowOverlap="1" wp14:anchorId="117FFDEE" wp14:editId="5D452BA5">
                <wp:simplePos x="0" y="0"/>
                <wp:positionH relativeFrom="margin">
                  <wp:posOffset>333375</wp:posOffset>
                </wp:positionH>
                <wp:positionV relativeFrom="paragraph">
                  <wp:posOffset>139065</wp:posOffset>
                </wp:positionV>
                <wp:extent cx="742950" cy="371475"/>
                <wp:effectExtent l="19050" t="0" r="19050" b="28575"/>
                <wp:wrapNone/>
                <wp:docPr id="481910706" name="Arrow: Chevron 3"/>
                <wp:cNvGraphicFramePr/>
                <a:graphic xmlns:a="http://schemas.openxmlformats.org/drawingml/2006/main">
                  <a:graphicData uri="http://schemas.microsoft.com/office/word/2010/wordprocessingShape">
                    <wps:wsp>
                      <wps:cNvSpPr/>
                      <wps:spPr>
                        <a:xfrm>
                          <a:off x="0" y="0"/>
                          <a:ext cx="742950" cy="371475"/>
                        </a:xfrm>
                        <a:prstGeom prst="chevron">
                          <a:avLst/>
                        </a:prstGeom>
                        <a:solidFill>
                          <a:schemeClr val="accent6">
                            <a:lumMod val="40000"/>
                            <a:lumOff val="60000"/>
                          </a:schemeClr>
                        </a:solidFill>
                        <a:ln w="12700" cap="flat" cmpd="sng" algn="ctr">
                          <a:solidFill>
                            <a:srgbClr val="44546A">
                              <a:lumMod val="60000"/>
                              <a:lumOff val="40000"/>
                            </a:srgbClr>
                          </a:solidFill>
                          <a:prstDash val="solid"/>
                          <a:miter lim="800000"/>
                        </a:ln>
                        <a:effectLst/>
                      </wps:spPr>
                      <wps:txbx>
                        <w:txbxContent>
                          <w:p w14:paraId="7E0E03F9" w14:textId="5ADF9D2B" w:rsidR="00326938" w:rsidRPr="008171CF" w:rsidRDefault="00326938" w:rsidP="008171CF">
                            <w:pPr>
                              <w:jc w:val="center"/>
                              <w:rPr>
                                <w:b w:val="0"/>
                                <w:bCs/>
                                <w:color w:val="FFFFFF" w:themeColor="background1"/>
                                <w:sz w:val="24"/>
                                <w:szCs w:val="24"/>
                                <w:lang w:val="sr-Cyrl-RS"/>
                              </w:rPr>
                            </w:pPr>
                            <w:r w:rsidRPr="0092261D">
                              <w:rPr>
                                <w:bCs/>
                                <w:color w:val="auto"/>
                                <w:sz w:val="24"/>
                                <w:szCs w:val="24"/>
                                <w:lang w:val="sr-Cyrl-RS"/>
                              </w:rPr>
                              <w:t>1</w:t>
                            </w:r>
                            <w:r w:rsidR="00714511" w:rsidRPr="0092261D">
                              <w:rPr>
                                <w:bCs/>
                                <w:color w:val="auto"/>
                                <w:sz w:val="24"/>
                                <w:szCs w:val="24"/>
                              </w:rPr>
                              <w:t>.+</w:t>
                            </w:r>
                            <w:r w:rsidR="00E052E2" w:rsidRPr="0092261D">
                              <w:rPr>
                                <w:bCs/>
                                <w:color w:val="auto"/>
                                <w:sz w:val="24"/>
                                <w:szCs w:val="24"/>
                              </w:rPr>
                              <w:t>..</w:t>
                            </w:r>
                            <w:r w:rsidRPr="008171CF">
                              <w:rPr>
                                <w:bCs/>
                                <w:color w:val="FFFFFF" w:themeColor="background1"/>
                                <w:sz w:val="24"/>
                                <w:szCs w:val="24"/>
                                <w:lang w:val="sr-Cyrl-RS"/>
                              </w:rPr>
                              <w:t>ѕѕд....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FFDE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 o:spid="_x0000_s1029" type="#_x0000_t55" style="position:absolute;left:0;text-align:left;margin-left:26.25pt;margin-top:10.95pt;width:58.5pt;height:29.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" fillcolor="#a6e4df [1305]" strokecolor="#8497b0" strokeweight="1pt">
                <v:textbox>
                  <w:txbxContent>
                    <w:p w14:paraId="7E0E03F9" w14:textId="5ADF9D2B" w:rsidR="00326938" w:rsidRPr="008171CF" w:rsidRDefault="00326938" w:rsidP="008171CF">
                      <w:pPr>
                        <w:jc w:val="center"/>
                        <w:rPr>
                          <w:b w:val="0"/>
                          <w:bCs/>
                          <w:color w:val="FFFFFF" w:themeColor="background1"/>
                          <w:sz w:val="24"/>
                          <w:szCs w:val="24"/>
                          <w:lang w:val="sr-Cyrl-RS"/>
                        </w:rPr>
                      </w:pPr>
                      <w:r w:rsidRPr="0092261D">
                        <w:rPr>
                          <w:bCs/>
                          <w:color w:val="auto"/>
                          <w:sz w:val="24"/>
                          <w:szCs w:val="24"/>
                          <w:lang w:val="sr-Cyrl-RS"/>
                        </w:rPr>
                        <w:t>1</w:t>
                      </w:r>
                      <w:r w:rsidR="00714511" w:rsidRPr="0092261D">
                        <w:rPr>
                          <w:bCs/>
                          <w:color w:val="auto"/>
                          <w:sz w:val="24"/>
                          <w:szCs w:val="24"/>
                        </w:rPr>
                        <w:t>.+</w:t>
                      </w:r>
                      <w:r w:rsidR="00E052E2" w:rsidRPr="0092261D">
                        <w:rPr>
                          <w:bCs/>
                          <w:color w:val="auto"/>
                          <w:sz w:val="24"/>
                          <w:szCs w:val="24"/>
                        </w:rPr>
                        <w:t>..</w:t>
                      </w:r>
                      <w:r w:rsidRPr="008171CF">
                        <w:rPr>
                          <w:bCs/>
                          <w:color w:val="FFFFFF" w:themeColor="background1"/>
                          <w:sz w:val="24"/>
                          <w:szCs w:val="24"/>
                          <w:lang w:val="sr-Cyrl-RS"/>
                        </w:rPr>
                        <w:t>ѕѕд....</w:t>
                      </w:r>
                    </w:p>
                  </w:txbxContent>
                </v:textbox>
                <w10:wrap anchorx="margin"/>
              </v:shape>
            </w:pict>
          </mc:Fallback>
        </mc:AlternateContent>
      </w:r>
      <w:r w:rsidR="008171CF" w:rsidRPr="008171CF">
        <w:rPr>
          <w:rFonts w:ascii="Arial" w:eastAsia="Times New Roman" w:hAnsi="Arial" w:cs="Arial"/>
          <w:b w:val="0"/>
          <w:noProof/>
          <w:color w:val="auto"/>
          <w:sz w:val="22"/>
          <w:lang w:val="sr-Cyrl-RS"/>
        </w:rPr>
        <w:t xml:space="preserve">                      </w:t>
      </w:r>
      <w:r>
        <w:rPr>
          <w:rFonts w:ascii="Arial" w:eastAsia="Times New Roman" w:hAnsi="Arial" w:cs="Arial"/>
          <w:b w:val="0"/>
          <w:noProof/>
          <w:color w:val="auto"/>
          <w:sz w:val="22"/>
          <w:lang w:val="sr-Cyrl-RS"/>
        </w:rPr>
        <w:t xml:space="preserve">         </w:t>
      </w:r>
      <w:r w:rsidR="008171CF" w:rsidRPr="008171CF">
        <w:rPr>
          <w:rFonts w:ascii="Arial" w:eastAsia="Times New Roman" w:hAnsi="Arial" w:cs="Arial"/>
          <w:b w:val="0"/>
          <w:noProof/>
          <w:color w:val="auto"/>
          <w:sz w:val="22"/>
          <w:lang w:val="sr-Cyrl-RS"/>
        </w:rPr>
        <w:t xml:space="preserve"> Припрему анализе стања са SWOT анализама у </w:t>
      </w:r>
      <w:r>
        <w:rPr>
          <w:rFonts w:ascii="Arial" w:eastAsia="Times New Roman" w:hAnsi="Arial" w:cs="Arial"/>
          <w:b w:val="0"/>
          <w:noProof/>
          <w:color w:val="auto"/>
          <w:sz w:val="22"/>
        </w:rPr>
        <w:t>7</w:t>
      </w:r>
      <w:r w:rsidR="008171CF" w:rsidRPr="008171CF">
        <w:rPr>
          <w:rFonts w:ascii="Arial" w:eastAsia="Times New Roman" w:hAnsi="Arial" w:cs="Arial"/>
          <w:b w:val="0"/>
          <w:noProof/>
          <w:color w:val="auto"/>
          <w:sz w:val="22"/>
          <w:lang w:val="sr-Cyrl-RS"/>
        </w:rPr>
        <w:t xml:space="preserve"> приоритетних</w:t>
      </w:r>
    </w:p>
    <w:p w14:paraId="2F5C4E79" w14:textId="77777777" w:rsidR="003C728A" w:rsidRDefault="008171CF" w:rsidP="008171CF">
      <w:pPr>
        <w:spacing w:line="240" w:lineRule="auto"/>
        <w:jc w:val="both"/>
        <w:rPr>
          <w:rFonts w:ascii="Arial" w:eastAsia="Times New Roman" w:hAnsi="Arial" w:cs="Arial"/>
          <w:b w:val="0"/>
          <w:noProof/>
          <w:color w:val="auto"/>
          <w:sz w:val="22"/>
        </w:rPr>
      </w:pPr>
      <w:r w:rsidRPr="008171CF">
        <w:rPr>
          <w:rFonts w:ascii="Arial" w:eastAsia="Times New Roman" w:hAnsi="Arial" w:cs="Arial"/>
          <w:b w:val="0"/>
          <w:noProof/>
          <w:color w:val="auto"/>
          <w:sz w:val="22"/>
          <w:lang w:val="sr-Cyrl-RS"/>
        </w:rPr>
        <w:t xml:space="preserve">                      </w:t>
      </w:r>
      <w:r w:rsidR="00E052E2">
        <w:rPr>
          <w:rFonts w:ascii="Arial" w:eastAsia="Times New Roman" w:hAnsi="Arial" w:cs="Arial"/>
          <w:b w:val="0"/>
          <w:noProof/>
          <w:color w:val="auto"/>
          <w:sz w:val="22"/>
          <w:lang w:val="sr-Cyrl-RS"/>
        </w:rPr>
        <w:t xml:space="preserve">         </w:t>
      </w:r>
      <w:r w:rsidRPr="008171CF">
        <w:rPr>
          <w:rFonts w:ascii="Arial" w:eastAsia="Times New Roman" w:hAnsi="Arial" w:cs="Arial"/>
          <w:b w:val="0"/>
          <w:noProof/>
          <w:color w:val="auto"/>
          <w:sz w:val="22"/>
          <w:lang w:val="sr-Cyrl-RS"/>
        </w:rPr>
        <w:t xml:space="preserve"> </w:t>
      </w:r>
      <w:r w:rsidR="00D064BF">
        <w:rPr>
          <w:rFonts w:ascii="Arial" w:eastAsia="Times New Roman" w:hAnsi="Arial" w:cs="Arial"/>
          <w:b w:val="0"/>
          <w:noProof/>
          <w:color w:val="auto"/>
          <w:sz w:val="22"/>
          <w:lang w:val="sr-Cyrl-RS"/>
        </w:rPr>
        <w:t>о</w:t>
      </w:r>
      <w:r w:rsidRPr="008171CF">
        <w:rPr>
          <w:rFonts w:ascii="Arial" w:eastAsia="Times New Roman" w:hAnsi="Arial" w:cs="Arial"/>
          <w:b w:val="0"/>
          <w:noProof/>
          <w:color w:val="auto"/>
          <w:sz w:val="22"/>
          <w:lang w:val="sr-Cyrl-RS"/>
        </w:rPr>
        <w:t>бласти</w:t>
      </w:r>
      <w:r w:rsidR="00D064BF">
        <w:rPr>
          <w:rFonts w:ascii="Arial" w:eastAsia="Times New Roman" w:hAnsi="Arial" w:cs="Arial"/>
          <w:b w:val="0"/>
          <w:noProof/>
          <w:color w:val="auto"/>
          <w:sz w:val="22"/>
          <w:lang w:val="sr-Cyrl-RS"/>
        </w:rPr>
        <w:t>,</w:t>
      </w:r>
      <w:r w:rsidR="004C2067">
        <w:rPr>
          <w:rFonts w:ascii="Arial" w:eastAsia="Times New Roman" w:hAnsi="Arial" w:cs="Arial"/>
          <w:b w:val="0"/>
          <w:noProof/>
          <w:color w:val="auto"/>
          <w:sz w:val="22"/>
          <w:lang w:val="sr-Cyrl-RS"/>
        </w:rPr>
        <w:t xml:space="preserve"> </w:t>
      </w:r>
      <w:r w:rsidR="00E171E0">
        <w:rPr>
          <w:rFonts w:ascii="Arial" w:eastAsia="Times New Roman" w:hAnsi="Arial" w:cs="Arial"/>
          <w:b w:val="0"/>
          <w:noProof/>
          <w:color w:val="auto"/>
          <w:sz w:val="22"/>
          <w:lang w:val="sr-Cyrl-RS"/>
        </w:rPr>
        <w:t>а то су</w:t>
      </w:r>
      <w:r w:rsidRPr="008171CF">
        <w:rPr>
          <w:rFonts w:ascii="Arial" w:eastAsia="Times New Roman" w:hAnsi="Arial" w:cs="Arial"/>
          <w:b w:val="0"/>
          <w:noProof/>
          <w:color w:val="auto"/>
          <w:sz w:val="22"/>
          <w:lang w:val="sr-Cyrl-RS"/>
        </w:rPr>
        <w:t>: борба против циганизма и дискриминације,</w:t>
      </w:r>
    </w:p>
    <w:p w14:paraId="0F0FF8CF" w14:textId="2BFD7BC9" w:rsidR="008171CF" w:rsidRPr="008171CF" w:rsidRDefault="003C728A" w:rsidP="008171CF">
      <w:pPr>
        <w:spacing w:line="240" w:lineRule="auto"/>
        <w:jc w:val="both"/>
        <w:rPr>
          <w:rFonts w:ascii="Arial" w:eastAsia="Times New Roman" w:hAnsi="Arial" w:cs="Arial"/>
          <w:b w:val="0"/>
          <w:noProof/>
          <w:color w:val="auto"/>
          <w:sz w:val="22"/>
          <w:lang w:val="sr-Cyrl-RS"/>
        </w:rPr>
      </w:pPr>
      <w:r>
        <w:rPr>
          <w:rFonts w:ascii="Arial" w:eastAsia="Times New Roman" w:hAnsi="Arial" w:cs="Arial"/>
          <w:b w:val="0"/>
          <w:noProof/>
          <w:color w:val="auto"/>
          <w:sz w:val="22"/>
        </w:rPr>
        <w:t xml:space="preserve">            </w:t>
      </w:r>
      <w:r w:rsidR="008171CF" w:rsidRPr="008171CF">
        <w:rPr>
          <w:rFonts w:ascii="Arial" w:eastAsia="Times New Roman" w:hAnsi="Arial" w:cs="Arial"/>
          <w:b w:val="0"/>
          <w:noProof/>
          <w:color w:val="auto"/>
          <w:sz w:val="22"/>
          <w:lang w:val="sr-Cyrl-RS"/>
        </w:rPr>
        <w:t xml:space="preserve"> </w:t>
      </w:r>
      <w:r>
        <w:rPr>
          <w:rFonts w:ascii="Arial" w:eastAsia="Times New Roman" w:hAnsi="Arial" w:cs="Arial"/>
          <w:b w:val="0"/>
          <w:noProof/>
          <w:color w:val="auto"/>
          <w:sz w:val="22"/>
        </w:rPr>
        <w:t xml:space="preserve">                  </w:t>
      </w:r>
      <w:r w:rsidR="008171CF" w:rsidRPr="008171CF">
        <w:rPr>
          <w:rFonts w:ascii="Arial" w:eastAsia="Times New Roman" w:hAnsi="Arial" w:cs="Arial"/>
          <w:b w:val="0"/>
          <w:noProof/>
          <w:color w:val="auto"/>
          <w:sz w:val="22"/>
          <w:lang w:val="sr-Cyrl-RS"/>
        </w:rPr>
        <w:t xml:space="preserve">образовање, </w:t>
      </w:r>
      <w:r w:rsidRPr="003C728A">
        <w:rPr>
          <w:rFonts w:ascii="Arial" w:eastAsia="Times New Roman" w:hAnsi="Arial" w:cs="Arial"/>
          <w:b w:val="0"/>
          <w:noProof/>
          <w:color w:val="auto"/>
          <w:sz w:val="22"/>
          <w:lang w:val="sr-Cyrl-RS"/>
        </w:rPr>
        <w:t>запошљавање, становање, здравље, социјална заштита</w:t>
      </w:r>
    </w:p>
    <w:p w14:paraId="72C8E5A7" w14:textId="17C3BC74" w:rsidR="008171CF" w:rsidRPr="00E052E2" w:rsidRDefault="008171CF" w:rsidP="008171CF">
      <w:pPr>
        <w:spacing w:line="240" w:lineRule="auto"/>
        <w:jc w:val="both"/>
        <w:rPr>
          <w:rFonts w:ascii="Arial" w:eastAsia="Times New Roman" w:hAnsi="Arial" w:cs="Arial"/>
          <w:b w:val="0"/>
          <w:noProof/>
          <w:color w:val="auto"/>
          <w:sz w:val="22"/>
        </w:rPr>
      </w:pPr>
      <w:r w:rsidRPr="008171CF">
        <w:rPr>
          <w:rFonts w:ascii="Arial" w:eastAsia="Times New Roman" w:hAnsi="Arial" w:cs="Arial"/>
          <w:b w:val="0"/>
          <w:noProof/>
          <w:color w:val="auto"/>
          <w:sz w:val="22"/>
          <w:lang w:val="sr-Cyrl-RS"/>
        </w:rPr>
        <w:t xml:space="preserve">                      </w:t>
      </w:r>
      <w:r w:rsidR="00E052E2">
        <w:rPr>
          <w:rFonts w:ascii="Arial" w:eastAsia="Times New Roman" w:hAnsi="Arial" w:cs="Arial"/>
          <w:b w:val="0"/>
          <w:noProof/>
          <w:color w:val="auto"/>
          <w:sz w:val="22"/>
          <w:lang w:val="sr-Cyrl-RS"/>
        </w:rPr>
        <w:t xml:space="preserve">         </w:t>
      </w:r>
      <w:r w:rsidRPr="008171CF">
        <w:rPr>
          <w:rFonts w:ascii="Arial" w:eastAsia="Times New Roman" w:hAnsi="Arial" w:cs="Arial"/>
          <w:b w:val="0"/>
          <w:noProof/>
          <w:color w:val="auto"/>
          <w:sz w:val="22"/>
          <w:lang w:val="sr-Cyrl-RS"/>
        </w:rPr>
        <w:t xml:space="preserve"> и партиципација</w:t>
      </w:r>
      <w:r w:rsidR="00E052E2">
        <w:rPr>
          <w:rFonts w:ascii="Arial" w:eastAsia="Times New Roman" w:hAnsi="Arial" w:cs="Arial"/>
          <w:b w:val="0"/>
          <w:noProof/>
          <w:color w:val="auto"/>
          <w:sz w:val="22"/>
        </w:rPr>
        <w:t>,</w:t>
      </w:r>
    </w:p>
    <w:p w14:paraId="201F2A4F" w14:textId="77777777" w:rsidR="008171CF" w:rsidRPr="008171CF" w:rsidRDefault="008171CF" w:rsidP="008171CF">
      <w:pPr>
        <w:spacing w:before="120"/>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en-US"/>
        </w:rPr>
        <mc:AlternateContent>
          <mc:Choice Requires="wps">
            <w:drawing>
              <wp:anchor distT="0" distB="0" distL="114300" distR="114300" simplePos="0" relativeHeight="251669504" behindDoc="0" locked="0" layoutInCell="1" allowOverlap="1" wp14:anchorId="292787BB" wp14:editId="0FB9457A">
                <wp:simplePos x="0" y="0"/>
                <wp:positionH relativeFrom="margin">
                  <wp:posOffset>304800</wp:posOffset>
                </wp:positionH>
                <wp:positionV relativeFrom="paragraph">
                  <wp:posOffset>163829</wp:posOffset>
                </wp:positionV>
                <wp:extent cx="800100" cy="466725"/>
                <wp:effectExtent l="19050" t="0" r="38100" b="28575"/>
                <wp:wrapNone/>
                <wp:docPr id="739560270" name="Arrow: Chevron 3"/>
                <wp:cNvGraphicFramePr/>
                <a:graphic xmlns:a="http://schemas.openxmlformats.org/drawingml/2006/main">
                  <a:graphicData uri="http://schemas.microsoft.com/office/word/2010/wordprocessingShape">
                    <wps:wsp>
                      <wps:cNvSpPr/>
                      <wps:spPr>
                        <a:xfrm>
                          <a:off x="0" y="0"/>
                          <a:ext cx="800100" cy="466725"/>
                        </a:xfrm>
                        <a:prstGeom prst="chevron">
                          <a:avLst/>
                        </a:prstGeom>
                        <a:solidFill>
                          <a:schemeClr val="accent6">
                            <a:lumMod val="40000"/>
                            <a:lumOff val="60000"/>
                          </a:schemeClr>
                        </a:solidFill>
                        <a:ln w="12700" cap="flat" cmpd="sng" algn="ctr">
                          <a:solidFill>
                            <a:srgbClr val="44546A">
                              <a:lumMod val="60000"/>
                              <a:lumOff val="40000"/>
                            </a:srgbClr>
                          </a:solidFill>
                          <a:prstDash val="solid"/>
                          <a:miter lim="800000"/>
                        </a:ln>
                        <a:effectLst/>
                      </wps:spPr>
                      <wps:txbx>
                        <w:txbxContent>
                          <w:p w14:paraId="7ABB5466" w14:textId="1BF7D0AA" w:rsidR="00326938" w:rsidRPr="0092261D" w:rsidRDefault="00326938" w:rsidP="008171CF">
                            <w:pPr>
                              <w:jc w:val="center"/>
                              <w:rPr>
                                <w:b w:val="0"/>
                                <w:bCs/>
                                <w:color w:val="auto"/>
                                <w:sz w:val="24"/>
                                <w:szCs w:val="24"/>
                              </w:rPr>
                            </w:pPr>
                            <w:r w:rsidRPr="0092261D">
                              <w:rPr>
                                <w:bCs/>
                                <w:color w:val="auto"/>
                                <w:sz w:val="24"/>
                                <w:szCs w:val="24"/>
                                <w:lang w:val="sr-Cyrl-RS"/>
                              </w:rPr>
                              <w:t>2</w:t>
                            </w:r>
                            <w:r w:rsidR="00714511" w:rsidRPr="0092261D">
                              <w:rPr>
                                <w:bCs/>
                                <w:color w:val="auto"/>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2787BB" id="_x0000_s1030" type="#_x0000_t55" style="position:absolute;left:0;text-align:left;margin-left:24pt;margin-top:12.9pt;width:63pt;height:3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" adj="15300" fillcolor="#a6e4df [1305]" strokecolor="#8497b0" strokeweight="1pt">
                <v:textbox>
                  <w:txbxContent>
                    <w:p w14:paraId="7ABB5466" w14:textId="1BF7D0AA" w:rsidR="00326938" w:rsidRPr="0092261D" w:rsidRDefault="00326938" w:rsidP="008171CF">
                      <w:pPr>
                        <w:jc w:val="center"/>
                        <w:rPr>
                          <w:b w:val="0"/>
                          <w:bCs/>
                          <w:color w:val="auto"/>
                          <w:sz w:val="24"/>
                          <w:szCs w:val="24"/>
                        </w:rPr>
                      </w:pPr>
                      <w:r w:rsidRPr="0092261D">
                        <w:rPr>
                          <w:bCs/>
                          <w:color w:val="auto"/>
                          <w:sz w:val="24"/>
                          <w:szCs w:val="24"/>
                          <w:lang w:val="sr-Cyrl-RS"/>
                        </w:rPr>
                        <w:t>2</w:t>
                      </w:r>
                      <w:r w:rsidR="00714511" w:rsidRPr="0092261D">
                        <w:rPr>
                          <w:bCs/>
                          <w:color w:val="auto"/>
                          <w:sz w:val="24"/>
                          <w:szCs w:val="24"/>
                        </w:rPr>
                        <w:t>.</w:t>
                      </w:r>
                    </w:p>
                  </w:txbxContent>
                </v:textbox>
                <w10:wrap anchorx="margin"/>
              </v:shape>
            </w:pict>
          </mc:Fallback>
        </mc:AlternateContent>
      </w:r>
    </w:p>
    <w:p w14:paraId="66A6EF3D" w14:textId="45E7203D" w:rsidR="008171CF" w:rsidRPr="008171CF" w:rsidRDefault="008171CF" w:rsidP="008171CF">
      <w:pPr>
        <w:spacing w:line="240" w:lineRule="auto"/>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sr-Cyrl-RS"/>
        </w:rPr>
        <w:t xml:space="preserve">                      </w:t>
      </w:r>
      <w:r w:rsidR="00E052E2">
        <w:rPr>
          <w:rFonts w:ascii="Arial" w:eastAsia="Times New Roman" w:hAnsi="Arial" w:cs="Arial"/>
          <w:b w:val="0"/>
          <w:noProof/>
          <w:color w:val="auto"/>
          <w:sz w:val="22"/>
          <w:lang w:val="sr-Cyrl-RS"/>
        </w:rPr>
        <w:t xml:space="preserve">          </w:t>
      </w:r>
      <w:r w:rsidRPr="008171CF">
        <w:rPr>
          <w:rFonts w:ascii="Arial" w:eastAsia="Times New Roman" w:hAnsi="Arial" w:cs="Arial"/>
          <w:b w:val="0"/>
          <w:noProof/>
          <w:color w:val="auto"/>
          <w:sz w:val="22"/>
          <w:lang w:val="sr-Cyrl-RS"/>
        </w:rPr>
        <w:t xml:space="preserve">Дефинисање визије, општег циља, посебних циљева и индикатора за </w:t>
      </w:r>
    </w:p>
    <w:p w14:paraId="2D34EF7F" w14:textId="665EF44E" w:rsidR="008171CF" w:rsidRPr="008171CF" w:rsidRDefault="008171CF" w:rsidP="008171CF">
      <w:pPr>
        <w:spacing w:line="240" w:lineRule="auto"/>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sr-Cyrl-RS"/>
        </w:rPr>
        <w:t xml:space="preserve">                     </w:t>
      </w:r>
      <w:r w:rsidR="00E052E2">
        <w:rPr>
          <w:rFonts w:ascii="Arial" w:eastAsia="Times New Roman" w:hAnsi="Arial" w:cs="Arial"/>
          <w:b w:val="0"/>
          <w:noProof/>
          <w:color w:val="auto"/>
          <w:sz w:val="22"/>
          <w:lang w:val="sr-Cyrl-RS"/>
        </w:rPr>
        <w:t xml:space="preserve">          </w:t>
      </w:r>
      <w:r w:rsidRPr="008171CF">
        <w:rPr>
          <w:rFonts w:ascii="Arial" w:eastAsia="Times New Roman" w:hAnsi="Arial" w:cs="Arial"/>
          <w:b w:val="0"/>
          <w:noProof/>
          <w:color w:val="auto"/>
          <w:sz w:val="22"/>
          <w:lang w:val="sr-Cyrl-RS"/>
        </w:rPr>
        <w:t xml:space="preserve"> мерење учинка,</w:t>
      </w:r>
    </w:p>
    <w:p w14:paraId="62D4AA09" w14:textId="77777777" w:rsidR="008171CF" w:rsidRPr="008171CF" w:rsidRDefault="008171CF" w:rsidP="008171CF">
      <w:pPr>
        <w:spacing w:line="240" w:lineRule="auto"/>
        <w:jc w:val="both"/>
        <w:rPr>
          <w:rFonts w:ascii="Arial" w:eastAsia="Times New Roman" w:hAnsi="Arial" w:cs="Arial"/>
          <w:b w:val="0"/>
          <w:noProof/>
          <w:color w:val="auto"/>
          <w:sz w:val="22"/>
          <w:lang w:val="sr-Cyrl-RS"/>
        </w:rPr>
      </w:pPr>
    </w:p>
    <w:p w14:paraId="614E96A9" w14:textId="77777777" w:rsidR="003C728A" w:rsidRDefault="008171CF" w:rsidP="008171CF">
      <w:pPr>
        <w:spacing w:line="240" w:lineRule="auto"/>
        <w:jc w:val="both"/>
        <w:rPr>
          <w:rFonts w:ascii="Arial" w:eastAsia="Times New Roman" w:hAnsi="Arial" w:cs="Arial"/>
          <w:b w:val="0"/>
          <w:noProof/>
          <w:color w:val="auto"/>
          <w:sz w:val="22"/>
        </w:rPr>
      </w:pPr>
      <w:r w:rsidRPr="008171CF">
        <w:rPr>
          <w:rFonts w:ascii="Arial" w:eastAsia="Times New Roman" w:hAnsi="Arial" w:cs="Arial"/>
          <w:b w:val="0"/>
          <w:noProof/>
          <w:color w:val="auto"/>
          <w:sz w:val="22"/>
          <w:lang w:val="en-US"/>
        </w:rPr>
        <mc:AlternateContent>
          <mc:Choice Requires="wps">
            <w:drawing>
              <wp:anchor distT="0" distB="0" distL="114300" distR="114300" simplePos="0" relativeHeight="251670528" behindDoc="0" locked="0" layoutInCell="1" allowOverlap="1" wp14:anchorId="3E7EA5E2" wp14:editId="1F9FD91B">
                <wp:simplePos x="0" y="0"/>
                <wp:positionH relativeFrom="margin">
                  <wp:posOffset>266699</wp:posOffset>
                </wp:positionH>
                <wp:positionV relativeFrom="paragraph">
                  <wp:posOffset>11430</wp:posOffset>
                </wp:positionV>
                <wp:extent cx="809625" cy="438150"/>
                <wp:effectExtent l="19050" t="0" r="47625" b="19050"/>
                <wp:wrapNone/>
                <wp:docPr id="443021579" name="Arrow: Chevron 3"/>
                <wp:cNvGraphicFramePr/>
                <a:graphic xmlns:a="http://schemas.openxmlformats.org/drawingml/2006/main">
                  <a:graphicData uri="http://schemas.microsoft.com/office/word/2010/wordprocessingShape">
                    <wps:wsp>
                      <wps:cNvSpPr/>
                      <wps:spPr>
                        <a:xfrm>
                          <a:off x="0" y="0"/>
                          <a:ext cx="809625" cy="438150"/>
                        </a:xfrm>
                        <a:prstGeom prst="chevron">
                          <a:avLst/>
                        </a:prstGeom>
                        <a:solidFill>
                          <a:schemeClr val="accent6">
                            <a:lumMod val="40000"/>
                            <a:lumOff val="60000"/>
                          </a:schemeClr>
                        </a:solidFill>
                        <a:ln w="12700" cap="flat" cmpd="sng" algn="ctr">
                          <a:solidFill>
                            <a:srgbClr val="44546A">
                              <a:lumMod val="60000"/>
                              <a:lumOff val="40000"/>
                            </a:srgbClr>
                          </a:solidFill>
                          <a:prstDash val="solid"/>
                          <a:miter lim="800000"/>
                        </a:ln>
                        <a:effectLst/>
                      </wps:spPr>
                      <wps:txbx>
                        <w:txbxContent>
                          <w:p w14:paraId="7DED277A" w14:textId="51AB0873" w:rsidR="00326938" w:rsidRPr="0092261D" w:rsidRDefault="00326938" w:rsidP="008171CF">
                            <w:pPr>
                              <w:jc w:val="center"/>
                              <w:rPr>
                                <w:b w:val="0"/>
                                <w:bCs/>
                                <w:color w:val="auto"/>
                                <w:sz w:val="24"/>
                                <w:szCs w:val="24"/>
                              </w:rPr>
                            </w:pPr>
                            <w:r w:rsidRPr="0092261D">
                              <w:rPr>
                                <w:bCs/>
                                <w:color w:val="auto"/>
                                <w:sz w:val="24"/>
                                <w:szCs w:val="24"/>
                                <w:lang w:val="sr-Cyrl-RS"/>
                              </w:rPr>
                              <w:t>3</w:t>
                            </w:r>
                            <w:r w:rsidR="00714511" w:rsidRPr="0092261D">
                              <w:rPr>
                                <w:bCs/>
                                <w:color w:val="auto"/>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A5E2" id="_x0000_s1031" type="#_x0000_t55" style="position:absolute;left:0;text-align:left;margin-left:21pt;margin-top:.9pt;width:63.75pt;height:3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" adj="15755" fillcolor="#a6e4df [1305]" strokecolor="#8497b0" strokeweight="1pt">
                <v:textbox>
                  <w:txbxContent>
                    <w:p w14:paraId="7DED277A" w14:textId="51AB0873" w:rsidR="00326938" w:rsidRPr="0092261D" w:rsidRDefault="00326938" w:rsidP="008171CF">
                      <w:pPr>
                        <w:jc w:val="center"/>
                        <w:rPr>
                          <w:b w:val="0"/>
                          <w:bCs/>
                          <w:color w:val="auto"/>
                          <w:sz w:val="24"/>
                          <w:szCs w:val="24"/>
                        </w:rPr>
                      </w:pPr>
                      <w:r w:rsidRPr="0092261D">
                        <w:rPr>
                          <w:bCs/>
                          <w:color w:val="auto"/>
                          <w:sz w:val="24"/>
                          <w:szCs w:val="24"/>
                          <w:lang w:val="sr-Cyrl-RS"/>
                        </w:rPr>
                        <w:t>3</w:t>
                      </w:r>
                      <w:r w:rsidR="00714511" w:rsidRPr="0092261D">
                        <w:rPr>
                          <w:bCs/>
                          <w:color w:val="auto"/>
                          <w:sz w:val="24"/>
                          <w:szCs w:val="24"/>
                        </w:rPr>
                        <w:t>.</w:t>
                      </w:r>
                    </w:p>
                  </w:txbxContent>
                </v:textbox>
                <w10:wrap anchorx="margin"/>
              </v:shape>
            </w:pict>
          </mc:Fallback>
        </mc:AlternateContent>
      </w:r>
      <w:r w:rsidRPr="008171CF">
        <w:rPr>
          <w:rFonts w:ascii="Arial" w:eastAsia="Times New Roman" w:hAnsi="Arial" w:cs="Arial"/>
          <w:b w:val="0"/>
          <w:noProof/>
          <w:color w:val="auto"/>
          <w:sz w:val="22"/>
          <w:lang w:val="sr-Cyrl-RS"/>
        </w:rPr>
        <w:t xml:space="preserve">                     </w:t>
      </w:r>
      <w:r w:rsidR="00E052E2">
        <w:rPr>
          <w:rFonts w:ascii="Arial" w:eastAsia="Times New Roman" w:hAnsi="Arial" w:cs="Arial"/>
          <w:b w:val="0"/>
          <w:noProof/>
          <w:color w:val="auto"/>
          <w:sz w:val="22"/>
        </w:rPr>
        <w:t xml:space="preserve"> </w:t>
      </w:r>
      <w:r w:rsidR="00E052E2">
        <w:rPr>
          <w:rFonts w:ascii="Arial" w:eastAsia="Times New Roman" w:hAnsi="Arial" w:cs="Arial"/>
          <w:b w:val="0"/>
          <w:noProof/>
          <w:color w:val="auto"/>
          <w:sz w:val="22"/>
          <w:lang w:val="sr-Cyrl-RS"/>
        </w:rPr>
        <w:t xml:space="preserve">          Дефинисање</w:t>
      </w:r>
      <w:r w:rsidRPr="008171CF">
        <w:rPr>
          <w:rFonts w:ascii="Arial" w:eastAsia="Times New Roman" w:hAnsi="Arial" w:cs="Arial"/>
          <w:b w:val="0"/>
          <w:noProof/>
          <w:color w:val="auto"/>
          <w:sz w:val="22"/>
          <w:lang w:val="sr-Cyrl-RS"/>
        </w:rPr>
        <w:t xml:space="preserve"> стратешких мера које доприносе остварењу посебних </w:t>
      </w:r>
      <w:r w:rsidR="003C728A">
        <w:rPr>
          <w:rFonts w:ascii="Arial" w:eastAsia="Times New Roman" w:hAnsi="Arial" w:cs="Arial"/>
          <w:b w:val="0"/>
          <w:noProof/>
          <w:color w:val="auto"/>
          <w:sz w:val="22"/>
        </w:rPr>
        <w:t xml:space="preserve">    </w:t>
      </w:r>
    </w:p>
    <w:p w14:paraId="138BFF60" w14:textId="38093366" w:rsidR="008171CF" w:rsidRPr="003C728A" w:rsidRDefault="003C728A" w:rsidP="008171CF">
      <w:pPr>
        <w:spacing w:line="240" w:lineRule="auto"/>
        <w:jc w:val="both"/>
        <w:rPr>
          <w:rFonts w:ascii="Arial" w:eastAsia="Times New Roman" w:hAnsi="Arial" w:cs="Arial"/>
          <w:b w:val="0"/>
          <w:noProof/>
          <w:color w:val="auto"/>
          <w:sz w:val="22"/>
        </w:rPr>
      </w:pPr>
      <w:r>
        <w:rPr>
          <w:rFonts w:ascii="Arial" w:eastAsia="Times New Roman" w:hAnsi="Arial" w:cs="Arial"/>
          <w:b w:val="0"/>
          <w:noProof/>
          <w:color w:val="auto"/>
          <w:sz w:val="22"/>
        </w:rPr>
        <w:t xml:space="preserve">                                </w:t>
      </w:r>
      <w:r w:rsidR="008171CF" w:rsidRPr="008171CF">
        <w:rPr>
          <w:rFonts w:ascii="Arial" w:eastAsia="Times New Roman" w:hAnsi="Arial" w:cs="Arial"/>
          <w:b w:val="0"/>
          <w:noProof/>
          <w:color w:val="auto"/>
          <w:sz w:val="22"/>
          <w:lang w:val="sr-Cyrl-RS"/>
        </w:rPr>
        <w:t xml:space="preserve">циљева </w:t>
      </w:r>
      <w:r w:rsidRPr="008171CF">
        <w:rPr>
          <w:rFonts w:ascii="Arial" w:eastAsia="Times New Roman" w:hAnsi="Arial" w:cs="Arial"/>
          <w:b w:val="0"/>
          <w:noProof/>
          <w:color w:val="auto"/>
          <w:sz w:val="22"/>
          <w:lang w:val="sr-Cyrl-RS"/>
        </w:rPr>
        <w:t>заједно са индикаторима за мерење учинка</w:t>
      </w:r>
      <w:r>
        <w:rPr>
          <w:rFonts w:ascii="Arial" w:eastAsia="Times New Roman" w:hAnsi="Arial" w:cs="Arial"/>
          <w:b w:val="0"/>
          <w:noProof/>
          <w:color w:val="auto"/>
          <w:sz w:val="22"/>
        </w:rPr>
        <w:t>,</w:t>
      </w:r>
    </w:p>
    <w:p w14:paraId="7CD0D31F" w14:textId="39C790C2" w:rsidR="008171CF" w:rsidRPr="003C728A" w:rsidRDefault="008171CF" w:rsidP="008171CF">
      <w:pPr>
        <w:spacing w:line="240" w:lineRule="auto"/>
        <w:jc w:val="both"/>
        <w:rPr>
          <w:rFonts w:ascii="Arial" w:eastAsia="Times New Roman" w:hAnsi="Arial" w:cs="Arial"/>
          <w:b w:val="0"/>
          <w:noProof/>
          <w:color w:val="auto"/>
          <w:sz w:val="22"/>
        </w:rPr>
      </w:pPr>
      <w:r w:rsidRPr="008171CF">
        <w:rPr>
          <w:rFonts w:ascii="Arial" w:eastAsia="Times New Roman" w:hAnsi="Arial" w:cs="Arial"/>
          <w:b w:val="0"/>
          <w:noProof/>
          <w:color w:val="auto"/>
          <w:sz w:val="22"/>
          <w:lang w:val="sr-Cyrl-RS"/>
        </w:rPr>
        <w:t xml:space="preserve">                    </w:t>
      </w:r>
      <w:r w:rsidRPr="005E5B01">
        <w:rPr>
          <w:rFonts w:ascii="Arial" w:eastAsia="Times New Roman" w:hAnsi="Arial" w:cs="Arial"/>
          <w:b w:val="0"/>
          <w:noProof/>
          <w:color w:val="auto"/>
          <w:sz w:val="22"/>
          <w:lang w:val="ru-RU"/>
        </w:rPr>
        <w:t xml:space="preserve">  </w:t>
      </w:r>
      <w:r w:rsidR="00E052E2">
        <w:rPr>
          <w:rFonts w:ascii="Arial" w:eastAsia="Times New Roman" w:hAnsi="Arial" w:cs="Arial"/>
          <w:b w:val="0"/>
          <w:noProof/>
          <w:color w:val="auto"/>
          <w:sz w:val="22"/>
          <w:lang w:val="sr-Cyrl-RS"/>
        </w:rPr>
        <w:t xml:space="preserve">          </w:t>
      </w:r>
    </w:p>
    <w:p w14:paraId="724056E0" w14:textId="3A18E518" w:rsidR="008171CF" w:rsidRPr="008171CF" w:rsidRDefault="00714511" w:rsidP="008171CF">
      <w:pPr>
        <w:spacing w:before="120"/>
        <w:jc w:val="both"/>
        <w:rPr>
          <w:rFonts w:ascii="Arial" w:eastAsia="Times New Roman" w:hAnsi="Arial" w:cs="Arial"/>
          <w:b w:val="0"/>
          <w:noProof/>
          <w:color w:val="auto"/>
          <w:sz w:val="22"/>
          <w:lang w:val="sr-Cyrl-RS"/>
        </w:rPr>
      </w:pPr>
      <w:r w:rsidRPr="008171CF">
        <w:rPr>
          <w:rFonts w:ascii="Arial" w:eastAsia="Times New Roman" w:hAnsi="Arial" w:cs="Arial"/>
          <w:b w:val="0"/>
          <w:noProof/>
          <w:color w:val="auto"/>
          <w:sz w:val="22"/>
          <w:lang w:val="en-US"/>
        </w:rPr>
        <mc:AlternateContent>
          <mc:Choice Requires="wps">
            <w:drawing>
              <wp:anchor distT="0" distB="0" distL="114300" distR="114300" simplePos="0" relativeHeight="251671552" behindDoc="0" locked="0" layoutInCell="1" allowOverlap="1" wp14:anchorId="155D8531" wp14:editId="66108176">
                <wp:simplePos x="0" y="0"/>
                <wp:positionH relativeFrom="margin">
                  <wp:posOffset>208915</wp:posOffset>
                </wp:positionH>
                <wp:positionV relativeFrom="paragraph">
                  <wp:posOffset>243840</wp:posOffset>
                </wp:positionV>
                <wp:extent cx="790575" cy="414655"/>
                <wp:effectExtent l="19050" t="0" r="47625" b="23495"/>
                <wp:wrapNone/>
                <wp:docPr id="374073161" name="Arrow: Chevron 3"/>
                <wp:cNvGraphicFramePr/>
                <a:graphic xmlns:a="http://schemas.openxmlformats.org/drawingml/2006/main">
                  <a:graphicData uri="http://schemas.microsoft.com/office/word/2010/wordprocessingShape">
                    <wps:wsp>
                      <wps:cNvSpPr/>
                      <wps:spPr>
                        <a:xfrm>
                          <a:off x="0" y="0"/>
                          <a:ext cx="790575" cy="414655"/>
                        </a:xfrm>
                        <a:prstGeom prst="chevron">
                          <a:avLst/>
                        </a:prstGeom>
                        <a:solidFill>
                          <a:schemeClr val="accent6">
                            <a:lumMod val="40000"/>
                            <a:lumOff val="60000"/>
                          </a:schemeClr>
                        </a:solidFill>
                        <a:ln w="12700" cap="flat" cmpd="sng" algn="ctr">
                          <a:solidFill>
                            <a:srgbClr val="44546A">
                              <a:lumMod val="60000"/>
                              <a:lumOff val="40000"/>
                            </a:srgbClr>
                          </a:solidFill>
                          <a:prstDash val="solid"/>
                          <a:miter lim="800000"/>
                        </a:ln>
                        <a:effectLst/>
                      </wps:spPr>
                      <wps:txbx>
                        <w:txbxContent>
                          <w:p w14:paraId="2912A315" w14:textId="5258A06C" w:rsidR="00326938" w:rsidRPr="0092261D" w:rsidRDefault="00326938" w:rsidP="008171CF">
                            <w:pPr>
                              <w:jc w:val="center"/>
                              <w:rPr>
                                <w:b w:val="0"/>
                                <w:bCs/>
                                <w:color w:val="auto"/>
                                <w:sz w:val="24"/>
                                <w:szCs w:val="24"/>
                              </w:rPr>
                            </w:pPr>
                            <w:r w:rsidRPr="0092261D">
                              <w:rPr>
                                <w:bCs/>
                                <w:color w:val="auto"/>
                                <w:sz w:val="24"/>
                                <w:szCs w:val="24"/>
                                <w:lang w:val="sr-Cyrl-RS"/>
                              </w:rPr>
                              <w:t>4</w:t>
                            </w:r>
                            <w:r w:rsidR="00714511" w:rsidRPr="0092261D">
                              <w:rPr>
                                <w:bCs/>
                                <w:color w:val="auto"/>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D8531" id="_x0000_s1032" type="#_x0000_t55" style="position:absolute;left:0;text-align:left;margin-left:16.45pt;margin-top:19.2pt;width:62.25pt;height:32.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" adj="15935" fillcolor="#a6e4df [1305]" strokecolor="#8497b0" strokeweight="1pt">
                <v:textbox>
                  <w:txbxContent>
                    <w:p w14:paraId="2912A315" w14:textId="5258A06C" w:rsidR="00326938" w:rsidRPr="0092261D" w:rsidRDefault="00326938" w:rsidP="008171CF">
                      <w:pPr>
                        <w:jc w:val="center"/>
                        <w:rPr>
                          <w:b w:val="0"/>
                          <w:bCs/>
                          <w:color w:val="auto"/>
                          <w:sz w:val="24"/>
                          <w:szCs w:val="24"/>
                        </w:rPr>
                      </w:pPr>
                      <w:r w:rsidRPr="0092261D">
                        <w:rPr>
                          <w:bCs/>
                          <w:color w:val="auto"/>
                          <w:sz w:val="24"/>
                          <w:szCs w:val="24"/>
                          <w:lang w:val="sr-Cyrl-RS"/>
                        </w:rPr>
                        <w:t>4</w:t>
                      </w:r>
                      <w:r w:rsidR="00714511" w:rsidRPr="0092261D">
                        <w:rPr>
                          <w:bCs/>
                          <w:color w:val="auto"/>
                          <w:sz w:val="24"/>
                          <w:szCs w:val="24"/>
                        </w:rPr>
                        <w:t>.</w:t>
                      </w:r>
                    </w:p>
                  </w:txbxContent>
                </v:textbox>
                <w10:wrap anchorx="margin"/>
              </v:shape>
            </w:pict>
          </mc:Fallback>
        </mc:AlternateContent>
      </w:r>
    </w:p>
    <w:p w14:paraId="08F733C2" w14:textId="7E666AB7" w:rsidR="003C728A" w:rsidRDefault="008171CF" w:rsidP="008171CF">
      <w:pPr>
        <w:spacing w:line="240" w:lineRule="auto"/>
        <w:jc w:val="both"/>
        <w:rPr>
          <w:rFonts w:ascii="Arial" w:eastAsia="Times New Roman" w:hAnsi="Arial" w:cs="Arial"/>
          <w:b w:val="0"/>
          <w:noProof/>
          <w:color w:val="auto"/>
          <w:sz w:val="22"/>
        </w:rPr>
      </w:pPr>
      <w:r w:rsidRPr="008171CF">
        <w:rPr>
          <w:rFonts w:ascii="Arial" w:eastAsia="Times New Roman" w:hAnsi="Arial" w:cs="Arial"/>
          <w:b w:val="0"/>
          <w:noProof/>
          <w:color w:val="auto"/>
          <w:sz w:val="22"/>
          <w:lang w:val="sr-Cyrl-RS"/>
        </w:rPr>
        <w:t xml:space="preserve">                     </w:t>
      </w:r>
      <w:r w:rsidR="00E052E2">
        <w:rPr>
          <w:rFonts w:ascii="Arial" w:eastAsia="Times New Roman" w:hAnsi="Arial" w:cs="Arial"/>
          <w:b w:val="0"/>
          <w:noProof/>
          <w:color w:val="auto"/>
          <w:sz w:val="22"/>
          <w:lang w:val="sr-Cyrl-RS"/>
        </w:rPr>
        <w:t xml:space="preserve">       </w:t>
      </w:r>
      <w:r w:rsidRPr="008171CF">
        <w:rPr>
          <w:rFonts w:ascii="Arial" w:eastAsia="Times New Roman" w:hAnsi="Arial" w:cs="Arial"/>
          <w:b w:val="0"/>
          <w:noProof/>
          <w:color w:val="auto"/>
          <w:sz w:val="22"/>
          <w:lang w:val="sr-Cyrl-RS"/>
        </w:rPr>
        <w:t xml:space="preserve">Припрему акционог плана којим су детаљно разрађене </w:t>
      </w:r>
      <w:r w:rsidR="00E052E2">
        <w:rPr>
          <w:rFonts w:ascii="Arial" w:eastAsia="Times New Roman" w:hAnsi="Arial" w:cs="Arial"/>
          <w:b w:val="0"/>
          <w:noProof/>
          <w:color w:val="auto"/>
          <w:sz w:val="22"/>
          <w:lang w:val="sr-Cyrl-RS"/>
        </w:rPr>
        <w:t xml:space="preserve">планиране </w:t>
      </w:r>
      <w:r w:rsidR="00990064" w:rsidRPr="008171CF">
        <w:rPr>
          <w:rFonts w:ascii="Arial" w:eastAsia="Times New Roman" w:hAnsi="Arial" w:cs="Arial"/>
          <w:b w:val="0"/>
          <w:noProof/>
          <w:color w:val="auto"/>
          <w:sz w:val="22"/>
          <w:lang w:val="sr-Cyrl-RS"/>
        </w:rPr>
        <w:t>мере</w:t>
      </w:r>
      <w:r w:rsidR="00990064">
        <w:rPr>
          <w:rFonts w:ascii="Arial" w:eastAsia="Times New Roman" w:hAnsi="Arial" w:cs="Arial"/>
          <w:b w:val="0"/>
          <w:noProof/>
          <w:color w:val="auto"/>
          <w:sz w:val="22"/>
          <w:lang w:val="sr-Cyrl-RS"/>
        </w:rPr>
        <w:t>,</w:t>
      </w:r>
      <w:r w:rsidR="00E171E0">
        <w:rPr>
          <w:rFonts w:ascii="Arial" w:eastAsia="Times New Roman" w:hAnsi="Arial" w:cs="Arial"/>
          <w:b w:val="0"/>
          <w:noProof/>
          <w:color w:val="auto"/>
          <w:sz w:val="22"/>
          <w:lang w:val="sr-Cyrl-RS"/>
        </w:rPr>
        <w:t xml:space="preserve"> </w:t>
      </w:r>
    </w:p>
    <w:p w14:paraId="4F29EA67" w14:textId="6D680E74" w:rsidR="003C728A" w:rsidRPr="003C728A" w:rsidRDefault="003C728A" w:rsidP="008171CF">
      <w:pPr>
        <w:spacing w:line="240" w:lineRule="auto"/>
        <w:jc w:val="both"/>
        <w:rPr>
          <w:rFonts w:ascii="Arial" w:eastAsia="Times New Roman" w:hAnsi="Arial" w:cs="Arial"/>
          <w:b w:val="0"/>
          <w:noProof/>
          <w:color w:val="auto"/>
          <w:sz w:val="22"/>
        </w:rPr>
      </w:pPr>
      <w:r>
        <w:rPr>
          <w:rFonts w:ascii="Arial" w:eastAsia="Times New Roman" w:hAnsi="Arial" w:cs="Arial"/>
          <w:b w:val="0"/>
          <w:noProof/>
          <w:color w:val="auto"/>
          <w:sz w:val="22"/>
        </w:rPr>
        <w:t xml:space="preserve">                            </w:t>
      </w:r>
      <w:r w:rsidR="00E171E0">
        <w:rPr>
          <w:rFonts w:ascii="Arial" w:eastAsia="Times New Roman" w:hAnsi="Arial" w:cs="Arial"/>
          <w:b w:val="0"/>
          <w:noProof/>
          <w:color w:val="auto"/>
          <w:sz w:val="22"/>
          <w:lang w:val="sr-Cyrl-RS"/>
        </w:rPr>
        <w:t>као и</w:t>
      </w:r>
      <w:r w:rsidRPr="003C728A">
        <w:rPr>
          <w:rFonts w:ascii="Arial" w:eastAsia="Times New Roman" w:hAnsi="Arial" w:cs="Arial"/>
          <w:b w:val="0"/>
          <w:noProof/>
          <w:color w:val="auto"/>
          <w:sz w:val="22"/>
          <w:lang w:val="sr-Cyrl-RS"/>
        </w:rPr>
        <w:t xml:space="preserve"> дефинисање оквира програмског буџета и оквира за спровођење</w:t>
      </w:r>
      <w:r>
        <w:rPr>
          <w:rFonts w:ascii="Arial" w:eastAsia="Times New Roman" w:hAnsi="Arial" w:cs="Arial"/>
          <w:b w:val="0"/>
          <w:noProof/>
          <w:color w:val="auto"/>
          <w:sz w:val="22"/>
        </w:rPr>
        <w:t>,</w:t>
      </w:r>
    </w:p>
    <w:p w14:paraId="4ACD6548" w14:textId="77777777" w:rsidR="003C728A" w:rsidRPr="00947279" w:rsidRDefault="003C728A" w:rsidP="003C728A">
      <w:pPr>
        <w:spacing w:line="240" w:lineRule="auto"/>
        <w:jc w:val="both"/>
        <w:rPr>
          <w:rFonts w:ascii="Arial" w:eastAsia="Times New Roman" w:hAnsi="Arial" w:cs="Arial"/>
          <w:b w:val="0"/>
          <w:noProof/>
          <w:color w:val="auto"/>
          <w:sz w:val="22"/>
          <w:lang w:val="sr-Cyrl-RS"/>
        </w:rPr>
      </w:pPr>
      <w:r>
        <w:rPr>
          <w:rFonts w:ascii="Arial" w:eastAsia="Times New Roman" w:hAnsi="Arial" w:cs="Arial"/>
          <w:b w:val="0"/>
          <w:noProof/>
          <w:color w:val="auto"/>
          <w:sz w:val="22"/>
        </w:rPr>
        <w:t xml:space="preserve">                            </w:t>
      </w:r>
      <w:r>
        <w:rPr>
          <w:rFonts w:ascii="Arial" w:eastAsia="Times New Roman" w:hAnsi="Arial" w:cs="Arial"/>
          <w:b w:val="0"/>
          <w:noProof/>
          <w:color w:val="auto"/>
          <w:sz w:val="22"/>
          <w:lang w:val="sr-Cyrl-RS"/>
        </w:rPr>
        <w:t>праћење</w:t>
      </w:r>
      <w:r>
        <w:rPr>
          <w:rFonts w:ascii="Arial" w:eastAsia="Times New Roman" w:hAnsi="Arial" w:cs="Arial"/>
          <w:b w:val="0"/>
          <w:noProof/>
          <w:color w:val="auto"/>
          <w:sz w:val="22"/>
        </w:rPr>
        <w:t xml:space="preserve"> </w:t>
      </w:r>
      <w:r>
        <w:rPr>
          <w:rFonts w:ascii="Arial" w:eastAsia="Times New Roman" w:hAnsi="Arial" w:cs="Arial"/>
          <w:b w:val="0"/>
          <w:noProof/>
          <w:color w:val="auto"/>
          <w:sz w:val="22"/>
          <w:lang w:val="sr-Cyrl-RS"/>
        </w:rPr>
        <w:t>и вредновање учинка реализације ЛАП-а.</w:t>
      </w:r>
    </w:p>
    <w:p w14:paraId="355D93AF" w14:textId="44B34988" w:rsidR="003C728A" w:rsidRPr="003C728A" w:rsidRDefault="003C728A" w:rsidP="003C728A">
      <w:pPr>
        <w:spacing w:line="240" w:lineRule="auto"/>
        <w:jc w:val="both"/>
        <w:rPr>
          <w:rFonts w:ascii="Arial" w:eastAsia="Times New Roman" w:hAnsi="Arial" w:cs="Arial"/>
          <w:b w:val="0"/>
          <w:noProof/>
          <w:color w:val="auto"/>
          <w:sz w:val="22"/>
          <w:lang w:val="sr-Cyrl-RS"/>
        </w:rPr>
      </w:pPr>
    </w:p>
    <w:p w14:paraId="0E3FF1C4" w14:textId="298E42D2" w:rsidR="008171CF" w:rsidRPr="003C728A" w:rsidRDefault="003C728A" w:rsidP="003C728A">
      <w:pPr>
        <w:spacing w:line="240" w:lineRule="auto"/>
        <w:jc w:val="both"/>
        <w:rPr>
          <w:rFonts w:ascii="Arial" w:eastAsia="Times New Roman" w:hAnsi="Arial" w:cs="Arial"/>
          <w:b w:val="0"/>
          <w:noProof/>
          <w:color w:val="auto"/>
          <w:sz w:val="22"/>
          <w:lang w:val="sr-Cyrl-RS"/>
        </w:rPr>
      </w:pPr>
      <w:r>
        <w:rPr>
          <w:rFonts w:ascii="Arial" w:eastAsia="Times New Roman" w:hAnsi="Arial" w:cs="Arial"/>
          <w:b w:val="0"/>
          <w:noProof/>
          <w:color w:val="auto"/>
          <w:sz w:val="22"/>
          <w:lang w:val="sr-Cyrl-RS"/>
        </w:rPr>
        <w:t xml:space="preserve">                           </w:t>
      </w:r>
    </w:p>
    <w:p w14:paraId="462A9770" w14:textId="4CF243E3" w:rsidR="008171CF" w:rsidRDefault="008171CF" w:rsidP="008171CF">
      <w:pPr>
        <w:spacing w:before="120"/>
        <w:jc w:val="both"/>
        <w:rPr>
          <w:rFonts w:ascii="Arial" w:eastAsia="Times New Roman" w:hAnsi="Arial" w:cs="Arial"/>
          <w:b w:val="0"/>
          <w:noProof/>
          <w:color w:val="auto"/>
          <w:sz w:val="22"/>
          <w:lang w:val="en-GB"/>
        </w:rPr>
      </w:pPr>
      <w:r w:rsidRPr="008171CF">
        <w:rPr>
          <w:rFonts w:ascii="Arial" w:eastAsia="Times New Roman" w:hAnsi="Arial" w:cs="Arial"/>
          <w:b w:val="0"/>
          <w:noProof/>
          <w:color w:val="auto"/>
          <w:sz w:val="22"/>
          <w:lang w:val="sr-Cyrl-RS"/>
        </w:rPr>
        <w:t xml:space="preserve">        Током процеса стратешког планирања организовано је више радионица и састанака Радне групе, а одржане су и две фокус групе са предст</w:t>
      </w:r>
      <w:r w:rsidR="00E65B72">
        <w:rPr>
          <w:rFonts w:ascii="Arial" w:eastAsia="Times New Roman" w:hAnsi="Arial" w:cs="Arial"/>
          <w:b w:val="0"/>
          <w:noProof/>
          <w:color w:val="auto"/>
          <w:sz w:val="22"/>
          <w:lang w:val="sr-Cyrl-RS"/>
        </w:rPr>
        <w:t>а</w:t>
      </w:r>
      <w:r w:rsidRPr="008171CF">
        <w:rPr>
          <w:rFonts w:ascii="Arial" w:eastAsia="Times New Roman" w:hAnsi="Arial" w:cs="Arial"/>
          <w:b w:val="0"/>
          <w:noProof/>
          <w:color w:val="auto"/>
          <w:sz w:val="22"/>
          <w:lang w:val="sr-Cyrl-RS"/>
        </w:rPr>
        <w:t xml:space="preserve">вницима ромске заједнице током којих је израђен нацрт ЛАП-а. У </w:t>
      </w:r>
      <w:r w:rsidRPr="008171CF">
        <w:rPr>
          <w:rFonts w:ascii="Arial" w:eastAsia="Times New Roman" w:hAnsi="Arial" w:cs="Arial"/>
          <w:b w:val="0"/>
          <w:i/>
          <w:iCs/>
          <w:noProof/>
          <w:color w:val="auto"/>
          <w:sz w:val="22"/>
          <w:lang w:val="sr-Cyrl-RS"/>
        </w:rPr>
        <w:t>табели 1</w:t>
      </w:r>
      <w:r w:rsidRPr="008171CF">
        <w:rPr>
          <w:rFonts w:ascii="Arial" w:eastAsia="Times New Roman" w:hAnsi="Arial" w:cs="Arial"/>
          <w:b w:val="0"/>
          <w:noProof/>
          <w:color w:val="auto"/>
          <w:sz w:val="22"/>
          <w:lang w:val="sr-Cyrl-RS"/>
        </w:rPr>
        <w:t xml:space="preserve">  </w:t>
      </w:r>
      <w:r w:rsidR="00947279">
        <w:rPr>
          <w:rFonts w:ascii="Arial" w:eastAsia="Times New Roman" w:hAnsi="Arial" w:cs="Arial"/>
          <w:b w:val="0"/>
          <w:noProof/>
          <w:color w:val="auto"/>
          <w:sz w:val="22"/>
          <w:lang w:val="sr-Cyrl-RS"/>
        </w:rPr>
        <w:t xml:space="preserve">дат </w:t>
      </w:r>
      <w:r w:rsidR="00E65B72">
        <w:rPr>
          <w:rFonts w:ascii="Arial" w:eastAsia="Times New Roman" w:hAnsi="Arial" w:cs="Arial"/>
          <w:b w:val="0"/>
          <w:noProof/>
          <w:color w:val="auto"/>
          <w:sz w:val="22"/>
          <w:lang w:val="sr-Cyrl-RS"/>
        </w:rPr>
        <w:t xml:space="preserve">је </w:t>
      </w:r>
      <w:r w:rsidRPr="008171CF">
        <w:rPr>
          <w:rFonts w:ascii="Arial" w:eastAsia="Times New Roman" w:hAnsi="Arial" w:cs="Arial"/>
          <w:b w:val="0"/>
          <w:noProof/>
          <w:color w:val="auto"/>
          <w:sz w:val="22"/>
          <w:lang w:val="sr-Cyrl-RS"/>
        </w:rPr>
        <w:t>њихов преглед:</w:t>
      </w:r>
    </w:p>
    <w:p w14:paraId="6B00761B" w14:textId="77777777" w:rsidR="008171CF" w:rsidRPr="008171CF" w:rsidRDefault="008171CF" w:rsidP="008171CF">
      <w:pPr>
        <w:spacing w:before="120"/>
        <w:jc w:val="both"/>
        <w:rPr>
          <w:rFonts w:ascii="Arial" w:eastAsia="Times New Roman" w:hAnsi="Arial" w:cs="Arial"/>
          <w:b w:val="0"/>
          <w:noProof/>
          <w:color w:val="auto"/>
          <w:sz w:val="22"/>
          <w:lang w:val="sr-Cyrl-RS"/>
        </w:rPr>
      </w:pPr>
    </w:p>
    <w:tbl>
      <w:tblPr>
        <w:tblStyle w:val="PlainTable21"/>
        <w:tblW w:w="9209" w:type="dxa"/>
        <w:jc w:val="center"/>
        <w:tblLook w:val="04A0" w:firstRow="1" w:lastRow="0" w:firstColumn="1" w:lastColumn="0" w:noHBand="0" w:noVBand="1"/>
      </w:tblPr>
      <w:tblGrid>
        <w:gridCol w:w="1696"/>
        <w:gridCol w:w="2410"/>
        <w:gridCol w:w="5103"/>
      </w:tblGrid>
      <w:tr w:rsidR="008171CF" w:rsidRPr="008171CF" w14:paraId="28AF3B46" w14:textId="77777777" w:rsidTr="008171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D9D9D9" w:themeFill="background1" w:themeFillShade="D9"/>
          </w:tcPr>
          <w:p w14:paraId="0BBFE286" w14:textId="77777777" w:rsidR="008171CF" w:rsidRPr="0092261D" w:rsidRDefault="008171CF" w:rsidP="008171CF">
            <w:pPr>
              <w:spacing w:before="120"/>
              <w:jc w:val="center"/>
              <w:rPr>
                <w:rFonts w:ascii="Arial" w:eastAsia="Times New Roman" w:hAnsi="Arial" w:cs="Arial"/>
                <w:b/>
                <w:bCs w:val="0"/>
                <w:noProof/>
                <w:color w:val="auto"/>
                <w:sz w:val="20"/>
                <w:szCs w:val="20"/>
                <w:lang w:val="sr-Cyrl-RS"/>
              </w:rPr>
            </w:pPr>
            <w:r w:rsidRPr="0092261D">
              <w:rPr>
                <w:rFonts w:ascii="Arial" w:eastAsia="Times New Roman" w:hAnsi="Arial" w:cs="Arial"/>
                <w:b/>
                <w:bCs w:val="0"/>
                <w:noProof/>
                <w:color w:val="auto"/>
                <w:sz w:val="20"/>
                <w:szCs w:val="20"/>
                <w:lang w:val="sr-Cyrl-RS"/>
              </w:rPr>
              <w:t>Датум</w:t>
            </w:r>
          </w:p>
        </w:tc>
        <w:tc>
          <w:tcPr>
            <w:tcW w:w="2410" w:type="dxa"/>
            <w:shd w:val="clear" w:color="auto" w:fill="D9D9D9" w:themeFill="background1" w:themeFillShade="D9"/>
          </w:tcPr>
          <w:p w14:paraId="5B61D3C5" w14:textId="77777777" w:rsidR="008171CF" w:rsidRPr="0092261D" w:rsidRDefault="008171CF" w:rsidP="008171CF">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val="0"/>
                <w:noProof/>
                <w:color w:val="auto"/>
                <w:sz w:val="20"/>
                <w:szCs w:val="20"/>
                <w:lang w:val="sr-Cyrl-RS"/>
              </w:rPr>
            </w:pPr>
            <w:r w:rsidRPr="0092261D">
              <w:rPr>
                <w:rFonts w:ascii="Arial" w:eastAsia="Times New Roman" w:hAnsi="Arial" w:cs="Arial"/>
                <w:b/>
                <w:bCs w:val="0"/>
                <w:noProof/>
                <w:color w:val="auto"/>
                <w:sz w:val="20"/>
                <w:szCs w:val="20"/>
                <w:lang w:val="sr-Cyrl-RS"/>
              </w:rPr>
              <w:t>Догађај</w:t>
            </w:r>
          </w:p>
        </w:tc>
        <w:tc>
          <w:tcPr>
            <w:tcW w:w="5103" w:type="dxa"/>
            <w:shd w:val="clear" w:color="auto" w:fill="D9D9D9" w:themeFill="background1" w:themeFillShade="D9"/>
          </w:tcPr>
          <w:p w14:paraId="53060308" w14:textId="77777777" w:rsidR="008171CF" w:rsidRPr="0092261D" w:rsidRDefault="008171CF" w:rsidP="008171CF">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val="0"/>
                <w:noProof/>
                <w:color w:val="auto"/>
                <w:sz w:val="20"/>
                <w:szCs w:val="20"/>
                <w:lang w:val="sr-Cyrl-RS"/>
              </w:rPr>
            </w:pPr>
            <w:r w:rsidRPr="0092261D">
              <w:rPr>
                <w:rFonts w:ascii="Arial" w:eastAsia="Times New Roman" w:hAnsi="Arial" w:cs="Arial"/>
                <w:b/>
                <w:bCs w:val="0"/>
                <w:noProof/>
                <w:color w:val="auto"/>
                <w:sz w:val="20"/>
                <w:szCs w:val="20"/>
                <w:lang w:val="sr-Cyrl-RS"/>
              </w:rPr>
              <w:t>Сврха</w:t>
            </w:r>
          </w:p>
        </w:tc>
      </w:tr>
      <w:tr w:rsidR="008171CF" w:rsidRPr="008171CF" w14:paraId="2F5A807F" w14:textId="77777777" w:rsidTr="008171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581BF73" w14:textId="59FE9F9B" w:rsidR="008171CF" w:rsidRPr="00BA062E" w:rsidRDefault="00D064BF" w:rsidP="003E1E5D">
            <w:pPr>
              <w:spacing w:before="120"/>
              <w:jc w:val="center"/>
              <w:rPr>
                <w:rFonts w:ascii="Arial" w:eastAsia="Times New Roman" w:hAnsi="Arial" w:cs="Arial"/>
                <w:noProof/>
                <w:color w:val="auto"/>
                <w:sz w:val="20"/>
                <w:szCs w:val="20"/>
                <w:lang w:val="sr-Cyrl-RS"/>
              </w:rPr>
            </w:pPr>
            <w:r w:rsidRPr="00D064BF">
              <w:rPr>
                <w:rFonts w:ascii="Arial" w:eastAsia="Times New Roman" w:hAnsi="Arial" w:cs="Arial"/>
                <w:noProof/>
                <w:color w:val="auto"/>
                <w:sz w:val="20"/>
                <w:szCs w:val="20"/>
                <w:lang w:val="sr-Cyrl-RS"/>
              </w:rPr>
              <w:t>24.07.</w:t>
            </w:r>
            <w:r w:rsidR="008171CF" w:rsidRPr="00D064BF">
              <w:rPr>
                <w:rFonts w:ascii="Arial" w:eastAsia="Times New Roman" w:hAnsi="Arial" w:cs="Arial"/>
                <w:noProof/>
                <w:color w:val="auto"/>
                <w:sz w:val="20"/>
                <w:szCs w:val="20"/>
                <w:lang w:val="sr-Cyrl-RS"/>
              </w:rPr>
              <w:t>202</w:t>
            </w:r>
            <w:r w:rsidR="00BA062E" w:rsidRPr="00D064BF">
              <w:rPr>
                <w:rFonts w:ascii="Arial" w:eastAsia="Times New Roman" w:hAnsi="Arial" w:cs="Arial"/>
                <w:noProof/>
                <w:color w:val="auto"/>
                <w:sz w:val="20"/>
                <w:szCs w:val="20"/>
                <w:lang w:val="sr-Cyrl-RS"/>
              </w:rPr>
              <w:t>5</w:t>
            </w:r>
            <w:r w:rsidR="008171CF" w:rsidRPr="00D064BF">
              <w:rPr>
                <w:rFonts w:ascii="Arial" w:eastAsia="Times New Roman" w:hAnsi="Arial" w:cs="Arial"/>
                <w:noProof/>
                <w:color w:val="auto"/>
                <w:sz w:val="20"/>
                <w:szCs w:val="20"/>
                <w:lang w:val="sr-Cyrl-RS"/>
              </w:rPr>
              <w:t>.</w:t>
            </w:r>
          </w:p>
        </w:tc>
        <w:tc>
          <w:tcPr>
            <w:tcW w:w="2410" w:type="dxa"/>
          </w:tcPr>
          <w:p w14:paraId="3D9A8282" w14:textId="37F1D8CD" w:rsidR="008171CF" w:rsidRPr="00BA062E" w:rsidRDefault="008171CF" w:rsidP="008171CF">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Уводна радионица</w:t>
            </w:r>
          </w:p>
        </w:tc>
        <w:tc>
          <w:tcPr>
            <w:tcW w:w="5103" w:type="dxa"/>
          </w:tcPr>
          <w:p w14:paraId="6B8D85FF" w14:textId="77777777" w:rsidR="008171CF" w:rsidRPr="00BA062E" w:rsidRDefault="008171CF" w:rsidP="008171CF">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Представљање методологије за израду ЛАП-а и упитника за сакупљање података за анализу стања</w:t>
            </w:r>
          </w:p>
        </w:tc>
      </w:tr>
      <w:tr w:rsidR="008171CF" w:rsidRPr="008171CF" w14:paraId="3DFE9444" w14:textId="77777777" w:rsidTr="008171C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3E006187" w14:textId="6FC3D984" w:rsidR="008171CF" w:rsidRPr="00BA062E" w:rsidRDefault="00D064BF" w:rsidP="003E1E5D">
            <w:pPr>
              <w:spacing w:before="120"/>
              <w:jc w:val="center"/>
              <w:rPr>
                <w:rFonts w:ascii="Arial" w:eastAsia="Times New Roman" w:hAnsi="Arial" w:cs="Arial"/>
                <w:noProof/>
                <w:color w:val="auto"/>
                <w:sz w:val="20"/>
                <w:szCs w:val="20"/>
                <w:lang w:val="sr-Cyrl-RS"/>
              </w:rPr>
            </w:pPr>
            <w:r w:rsidRPr="00D064BF">
              <w:rPr>
                <w:rFonts w:ascii="Arial" w:eastAsia="Times New Roman" w:hAnsi="Arial" w:cs="Arial"/>
                <w:noProof/>
                <w:color w:val="auto"/>
                <w:sz w:val="20"/>
                <w:szCs w:val="20"/>
                <w:lang w:val="sr-Cyrl-RS"/>
              </w:rPr>
              <w:t>15.09.</w:t>
            </w:r>
            <w:r w:rsidR="00BA062E" w:rsidRPr="00D064BF">
              <w:rPr>
                <w:rFonts w:ascii="Arial" w:eastAsia="Times New Roman" w:hAnsi="Arial" w:cs="Arial"/>
                <w:noProof/>
                <w:color w:val="auto"/>
                <w:sz w:val="20"/>
                <w:szCs w:val="20"/>
                <w:lang w:val="sr-Cyrl-RS"/>
              </w:rPr>
              <w:t>2025.</w:t>
            </w:r>
          </w:p>
        </w:tc>
        <w:tc>
          <w:tcPr>
            <w:tcW w:w="2410" w:type="dxa"/>
          </w:tcPr>
          <w:p w14:paraId="2FAA4645" w14:textId="77777777" w:rsidR="008171CF" w:rsidRPr="00BA062E" w:rsidRDefault="008171CF" w:rsidP="008171CF">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Радионица за израду SWOT анализе</w:t>
            </w:r>
          </w:p>
        </w:tc>
        <w:tc>
          <w:tcPr>
            <w:tcW w:w="5103" w:type="dxa"/>
          </w:tcPr>
          <w:p w14:paraId="325690D2" w14:textId="77777777" w:rsidR="008171CF" w:rsidRPr="00BA062E" w:rsidRDefault="008171CF" w:rsidP="008171CF">
            <w:p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Финализирање нацрта ситуационе анализе и израда SWOT анализе за свих 7 приоритетних области инклузије Рома</w:t>
            </w:r>
          </w:p>
        </w:tc>
      </w:tr>
      <w:tr w:rsidR="008171CF" w:rsidRPr="008171CF" w14:paraId="52D64F73" w14:textId="77777777" w:rsidTr="008171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A8AD595" w14:textId="57FD4B62" w:rsidR="008171CF" w:rsidRPr="00BA062E" w:rsidRDefault="00D064BF" w:rsidP="003E1E5D">
            <w:pPr>
              <w:spacing w:before="120"/>
              <w:jc w:val="center"/>
              <w:rPr>
                <w:rFonts w:ascii="Arial" w:eastAsia="Times New Roman" w:hAnsi="Arial" w:cs="Arial"/>
                <w:noProof/>
                <w:color w:val="auto"/>
                <w:sz w:val="20"/>
                <w:szCs w:val="20"/>
                <w:lang w:val="sr-Cyrl-RS"/>
              </w:rPr>
            </w:pPr>
            <w:r w:rsidRPr="00D064BF">
              <w:rPr>
                <w:rFonts w:ascii="Arial" w:eastAsia="Times New Roman" w:hAnsi="Arial" w:cs="Arial"/>
                <w:noProof/>
                <w:color w:val="auto"/>
                <w:sz w:val="20"/>
                <w:szCs w:val="20"/>
                <w:lang w:val="sr-Cyrl-RS"/>
              </w:rPr>
              <w:t>16.09.</w:t>
            </w:r>
            <w:r w:rsidR="00BA062E" w:rsidRPr="00D064BF">
              <w:rPr>
                <w:rFonts w:ascii="Arial" w:eastAsia="Times New Roman" w:hAnsi="Arial" w:cs="Arial"/>
                <w:noProof/>
                <w:color w:val="auto"/>
                <w:sz w:val="20"/>
                <w:szCs w:val="20"/>
                <w:lang w:val="sr-Cyrl-RS"/>
              </w:rPr>
              <w:t>2025.</w:t>
            </w:r>
          </w:p>
        </w:tc>
        <w:tc>
          <w:tcPr>
            <w:tcW w:w="2410" w:type="dxa"/>
          </w:tcPr>
          <w:p w14:paraId="6B30B002" w14:textId="77777777" w:rsidR="008171CF" w:rsidRPr="00BA062E" w:rsidRDefault="008171CF" w:rsidP="008171CF">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Прва фокус група са представницима ромске заједнице</w:t>
            </w:r>
          </w:p>
        </w:tc>
        <w:tc>
          <w:tcPr>
            <w:tcW w:w="5103" w:type="dxa"/>
          </w:tcPr>
          <w:p w14:paraId="45DD38BC" w14:textId="1B1D414B" w:rsidR="008171CF" w:rsidRPr="00BA062E" w:rsidRDefault="008171CF" w:rsidP="008171CF">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 xml:space="preserve">Прикупљање информација о тренутном стању и проблемима у областима социјалне инклузије ромске популације која живи у </w:t>
            </w:r>
            <w:r w:rsidR="00BA062E">
              <w:rPr>
                <w:rFonts w:ascii="Arial" w:eastAsia="Times New Roman" w:hAnsi="Arial" w:cs="Arial"/>
                <w:b w:val="0"/>
                <w:bCs/>
                <w:noProof/>
                <w:color w:val="auto"/>
                <w:sz w:val="20"/>
                <w:szCs w:val="20"/>
                <w:lang w:val="sr-Cyrl-RS"/>
              </w:rPr>
              <w:t>Лозници</w:t>
            </w:r>
          </w:p>
        </w:tc>
      </w:tr>
      <w:tr w:rsidR="008171CF" w:rsidRPr="008171CF" w14:paraId="0BF270F5" w14:textId="77777777" w:rsidTr="008171C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02B2CFBD" w14:textId="1CCB44DB" w:rsidR="008171CF" w:rsidRPr="00BA062E" w:rsidRDefault="00714511" w:rsidP="003E1E5D">
            <w:pPr>
              <w:spacing w:before="120"/>
              <w:jc w:val="center"/>
              <w:rPr>
                <w:rFonts w:ascii="Arial" w:eastAsia="Times New Roman" w:hAnsi="Arial" w:cs="Arial"/>
                <w:noProof/>
                <w:color w:val="auto"/>
                <w:sz w:val="20"/>
                <w:szCs w:val="20"/>
              </w:rPr>
            </w:pPr>
            <w:r w:rsidRPr="00714511">
              <w:rPr>
                <w:rFonts w:ascii="Arial" w:eastAsia="Times New Roman" w:hAnsi="Arial" w:cs="Arial"/>
                <w:noProof/>
                <w:color w:val="auto"/>
                <w:sz w:val="20"/>
                <w:szCs w:val="20"/>
              </w:rPr>
              <w:t>30-31.10.</w:t>
            </w:r>
            <w:r w:rsidR="00BA062E" w:rsidRPr="00714511">
              <w:rPr>
                <w:rFonts w:ascii="Arial" w:eastAsia="Times New Roman" w:hAnsi="Arial" w:cs="Arial"/>
                <w:noProof/>
                <w:color w:val="auto"/>
                <w:sz w:val="20"/>
                <w:szCs w:val="20"/>
                <w:lang w:val="sr-Cyrl-RS"/>
              </w:rPr>
              <w:t>2025.</w:t>
            </w:r>
          </w:p>
        </w:tc>
        <w:tc>
          <w:tcPr>
            <w:tcW w:w="2410" w:type="dxa"/>
          </w:tcPr>
          <w:p w14:paraId="20D83AC9" w14:textId="77777777" w:rsidR="008171CF" w:rsidRPr="00BA062E" w:rsidRDefault="008171CF" w:rsidP="008171CF">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Двододневна радионица за израду циљева и мера</w:t>
            </w:r>
          </w:p>
        </w:tc>
        <w:tc>
          <w:tcPr>
            <w:tcW w:w="5103" w:type="dxa"/>
          </w:tcPr>
          <w:p w14:paraId="2254028C" w14:textId="77777777" w:rsidR="008171CF" w:rsidRPr="00BA062E" w:rsidRDefault="008171CF" w:rsidP="008171CF">
            <w:p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Дефинисање визије, општег циља, посебних циљева и мера за сваку приоритетну област инклузије, укључујући и индикаторе</w:t>
            </w:r>
          </w:p>
        </w:tc>
      </w:tr>
      <w:tr w:rsidR="008171CF" w:rsidRPr="008171CF" w14:paraId="2936D658" w14:textId="77777777" w:rsidTr="008171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6EE40E0A" w14:textId="491237FE" w:rsidR="008171CF" w:rsidRPr="00BA062E" w:rsidRDefault="001509E8" w:rsidP="00BA062E">
            <w:pPr>
              <w:spacing w:before="120"/>
              <w:jc w:val="center"/>
              <w:rPr>
                <w:rFonts w:ascii="Arial" w:eastAsia="Times New Roman" w:hAnsi="Arial" w:cs="Arial"/>
                <w:noProof/>
                <w:color w:val="auto"/>
                <w:sz w:val="20"/>
                <w:szCs w:val="20"/>
                <w:lang w:val="sr-Cyrl-RS"/>
              </w:rPr>
            </w:pPr>
            <w:r w:rsidRPr="001509E8">
              <w:rPr>
                <w:rFonts w:ascii="Arial" w:eastAsia="Times New Roman" w:hAnsi="Arial" w:cs="Arial"/>
                <w:noProof/>
                <w:color w:val="auto"/>
                <w:sz w:val="20"/>
                <w:szCs w:val="20"/>
              </w:rPr>
              <w:t>16-17.12.</w:t>
            </w:r>
            <w:r w:rsidR="00BA062E" w:rsidRPr="001509E8">
              <w:rPr>
                <w:rFonts w:ascii="Arial" w:eastAsia="Times New Roman" w:hAnsi="Arial" w:cs="Arial"/>
                <w:noProof/>
                <w:color w:val="auto"/>
                <w:sz w:val="20"/>
                <w:szCs w:val="20"/>
                <w:lang w:val="sr-Cyrl-RS"/>
              </w:rPr>
              <w:t>2025.</w:t>
            </w:r>
          </w:p>
        </w:tc>
        <w:tc>
          <w:tcPr>
            <w:tcW w:w="2410" w:type="dxa"/>
          </w:tcPr>
          <w:p w14:paraId="3DFB87D3" w14:textId="62FF7D69" w:rsidR="008171CF" w:rsidRPr="00BA062E" w:rsidRDefault="008171CF" w:rsidP="008171CF">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 xml:space="preserve">Дводневна завршна радионица за израду </w:t>
            </w:r>
            <w:r w:rsidR="00BA062E">
              <w:rPr>
                <w:rFonts w:ascii="Arial" w:eastAsia="Times New Roman" w:hAnsi="Arial" w:cs="Arial"/>
                <w:b w:val="0"/>
                <w:bCs/>
                <w:noProof/>
                <w:color w:val="auto"/>
                <w:sz w:val="20"/>
                <w:szCs w:val="20"/>
                <w:lang w:val="sr-Cyrl-RS"/>
              </w:rPr>
              <w:t>А</w:t>
            </w:r>
            <w:r w:rsidRPr="00BA062E">
              <w:rPr>
                <w:rFonts w:ascii="Arial" w:eastAsia="Times New Roman" w:hAnsi="Arial" w:cs="Arial"/>
                <w:b w:val="0"/>
                <w:bCs/>
                <w:noProof/>
                <w:color w:val="auto"/>
                <w:sz w:val="20"/>
                <w:szCs w:val="20"/>
                <w:lang w:val="sr-Cyrl-RS"/>
              </w:rPr>
              <w:t>кционог плана</w:t>
            </w:r>
          </w:p>
        </w:tc>
        <w:tc>
          <w:tcPr>
            <w:tcW w:w="5103" w:type="dxa"/>
          </w:tcPr>
          <w:p w14:paraId="75967C98" w14:textId="490AB95B" w:rsidR="008171CF" w:rsidRPr="00BA062E" w:rsidRDefault="008171CF" w:rsidP="008171CF">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Дефинисање активности, носилаца, партнера, рок</w:t>
            </w:r>
            <w:r w:rsidR="00BA062E">
              <w:rPr>
                <w:rFonts w:ascii="Arial" w:eastAsia="Times New Roman" w:hAnsi="Arial" w:cs="Arial"/>
                <w:b w:val="0"/>
                <w:bCs/>
                <w:noProof/>
                <w:color w:val="auto"/>
                <w:sz w:val="20"/>
                <w:szCs w:val="20"/>
                <w:lang w:val="sr-Cyrl-RS"/>
              </w:rPr>
              <w:t>ова</w:t>
            </w:r>
            <w:r w:rsidRPr="00BA062E">
              <w:rPr>
                <w:rFonts w:ascii="Arial" w:eastAsia="Times New Roman" w:hAnsi="Arial" w:cs="Arial"/>
                <w:b w:val="0"/>
                <w:bCs/>
                <w:noProof/>
                <w:color w:val="auto"/>
                <w:sz w:val="20"/>
                <w:szCs w:val="20"/>
                <w:lang w:val="sr-Cyrl-RS"/>
              </w:rPr>
              <w:t xml:space="preserve"> за имлементацију, </w:t>
            </w:r>
            <w:r w:rsidR="00BA062E">
              <w:rPr>
                <w:rFonts w:ascii="Arial" w:eastAsia="Times New Roman" w:hAnsi="Arial" w:cs="Arial"/>
                <w:b w:val="0"/>
                <w:bCs/>
                <w:noProof/>
                <w:color w:val="auto"/>
                <w:sz w:val="20"/>
                <w:szCs w:val="20"/>
                <w:lang w:val="sr-Cyrl-RS"/>
              </w:rPr>
              <w:t xml:space="preserve">финансијских </w:t>
            </w:r>
            <w:r w:rsidRPr="00BA062E">
              <w:rPr>
                <w:rFonts w:ascii="Arial" w:eastAsia="Times New Roman" w:hAnsi="Arial" w:cs="Arial"/>
                <w:b w:val="0"/>
                <w:bCs/>
                <w:noProof/>
                <w:color w:val="auto"/>
                <w:sz w:val="20"/>
                <w:szCs w:val="20"/>
                <w:lang w:val="sr-Cyrl-RS"/>
              </w:rPr>
              <w:t>средст</w:t>
            </w:r>
            <w:r w:rsidR="00977547" w:rsidRPr="00BA062E">
              <w:rPr>
                <w:rFonts w:ascii="Arial" w:eastAsia="Times New Roman" w:hAnsi="Arial" w:cs="Arial"/>
                <w:b w:val="0"/>
                <w:bCs/>
                <w:noProof/>
                <w:color w:val="auto"/>
                <w:sz w:val="20"/>
                <w:szCs w:val="20"/>
                <w:lang w:val="sr-Cyrl-RS"/>
              </w:rPr>
              <w:t>а</w:t>
            </w:r>
            <w:r w:rsidRPr="00BA062E">
              <w:rPr>
                <w:rFonts w:ascii="Arial" w:eastAsia="Times New Roman" w:hAnsi="Arial" w:cs="Arial"/>
                <w:b w:val="0"/>
                <w:bCs/>
                <w:noProof/>
                <w:color w:val="auto"/>
                <w:sz w:val="20"/>
                <w:szCs w:val="20"/>
                <w:lang w:val="sr-Cyrl-RS"/>
              </w:rPr>
              <w:t>ва неопходних за</w:t>
            </w:r>
            <w:r w:rsidR="00BA062E">
              <w:rPr>
                <w:rFonts w:ascii="Arial" w:eastAsia="Times New Roman" w:hAnsi="Arial" w:cs="Arial"/>
                <w:b w:val="0"/>
                <w:bCs/>
                <w:noProof/>
                <w:color w:val="auto"/>
                <w:sz w:val="20"/>
                <w:szCs w:val="20"/>
                <w:lang w:val="sr-Cyrl-RS"/>
              </w:rPr>
              <w:t xml:space="preserve"> </w:t>
            </w:r>
            <w:r w:rsidRPr="00BA062E">
              <w:rPr>
                <w:rFonts w:ascii="Arial" w:eastAsia="Times New Roman" w:hAnsi="Arial" w:cs="Arial"/>
                <w:b w:val="0"/>
                <w:bCs/>
                <w:noProof/>
                <w:color w:val="auto"/>
                <w:sz w:val="20"/>
                <w:szCs w:val="20"/>
                <w:lang w:val="sr-Cyrl-RS"/>
              </w:rPr>
              <w:t>реализацију</w:t>
            </w:r>
            <w:r w:rsidR="00BA062E">
              <w:rPr>
                <w:rFonts w:ascii="Arial" w:eastAsia="Times New Roman" w:hAnsi="Arial" w:cs="Arial"/>
                <w:b w:val="0"/>
                <w:bCs/>
                <w:noProof/>
                <w:color w:val="auto"/>
                <w:sz w:val="20"/>
                <w:szCs w:val="20"/>
                <w:lang w:val="sr-Cyrl-RS"/>
              </w:rPr>
              <w:t>, као</w:t>
            </w:r>
            <w:r w:rsidRPr="00BA062E">
              <w:rPr>
                <w:rFonts w:ascii="Arial" w:eastAsia="Times New Roman" w:hAnsi="Arial" w:cs="Arial"/>
                <w:b w:val="0"/>
                <w:bCs/>
                <w:noProof/>
                <w:color w:val="auto"/>
                <w:sz w:val="20"/>
                <w:szCs w:val="20"/>
                <w:lang w:val="sr-Cyrl-RS"/>
              </w:rPr>
              <w:t xml:space="preserve"> и извора финансирања</w:t>
            </w:r>
          </w:p>
        </w:tc>
      </w:tr>
      <w:tr w:rsidR="008171CF" w:rsidRPr="008171CF" w14:paraId="21C0CDAB" w14:textId="77777777" w:rsidTr="008171CF">
        <w:trPr>
          <w:jc w:val="center"/>
        </w:trPr>
        <w:tc>
          <w:tcPr>
            <w:cnfStyle w:val="001000000000" w:firstRow="0" w:lastRow="0" w:firstColumn="1" w:lastColumn="0" w:oddVBand="0" w:evenVBand="0" w:oddHBand="0" w:evenHBand="0" w:firstRowFirstColumn="0" w:firstRowLastColumn="0" w:lastRowFirstColumn="0" w:lastRowLastColumn="0"/>
            <w:tcW w:w="1696" w:type="dxa"/>
          </w:tcPr>
          <w:p w14:paraId="37C9C303" w14:textId="59A908E2" w:rsidR="008171CF" w:rsidRPr="00BA062E" w:rsidRDefault="00E53BB2" w:rsidP="00BA062E">
            <w:pPr>
              <w:spacing w:before="120"/>
              <w:jc w:val="center"/>
              <w:rPr>
                <w:rFonts w:ascii="Arial" w:eastAsia="Times New Roman" w:hAnsi="Arial" w:cs="Arial"/>
                <w:noProof/>
                <w:color w:val="auto"/>
                <w:sz w:val="20"/>
                <w:szCs w:val="20"/>
              </w:rPr>
            </w:pPr>
            <w:r w:rsidRPr="00E53BB2">
              <w:rPr>
                <w:rFonts w:ascii="Arial" w:eastAsia="Times New Roman" w:hAnsi="Arial" w:cs="Arial"/>
                <w:noProof/>
                <w:color w:val="auto"/>
                <w:sz w:val="20"/>
                <w:szCs w:val="20"/>
              </w:rPr>
              <w:t>18.12.</w:t>
            </w:r>
            <w:r w:rsidR="00BA062E" w:rsidRPr="00E53BB2">
              <w:rPr>
                <w:rFonts w:ascii="Arial" w:eastAsia="Times New Roman" w:hAnsi="Arial" w:cs="Arial"/>
                <w:noProof/>
                <w:color w:val="auto"/>
                <w:sz w:val="20"/>
                <w:szCs w:val="20"/>
                <w:lang w:val="sr-Cyrl-RS"/>
              </w:rPr>
              <w:t>2025.</w:t>
            </w:r>
          </w:p>
        </w:tc>
        <w:tc>
          <w:tcPr>
            <w:tcW w:w="2410" w:type="dxa"/>
          </w:tcPr>
          <w:p w14:paraId="524B2A26" w14:textId="77777777" w:rsidR="008171CF" w:rsidRPr="00BA062E" w:rsidRDefault="008171CF" w:rsidP="008171CF">
            <w:pPr>
              <w:spacing w:before="120"/>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Друга фокус група са представницима ромске заједнице</w:t>
            </w:r>
          </w:p>
        </w:tc>
        <w:tc>
          <w:tcPr>
            <w:tcW w:w="5103" w:type="dxa"/>
          </w:tcPr>
          <w:p w14:paraId="289CC867" w14:textId="2171F365" w:rsidR="008171CF" w:rsidRPr="00BA062E" w:rsidRDefault="008171CF" w:rsidP="008171CF">
            <w:p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 xml:space="preserve">Прикупљање коментара и предлога за унапређење нацрта </w:t>
            </w:r>
            <w:r w:rsidR="00BA062E">
              <w:rPr>
                <w:rFonts w:ascii="Arial" w:eastAsia="Times New Roman" w:hAnsi="Arial" w:cs="Arial"/>
                <w:b w:val="0"/>
                <w:bCs/>
                <w:noProof/>
                <w:color w:val="auto"/>
                <w:sz w:val="20"/>
                <w:szCs w:val="20"/>
                <w:lang w:val="sr-Cyrl-RS"/>
              </w:rPr>
              <w:t>А</w:t>
            </w:r>
            <w:r w:rsidRPr="00BA062E">
              <w:rPr>
                <w:rFonts w:ascii="Arial" w:eastAsia="Times New Roman" w:hAnsi="Arial" w:cs="Arial"/>
                <w:b w:val="0"/>
                <w:bCs/>
                <w:noProof/>
                <w:color w:val="auto"/>
                <w:sz w:val="20"/>
                <w:szCs w:val="20"/>
                <w:lang w:val="sr-Cyrl-RS"/>
              </w:rPr>
              <w:t xml:space="preserve">кционог плана </w:t>
            </w:r>
            <w:r w:rsidR="00BA062E">
              <w:rPr>
                <w:rFonts w:ascii="Arial" w:eastAsia="Times New Roman" w:hAnsi="Arial" w:cs="Arial"/>
                <w:b w:val="0"/>
                <w:bCs/>
                <w:noProof/>
                <w:color w:val="auto"/>
                <w:sz w:val="20"/>
                <w:szCs w:val="20"/>
                <w:lang w:val="sr-Cyrl-RS"/>
              </w:rPr>
              <w:t xml:space="preserve">за спровођење </w:t>
            </w:r>
            <w:r w:rsidRPr="00BA062E">
              <w:rPr>
                <w:rFonts w:ascii="Arial" w:eastAsia="Times New Roman" w:hAnsi="Arial" w:cs="Arial"/>
                <w:b w:val="0"/>
                <w:bCs/>
                <w:noProof/>
                <w:color w:val="auto"/>
                <w:sz w:val="20"/>
                <w:szCs w:val="20"/>
                <w:lang w:val="sr-Cyrl-RS"/>
              </w:rPr>
              <w:t>ЛАП-а</w:t>
            </w:r>
          </w:p>
        </w:tc>
      </w:tr>
      <w:tr w:rsidR="008171CF" w:rsidRPr="008171CF" w14:paraId="7CC0F71F" w14:textId="77777777" w:rsidTr="008171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tcPr>
          <w:p w14:paraId="7C9EE013" w14:textId="6E7FCFF3" w:rsidR="008171CF" w:rsidRPr="00BA062E" w:rsidRDefault="00BA062E" w:rsidP="00BA062E">
            <w:pPr>
              <w:spacing w:before="120"/>
              <w:jc w:val="center"/>
              <w:rPr>
                <w:rFonts w:ascii="Arial" w:eastAsia="Times New Roman" w:hAnsi="Arial" w:cs="Arial"/>
                <w:noProof/>
                <w:color w:val="auto"/>
                <w:sz w:val="20"/>
                <w:szCs w:val="20"/>
                <w:lang w:val="sr-Cyrl-RS"/>
              </w:rPr>
            </w:pPr>
            <w:r w:rsidRPr="00BA062E">
              <w:rPr>
                <w:rFonts w:ascii="Arial" w:eastAsia="Times New Roman" w:hAnsi="Arial" w:cs="Arial"/>
                <w:noProof/>
                <w:color w:val="auto"/>
                <w:sz w:val="20"/>
                <w:szCs w:val="20"/>
                <w:highlight w:val="yellow"/>
                <w:lang w:val="sr-Cyrl-RS"/>
              </w:rPr>
              <w:lastRenderedPageBreak/>
              <w:t>2025.</w:t>
            </w:r>
          </w:p>
        </w:tc>
        <w:tc>
          <w:tcPr>
            <w:tcW w:w="2410" w:type="dxa"/>
          </w:tcPr>
          <w:p w14:paraId="760739A0" w14:textId="77777777" w:rsidR="008171CF" w:rsidRPr="00BA062E" w:rsidRDefault="008171CF" w:rsidP="008171CF">
            <w:pPr>
              <w:spacing w:before="12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Јавна расправа о нацрту ЛАП-а</w:t>
            </w:r>
          </w:p>
        </w:tc>
        <w:tc>
          <w:tcPr>
            <w:tcW w:w="5103" w:type="dxa"/>
          </w:tcPr>
          <w:p w14:paraId="0E3AB1BA" w14:textId="77777777" w:rsidR="008171CF" w:rsidRPr="00BA062E" w:rsidRDefault="008171CF" w:rsidP="008171CF">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A062E">
              <w:rPr>
                <w:rFonts w:ascii="Arial" w:eastAsia="Times New Roman" w:hAnsi="Arial" w:cs="Arial"/>
                <w:b w:val="0"/>
                <w:bCs/>
                <w:noProof/>
                <w:color w:val="auto"/>
                <w:sz w:val="20"/>
                <w:szCs w:val="20"/>
                <w:lang w:val="sr-Cyrl-RS"/>
              </w:rPr>
              <w:t>Представљање нацрта ЛАП-а и прикупљање предлога, коментара и сугестија заинтересованих страна за његово унапређење</w:t>
            </w:r>
          </w:p>
        </w:tc>
      </w:tr>
    </w:tbl>
    <w:p w14:paraId="11D55634" w14:textId="77777777" w:rsidR="008171CF" w:rsidRPr="008171CF" w:rsidRDefault="008171CF" w:rsidP="008171CF">
      <w:pPr>
        <w:spacing w:before="120"/>
        <w:jc w:val="both"/>
        <w:rPr>
          <w:rFonts w:ascii="Arial" w:eastAsia="Times New Roman" w:hAnsi="Arial" w:cs="Arial"/>
          <w:b w:val="0"/>
          <w:bCs/>
          <w:noProof/>
          <w:color w:val="auto"/>
          <w:sz w:val="22"/>
          <w:lang w:val="sr-Cyrl-RS"/>
        </w:rPr>
      </w:pPr>
    </w:p>
    <w:p w14:paraId="26B53A08" w14:textId="50E7B00E" w:rsidR="008171CF" w:rsidRPr="008171CF" w:rsidRDefault="00990064" w:rsidP="008171CF">
      <w:pPr>
        <w:spacing w:before="120"/>
        <w:jc w:val="both"/>
        <w:rPr>
          <w:rFonts w:ascii="Arial" w:eastAsia="Times New Roman" w:hAnsi="Arial" w:cs="Arial"/>
          <w:b w:val="0"/>
          <w:noProof/>
          <w:color w:val="auto"/>
          <w:sz w:val="22"/>
          <w:lang w:val="sr-Cyrl-RS"/>
        </w:rPr>
      </w:pPr>
      <w:r w:rsidRPr="00990064">
        <w:rPr>
          <w:rFonts w:ascii="Arial" w:eastAsia="Times New Roman" w:hAnsi="Arial" w:cs="Arial"/>
          <w:b w:val="0"/>
          <w:noProof/>
          <w:color w:val="auto"/>
          <w:sz w:val="22"/>
          <w:lang w:val="sr-Cyrl-RS"/>
        </w:rPr>
        <w:t xml:space="preserve">        Консултације са заинтересованим странама и представницима ромске заједнице су</w:t>
      </w:r>
      <w:r w:rsidR="00BA062E">
        <w:rPr>
          <w:rFonts w:ascii="Arial" w:eastAsia="Times New Roman" w:hAnsi="Arial" w:cs="Arial"/>
          <w:b w:val="0"/>
          <w:noProof/>
          <w:color w:val="auto"/>
          <w:sz w:val="22"/>
          <w:lang w:val="sr-Cyrl-RS"/>
        </w:rPr>
        <w:t xml:space="preserve"> од самог почетка стратешког планирања текле паралелно и биле</w:t>
      </w:r>
      <w:r w:rsidRPr="00990064">
        <w:rPr>
          <w:rFonts w:ascii="Arial" w:eastAsia="Times New Roman" w:hAnsi="Arial" w:cs="Arial"/>
          <w:b w:val="0"/>
          <w:noProof/>
          <w:color w:val="auto"/>
          <w:sz w:val="22"/>
          <w:lang w:val="sr-Cyrl-RS"/>
        </w:rPr>
        <w:t xml:space="preserve"> континуиран процес</w:t>
      </w:r>
      <w:r w:rsidR="00BA062E">
        <w:rPr>
          <w:rFonts w:ascii="Arial" w:eastAsia="Times New Roman" w:hAnsi="Arial" w:cs="Arial"/>
          <w:b w:val="0"/>
          <w:noProof/>
          <w:color w:val="auto"/>
          <w:sz w:val="22"/>
          <w:lang w:val="sr-Cyrl-RS"/>
        </w:rPr>
        <w:t xml:space="preserve"> који је омогућио ране интервенције и сугестије широког спектра актера већ у фази анализе стања</w:t>
      </w:r>
      <w:r w:rsidR="002A5B7E">
        <w:rPr>
          <w:rFonts w:ascii="Arial" w:eastAsia="Times New Roman" w:hAnsi="Arial" w:cs="Arial"/>
          <w:b w:val="0"/>
          <w:noProof/>
          <w:color w:val="auto"/>
          <w:sz w:val="22"/>
          <w:lang w:val="sr-Cyrl-RS"/>
        </w:rPr>
        <w:t>, као и у свакој наредној фази</w:t>
      </w:r>
      <w:r w:rsidRPr="00990064">
        <w:rPr>
          <w:rFonts w:ascii="Arial" w:eastAsia="Times New Roman" w:hAnsi="Arial" w:cs="Arial"/>
          <w:b w:val="0"/>
          <w:noProof/>
          <w:color w:val="auto"/>
          <w:sz w:val="22"/>
          <w:lang w:val="sr-Cyrl-RS"/>
        </w:rPr>
        <w:t xml:space="preserve">. Циљ консултација је био добијање стварног увида у проблеме и потребе житеља ромске националности у свим областима које су покривене националном Стратегијом, </w:t>
      </w:r>
      <w:r w:rsidR="00BA062E">
        <w:rPr>
          <w:rFonts w:ascii="Arial" w:eastAsia="Times New Roman" w:hAnsi="Arial" w:cs="Arial"/>
          <w:b w:val="0"/>
          <w:noProof/>
          <w:color w:val="auto"/>
          <w:sz w:val="22"/>
          <w:lang w:val="sr-Cyrl-RS"/>
        </w:rPr>
        <w:t xml:space="preserve">затим </w:t>
      </w:r>
      <w:r w:rsidRPr="00990064">
        <w:rPr>
          <w:rFonts w:ascii="Arial" w:eastAsia="Times New Roman" w:hAnsi="Arial" w:cs="Arial"/>
          <w:b w:val="0"/>
          <w:noProof/>
          <w:color w:val="auto"/>
          <w:sz w:val="22"/>
          <w:lang w:val="sr-Cyrl-RS"/>
        </w:rPr>
        <w:t>боље разумевање идентификованих изазова, као и приоритизација оних проблема које би требало решавати у наредном планском периоду у складу са доступним ресурсима заједнице. Такође, предст</w:t>
      </w:r>
      <w:r w:rsidR="00A614DD">
        <w:rPr>
          <w:rFonts w:ascii="Arial" w:eastAsia="Times New Roman" w:hAnsi="Arial" w:cs="Arial"/>
          <w:b w:val="0"/>
          <w:noProof/>
          <w:color w:val="auto"/>
          <w:sz w:val="22"/>
          <w:lang w:val="sr-Cyrl-RS"/>
        </w:rPr>
        <w:t>а</w:t>
      </w:r>
      <w:r w:rsidRPr="00990064">
        <w:rPr>
          <w:rFonts w:ascii="Arial" w:eastAsia="Times New Roman" w:hAnsi="Arial" w:cs="Arial"/>
          <w:b w:val="0"/>
          <w:noProof/>
          <w:color w:val="auto"/>
          <w:sz w:val="22"/>
          <w:lang w:val="sr-Cyrl-RS"/>
        </w:rPr>
        <w:t>вници ромске заједнице су били укључени у</w:t>
      </w:r>
      <w:r w:rsidR="00BA062E">
        <w:rPr>
          <w:rFonts w:ascii="Arial" w:eastAsia="Times New Roman" w:hAnsi="Arial" w:cs="Arial"/>
          <w:b w:val="0"/>
          <w:noProof/>
          <w:color w:val="auto"/>
          <w:sz w:val="22"/>
          <w:lang w:val="sr-Cyrl-RS"/>
        </w:rPr>
        <w:t xml:space="preserve"> саму Радну групу, као и у </w:t>
      </w:r>
      <w:r w:rsidRPr="00990064">
        <w:rPr>
          <w:rFonts w:ascii="Arial" w:eastAsia="Times New Roman" w:hAnsi="Arial" w:cs="Arial"/>
          <w:b w:val="0"/>
          <w:noProof/>
          <w:color w:val="auto"/>
          <w:sz w:val="22"/>
          <w:lang w:val="sr-Cyrl-RS"/>
        </w:rPr>
        <w:t xml:space="preserve">консултације у вези са предложеним мерама, активностима и пројектима које је </w:t>
      </w:r>
      <w:r w:rsidR="00BA062E">
        <w:rPr>
          <w:rFonts w:ascii="Arial" w:eastAsia="Times New Roman" w:hAnsi="Arial" w:cs="Arial"/>
          <w:b w:val="0"/>
          <w:noProof/>
          <w:color w:val="auto"/>
          <w:sz w:val="22"/>
          <w:lang w:val="sr-Cyrl-RS"/>
        </w:rPr>
        <w:t>Р</w:t>
      </w:r>
      <w:r w:rsidRPr="00990064">
        <w:rPr>
          <w:rFonts w:ascii="Arial" w:eastAsia="Times New Roman" w:hAnsi="Arial" w:cs="Arial"/>
          <w:b w:val="0"/>
          <w:noProof/>
          <w:color w:val="auto"/>
          <w:sz w:val="22"/>
          <w:lang w:val="sr-Cyrl-RS"/>
        </w:rPr>
        <w:t xml:space="preserve">адна група предложила и уврстила у </w:t>
      </w:r>
      <w:r w:rsidR="00BA062E">
        <w:rPr>
          <w:rFonts w:ascii="Arial" w:eastAsia="Times New Roman" w:hAnsi="Arial" w:cs="Arial"/>
          <w:b w:val="0"/>
          <w:noProof/>
          <w:color w:val="auto"/>
          <w:sz w:val="22"/>
          <w:lang w:val="sr-Cyrl-RS"/>
        </w:rPr>
        <w:t>А</w:t>
      </w:r>
      <w:r w:rsidRPr="00990064">
        <w:rPr>
          <w:rFonts w:ascii="Arial" w:eastAsia="Times New Roman" w:hAnsi="Arial" w:cs="Arial"/>
          <w:b w:val="0"/>
          <w:noProof/>
          <w:color w:val="auto"/>
          <w:sz w:val="22"/>
          <w:lang w:val="sr-Cyrl-RS"/>
        </w:rPr>
        <w:t>кциони план</w:t>
      </w:r>
      <w:r w:rsidR="00BA062E">
        <w:rPr>
          <w:rFonts w:ascii="Arial" w:eastAsia="Times New Roman" w:hAnsi="Arial" w:cs="Arial"/>
          <w:b w:val="0"/>
          <w:noProof/>
          <w:color w:val="auto"/>
          <w:sz w:val="22"/>
          <w:lang w:val="sr-Cyrl-RS"/>
        </w:rPr>
        <w:t xml:space="preserve"> за спровођење ЛАП-а.</w:t>
      </w:r>
      <w:r w:rsidRPr="00990064">
        <w:rPr>
          <w:rFonts w:ascii="Arial" w:eastAsia="Times New Roman" w:hAnsi="Arial" w:cs="Arial"/>
          <w:b w:val="0"/>
          <w:noProof/>
          <w:color w:val="auto"/>
          <w:sz w:val="22"/>
          <w:lang w:val="sr-Cyrl-RS"/>
        </w:rPr>
        <w:t xml:space="preserve"> Коначно, ромска заједница је имала своје представнике и на јавном догађају који је уприличен током процеса јавне расправе </w:t>
      </w:r>
      <w:r w:rsidR="00A614DD">
        <w:rPr>
          <w:rFonts w:ascii="Arial" w:eastAsia="Times New Roman" w:hAnsi="Arial" w:cs="Arial"/>
          <w:b w:val="0"/>
          <w:noProof/>
          <w:color w:val="auto"/>
          <w:sz w:val="22"/>
          <w:lang w:val="sr-Cyrl-RS"/>
        </w:rPr>
        <w:t xml:space="preserve">о </w:t>
      </w:r>
      <w:r w:rsidRPr="00990064">
        <w:rPr>
          <w:rFonts w:ascii="Arial" w:eastAsia="Times New Roman" w:hAnsi="Arial" w:cs="Arial"/>
          <w:b w:val="0"/>
          <w:noProof/>
          <w:color w:val="auto"/>
          <w:sz w:val="22"/>
          <w:lang w:val="sr-Cyrl-RS"/>
        </w:rPr>
        <w:t>нацрт</w:t>
      </w:r>
      <w:r w:rsidR="00A614DD">
        <w:rPr>
          <w:rFonts w:ascii="Arial" w:eastAsia="Times New Roman" w:hAnsi="Arial" w:cs="Arial"/>
          <w:b w:val="0"/>
          <w:noProof/>
          <w:color w:val="auto"/>
          <w:sz w:val="22"/>
          <w:lang w:val="sr-Cyrl-RS"/>
        </w:rPr>
        <w:t>у</w:t>
      </w:r>
      <w:r w:rsidRPr="00990064">
        <w:rPr>
          <w:rFonts w:ascii="Arial" w:eastAsia="Times New Roman" w:hAnsi="Arial" w:cs="Arial"/>
          <w:b w:val="0"/>
          <w:noProof/>
          <w:color w:val="auto"/>
          <w:sz w:val="22"/>
          <w:lang w:val="sr-Cyrl-RS"/>
        </w:rPr>
        <w:t xml:space="preserve"> ЛАП-а</w:t>
      </w:r>
      <w:r w:rsidR="004C2067">
        <w:rPr>
          <w:rFonts w:ascii="Arial" w:eastAsia="Times New Roman" w:hAnsi="Arial" w:cs="Arial"/>
          <w:b w:val="0"/>
          <w:noProof/>
          <w:color w:val="auto"/>
          <w:sz w:val="22"/>
          <w:lang w:val="sr-Cyrl-RS"/>
        </w:rPr>
        <w:t xml:space="preserve">, а који је </w:t>
      </w:r>
      <w:r w:rsidR="004C2067" w:rsidRPr="004C2067">
        <w:rPr>
          <w:rFonts w:ascii="Arial" w:eastAsia="Times New Roman" w:hAnsi="Arial" w:cs="Arial"/>
          <w:b w:val="0"/>
          <w:noProof/>
          <w:color w:val="auto"/>
          <w:sz w:val="22"/>
          <w:highlight w:val="yellow"/>
          <w:lang w:val="sr-Cyrl-RS"/>
        </w:rPr>
        <w:t xml:space="preserve">одржан </w:t>
      </w:r>
      <w:r w:rsidRPr="004C2067">
        <w:rPr>
          <w:rFonts w:ascii="Arial" w:eastAsia="Times New Roman" w:hAnsi="Arial" w:cs="Arial"/>
          <w:b w:val="0"/>
          <w:noProof/>
          <w:color w:val="auto"/>
          <w:sz w:val="22"/>
          <w:highlight w:val="yellow"/>
          <w:lang w:val="sr-Cyrl-RS"/>
        </w:rPr>
        <w:t>.</w:t>
      </w:r>
    </w:p>
    <w:p w14:paraId="65CAB9DE" w14:textId="77777777" w:rsidR="008171CF" w:rsidRPr="00E052E2" w:rsidRDefault="008171CF" w:rsidP="00AB02A7">
      <w:pPr>
        <w:spacing w:after="200"/>
        <w:rPr>
          <w:b w:val="0"/>
          <w:bCs/>
          <w:noProof/>
          <w:sz w:val="24"/>
          <w:szCs w:val="24"/>
          <w:lang w:val="sr-Cyrl-RS"/>
        </w:rPr>
      </w:pPr>
    </w:p>
    <w:p w14:paraId="758FA07A" w14:textId="27BB17E9" w:rsidR="008171CF" w:rsidRPr="005E5B01" w:rsidRDefault="008171CF" w:rsidP="00DB1F1A">
      <w:pPr>
        <w:pStyle w:val="Heading2"/>
        <w:rPr>
          <w:rFonts w:ascii="Times New Roman" w:hAnsi="Times New Roman" w:cs="Times New Roman"/>
          <w:b/>
          <w:bCs/>
          <w:noProof/>
          <w:color w:val="278079" w:themeColor="accent6" w:themeShade="BF"/>
          <w:sz w:val="32"/>
          <w:szCs w:val="32"/>
          <w:lang w:val="ru-RU"/>
        </w:rPr>
      </w:pPr>
      <w:bookmarkStart w:id="2" w:name="_Toc118656167"/>
      <w:bookmarkStart w:id="3" w:name="_Toc184401633"/>
      <w:bookmarkStart w:id="4" w:name="_Hlk175316986"/>
      <w:r w:rsidRPr="00B34AE9">
        <w:rPr>
          <w:rFonts w:ascii="Times New Roman" w:hAnsi="Times New Roman" w:cs="Times New Roman"/>
          <w:b/>
          <w:bCs/>
          <w:color w:val="278079" w:themeColor="accent6" w:themeShade="BF"/>
          <w:sz w:val="32"/>
          <w:szCs w:val="32"/>
        </w:rPr>
        <w:t>2. СТРАТЕШКИ И ИНСТИТУЦИОНАЛНИ ОКВИР НА</w:t>
      </w:r>
      <w:r w:rsidRPr="00B34AE9">
        <w:rPr>
          <w:rFonts w:ascii="Times New Roman" w:hAnsi="Times New Roman" w:cs="Times New Roman"/>
          <w:b/>
          <w:bCs/>
          <w:color w:val="278079" w:themeColor="accent6" w:themeShade="BF"/>
          <w:sz w:val="32"/>
          <w:szCs w:val="32"/>
          <w:lang w:val="sr-Cyrl-RS"/>
        </w:rPr>
        <w:t xml:space="preserve"> МЕЂУНАРОДНОМ, НАЦИОНАЛНОМ И</w:t>
      </w:r>
      <w:r w:rsidRPr="00B34AE9">
        <w:rPr>
          <w:rFonts w:ascii="Times New Roman" w:hAnsi="Times New Roman" w:cs="Times New Roman"/>
          <w:b/>
          <w:bCs/>
          <w:color w:val="278079" w:themeColor="accent6" w:themeShade="BF"/>
          <w:sz w:val="32"/>
          <w:szCs w:val="32"/>
        </w:rPr>
        <w:t xml:space="preserve"> ЛОКАЛНОМ НИВОУ</w:t>
      </w:r>
      <w:bookmarkEnd w:id="2"/>
      <w:bookmarkEnd w:id="3"/>
    </w:p>
    <w:p w14:paraId="77D8700E" w14:textId="77777777" w:rsidR="009337C9" w:rsidRPr="0055527A" w:rsidRDefault="009337C9" w:rsidP="00DB1F1A">
      <w:pPr>
        <w:pStyle w:val="Heading3"/>
        <w:rPr>
          <w:rFonts w:ascii="Times New Roman" w:hAnsi="Times New Roman" w:cs="Times New Roman"/>
          <w:noProof/>
          <w:color w:val="024F75" w:themeColor="accent1"/>
          <w:sz w:val="26"/>
          <w:szCs w:val="26"/>
          <w:lang w:val="sr-Cyrl-RS"/>
        </w:rPr>
      </w:pPr>
      <w:bookmarkStart w:id="5" w:name="_Toc184401634"/>
      <w:bookmarkStart w:id="6" w:name="_Hlk175317026"/>
      <w:bookmarkEnd w:id="4"/>
      <w:r w:rsidRPr="0055527A">
        <w:rPr>
          <w:rFonts w:ascii="Times New Roman" w:hAnsi="Times New Roman" w:cs="Times New Roman"/>
          <w:noProof/>
          <w:color w:val="024F75" w:themeColor="accent1"/>
          <w:sz w:val="26"/>
          <w:szCs w:val="26"/>
          <w:lang w:val="sr-Cyrl-RS"/>
        </w:rPr>
        <w:t>2.1 Усклађеност ЛАП-а са међународним и националним стратешким и правним оквиром</w:t>
      </w:r>
      <w:bookmarkEnd w:id="5"/>
    </w:p>
    <w:bookmarkEnd w:id="6"/>
    <w:p w14:paraId="51CD85F2" w14:textId="77777777" w:rsidR="008171CF" w:rsidRPr="005E5B01" w:rsidRDefault="008171CF" w:rsidP="00AB02A7">
      <w:pPr>
        <w:spacing w:after="200"/>
        <w:rPr>
          <w:b w:val="0"/>
          <w:bCs/>
          <w:noProof/>
          <w:sz w:val="12"/>
          <w:szCs w:val="12"/>
          <w:lang w:val="ru-RU"/>
        </w:rPr>
      </w:pPr>
    </w:p>
    <w:p w14:paraId="0282EA5F" w14:textId="770BA70F" w:rsidR="00977547" w:rsidRDefault="00977547" w:rsidP="00977547">
      <w:pPr>
        <w:spacing w:after="200"/>
        <w:jc w:val="both"/>
        <w:rPr>
          <w:rFonts w:ascii="Arial" w:hAnsi="Arial" w:cs="Arial"/>
          <w:b w:val="0"/>
          <w:bCs/>
          <w:noProof/>
          <w:color w:val="auto"/>
          <w:sz w:val="22"/>
          <w:lang w:val="sr-Cyrl-RS"/>
        </w:rPr>
      </w:pPr>
      <w:r w:rsidRPr="005E5B01">
        <w:rPr>
          <w:rFonts w:ascii="Arial" w:hAnsi="Arial" w:cs="Arial"/>
          <w:b w:val="0"/>
          <w:bCs/>
          <w:noProof/>
          <w:sz w:val="22"/>
          <w:lang w:val="ru-RU"/>
        </w:rPr>
        <w:t xml:space="preserve">    </w:t>
      </w:r>
      <w:r w:rsidRPr="005E5B01">
        <w:rPr>
          <w:rFonts w:ascii="Arial" w:hAnsi="Arial" w:cs="Arial"/>
          <w:b w:val="0"/>
          <w:bCs/>
          <w:noProof/>
          <w:color w:val="auto"/>
          <w:sz w:val="22"/>
          <w:lang w:val="ru-RU"/>
        </w:rPr>
        <w:t xml:space="preserve">    </w:t>
      </w:r>
      <w:r>
        <w:rPr>
          <w:rFonts w:ascii="Arial" w:hAnsi="Arial" w:cs="Arial"/>
          <w:b w:val="0"/>
          <w:bCs/>
          <w:noProof/>
          <w:color w:val="auto"/>
          <w:sz w:val="22"/>
          <w:lang w:val="sr-Cyrl-RS"/>
        </w:rPr>
        <w:t>ЛАП за социјално укључивањ</w:t>
      </w:r>
      <w:r w:rsidR="0045019E">
        <w:rPr>
          <w:rFonts w:ascii="Arial" w:hAnsi="Arial" w:cs="Arial"/>
          <w:b w:val="0"/>
          <w:bCs/>
          <w:noProof/>
          <w:color w:val="auto"/>
          <w:sz w:val="22"/>
          <w:lang w:val="sr-Cyrl-RS"/>
        </w:rPr>
        <w:t>е</w:t>
      </w:r>
      <w:r>
        <w:rPr>
          <w:rFonts w:ascii="Arial" w:hAnsi="Arial" w:cs="Arial"/>
          <w:b w:val="0"/>
          <w:bCs/>
          <w:noProof/>
          <w:color w:val="auto"/>
          <w:sz w:val="22"/>
          <w:lang w:val="sr-Cyrl-RS"/>
        </w:rPr>
        <w:t xml:space="preserve"> Рома и Ромкиња </w:t>
      </w:r>
      <w:r w:rsidRPr="005E5B01">
        <w:rPr>
          <w:rFonts w:ascii="Arial" w:hAnsi="Arial" w:cs="Arial"/>
          <w:b w:val="0"/>
          <w:bCs/>
          <w:noProof/>
          <w:color w:val="auto"/>
          <w:sz w:val="22"/>
          <w:lang w:val="ru-RU"/>
        </w:rPr>
        <w:t xml:space="preserve">усклађен </w:t>
      </w:r>
      <w:r>
        <w:rPr>
          <w:rFonts w:ascii="Arial" w:hAnsi="Arial" w:cs="Arial"/>
          <w:b w:val="0"/>
          <w:bCs/>
          <w:noProof/>
          <w:color w:val="auto"/>
          <w:sz w:val="22"/>
          <w:lang w:val="sr-Cyrl-RS"/>
        </w:rPr>
        <w:t xml:space="preserve">је </w:t>
      </w:r>
      <w:r w:rsidRPr="005E5B01">
        <w:rPr>
          <w:rFonts w:ascii="Arial" w:hAnsi="Arial" w:cs="Arial"/>
          <w:b w:val="0"/>
          <w:bCs/>
          <w:noProof/>
          <w:color w:val="auto"/>
          <w:sz w:val="22"/>
          <w:lang w:val="ru-RU"/>
        </w:rPr>
        <w:t xml:space="preserve">са циљевима и мерама националне </w:t>
      </w:r>
      <w:r w:rsidRPr="005E5B01">
        <w:rPr>
          <w:rFonts w:ascii="Arial" w:hAnsi="Arial" w:cs="Arial"/>
          <w:b w:val="0"/>
          <w:bCs/>
          <w:i/>
          <w:iCs/>
          <w:noProof/>
          <w:color w:val="auto"/>
          <w:sz w:val="22"/>
          <w:lang w:val="ru-RU"/>
        </w:rPr>
        <w:t>Стратегије за социјално укључивање Рома и Ромкиња у Републици Србији за период 2022 - 2030. године</w:t>
      </w:r>
      <w:r w:rsidRPr="005E5B01">
        <w:rPr>
          <w:rFonts w:ascii="Arial" w:hAnsi="Arial" w:cs="Arial"/>
          <w:b w:val="0"/>
          <w:bCs/>
          <w:noProof/>
          <w:color w:val="auto"/>
          <w:sz w:val="22"/>
          <w:lang w:val="ru-RU"/>
        </w:rPr>
        <w:t xml:space="preserve">, </w:t>
      </w:r>
      <w:r>
        <w:rPr>
          <w:rFonts w:ascii="Arial" w:hAnsi="Arial" w:cs="Arial"/>
          <w:b w:val="0"/>
          <w:bCs/>
          <w:noProof/>
          <w:color w:val="auto"/>
          <w:sz w:val="22"/>
          <w:lang w:val="sr-Cyrl-RS"/>
        </w:rPr>
        <w:t xml:space="preserve">те је </w:t>
      </w:r>
      <w:r w:rsidRPr="005E5B01">
        <w:rPr>
          <w:rFonts w:ascii="Arial" w:hAnsi="Arial" w:cs="Arial"/>
          <w:b w:val="0"/>
          <w:bCs/>
          <w:noProof/>
          <w:color w:val="auto"/>
          <w:sz w:val="22"/>
          <w:lang w:val="ru-RU"/>
        </w:rPr>
        <w:t>очигледна његова веза и усклађеност са релевантним међународним и европским прописима и документима у области заштите људских и мањинских права, на чијим изворима је израђена и сама национална Стратегија.</w:t>
      </w:r>
      <w:r>
        <w:rPr>
          <w:rFonts w:ascii="Arial" w:hAnsi="Arial" w:cs="Arial"/>
          <w:b w:val="0"/>
          <w:bCs/>
          <w:noProof/>
          <w:color w:val="auto"/>
          <w:sz w:val="22"/>
          <w:lang w:val="sr-Cyrl-RS"/>
        </w:rPr>
        <w:t xml:space="preserve"> У </w:t>
      </w:r>
      <w:r w:rsidRPr="00977547">
        <w:rPr>
          <w:rFonts w:ascii="Arial" w:hAnsi="Arial" w:cs="Arial"/>
          <w:b w:val="0"/>
          <w:bCs/>
          <w:i/>
          <w:iCs/>
          <w:noProof/>
          <w:color w:val="auto"/>
          <w:sz w:val="22"/>
          <w:lang w:val="sr-Cyrl-RS"/>
        </w:rPr>
        <w:t>табели</w:t>
      </w:r>
      <w:r w:rsidR="00A614DD">
        <w:rPr>
          <w:rFonts w:ascii="Arial" w:hAnsi="Arial" w:cs="Arial"/>
          <w:b w:val="0"/>
          <w:bCs/>
          <w:i/>
          <w:iCs/>
          <w:noProof/>
          <w:color w:val="auto"/>
          <w:sz w:val="22"/>
          <w:lang w:val="sr-Cyrl-RS"/>
        </w:rPr>
        <w:t xml:space="preserve"> 2</w:t>
      </w:r>
      <w:r w:rsidRPr="00977547">
        <w:rPr>
          <w:rFonts w:ascii="Arial" w:hAnsi="Arial" w:cs="Arial"/>
          <w:b w:val="0"/>
          <w:bCs/>
          <w:i/>
          <w:iCs/>
          <w:noProof/>
          <w:color w:val="auto"/>
          <w:sz w:val="22"/>
          <w:lang w:val="sr-Cyrl-RS"/>
        </w:rPr>
        <w:t xml:space="preserve"> </w:t>
      </w:r>
      <w:r>
        <w:rPr>
          <w:rFonts w:ascii="Arial" w:hAnsi="Arial" w:cs="Arial"/>
          <w:b w:val="0"/>
          <w:bCs/>
          <w:noProof/>
          <w:color w:val="auto"/>
          <w:sz w:val="22"/>
          <w:lang w:val="sr-Cyrl-RS"/>
        </w:rPr>
        <w:t xml:space="preserve"> дат </w:t>
      </w:r>
      <w:r w:rsidR="00B34AE9">
        <w:rPr>
          <w:rFonts w:ascii="Arial" w:hAnsi="Arial" w:cs="Arial"/>
          <w:b w:val="0"/>
          <w:bCs/>
          <w:noProof/>
          <w:color w:val="auto"/>
          <w:sz w:val="22"/>
          <w:lang w:val="sr-Cyrl-RS"/>
        </w:rPr>
        <w:t xml:space="preserve">је </w:t>
      </w:r>
      <w:r>
        <w:rPr>
          <w:rFonts w:ascii="Arial" w:hAnsi="Arial" w:cs="Arial"/>
          <w:b w:val="0"/>
          <w:bCs/>
          <w:noProof/>
          <w:color w:val="auto"/>
          <w:sz w:val="22"/>
          <w:lang w:val="sr-Cyrl-RS"/>
        </w:rPr>
        <w:t>преглед најзначајнијих међународних</w:t>
      </w:r>
      <w:r w:rsidRPr="005E5B01">
        <w:rPr>
          <w:rFonts w:ascii="Arial" w:hAnsi="Arial" w:cs="Arial"/>
          <w:b w:val="0"/>
          <w:bCs/>
          <w:noProof/>
          <w:color w:val="auto"/>
          <w:sz w:val="22"/>
          <w:lang w:val="ru-RU"/>
        </w:rPr>
        <w:t xml:space="preserve"> документима </w:t>
      </w:r>
      <w:r>
        <w:rPr>
          <w:rFonts w:ascii="Arial" w:hAnsi="Arial" w:cs="Arial"/>
          <w:b w:val="0"/>
          <w:bCs/>
          <w:noProof/>
          <w:color w:val="auto"/>
          <w:sz w:val="22"/>
          <w:lang w:val="sr-Cyrl-RS"/>
        </w:rPr>
        <w:t>са којима је ЛАП усклађен</w:t>
      </w:r>
      <w:r w:rsidRPr="005E5B01">
        <w:rPr>
          <w:rFonts w:ascii="Arial" w:hAnsi="Arial" w:cs="Arial"/>
          <w:b w:val="0"/>
          <w:bCs/>
          <w:noProof/>
          <w:color w:val="auto"/>
          <w:sz w:val="22"/>
          <w:lang w:val="ru-RU"/>
        </w:rPr>
        <w:t>:</w:t>
      </w:r>
    </w:p>
    <w:tbl>
      <w:tblPr>
        <w:tblStyle w:val="PlainTable21"/>
        <w:tblW w:w="9417" w:type="dxa"/>
        <w:jc w:val="center"/>
        <w:tblLook w:val="04A0" w:firstRow="1" w:lastRow="0" w:firstColumn="1" w:lastColumn="0" w:noHBand="0" w:noVBand="1"/>
      </w:tblPr>
      <w:tblGrid>
        <w:gridCol w:w="3021"/>
        <w:gridCol w:w="6396"/>
      </w:tblGrid>
      <w:tr w:rsidR="00977547" w:rsidRPr="008171CF" w14:paraId="43C2FFB1" w14:textId="77777777" w:rsidTr="00333CAF">
        <w:trPr>
          <w:cnfStyle w:val="100000000000" w:firstRow="1" w:lastRow="0" w:firstColumn="0" w:lastColumn="0" w:oddVBand="0" w:evenVBand="0" w:oddHBand="0" w:evenHBand="0" w:firstRowFirstColumn="0" w:firstRowLastColumn="0" w:lastRowFirstColumn="0" w:lastRowLastColumn="0"/>
          <w:trHeight w:val="379"/>
          <w:jc w:val="center"/>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tcPr>
          <w:p w14:paraId="2B632C94" w14:textId="33E75321" w:rsidR="00977547" w:rsidRPr="0092261D" w:rsidRDefault="00977547" w:rsidP="00326938">
            <w:pPr>
              <w:spacing w:before="120"/>
              <w:jc w:val="center"/>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Међународна организација</w:t>
            </w:r>
          </w:p>
        </w:tc>
        <w:tc>
          <w:tcPr>
            <w:tcW w:w="6396" w:type="dxa"/>
            <w:shd w:val="clear" w:color="auto" w:fill="D9D9D9" w:themeFill="background1" w:themeFillShade="D9"/>
          </w:tcPr>
          <w:p w14:paraId="16B1F2F9" w14:textId="67DDA1A2" w:rsidR="00977547" w:rsidRPr="00B34AE9" w:rsidRDefault="00977547" w:rsidP="00326938">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val="0"/>
                <w:noProof/>
                <w:color w:val="024F75" w:themeColor="accent1"/>
                <w:sz w:val="22"/>
                <w:lang w:val="sr-Cyrl-RS"/>
              </w:rPr>
            </w:pPr>
            <w:r w:rsidRPr="0092261D">
              <w:rPr>
                <w:rFonts w:ascii="Arial" w:eastAsia="Times New Roman" w:hAnsi="Arial" w:cs="Arial"/>
                <w:b/>
                <w:bCs w:val="0"/>
                <w:noProof/>
                <w:color w:val="auto"/>
                <w:sz w:val="22"/>
                <w:lang w:val="sr-Cyrl-RS"/>
              </w:rPr>
              <w:t>Назив документа</w:t>
            </w:r>
          </w:p>
        </w:tc>
      </w:tr>
      <w:tr w:rsidR="00977547" w:rsidRPr="00BD3F38" w14:paraId="207B1A46" w14:textId="77777777" w:rsidTr="00714511">
        <w:trPr>
          <w:cnfStyle w:val="000000100000" w:firstRow="0" w:lastRow="0" w:firstColumn="0" w:lastColumn="0" w:oddVBand="0" w:evenVBand="0" w:oddHBand="1" w:evenHBand="0" w:firstRowFirstColumn="0" w:firstRowLastColumn="0" w:lastRowFirstColumn="0" w:lastRowLastColumn="0"/>
          <w:trHeight w:val="890"/>
          <w:jc w:val="center"/>
        </w:trPr>
        <w:tc>
          <w:tcPr>
            <w:cnfStyle w:val="001000000000" w:firstRow="0" w:lastRow="0" w:firstColumn="1" w:lastColumn="0" w:oddVBand="0" w:evenVBand="0" w:oddHBand="0" w:evenHBand="0" w:firstRowFirstColumn="0" w:firstRowLastColumn="0" w:lastRowFirstColumn="0" w:lastRowLastColumn="0"/>
            <w:tcW w:w="3021" w:type="dxa"/>
            <w:shd w:val="clear" w:color="auto" w:fill="A6E4DF" w:themeFill="accent6" w:themeFillTint="66"/>
          </w:tcPr>
          <w:p w14:paraId="5E925CE6"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3B0BD89D" w14:textId="156BAB2B" w:rsidR="00977547" w:rsidRPr="0092261D" w:rsidRDefault="00977547" w:rsidP="00326938">
            <w:pPr>
              <w:spacing w:before="120"/>
              <w:jc w:val="center"/>
              <w:rPr>
                <w:rFonts w:ascii="Arial" w:eastAsia="Times New Roman" w:hAnsi="Arial" w:cs="Arial"/>
                <w:b/>
                <w:bCs w:val="0"/>
                <w:noProof/>
                <w:color w:val="auto"/>
                <w:sz w:val="20"/>
                <w:szCs w:val="20"/>
                <w:lang w:val="sr-Cyrl-RS"/>
              </w:rPr>
            </w:pPr>
            <w:r w:rsidRPr="0092261D">
              <w:rPr>
                <w:rFonts w:ascii="Arial" w:hAnsi="Arial" w:cs="Arial"/>
                <w:b/>
                <w:bCs w:val="0"/>
                <w:noProof/>
                <w:color w:val="auto"/>
                <w:sz w:val="20"/>
                <w:szCs w:val="20"/>
                <w:lang w:val="en-GB"/>
              </w:rPr>
              <w:t>Савет Европе</w:t>
            </w:r>
          </w:p>
        </w:tc>
        <w:tc>
          <w:tcPr>
            <w:tcW w:w="6396" w:type="dxa"/>
          </w:tcPr>
          <w:p w14:paraId="5BCC64A5" w14:textId="77777777" w:rsidR="0026777B" w:rsidRDefault="00977547" w:rsidP="0084274B">
            <w:pPr>
              <w:pStyle w:val="ListParagraph"/>
              <w:numPr>
                <w:ilvl w:val="0"/>
                <w:numId w:val="2"/>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rPr>
            </w:pPr>
            <w:r w:rsidRPr="005E5B01">
              <w:rPr>
                <w:rFonts w:ascii="Arial" w:hAnsi="Arial" w:cs="Arial"/>
                <w:b w:val="0"/>
                <w:bCs/>
                <w:noProof/>
                <w:color w:val="auto"/>
                <w:sz w:val="20"/>
                <w:szCs w:val="20"/>
                <w:lang w:val="ru-RU"/>
              </w:rPr>
              <w:t>Конвенција за заштиту људских права и основних слобода</w:t>
            </w:r>
          </w:p>
          <w:p w14:paraId="63EA3873" w14:textId="720F9B79" w:rsidR="00977547" w:rsidRPr="00BD3F38" w:rsidRDefault="00977547" w:rsidP="0084274B">
            <w:pPr>
              <w:pStyle w:val="ListParagraph"/>
              <w:numPr>
                <w:ilvl w:val="0"/>
                <w:numId w:val="2"/>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rPr>
            </w:pPr>
            <w:r w:rsidRPr="00BD3F38">
              <w:rPr>
                <w:rFonts w:ascii="Arial" w:hAnsi="Arial" w:cs="Arial"/>
                <w:b w:val="0"/>
                <w:bCs/>
                <w:noProof/>
                <w:color w:val="auto"/>
                <w:sz w:val="20"/>
                <w:szCs w:val="20"/>
                <w:lang w:val="en-GB"/>
              </w:rPr>
              <w:t>Европска социјална повеља</w:t>
            </w:r>
          </w:p>
          <w:p w14:paraId="143A0362" w14:textId="573128AA" w:rsidR="00977547" w:rsidRPr="00BD3F38" w:rsidRDefault="00977547" w:rsidP="0084274B">
            <w:pPr>
              <w:pStyle w:val="ListParagraph"/>
              <w:numPr>
                <w:ilvl w:val="0"/>
                <w:numId w:val="2"/>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rPr>
            </w:pPr>
            <w:r w:rsidRPr="00BD3F38">
              <w:rPr>
                <w:rFonts w:ascii="Arial" w:hAnsi="Arial" w:cs="Arial"/>
                <w:b w:val="0"/>
                <w:bCs/>
                <w:noProof/>
                <w:color w:val="auto"/>
                <w:sz w:val="20"/>
                <w:szCs w:val="20"/>
                <w:lang w:val="en-GB"/>
              </w:rPr>
              <w:t>Стразбуршка декларацији о Ромима</w:t>
            </w:r>
          </w:p>
          <w:p w14:paraId="60031D98" w14:textId="77777777" w:rsidR="00333CAF" w:rsidRPr="00BD3F38" w:rsidRDefault="00977547" w:rsidP="0084274B">
            <w:pPr>
              <w:pStyle w:val="ListParagraph"/>
              <w:numPr>
                <w:ilvl w:val="0"/>
                <w:numId w:val="2"/>
              </w:numPr>
              <w:spacing w:before="120"/>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rPr>
            </w:pPr>
            <w:r w:rsidRPr="005E5B01">
              <w:rPr>
                <w:rFonts w:ascii="Arial" w:hAnsi="Arial" w:cs="Arial"/>
                <w:b w:val="0"/>
                <w:bCs/>
                <w:noProof/>
                <w:color w:val="auto"/>
                <w:sz w:val="20"/>
                <w:szCs w:val="20"/>
                <w:lang w:val="ru-RU"/>
              </w:rPr>
              <w:t>Конвенција о спречавању и борби против насиља над женама и насиља у породици</w:t>
            </w:r>
          </w:p>
          <w:p w14:paraId="5081D953" w14:textId="67F69566" w:rsidR="00977547" w:rsidRPr="00BD3F38" w:rsidRDefault="00977547" w:rsidP="00333CAF">
            <w:pPr>
              <w:pStyle w:val="ListParagraph"/>
              <w:spacing w:before="120"/>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rPr>
            </w:pPr>
          </w:p>
        </w:tc>
      </w:tr>
      <w:tr w:rsidR="00977547" w:rsidRPr="00BD3F38" w14:paraId="3B7BCDD2" w14:textId="77777777" w:rsidTr="00714511">
        <w:trPr>
          <w:trHeight w:val="899"/>
          <w:jc w:val="center"/>
        </w:trPr>
        <w:tc>
          <w:tcPr>
            <w:cnfStyle w:val="001000000000" w:firstRow="0" w:lastRow="0" w:firstColumn="1" w:lastColumn="0" w:oddVBand="0" w:evenVBand="0" w:oddHBand="0" w:evenHBand="0" w:firstRowFirstColumn="0" w:firstRowLastColumn="0" w:lastRowFirstColumn="0" w:lastRowLastColumn="0"/>
            <w:tcW w:w="3021" w:type="dxa"/>
            <w:shd w:val="clear" w:color="auto" w:fill="A6E4DF" w:themeFill="accent6" w:themeFillTint="66"/>
          </w:tcPr>
          <w:p w14:paraId="73A4634F"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28BA6D52"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1E87DBB5"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0BEBA69A"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2E8F5931" w14:textId="5D046035" w:rsidR="00977547" w:rsidRPr="0092261D" w:rsidRDefault="00977547" w:rsidP="00326938">
            <w:pPr>
              <w:spacing w:before="120"/>
              <w:jc w:val="center"/>
              <w:rPr>
                <w:rFonts w:ascii="Arial" w:eastAsia="Times New Roman" w:hAnsi="Arial" w:cs="Arial"/>
                <w:b/>
                <w:bCs w:val="0"/>
                <w:noProof/>
                <w:color w:val="auto"/>
                <w:sz w:val="20"/>
                <w:szCs w:val="20"/>
                <w:lang w:val="sr-Cyrl-RS"/>
              </w:rPr>
            </w:pPr>
            <w:r w:rsidRPr="0092261D">
              <w:rPr>
                <w:rFonts w:ascii="Arial" w:hAnsi="Arial" w:cs="Arial"/>
                <w:b/>
                <w:bCs w:val="0"/>
                <w:noProof/>
                <w:color w:val="auto"/>
                <w:sz w:val="20"/>
                <w:szCs w:val="20"/>
                <w:lang w:val="en-GB"/>
              </w:rPr>
              <w:t>Уједињене нације</w:t>
            </w:r>
          </w:p>
        </w:tc>
        <w:tc>
          <w:tcPr>
            <w:tcW w:w="6396" w:type="dxa"/>
          </w:tcPr>
          <w:p w14:paraId="36780DA6"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Универзална декларација о људским правима</w:t>
            </w:r>
          </w:p>
          <w:p w14:paraId="18C32F6B"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 xml:space="preserve"> Међународни пакт о економским, социјалним и културним правима</w:t>
            </w:r>
          </w:p>
          <w:p w14:paraId="39C51E21"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Међународни пакт о грађанским и политичким правима</w:t>
            </w:r>
          </w:p>
          <w:p w14:paraId="65EDA270"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Међународна конвенција о укидању свих облика расне дискриминације</w:t>
            </w:r>
          </w:p>
          <w:p w14:paraId="07796FCB"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Декларација УН о сузбијању насиља над женама</w:t>
            </w:r>
          </w:p>
          <w:p w14:paraId="4F521641"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Конвенција о правима детета</w:t>
            </w:r>
          </w:p>
          <w:p w14:paraId="5809DDEE" w14:textId="77777777" w:rsidR="00333CAF"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Декларација о правима припадника националних или етничких, верских или језичких мањина</w:t>
            </w:r>
          </w:p>
          <w:p w14:paraId="4C5D89C9" w14:textId="1277B18D" w:rsidR="00977547" w:rsidRPr="00BD3F38" w:rsidRDefault="00333CAF" w:rsidP="0084274B">
            <w:pPr>
              <w:pStyle w:val="ListParagraph"/>
              <w:numPr>
                <w:ilvl w:val="0"/>
                <w:numId w:val="3"/>
              </w:num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 xml:space="preserve"> Циљеви одрживог развоја Агенде 2030</w:t>
            </w:r>
            <w:r w:rsidR="0026777B">
              <w:rPr>
                <w:rFonts w:ascii="Arial" w:eastAsia="Times New Roman" w:hAnsi="Arial" w:cs="Arial"/>
                <w:b w:val="0"/>
                <w:bCs/>
                <w:noProof/>
                <w:color w:val="auto"/>
                <w:sz w:val="20"/>
                <w:szCs w:val="20"/>
                <w:lang w:val="sr-Cyrl-RS"/>
              </w:rPr>
              <w:t>.</w:t>
            </w:r>
          </w:p>
        </w:tc>
      </w:tr>
      <w:tr w:rsidR="00977547" w:rsidRPr="00BD3F38" w14:paraId="471104E7" w14:textId="77777777" w:rsidTr="00714511">
        <w:trPr>
          <w:cnfStyle w:val="000000100000" w:firstRow="0" w:lastRow="0" w:firstColumn="0" w:lastColumn="0" w:oddVBand="0" w:evenVBand="0" w:oddHBand="1" w:evenHBand="0" w:firstRowFirstColumn="0" w:firstRowLastColumn="0" w:lastRowFirstColumn="0" w:lastRowLastColumn="0"/>
          <w:trHeight w:val="1154"/>
          <w:jc w:val="center"/>
        </w:trPr>
        <w:tc>
          <w:tcPr>
            <w:cnfStyle w:val="001000000000" w:firstRow="0" w:lastRow="0" w:firstColumn="1" w:lastColumn="0" w:oddVBand="0" w:evenVBand="0" w:oddHBand="0" w:evenHBand="0" w:firstRowFirstColumn="0" w:firstRowLastColumn="0" w:lastRowFirstColumn="0" w:lastRowLastColumn="0"/>
            <w:tcW w:w="3021" w:type="dxa"/>
            <w:shd w:val="clear" w:color="auto" w:fill="A6E4DF" w:themeFill="accent6" w:themeFillTint="66"/>
          </w:tcPr>
          <w:p w14:paraId="7595C946"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4EDF2B27" w14:textId="77777777" w:rsidR="00333CAF" w:rsidRPr="0092261D" w:rsidRDefault="00333CAF" w:rsidP="00326938">
            <w:pPr>
              <w:spacing w:before="120"/>
              <w:jc w:val="center"/>
              <w:rPr>
                <w:rFonts w:ascii="Arial" w:hAnsi="Arial" w:cs="Arial"/>
                <w:b/>
                <w:bCs w:val="0"/>
                <w:noProof/>
                <w:color w:val="auto"/>
                <w:sz w:val="20"/>
                <w:szCs w:val="20"/>
                <w:lang w:val="sr-Cyrl-RS"/>
              </w:rPr>
            </w:pPr>
          </w:p>
          <w:p w14:paraId="18E22552" w14:textId="0E5786E8" w:rsidR="00977547" w:rsidRPr="0092261D" w:rsidRDefault="00977547" w:rsidP="00326938">
            <w:pPr>
              <w:spacing w:before="120"/>
              <w:jc w:val="center"/>
              <w:rPr>
                <w:rFonts w:ascii="Arial" w:eastAsia="Times New Roman" w:hAnsi="Arial" w:cs="Arial"/>
                <w:b/>
                <w:bCs w:val="0"/>
                <w:noProof/>
                <w:color w:val="auto"/>
                <w:sz w:val="20"/>
                <w:szCs w:val="20"/>
                <w:lang w:val="sr-Cyrl-RS"/>
              </w:rPr>
            </w:pPr>
            <w:r w:rsidRPr="0092261D">
              <w:rPr>
                <w:rFonts w:ascii="Arial" w:hAnsi="Arial" w:cs="Arial"/>
                <w:b/>
                <w:bCs w:val="0"/>
                <w:noProof/>
                <w:color w:val="auto"/>
                <w:sz w:val="20"/>
                <w:szCs w:val="20"/>
                <w:lang w:val="en-GB"/>
              </w:rPr>
              <w:t>Европска унија</w:t>
            </w:r>
          </w:p>
        </w:tc>
        <w:tc>
          <w:tcPr>
            <w:tcW w:w="6396" w:type="dxa"/>
          </w:tcPr>
          <w:p w14:paraId="3412FB06" w14:textId="256EDCBB" w:rsidR="00333CAF" w:rsidRPr="00BD3F38" w:rsidRDefault="00333CAF" w:rsidP="0084274B">
            <w:pPr>
              <w:pStyle w:val="ListParagraph"/>
              <w:numPr>
                <w:ilvl w:val="0"/>
                <w:numId w:val="4"/>
              </w:num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5E5B01">
              <w:rPr>
                <w:rFonts w:ascii="Arial" w:hAnsi="Arial" w:cs="Arial"/>
                <w:b w:val="0"/>
                <w:bCs/>
                <w:noProof/>
                <w:color w:val="auto"/>
                <w:sz w:val="20"/>
                <w:szCs w:val="20"/>
                <w:lang w:val="ru-RU"/>
              </w:rPr>
              <w:t>Оквир ЕУ за националне стратегије за интеграцију Рома и Ромкиња</w:t>
            </w:r>
          </w:p>
          <w:p w14:paraId="2B429706" w14:textId="14E32E97" w:rsidR="00333CAF" w:rsidRPr="00BD3F38" w:rsidRDefault="00333CAF" w:rsidP="0084274B">
            <w:pPr>
              <w:pStyle w:val="ListParagraph"/>
              <w:numPr>
                <w:ilvl w:val="0"/>
                <w:numId w:val="4"/>
              </w:num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5E5B01">
              <w:rPr>
                <w:rFonts w:ascii="Arial" w:hAnsi="Arial" w:cs="Arial"/>
                <w:b w:val="0"/>
                <w:bCs/>
                <w:noProof/>
                <w:color w:val="auto"/>
                <w:sz w:val="20"/>
                <w:szCs w:val="20"/>
                <w:lang w:val="ru-RU"/>
              </w:rPr>
              <w:t>Стратешки оквир ЕУ за једнакост, укључивање и учешће Рома за период од 2020- 2030</w:t>
            </w:r>
            <w:r w:rsidR="0026777B">
              <w:rPr>
                <w:rFonts w:ascii="Arial" w:hAnsi="Arial" w:cs="Arial"/>
                <w:b w:val="0"/>
                <w:bCs/>
                <w:noProof/>
                <w:color w:val="auto"/>
                <w:sz w:val="20"/>
                <w:szCs w:val="20"/>
                <w:lang w:val="sr-Cyrl-RS"/>
              </w:rPr>
              <w:t>.</w:t>
            </w:r>
          </w:p>
          <w:p w14:paraId="3E5CEEA4" w14:textId="6A7F0B74" w:rsidR="00977547" w:rsidRPr="00BD3F38" w:rsidRDefault="00333CAF" w:rsidP="0084274B">
            <w:pPr>
              <w:pStyle w:val="ListParagraph"/>
              <w:numPr>
                <w:ilvl w:val="0"/>
                <w:numId w:val="4"/>
              </w:num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5E5B01">
              <w:rPr>
                <w:rFonts w:ascii="Arial" w:hAnsi="Arial" w:cs="Arial"/>
                <w:b w:val="0"/>
                <w:bCs/>
                <w:noProof/>
                <w:color w:val="auto"/>
                <w:sz w:val="20"/>
                <w:szCs w:val="20"/>
                <w:lang w:val="ru-RU"/>
              </w:rPr>
              <w:t>Акциони план ЕУ за борбу против расизма за период 2020-2025</w:t>
            </w:r>
            <w:r w:rsidR="0026777B">
              <w:rPr>
                <w:rFonts w:ascii="Arial" w:hAnsi="Arial" w:cs="Arial"/>
                <w:b w:val="0"/>
                <w:bCs/>
                <w:noProof/>
                <w:color w:val="auto"/>
                <w:sz w:val="20"/>
                <w:szCs w:val="20"/>
                <w:lang w:val="sr-Cyrl-RS"/>
              </w:rPr>
              <w:t>.</w:t>
            </w:r>
          </w:p>
          <w:p w14:paraId="36BE8C16" w14:textId="689A27E9" w:rsidR="00333CAF" w:rsidRPr="00BD3F38" w:rsidRDefault="00333CAF" w:rsidP="0084274B">
            <w:pPr>
              <w:pStyle w:val="ListParagraph"/>
              <w:numPr>
                <w:ilvl w:val="0"/>
                <w:numId w:val="4"/>
              </w:num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BD3F38">
              <w:rPr>
                <w:rFonts w:ascii="Arial" w:eastAsia="Times New Roman" w:hAnsi="Arial" w:cs="Arial"/>
                <w:b w:val="0"/>
                <w:bCs/>
                <w:noProof/>
                <w:color w:val="auto"/>
                <w:sz w:val="20"/>
                <w:szCs w:val="20"/>
                <w:lang w:val="sr-Cyrl-RS"/>
              </w:rPr>
              <w:t>Декларација партнера Западног Балкана о интеграцији Рома у оквиру процеса проширења ЕУ</w:t>
            </w:r>
          </w:p>
        </w:tc>
      </w:tr>
    </w:tbl>
    <w:p w14:paraId="15A25D74" w14:textId="7CFA0EA6" w:rsidR="00977547" w:rsidRDefault="00977547" w:rsidP="00333CAF">
      <w:pPr>
        <w:spacing w:after="200"/>
        <w:jc w:val="both"/>
        <w:rPr>
          <w:rFonts w:ascii="Arial" w:hAnsi="Arial" w:cs="Arial"/>
          <w:b w:val="0"/>
          <w:bCs/>
          <w:noProof/>
          <w:color w:val="auto"/>
          <w:sz w:val="22"/>
          <w:lang w:val="sr-Cyrl-RS"/>
        </w:rPr>
      </w:pPr>
      <w:r w:rsidRPr="00977547">
        <w:rPr>
          <w:rFonts w:ascii="Arial" w:hAnsi="Arial" w:cs="Arial"/>
          <w:b w:val="0"/>
          <w:bCs/>
          <w:noProof/>
          <w:color w:val="auto"/>
          <w:sz w:val="22"/>
          <w:lang w:val="en-GB"/>
        </w:rPr>
        <w:t></w:t>
      </w:r>
      <w:r w:rsidRPr="005E5B01">
        <w:rPr>
          <w:rFonts w:ascii="Arial" w:hAnsi="Arial" w:cs="Arial"/>
          <w:b w:val="0"/>
          <w:bCs/>
          <w:noProof/>
          <w:color w:val="auto"/>
          <w:sz w:val="22"/>
          <w:lang w:val="ru-RU"/>
        </w:rPr>
        <w:tab/>
      </w:r>
    </w:p>
    <w:p w14:paraId="1CC5256F" w14:textId="155E57B0" w:rsidR="00B34AE9" w:rsidRPr="00B34AE9" w:rsidRDefault="00B34AE9" w:rsidP="00B34AE9">
      <w:pPr>
        <w:spacing w:after="200"/>
        <w:jc w:val="both"/>
        <w:rPr>
          <w:rFonts w:ascii="Arial" w:hAnsi="Arial" w:cs="Arial"/>
          <w:b w:val="0"/>
          <w:bCs/>
          <w:noProof/>
          <w:color w:val="auto"/>
          <w:sz w:val="22"/>
          <w:lang w:val="sr-Cyrl-RS"/>
        </w:rPr>
      </w:pPr>
      <w:r w:rsidRPr="00B34AE9">
        <w:rPr>
          <w:rFonts w:ascii="Arial" w:hAnsi="Arial" w:cs="Arial"/>
          <w:b w:val="0"/>
          <w:bCs/>
          <w:noProof/>
          <w:color w:val="auto"/>
          <w:sz w:val="22"/>
          <w:lang w:val="sr-Cyrl-RS"/>
        </w:rPr>
        <w:t xml:space="preserve">        Имајући на уму да је наша држава у процесу приступања Европској унији, од посебног је значаја усклађеност јавних политика које се доносе на свим нивоима власти са европском правном баштином, те је овај документ усклађен са Оквиром ЕУ за националне стратегије за интеграцију Рома и Ромкиња, Стратешким оквиром ЕУ за једнакост, укључивање и учешће Рома за период од 2020- 2030, Акционим планом ЕУ за борбу против расизма за период 2020-2025, као и тзв. Познањском декларацијом, коју су потписали председници влада држава Западног Балкана, укључујући Србију. Њоме су постављени конкретни циљеви и индикатори које државе у процесу приступања ЕУ треба да испуне као одређени минимални праг пре учлањена у Европску унију у шест области: запошљавање, становање, образовање, здравство, грађански статус и недискриминација.</w:t>
      </w:r>
    </w:p>
    <w:p w14:paraId="7F899368" w14:textId="183924BF" w:rsidR="00B34AE9" w:rsidRPr="00B34AE9" w:rsidRDefault="00B34AE9" w:rsidP="00B34AE9">
      <w:pPr>
        <w:spacing w:after="200"/>
        <w:jc w:val="both"/>
        <w:rPr>
          <w:rFonts w:ascii="Arial" w:hAnsi="Arial" w:cs="Arial"/>
          <w:b w:val="0"/>
          <w:bCs/>
          <w:noProof/>
          <w:color w:val="auto"/>
          <w:sz w:val="22"/>
          <w:lang w:val="sr-Cyrl-RS"/>
        </w:rPr>
      </w:pPr>
      <w:r w:rsidRPr="00B34AE9">
        <w:rPr>
          <w:rFonts w:ascii="Arial" w:hAnsi="Arial" w:cs="Arial"/>
          <w:b w:val="0"/>
          <w:bCs/>
          <w:noProof/>
          <w:color w:val="auto"/>
          <w:sz w:val="22"/>
          <w:lang w:val="sr-Cyrl-RS"/>
        </w:rPr>
        <w:t xml:space="preserve">        Стратегија за социјално  укључивање  Рома и Ромкиња у Републици Србији за период од 2022. до 2030. године представља основ</w:t>
      </w:r>
      <w:r w:rsidR="00634CEB">
        <w:rPr>
          <w:rFonts w:ascii="Arial" w:hAnsi="Arial" w:cs="Arial"/>
          <w:b w:val="0"/>
          <w:bCs/>
          <w:noProof/>
          <w:color w:val="auto"/>
          <w:sz w:val="22"/>
          <w:lang w:val="sr-Cyrl-RS"/>
        </w:rPr>
        <w:t>н</w:t>
      </w:r>
      <w:r w:rsidRPr="00B34AE9">
        <w:rPr>
          <w:rFonts w:ascii="Arial" w:hAnsi="Arial" w:cs="Arial"/>
          <w:b w:val="0"/>
          <w:bCs/>
          <w:noProof/>
          <w:color w:val="auto"/>
          <w:sz w:val="22"/>
          <w:lang w:val="sr-Cyrl-RS"/>
        </w:rPr>
        <w:t xml:space="preserve">и стратешки оквир на националном нивоу за израду овог </w:t>
      </w:r>
      <w:r w:rsidR="00634CEB">
        <w:rPr>
          <w:rFonts w:ascii="Arial" w:hAnsi="Arial" w:cs="Arial"/>
          <w:b w:val="0"/>
          <w:bCs/>
          <w:noProof/>
          <w:color w:val="auto"/>
          <w:sz w:val="22"/>
          <w:lang w:val="sr-Cyrl-RS"/>
        </w:rPr>
        <w:t>документа</w:t>
      </w:r>
      <w:r w:rsidRPr="00B34AE9">
        <w:rPr>
          <w:rFonts w:ascii="Arial" w:hAnsi="Arial" w:cs="Arial"/>
          <w:b w:val="0"/>
          <w:bCs/>
          <w:noProof/>
          <w:color w:val="auto"/>
          <w:sz w:val="22"/>
          <w:lang w:val="sr-Cyrl-RS"/>
        </w:rPr>
        <w:t xml:space="preserve">, те су током процеса стратешког планирања у обзир узети визија, циљеви и мере из </w:t>
      </w:r>
      <w:r w:rsidR="00634CEB">
        <w:rPr>
          <w:rFonts w:ascii="Arial" w:hAnsi="Arial" w:cs="Arial"/>
          <w:b w:val="0"/>
          <w:bCs/>
          <w:noProof/>
          <w:color w:val="auto"/>
          <w:sz w:val="22"/>
          <w:lang w:val="sr-Cyrl-RS"/>
        </w:rPr>
        <w:t>националне стратегије</w:t>
      </w:r>
      <w:r w:rsidRPr="00B34AE9">
        <w:rPr>
          <w:rFonts w:ascii="Arial" w:hAnsi="Arial" w:cs="Arial"/>
          <w:b w:val="0"/>
          <w:bCs/>
          <w:noProof/>
          <w:color w:val="auto"/>
          <w:sz w:val="22"/>
          <w:lang w:val="sr-Cyrl-RS"/>
        </w:rPr>
        <w:t xml:space="preserve"> као кључни орј</w:t>
      </w:r>
      <w:r w:rsidR="00634CEB">
        <w:rPr>
          <w:rFonts w:ascii="Arial" w:hAnsi="Arial" w:cs="Arial"/>
          <w:b w:val="0"/>
          <w:bCs/>
          <w:noProof/>
          <w:color w:val="auto"/>
          <w:sz w:val="22"/>
          <w:lang w:val="sr-Cyrl-RS"/>
        </w:rPr>
        <w:t>е</w:t>
      </w:r>
      <w:r w:rsidRPr="00B34AE9">
        <w:rPr>
          <w:rFonts w:ascii="Arial" w:hAnsi="Arial" w:cs="Arial"/>
          <w:b w:val="0"/>
          <w:bCs/>
          <w:noProof/>
          <w:color w:val="auto"/>
          <w:sz w:val="22"/>
          <w:lang w:val="sr-Cyrl-RS"/>
        </w:rPr>
        <w:t xml:space="preserve">нтири према којима је потребно ускладити локалну јавну политику у области инклузије Рома. </w:t>
      </w:r>
      <w:r w:rsidR="00ED0F37">
        <w:rPr>
          <w:rFonts w:ascii="Arial" w:hAnsi="Arial" w:cs="Arial"/>
          <w:b w:val="0"/>
          <w:bCs/>
          <w:noProof/>
          <w:color w:val="auto"/>
          <w:sz w:val="22"/>
          <w:lang w:val="sr-Cyrl-RS"/>
        </w:rPr>
        <w:t>Стратегија</w:t>
      </w:r>
      <w:r w:rsidRPr="00B34AE9">
        <w:rPr>
          <w:rFonts w:ascii="Arial" w:hAnsi="Arial" w:cs="Arial"/>
          <w:b w:val="0"/>
          <w:bCs/>
          <w:noProof/>
          <w:color w:val="auto"/>
          <w:sz w:val="22"/>
          <w:lang w:val="sr-Cyrl-RS"/>
        </w:rPr>
        <w:t xml:space="preserve"> обухвата осам приоритетних области: борбу против циганизма и дискриминације, смањење сиромаштва и социјалне искључености, партиципацију, образовање, становање, запошљавање, здравље и социјалну заштиту.</w:t>
      </w:r>
    </w:p>
    <w:p w14:paraId="1E0488DA" w14:textId="022E9E92" w:rsidR="00333CAF" w:rsidRDefault="00977547" w:rsidP="00977547">
      <w:pPr>
        <w:spacing w:after="200"/>
        <w:jc w:val="both"/>
        <w:rPr>
          <w:rFonts w:ascii="Arial" w:hAnsi="Arial" w:cs="Arial"/>
          <w:b w:val="0"/>
          <w:bCs/>
          <w:noProof/>
          <w:color w:val="auto"/>
          <w:sz w:val="22"/>
          <w:lang w:val="sr-Cyrl-RS"/>
        </w:rPr>
      </w:pPr>
      <w:bookmarkStart w:id="7" w:name="_Hlk177655101"/>
      <w:r w:rsidRPr="005E5B01">
        <w:rPr>
          <w:rFonts w:ascii="Arial" w:hAnsi="Arial" w:cs="Arial"/>
          <w:b w:val="0"/>
          <w:bCs/>
          <w:noProof/>
          <w:color w:val="auto"/>
          <w:sz w:val="22"/>
          <w:lang w:val="ru-RU"/>
        </w:rPr>
        <w:t xml:space="preserve">        </w:t>
      </w:r>
      <w:r w:rsidR="00B34AE9">
        <w:rPr>
          <w:rFonts w:ascii="Arial" w:hAnsi="Arial" w:cs="Arial"/>
          <w:b w:val="0"/>
          <w:bCs/>
          <w:noProof/>
          <w:color w:val="auto"/>
          <w:sz w:val="22"/>
          <w:lang w:val="sr-Cyrl-RS"/>
        </w:rPr>
        <w:t>К</w:t>
      </w:r>
      <w:r w:rsidRPr="005E5B01">
        <w:rPr>
          <w:rFonts w:ascii="Arial" w:hAnsi="Arial" w:cs="Arial"/>
          <w:b w:val="0"/>
          <w:bCs/>
          <w:noProof/>
          <w:color w:val="auto"/>
          <w:sz w:val="22"/>
          <w:lang w:val="ru-RU"/>
        </w:rPr>
        <w:t xml:space="preserve">ада говоримо о националном правном оквиру релевантном за ову област, онда треба споменути да је ЛАП усклађен са Уставом Републике Србије и бројним законима који уређују поједина питања у приоритетним областима социјалне инклузије Рома и Ромкиња. Најзначајни међу њима су: Закон о локалној самоуправи, Закон о планском систему, Закон о заштити права и слобода националних мањина, Закон о националним саветима националних мањина, Закон о забрани дискриминације, Закон о социјалној заштити,  Закон </w:t>
      </w:r>
      <w:r w:rsidRPr="005E5B01">
        <w:rPr>
          <w:rFonts w:ascii="Arial" w:hAnsi="Arial" w:cs="Arial"/>
          <w:b w:val="0"/>
          <w:bCs/>
          <w:noProof/>
          <w:color w:val="auto"/>
          <w:sz w:val="22"/>
          <w:lang w:val="ru-RU"/>
        </w:rPr>
        <w:lastRenderedPageBreak/>
        <w:t>о финансијској подршци породици са децом, Закон о основама система образовања и васпитања, Закон о предшколском васпитању и образовању, Закон о основном образовању и васпитању, Закон о средњем образовању и васпитању, Закон о уџбеницима, Закон о запошљавању и осигурању за случај незапослености, Закон о планирању и изградњи, Закон о становању и одржавању зграда,  Закон о здравственој заштити, Закон о здравственом осигурању, Закон о јавном здрављу, Закон о матичним књигама, Закон о социјалној карти, Закон о управљању миграцијама, итд.</w:t>
      </w:r>
    </w:p>
    <w:p w14:paraId="29A28AB0" w14:textId="77777777" w:rsidR="00C656BB" w:rsidRPr="00C656BB" w:rsidRDefault="00C656BB" w:rsidP="00977547">
      <w:pPr>
        <w:spacing w:after="200"/>
        <w:jc w:val="both"/>
        <w:rPr>
          <w:rFonts w:ascii="Arial" w:hAnsi="Arial" w:cs="Arial"/>
          <w:b w:val="0"/>
          <w:bCs/>
          <w:noProof/>
          <w:color w:val="auto"/>
          <w:sz w:val="22"/>
          <w:lang w:val="sr-Cyrl-RS"/>
        </w:rPr>
      </w:pPr>
    </w:p>
    <w:p w14:paraId="7D9EEFA0" w14:textId="35323AE6" w:rsidR="00333CAF" w:rsidRPr="0055527A" w:rsidRDefault="00333CAF" w:rsidP="00DB1F1A">
      <w:pPr>
        <w:pStyle w:val="Heading3"/>
        <w:rPr>
          <w:rFonts w:ascii="Times New Roman" w:hAnsi="Times New Roman" w:cs="Times New Roman"/>
          <w:noProof/>
          <w:color w:val="024F75" w:themeColor="accent1"/>
          <w:sz w:val="26"/>
          <w:szCs w:val="26"/>
          <w:lang w:val="sr-Cyrl-RS"/>
        </w:rPr>
      </w:pPr>
      <w:bookmarkStart w:id="8" w:name="_Toc118656169"/>
      <w:bookmarkStart w:id="9" w:name="_Toc184401635"/>
      <w:bookmarkStart w:id="10" w:name="_Hlk177655169"/>
      <w:bookmarkEnd w:id="7"/>
      <w:r w:rsidRPr="0055527A">
        <w:rPr>
          <w:rFonts w:ascii="Times New Roman" w:hAnsi="Times New Roman" w:cs="Times New Roman"/>
          <w:noProof/>
          <w:color w:val="024F75" w:themeColor="accent1"/>
          <w:sz w:val="26"/>
          <w:szCs w:val="26"/>
          <w:lang w:val="sr-Cyrl-RS"/>
        </w:rPr>
        <w:t>2.2. Локална планска документа и јавне политике</w:t>
      </w:r>
      <w:bookmarkEnd w:id="8"/>
      <w:bookmarkEnd w:id="9"/>
    </w:p>
    <w:p w14:paraId="30D8349A" w14:textId="77777777" w:rsidR="00DB1F1A" w:rsidRPr="00DB1F1A" w:rsidRDefault="00DB1F1A" w:rsidP="00DB1F1A">
      <w:pPr>
        <w:rPr>
          <w:lang w:val="sr-Cyrl-RS"/>
        </w:rPr>
      </w:pPr>
    </w:p>
    <w:p w14:paraId="555BD20C" w14:textId="5685D3CD" w:rsidR="00333CAF" w:rsidRPr="00333CAF" w:rsidRDefault="00333CAF" w:rsidP="00333CAF">
      <w:pPr>
        <w:spacing w:after="60"/>
        <w:jc w:val="both"/>
        <w:rPr>
          <w:rFonts w:ascii="Arial" w:hAnsi="Arial" w:cs="Arial"/>
          <w:b w:val="0"/>
          <w:bCs/>
          <w:noProof/>
          <w:color w:val="auto"/>
          <w:sz w:val="22"/>
          <w:lang w:val="sr-Cyrl-RS"/>
        </w:rPr>
      </w:pPr>
      <w:bookmarkStart w:id="11" w:name="_Hlk177657327"/>
      <w:bookmarkEnd w:id="10"/>
      <w:r>
        <w:rPr>
          <w:rFonts w:ascii="Arial" w:hAnsi="Arial" w:cs="Arial"/>
          <w:noProof/>
          <w:lang w:val="sr-Cyrl-RS"/>
        </w:rPr>
        <w:t xml:space="preserve">        </w:t>
      </w:r>
      <w:r w:rsidR="00C656BB">
        <w:rPr>
          <w:rFonts w:ascii="Arial" w:hAnsi="Arial" w:cs="Arial"/>
          <w:b w:val="0"/>
          <w:bCs/>
          <w:noProof/>
          <w:color w:val="auto"/>
          <w:sz w:val="22"/>
          <w:lang w:val="sr-Cyrl-RS"/>
        </w:rPr>
        <w:t>Град Лозница</w:t>
      </w:r>
      <w:r w:rsidRPr="00333CAF">
        <w:rPr>
          <w:rFonts w:ascii="Arial" w:hAnsi="Arial" w:cs="Arial"/>
          <w:b w:val="0"/>
          <w:bCs/>
          <w:noProof/>
          <w:color w:val="auto"/>
          <w:sz w:val="22"/>
          <w:lang w:val="sr-Cyrl-RS"/>
        </w:rPr>
        <w:t xml:space="preserve"> је </w:t>
      </w:r>
      <w:r>
        <w:rPr>
          <w:rFonts w:ascii="Arial" w:hAnsi="Arial" w:cs="Arial"/>
          <w:b w:val="0"/>
          <w:bCs/>
          <w:noProof/>
          <w:color w:val="auto"/>
          <w:sz w:val="22"/>
          <w:lang w:val="sr-Cyrl-RS"/>
        </w:rPr>
        <w:t>учесни</w:t>
      </w:r>
      <w:r w:rsidR="00C656BB">
        <w:rPr>
          <w:rFonts w:ascii="Arial" w:hAnsi="Arial" w:cs="Arial"/>
          <w:b w:val="0"/>
          <w:bCs/>
          <w:noProof/>
          <w:color w:val="auto"/>
          <w:sz w:val="22"/>
          <w:lang w:val="sr-Cyrl-RS"/>
        </w:rPr>
        <w:t>к</w:t>
      </w:r>
      <w:r>
        <w:rPr>
          <w:rFonts w:ascii="Arial" w:hAnsi="Arial" w:cs="Arial"/>
          <w:b w:val="0"/>
          <w:bCs/>
          <w:noProof/>
          <w:color w:val="auto"/>
          <w:sz w:val="22"/>
          <w:lang w:val="sr-Cyrl-RS"/>
        </w:rPr>
        <w:t xml:space="preserve"> </w:t>
      </w:r>
      <w:r w:rsidRPr="00333CAF">
        <w:rPr>
          <w:rFonts w:ascii="Arial" w:hAnsi="Arial" w:cs="Arial"/>
          <w:b w:val="0"/>
          <w:bCs/>
          <w:noProof/>
          <w:color w:val="auto"/>
          <w:sz w:val="22"/>
          <w:lang w:val="sr-Cyrl-RS"/>
        </w:rPr>
        <w:t>у планском систему Републике Србије</w:t>
      </w:r>
      <w:r w:rsidR="000F0491">
        <w:rPr>
          <w:rFonts w:ascii="Arial" w:hAnsi="Arial" w:cs="Arial"/>
          <w:b w:val="0"/>
          <w:bCs/>
          <w:noProof/>
          <w:color w:val="auto"/>
          <w:sz w:val="22"/>
          <w:lang w:val="sr-Cyrl-RS"/>
        </w:rPr>
        <w:t>,</w:t>
      </w:r>
      <w:r w:rsidRPr="00333CAF">
        <w:rPr>
          <w:rFonts w:ascii="Arial" w:hAnsi="Arial" w:cs="Arial"/>
          <w:b w:val="0"/>
          <w:bCs/>
          <w:noProof/>
          <w:color w:val="auto"/>
          <w:sz w:val="22"/>
          <w:lang w:val="sr-Cyrl-RS"/>
        </w:rPr>
        <w:t xml:space="preserve"> </w:t>
      </w:r>
      <w:r w:rsidR="00C656BB">
        <w:rPr>
          <w:rFonts w:ascii="Arial" w:hAnsi="Arial" w:cs="Arial"/>
          <w:b w:val="0"/>
          <w:bCs/>
          <w:noProof/>
          <w:color w:val="auto"/>
          <w:sz w:val="22"/>
          <w:lang w:val="sr-Cyrl-RS"/>
        </w:rPr>
        <w:t>те</w:t>
      </w:r>
      <w:r w:rsidRPr="00333CAF">
        <w:rPr>
          <w:rFonts w:ascii="Arial" w:hAnsi="Arial" w:cs="Arial"/>
          <w:b w:val="0"/>
          <w:bCs/>
          <w:noProof/>
          <w:color w:val="auto"/>
          <w:sz w:val="22"/>
          <w:lang w:val="sr-Cyrl-RS"/>
        </w:rPr>
        <w:t xml:space="preserve"> у складу са својим надлежностима планира локалне јавне политике, анализира њихове ефекте, припрема и усваја планска документа, спроводи и прати њихову реализацију, </w:t>
      </w:r>
      <w:r w:rsidR="003927A9">
        <w:rPr>
          <w:rFonts w:ascii="Arial" w:hAnsi="Arial" w:cs="Arial"/>
          <w:b w:val="0"/>
          <w:bCs/>
          <w:noProof/>
          <w:color w:val="auto"/>
          <w:sz w:val="22"/>
          <w:lang w:val="sr-Cyrl-RS"/>
        </w:rPr>
        <w:t>те</w:t>
      </w:r>
      <w:r w:rsidRPr="00333CAF">
        <w:rPr>
          <w:rFonts w:ascii="Arial" w:hAnsi="Arial" w:cs="Arial"/>
          <w:b w:val="0"/>
          <w:bCs/>
          <w:noProof/>
          <w:color w:val="auto"/>
          <w:sz w:val="22"/>
          <w:lang w:val="sr-Cyrl-RS"/>
        </w:rPr>
        <w:t xml:space="preserve"> вреднује њихове учинке у циљу преиспитивања и унапређења јавних политика у будућности. У моменту израде ЛАП-а</w:t>
      </w:r>
      <w:r w:rsidR="00C656BB">
        <w:rPr>
          <w:rFonts w:ascii="Arial" w:hAnsi="Arial" w:cs="Arial"/>
          <w:b w:val="0"/>
          <w:bCs/>
          <w:noProof/>
          <w:color w:val="auto"/>
          <w:sz w:val="22"/>
          <w:lang w:val="sr-Cyrl-RS"/>
        </w:rPr>
        <w:t xml:space="preserve"> Лозница </w:t>
      </w:r>
      <w:r w:rsidRPr="00333CAF">
        <w:rPr>
          <w:rFonts w:ascii="Arial" w:hAnsi="Arial" w:cs="Arial"/>
          <w:b w:val="0"/>
          <w:bCs/>
          <w:noProof/>
          <w:color w:val="auto"/>
          <w:sz w:val="22"/>
          <w:lang w:val="sr-Cyrl-RS"/>
        </w:rPr>
        <w:t xml:space="preserve">је </w:t>
      </w:r>
      <w:r w:rsidRPr="00154A5B">
        <w:rPr>
          <w:rFonts w:ascii="Arial" w:hAnsi="Arial" w:cs="Arial"/>
          <w:b w:val="0"/>
          <w:bCs/>
          <w:noProof/>
          <w:color w:val="auto"/>
          <w:sz w:val="22"/>
          <w:lang w:val="sr-Cyrl-RS"/>
        </w:rPr>
        <w:t>има</w:t>
      </w:r>
      <w:r w:rsidR="003927A9" w:rsidRPr="00154A5B">
        <w:rPr>
          <w:rFonts w:ascii="Arial" w:hAnsi="Arial" w:cs="Arial"/>
          <w:b w:val="0"/>
          <w:bCs/>
          <w:noProof/>
          <w:color w:val="auto"/>
          <w:sz w:val="22"/>
          <w:lang w:val="sr-Cyrl-RS"/>
        </w:rPr>
        <w:t>ла</w:t>
      </w:r>
      <w:r w:rsidRPr="00154A5B">
        <w:rPr>
          <w:rFonts w:ascii="Arial" w:hAnsi="Arial" w:cs="Arial"/>
          <w:b w:val="0"/>
          <w:bCs/>
          <w:noProof/>
          <w:color w:val="auto"/>
          <w:sz w:val="22"/>
          <w:lang w:val="sr-Cyrl-RS"/>
        </w:rPr>
        <w:t xml:space="preserve"> </w:t>
      </w:r>
      <w:r w:rsidR="006415F8">
        <w:rPr>
          <w:rFonts w:ascii="Arial" w:hAnsi="Arial" w:cs="Arial"/>
          <w:b w:val="0"/>
          <w:bCs/>
          <w:noProof/>
          <w:color w:val="auto"/>
          <w:sz w:val="22"/>
          <w:lang w:val="sr-Cyrl-RS"/>
        </w:rPr>
        <w:t>9</w:t>
      </w:r>
      <w:r w:rsidR="003927A9" w:rsidRPr="00154A5B">
        <w:rPr>
          <w:rFonts w:ascii="Arial" w:hAnsi="Arial" w:cs="Arial"/>
          <w:b w:val="0"/>
          <w:bCs/>
          <w:noProof/>
          <w:color w:val="auto"/>
          <w:sz w:val="22"/>
          <w:lang w:val="sr-Cyrl-RS"/>
        </w:rPr>
        <w:t xml:space="preserve"> </w:t>
      </w:r>
      <w:r w:rsidRPr="00154A5B">
        <w:rPr>
          <w:rFonts w:ascii="Arial" w:hAnsi="Arial" w:cs="Arial"/>
          <w:b w:val="0"/>
          <w:bCs/>
          <w:noProof/>
          <w:color w:val="auto"/>
          <w:sz w:val="22"/>
          <w:lang w:val="sr-Cyrl-RS"/>
        </w:rPr>
        <w:t>важећ</w:t>
      </w:r>
      <w:r w:rsidR="00DC0203">
        <w:rPr>
          <w:rFonts w:ascii="Arial" w:hAnsi="Arial" w:cs="Arial"/>
          <w:b w:val="0"/>
          <w:bCs/>
          <w:noProof/>
          <w:color w:val="auto"/>
          <w:sz w:val="22"/>
          <w:lang w:val="sr-Cyrl-RS"/>
        </w:rPr>
        <w:t>их</w:t>
      </w:r>
      <w:r w:rsidRPr="00333CAF">
        <w:rPr>
          <w:rFonts w:ascii="Arial" w:hAnsi="Arial" w:cs="Arial"/>
          <w:b w:val="0"/>
          <w:bCs/>
          <w:noProof/>
          <w:color w:val="auto"/>
          <w:sz w:val="22"/>
          <w:lang w:val="sr-Cyrl-RS"/>
        </w:rPr>
        <w:t xml:space="preserve"> планск</w:t>
      </w:r>
      <w:r w:rsidR="00DC0203">
        <w:rPr>
          <w:rFonts w:ascii="Arial" w:hAnsi="Arial" w:cs="Arial"/>
          <w:b w:val="0"/>
          <w:bCs/>
          <w:noProof/>
          <w:color w:val="auto"/>
          <w:sz w:val="22"/>
          <w:lang w:val="sr-Cyrl-RS"/>
        </w:rPr>
        <w:t>их</w:t>
      </w:r>
      <w:r w:rsidRPr="00333CAF">
        <w:rPr>
          <w:rFonts w:ascii="Arial" w:hAnsi="Arial" w:cs="Arial"/>
          <w:b w:val="0"/>
          <w:bCs/>
          <w:noProof/>
          <w:color w:val="auto"/>
          <w:sz w:val="22"/>
          <w:lang w:val="sr-Cyrl-RS"/>
        </w:rPr>
        <w:t xml:space="preserve"> документа / докумената јавних политика</w:t>
      </w:r>
      <w:r w:rsidR="000F0491">
        <w:rPr>
          <w:rFonts w:ascii="Arial" w:hAnsi="Arial" w:cs="Arial"/>
          <w:b w:val="0"/>
          <w:bCs/>
          <w:noProof/>
          <w:color w:val="auto"/>
          <w:sz w:val="22"/>
          <w:lang w:val="sr-Cyrl-RS"/>
        </w:rPr>
        <w:t xml:space="preserve"> и </w:t>
      </w:r>
      <w:r w:rsidRPr="00333CAF">
        <w:rPr>
          <w:rFonts w:ascii="Arial" w:hAnsi="Arial" w:cs="Arial"/>
          <w:b w:val="0"/>
          <w:bCs/>
          <w:noProof/>
          <w:color w:val="auto"/>
          <w:sz w:val="22"/>
          <w:lang w:val="sr-Cyrl-RS"/>
        </w:rPr>
        <w:t>то:</w:t>
      </w:r>
    </w:p>
    <w:p w14:paraId="3E95F931" w14:textId="66693E31" w:rsidR="00333CAF" w:rsidRDefault="000F0491" w:rsidP="000F0491">
      <w:pPr>
        <w:pStyle w:val="ListParagraph"/>
        <w:numPr>
          <w:ilvl w:val="0"/>
          <w:numId w:val="5"/>
        </w:numPr>
        <w:spacing w:before="120" w:after="60" w:line="240" w:lineRule="auto"/>
        <w:jc w:val="both"/>
        <w:rPr>
          <w:rFonts w:ascii="Arial" w:hAnsi="Arial" w:cs="Arial"/>
          <w:b w:val="0"/>
          <w:bCs/>
          <w:noProof/>
          <w:color w:val="auto"/>
          <w:sz w:val="22"/>
          <w:lang w:val="sr-Cyrl-RS"/>
        </w:rPr>
      </w:pPr>
      <w:bookmarkStart w:id="12" w:name="_Hlk175302296"/>
      <w:r>
        <w:rPr>
          <w:rFonts w:ascii="Arial" w:hAnsi="Arial" w:cs="Arial"/>
          <w:b w:val="0"/>
          <w:bCs/>
          <w:noProof/>
          <w:color w:val="auto"/>
          <w:sz w:val="22"/>
          <w:lang w:val="sr-Cyrl-RS"/>
        </w:rPr>
        <w:t>План развоја Града Лознице</w:t>
      </w:r>
      <w:r w:rsidR="003927A9" w:rsidRPr="003927A9">
        <w:rPr>
          <w:rFonts w:ascii="Arial" w:hAnsi="Arial" w:cs="Arial"/>
          <w:b w:val="0"/>
          <w:bCs/>
          <w:noProof/>
          <w:color w:val="auto"/>
          <w:sz w:val="22"/>
          <w:lang w:val="sr-Cyrl-RS"/>
        </w:rPr>
        <w:t xml:space="preserve"> </w:t>
      </w:r>
      <w:r w:rsidR="00333CAF" w:rsidRPr="003927A9">
        <w:rPr>
          <w:rFonts w:ascii="Arial" w:hAnsi="Arial" w:cs="Arial"/>
          <w:b w:val="0"/>
          <w:bCs/>
          <w:noProof/>
          <w:color w:val="auto"/>
          <w:sz w:val="22"/>
          <w:lang w:val="sr-Cyrl-RS"/>
        </w:rPr>
        <w:t xml:space="preserve">за период </w:t>
      </w:r>
      <w:r w:rsidR="003927A9">
        <w:rPr>
          <w:rFonts w:ascii="Arial" w:hAnsi="Arial" w:cs="Arial"/>
          <w:b w:val="0"/>
          <w:bCs/>
          <w:noProof/>
          <w:color w:val="auto"/>
          <w:sz w:val="22"/>
          <w:lang w:val="sr-Cyrl-RS"/>
        </w:rPr>
        <w:t xml:space="preserve">од </w:t>
      </w:r>
      <w:r w:rsidR="00333CAF" w:rsidRPr="003927A9">
        <w:rPr>
          <w:rFonts w:ascii="Arial" w:hAnsi="Arial" w:cs="Arial"/>
          <w:b w:val="0"/>
          <w:bCs/>
          <w:noProof/>
          <w:color w:val="auto"/>
          <w:sz w:val="22"/>
          <w:lang w:val="sr-Cyrl-RS"/>
        </w:rPr>
        <w:t>202</w:t>
      </w:r>
      <w:r w:rsidR="003927A9">
        <w:rPr>
          <w:rFonts w:ascii="Arial" w:hAnsi="Arial" w:cs="Arial"/>
          <w:b w:val="0"/>
          <w:bCs/>
          <w:noProof/>
          <w:color w:val="auto"/>
          <w:sz w:val="22"/>
          <w:lang w:val="sr-Cyrl-RS"/>
        </w:rPr>
        <w:t xml:space="preserve">4. до </w:t>
      </w:r>
      <w:r w:rsidR="00333CAF" w:rsidRPr="003927A9">
        <w:rPr>
          <w:rFonts w:ascii="Arial" w:hAnsi="Arial" w:cs="Arial"/>
          <w:b w:val="0"/>
          <w:bCs/>
          <w:noProof/>
          <w:color w:val="auto"/>
          <w:sz w:val="22"/>
          <w:lang w:val="sr-Cyrl-RS"/>
        </w:rPr>
        <w:t>20</w:t>
      </w:r>
      <w:r>
        <w:rPr>
          <w:rFonts w:ascii="Arial" w:hAnsi="Arial" w:cs="Arial"/>
          <w:b w:val="0"/>
          <w:bCs/>
          <w:noProof/>
          <w:color w:val="auto"/>
          <w:sz w:val="22"/>
          <w:lang w:val="sr-Cyrl-RS"/>
        </w:rPr>
        <w:t>30</w:t>
      </w:r>
      <w:r w:rsidR="003927A9" w:rsidRPr="000F0491">
        <w:rPr>
          <w:rFonts w:ascii="Arial" w:hAnsi="Arial" w:cs="Arial"/>
          <w:b w:val="0"/>
          <w:bCs/>
          <w:noProof/>
          <w:color w:val="auto"/>
          <w:sz w:val="22"/>
          <w:lang w:val="sr-Cyrl-RS"/>
        </w:rPr>
        <w:t>.</w:t>
      </w:r>
    </w:p>
    <w:p w14:paraId="77B8F7D6" w14:textId="77777777" w:rsidR="000F0491" w:rsidRDefault="000F0491" w:rsidP="000F0491">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Стратегију развоја социјалне заштите Града Лознице 2021 – 2025.</w:t>
      </w:r>
    </w:p>
    <w:p w14:paraId="3F53522E" w14:textId="77777777" w:rsidR="00DC0203" w:rsidRDefault="000F0491" w:rsidP="000F0491">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Стратегију развоја урбаног подручја Града Лознице</w:t>
      </w:r>
    </w:p>
    <w:p w14:paraId="52C08B5B" w14:textId="2E4381A3" w:rsidR="000F0491" w:rsidRDefault="00DC0203" w:rsidP="000F0491">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Стратегиј</w:t>
      </w:r>
      <w:r w:rsidR="00ED0F37">
        <w:rPr>
          <w:rFonts w:ascii="Arial" w:hAnsi="Arial" w:cs="Arial"/>
          <w:b w:val="0"/>
          <w:bCs/>
          <w:noProof/>
          <w:color w:val="auto"/>
          <w:sz w:val="22"/>
          <w:lang w:val="sr-Cyrl-RS"/>
        </w:rPr>
        <w:t>у</w:t>
      </w:r>
      <w:r>
        <w:rPr>
          <w:rFonts w:ascii="Arial" w:hAnsi="Arial" w:cs="Arial"/>
          <w:b w:val="0"/>
          <w:bCs/>
          <w:noProof/>
          <w:color w:val="auto"/>
          <w:sz w:val="22"/>
          <w:lang w:val="sr-Cyrl-RS"/>
        </w:rPr>
        <w:t xml:space="preserve"> развоја предшколског образовања и васпитања Града Лознице 2020 – 2025. </w:t>
      </w:r>
      <w:r w:rsidR="000F0491">
        <w:rPr>
          <w:rFonts w:ascii="Arial" w:hAnsi="Arial" w:cs="Arial"/>
          <w:b w:val="0"/>
          <w:bCs/>
          <w:noProof/>
          <w:color w:val="auto"/>
          <w:sz w:val="22"/>
          <w:lang w:val="sr-Cyrl-RS"/>
        </w:rPr>
        <w:t xml:space="preserve"> </w:t>
      </w:r>
    </w:p>
    <w:p w14:paraId="14595A4B" w14:textId="6E1E0CD1" w:rsidR="006415F8" w:rsidRDefault="006415F8" w:rsidP="000F0491">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Програм развоја спорта Града Лознице 2021 – 2025.</w:t>
      </w:r>
    </w:p>
    <w:p w14:paraId="3083B7E1" w14:textId="15A11DF3" w:rsidR="006415F8" w:rsidRDefault="006415F8" w:rsidP="000F0491">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Програм развоја туризма града Лознице 2021 – 2025. </w:t>
      </w:r>
    </w:p>
    <w:p w14:paraId="76C91EC0" w14:textId="59A97921" w:rsidR="006415F8" w:rsidRPr="000F0491" w:rsidRDefault="006415F8" w:rsidP="000F0491">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План јавног здравља 2020 – 2025.</w:t>
      </w:r>
    </w:p>
    <w:bookmarkEnd w:id="12"/>
    <w:p w14:paraId="04EF684A" w14:textId="24EB63B6" w:rsidR="003927A9" w:rsidRDefault="003927A9" w:rsidP="0084274B">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Локални акциони план за </w:t>
      </w:r>
      <w:r w:rsidR="00DC0203">
        <w:rPr>
          <w:rFonts w:ascii="Arial" w:hAnsi="Arial" w:cs="Arial"/>
          <w:b w:val="0"/>
          <w:bCs/>
          <w:noProof/>
          <w:color w:val="auto"/>
          <w:sz w:val="22"/>
          <w:lang w:val="sr-Cyrl-RS"/>
        </w:rPr>
        <w:t>спречавање насиља у породици</w:t>
      </w:r>
      <w:r>
        <w:rPr>
          <w:rFonts w:ascii="Arial" w:hAnsi="Arial" w:cs="Arial"/>
          <w:b w:val="0"/>
          <w:bCs/>
          <w:noProof/>
          <w:color w:val="auto"/>
          <w:sz w:val="22"/>
          <w:lang w:val="sr-Cyrl-RS"/>
        </w:rPr>
        <w:t xml:space="preserve"> за период 2023 – 202</w:t>
      </w:r>
      <w:r w:rsidR="00DC0203">
        <w:rPr>
          <w:rFonts w:ascii="Arial" w:hAnsi="Arial" w:cs="Arial"/>
          <w:b w:val="0"/>
          <w:bCs/>
          <w:noProof/>
          <w:color w:val="auto"/>
          <w:sz w:val="22"/>
          <w:lang w:val="sr-Cyrl-RS"/>
        </w:rPr>
        <w:t>6</w:t>
      </w:r>
      <w:r>
        <w:rPr>
          <w:rFonts w:ascii="Arial" w:hAnsi="Arial" w:cs="Arial"/>
          <w:b w:val="0"/>
          <w:bCs/>
          <w:noProof/>
          <w:color w:val="auto"/>
          <w:sz w:val="22"/>
          <w:lang w:val="sr-Cyrl-RS"/>
        </w:rPr>
        <w:t>.</w:t>
      </w:r>
    </w:p>
    <w:p w14:paraId="60EAEE05" w14:textId="0DB5FA3A" w:rsidR="006415F8" w:rsidRDefault="006415F8" w:rsidP="0084274B">
      <w:pPr>
        <w:pStyle w:val="ListParagraph"/>
        <w:numPr>
          <w:ilvl w:val="0"/>
          <w:numId w:val="5"/>
        </w:numPr>
        <w:spacing w:before="120" w:after="60" w:line="240" w:lineRule="auto"/>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Локални </w:t>
      </w:r>
      <w:r w:rsidR="00AE4101">
        <w:rPr>
          <w:rFonts w:ascii="Arial" w:hAnsi="Arial" w:cs="Arial"/>
          <w:b w:val="0"/>
          <w:bCs/>
          <w:noProof/>
          <w:color w:val="auto"/>
          <w:sz w:val="22"/>
          <w:lang w:val="sr-Cyrl-RS"/>
        </w:rPr>
        <w:t>плански документ у области</w:t>
      </w:r>
      <w:r>
        <w:rPr>
          <w:rFonts w:ascii="Arial" w:hAnsi="Arial" w:cs="Arial"/>
          <w:b w:val="0"/>
          <w:bCs/>
          <w:noProof/>
          <w:color w:val="auto"/>
          <w:sz w:val="22"/>
          <w:lang w:val="sr-Cyrl-RS"/>
        </w:rPr>
        <w:t xml:space="preserve"> запошљавања </w:t>
      </w:r>
      <w:r w:rsidR="00AE4101">
        <w:rPr>
          <w:rFonts w:ascii="Arial" w:hAnsi="Arial" w:cs="Arial"/>
          <w:b w:val="0"/>
          <w:bCs/>
          <w:noProof/>
          <w:color w:val="auto"/>
          <w:sz w:val="22"/>
          <w:lang w:val="sr-Cyrl-RS"/>
        </w:rPr>
        <w:t xml:space="preserve">за град Лозницу </w:t>
      </w:r>
      <w:r>
        <w:rPr>
          <w:rFonts w:ascii="Arial" w:hAnsi="Arial" w:cs="Arial"/>
          <w:b w:val="0"/>
          <w:bCs/>
          <w:noProof/>
          <w:color w:val="auto"/>
          <w:sz w:val="22"/>
          <w:lang w:val="sr-Cyrl-RS"/>
        </w:rPr>
        <w:t xml:space="preserve">за </w:t>
      </w:r>
      <w:r w:rsidR="00AE4101">
        <w:rPr>
          <w:rFonts w:ascii="Arial" w:hAnsi="Arial" w:cs="Arial"/>
          <w:b w:val="0"/>
          <w:bCs/>
          <w:noProof/>
          <w:color w:val="auto"/>
          <w:sz w:val="22"/>
          <w:lang w:val="sr-Cyrl-RS"/>
        </w:rPr>
        <w:t>период од 2024. до 2026.</w:t>
      </w:r>
    </w:p>
    <w:bookmarkEnd w:id="11"/>
    <w:p w14:paraId="53DAE0E8" w14:textId="77777777" w:rsidR="003927A9" w:rsidRPr="00333CAF" w:rsidRDefault="003927A9" w:rsidP="003927A9">
      <w:pPr>
        <w:pStyle w:val="ListParagraph"/>
        <w:spacing w:before="120" w:after="60" w:line="240" w:lineRule="auto"/>
        <w:jc w:val="both"/>
        <w:rPr>
          <w:rFonts w:ascii="Arial" w:hAnsi="Arial" w:cs="Arial"/>
          <w:b w:val="0"/>
          <w:bCs/>
          <w:noProof/>
          <w:color w:val="auto"/>
          <w:sz w:val="22"/>
          <w:lang w:val="sr-Cyrl-RS"/>
        </w:rPr>
      </w:pPr>
    </w:p>
    <w:p w14:paraId="2FDE5E90" w14:textId="5BDC359E" w:rsidR="00BD046D" w:rsidRDefault="00333CAF" w:rsidP="002172E6">
      <w:pPr>
        <w:spacing w:after="60"/>
        <w:jc w:val="both"/>
        <w:rPr>
          <w:rFonts w:ascii="Arial" w:hAnsi="Arial" w:cs="Arial"/>
          <w:b w:val="0"/>
          <w:bCs/>
          <w:noProof/>
          <w:color w:val="auto"/>
          <w:sz w:val="22"/>
          <w:lang w:val="sr-Cyrl-RS"/>
        </w:rPr>
      </w:pPr>
      <w:bookmarkStart w:id="13" w:name="_Hlk177658410"/>
      <w:r w:rsidRPr="00333CAF">
        <w:rPr>
          <w:rFonts w:ascii="Arial" w:hAnsi="Arial" w:cs="Arial"/>
          <w:b w:val="0"/>
          <w:bCs/>
          <w:noProof/>
          <w:color w:val="auto"/>
          <w:sz w:val="22"/>
          <w:lang w:val="sr-Cyrl-RS"/>
        </w:rPr>
        <w:t xml:space="preserve">   </w:t>
      </w:r>
      <w:r w:rsidRPr="005E5B01">
        <w:rPr>
          <w:rFonts w:ascii="Arial" w:hAnsi="Arial" w:cs="Arial"/>
          <w:b w:val="0"/>
          <w:bCs/>
          <w:noProof/>
          <w:color w:val="auto"/>
          <w:sz w:val="22"/>
          <w:lang w:val="ru-RU"/>
        </w:rPr>
        <w:t xml:space="preserve">  </w:t>
      </w:r>
      <w:r w:rsidRPr="00333CAF">
        <w:rPr>
          <w:rFonts w:ascii="Arial" w:hAnsi="Arial" w:cs="Arial"/>
          <w:b w:val="0"/>
          <w:bCs/>
          <w:noProof/>
          <w:color w:val="auto"/>
          <w:sz w:val="22"/>
          <w:lang w:val="sr-Cyrl-RS"/>
        </w:rPr>
        <w:t>Радна група је током припреме нацрта ЛАП-а узела у обзир циљеве, мере и активности  дефинисане постојећим планским документима вишег степена општости</w:t>
      </w:r>
      <w:r w:rsidRPr="005E5B01">
        <w:rPr>
          <w:rFonts w:ascii="Arial" w:hAnsi="Arial" w:cs="Arial"/>
          <w:b w:val="0"/>
          <w:bCs/>
          <w:noProof/>
          <w:color w:val="auto"/>
          <w:sz w:val="22"/>
          <w:lang w:val="ru-RU"/>
        </w:rPr>
        <w:t>,</w:t>
      </w:r>
      <w:r w:rsidRPr="00333CAF">
        <w:rPr>
          <w:rFonts w:ascii="Arial" w:hAnsi="Arial" w:cs="Arial"/>
          <w:b w:val="0"/>
          <w:bCs/>
          <w:noProof/>
          <w:color w:val="auto"/>
          <w:sz w:val="22"/>
          <w:lang w:val="sr-Cyrl-RS"/>
        </w:rPr>
        <w:t xml:space="preserve"> који се непосредно или посредно односе на унапређење положаја Рома и Ромкиња и њихову инклузију у различитим областима како би се обезбедило да нацрт ЛАП-а буде усклађен са истим. </w:t>
      </w:r>
      <w:r w:rsidR="00EF696B">
        <w:rPr>
          <w:rFonts w:ascii="Arial" w:hAnsi="Arial" w:cs="Arial"/>
          <w:b w:val="0"/>
          <w:bCs/>
          <w:noProof/>
          <w:color w:val="auto"/>
          <w:sz w:val="22"/>
          <w:lang w:val="sr-Cyrl-RS"/>
        </w:rPr>
        <w:t>У наредним табелама дат је преглед циљева и мера из важећих докумената јавних политика Града Лознице у којима су Роми препознати као једна од осетљивих група становништва на чијој инкузији је неопходно радити у наредном периоду.</w:t>
      </w:r>
    </w:p>
    <w:p w14:paraId="01824302" w14:textId="77777777" w:rsidR="007C26DA" w:rsidRDefault="007C26DA" w:rsidP="002172E6">
      <w:pPr>
        <w:spacing w:after="60"/>
        <w:jc w:val="both"/>
        <w:rPr>
          <w:rFonts w:ascii="Arial" w:hAnsi="Arial" w:cs="Arial"/>
          <w:b w:val="0"/>
          <w:bCs/>
          <w:noProof/>
          <w:color w:val="auto"/>
          <w:sz w:val="22"/>
          <w:lang w:val="sr-Cyrl-RS"/>
        </w:rPr>
      </w:pPr>
    </w:p>
    <w:p w14:paraId="33B68123" w14:textId="77777777" w:rsidR="007C26DA" w:rsidRDefault="007C26DA" w:rsidP="002172E6">
      <w:pPr>
        <w:spacing w:after="60"/>
        <w:jc w:val="both"/>
        <w:rPr>
          <w:rFonts w:ascii="Arial" w:hAnsi="Arial" w:cs="Arial"/>
          <w:b w:val="0"/>
          <w:bCs/>
          <w:noProof/>
          <w:color w:val="auto"/>
          <w:sz w:val="22"/>
          <w:lang w:val="sr-Cyrl-RS"/>
        </w:rPr>
      </w:pPr>
    </w:p>
    <w:p w14:paraId="74DB19DD" w14:textId="77777777" w:rsidR="00BD046D" w:rsidRPr="00EF696B" w:rsidRDefault="00BD046D" w:rsidP="002172E6">
      <w:pPr>
        <w:spacing w:after="60"/>
        <w:jc w:val="both"/>
        <w:rPr>
          <w:rFonts w:ascii="Arial" w:hAnsi="Arial" w:cs="Arial"/>
          <w:b w:val="0"/>
          <w:bCs/>
          <w:noProof/>
          <w:color w:val="auto"/>
          <w:sz w:val="22"/>
          <w:lang w:val="sr-Cyrl-RS"/>
        </w:rPr>
      </w:pPr>
    </w:p>
    <w:p w14:paraId="5CF1DEA9" w14:textId="3CCBB196" w:rsidR="00977547" w:rsidRPr="005E5B01" w:rsidRDefault="002C2D85" w:rsidP="00AB02A7">
      <w:pPr>
        <w:spacing w:after="200"/>
        <w:rPr>
          <w:rFonts w:asciiTheme="majorHAnsi" w:hAnsiTheme="majorHAnsi" w:cstheme="majorHAnsi"/>
          <w:b w:val="0"/>
          <w:bCs/>
          <w:i/>
          <w:iCs/>
          <w:noProof/>
          <w:color w:val="auto"/>
          <w:sz w:val="20"/>
          <w:szCs w:val="20"/>
          <w:lang w:val="ru-RU"/>
        </w:rPr>
      </w:pPr>
      <w:r w:rsidRPr="005E5B01">
        <w:rPr>
          <w:rFonts w:asciiTheme="majorHAnsi" w:hAnsiTheme="majorHAnsi" w:cstheme="majorHAnsi"/>
          <w:b w:val="0"/>
          <w:bCs/>
          <w:i/>
          <w:iCs/>
          <w:noProof/>
          <w:color w:val="auto"/>
          <w:sz w:val="20"/>
          <w:szCs w:val="20"/>
          <w:lang w:val="ru-RU"/>
        </w:rPr>
        <w:t xml:space="preserve">Табела </w:t>
      </w:r>
      <w:r w:rsidR="00DC0203">
        <w:rPr>
          <w:rFonts w:asciiTheme="majorHAnsi" w:hAnsiTheme="majorHAnsi" w:cstheme="majorHAnsi"/>
          <w:b w:val="0"/>
          <w:bCs/>
          <w:i/>
          <w:iCs/>
          <w:noProof/>
          <w:color w:val="auto"/>
          <w:sz w:val="20"/>
          <w:szCs w:val="20"/>
          <w:lang w:val="sr-Cyrl-RS"/>
        </w:rPr>
        <w:t>3</w:t>
      </w:r>
      <w:r w:rsidRPr="005E5B01">
        <w:rPr>
          <w:rFonts w:asciiTheme="majorHAnsi" w:hAnsiTheme="majorHAnsi" w:cstheme="majorHAnsi"/>
          <w:b w:val="0"/>
          <w:bCs/>
          <w:i/>
          <w:iCs/>
          <w:noProof/>
          <w:color w:val="auto"/>
          <w:sz w:val="20"/>
          <w:szCs w:val="20"/>
          <w:lang w:val="ru-RU"/>
        </w:rPr>
        <w:t xml:space="preserve">: </w:t>
      </w:r>
      <w:r>
        <w:rPr>
          <w:rFonts w:asciiTheme="majorHAnsi" w:hAnsiTheme="majorHAnsi" w:cstheme="majorHAnsi"/>
          <w:b w:val="0"/>
          <w:bCs/>
          <w:i/>
          <w:iCs/>
          <w:noProof/>
          <w:color w:val="auto"/>
          <w:sz w:val="20"/>
          <w:szCs w:val="20"/>
          <w:lang w:val="sr-Cyrl-RS"/>
        </w:rPr>
        <w:t>Ц</w:t>
      </w:r>
      <w:r w:rsidRPr="005E5B01">
        <w:rPr>
          <w:rFonts w:asciiTheme="majorHAnsi" w:hAnsiTheme="majorHAnsi" w:cstheme="majorHAnsi"/>
          <w:b w:val="0"/>
          <w:bCs/>
          <w:i/>
          <w:iCs/>
          <w:noProof/>
          <w:color w:val="auto"/>
          <w:sz w:val="20"/>
          <w:szCs w:val="20"/>
          <w:lang w:val="ru-RU"/>
        </w:rPr>
        <w:t>иљеви и мере који се односе на социјално укључивање Рома и Ромкиња из</w:t>
      </w:r>
      <w:r w:rsidR="00EF696B">
        <w:rPr>
          <w:rFonts w:asciiTheme="majorHAnsi" w:hAnsiTheme="majorHAnsi" w:cstheme="majorHAnsi"/>
          <w:b w:val="0"/>
          <w:bCs/>
          <w:i/>
          <w:iCs/>
          <w:noProof/>
          <w:color w:val="auto"/>
          <w:sz w:val="20"/>
          <w:szCs w:val="20"/>
          <w:lang w:val="sr-Cyrl-RS"/>
        </w:rPr>
        <w:t xml:space="preserve"> </w:t>
      </w:r>
      <w:r w:rsidR="00EF696B" w:rsidRPr="005E5B01">
        <w:rPr>
          <w:rFonts w:asciiTheme="majorHAnsi" w:hAnsiTheme="majorHAnsi" w:cstheme="majorHAnsi"/>
          <w:b w:val="0"/>
          <w:bCs/>
          <w:i/>
          <w:iCs/>
          <w:noProof/>
          <w:color w:val="auto"/>
          <w:sz w:val="20"/>
          <w:szCs w:val="20"/>
          <w:lang w:val="ru-RU"/>
        </w:rPr>
        <w:t>План развоја Града Лознице за период од 2024. до 2030.</w:t>
      </w:r>
    </w:p>
    <w:tbl>
      <w:tblPr>
        <w:tblStyle w:val="PlainTable21"/>
        <w:tblW w:w="9753" w:type="dxa"/>
        <w:jc w:val="center"/>
        <w:tblLook w:val="04A0" w:firstRow="1" w:lastRow="0" w:firstColumn="1" w:lastColumn="0" w:noHBand="0" w:noVBand="1"/>
      </w:tblPr>
      <w:tblGrid>
        <w:gridCol w:w="3686"/>
        <w:gridCol w:w="6067"/>
      </w:tblGrid>
      <w:tr w:rsidR="002C2D85" w:rsidRPr="008171CF" w14:paraId="4A67A96C" w14:textId="77777777" w:rsidTr="00380148">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7F7F7F"/>
              <w:right w:val="single" w:sz="4" w:space="0" w:color="auto"/>
            </w:tcBorders>
            <w:shd w:val="clear" w:color="auto" w:fill="D9D9D9" w:themeFill="background1" w:themeFillShade="D9"/>
          </w:tcPr>
          <w:p w14:paraId="5A830634" w14:textId="2AD28E3D" w:rsidR="002C2D85" w:rsidRPr="0092261D" w:rsidRDefault="002C2D85" w:rsidP="00326938">
            <w:pPr>
              <w:spacing w:before="120"/>
              <w:jc w:val="center"/>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ЦИЉ</w:t>
            </w:r>
          </w:p>
        </w:tc>
        <w:tc>
          <w:tcPr>
            <w:tcW w:w="6067" w:type="dxa"/>
            <w:tcBorders>
              <w:left w:val="single" w:sz="4" w:space="0" w:color="auto"/>
            </w:tcBorders>
            <w:shd w:val="clear" w:color="auto" w:fill="D9D9D9" w:themeFill="background1" w:themeFillShade="D9"/>
          </w:tcPr>
          <w:p w14:paraId="6F91E0BD" w14:textId="54A86FAF" w:rsidR="002C2D85" w:rsidRPr="0092261D" w:rsidRDefault="002C2D85" w:rsidP="00326938">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МЕРА</w:t>
            </w:r>
          </w:p>
        </w:tc>
      </w:tr>
      <w:tr w:rsidR="002C2D85" w:rsidRPr="008171CF" w14:paraId="5A368FD5" w14:textId="77777777" w:rsidTr="00714511">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auto"/>
            </w:tcBorders>
            <w:shd w:val="clear" w:color="auto" w:fill="A6E4DF" w:themeFill="accent6" w:themeFillTint="66"/>
          </w:tcPr>
          <w:p w14:paraId="3754378D" w14:textId="77777777" w:rsidR="002C2D85" w:rsidRPr="0092261D" w:rsidRDefault="00EF696B" w:rsidP="00B645F7">
            <w:pPr>
              <w:spacing w:before="120"/>
              <w:rPr>
                <w:rFonts w:ascii="Arial" w:eastAsia="Times New Roman" w:hAnsi="Arial" w:cs="Arial"/>
                <w:b/>
                <w:bCs w:val="0"/>
                <w:noProof/>
                <w:color w:val="auto"/>
                <w:sz w:val="20"/>
                <w:szCs w:val="20"/>
                <w:lang w:val="sr-Cyrl-RS"/>
              </w:rPr>
            </w:pPr>
            <w:r w:rsidRPr="0092261D">
              <w:rPr>
                <w:rFonts w:ascii="Arial" w:eastAsia="Times New Roman" w:hAnsi="Arial" w:cs="Arial"/>
                <w:b/>
                <w:bCs w:val="0"/>
                <w:noProof/>
                <w:color w:val="auto"/>
                <w:sz w:val="20"/>
                <w:szCs w:val="20"/>
                <w:lang w:val="sr-Cyrl-RS"/>
              </w:rPr>
              <w:lastRenderedPageBreak/>
              <w:t xml:space="preserve">Приоритетни циљ 4.3. </w:t>
            </w:r>
            <w:r w:rsidRPr="0092261D">
              <w:rPr>
                <w:rFonts w:ascii="Arial" w:eastAsia="Times New Roman" w:hAnsi="Arial" w:cs="Arial"/>
                <w:noProof/>
                <w:color w:val="auto"/>
                <w:sz w:val="20"/>
                <w:szCs w:val="20"/>
                <w:lang w:val="sr-Cyrl-RS"/>
              </w:rPr>
              <w:t>Унапређена доступност и квалитет услуга социјалне заштите</w:t>
            </w:r>
          </w:p>
          <w:p w14:paraId="4D8AE70A" w14:textId="68794D3B" w:rsidR="00EF696B" w:rsidRPr="0092261D" w:rsidRDefault="00EF696B" w:rsidP="00B645F7">
            <w:pPr>
              <w:spacing w:before="120"/>
              <w:rPr>
                <w:rFonts w:ascii="Arial" w:eastAsia="Times New Roman" w:hAnsi="Arial" w:cs="Arial"/>
                <w:b/>
                <w:bCs w:val="0"/>
                <w:noProof/>
                <w:color w:val="auto"/>
                <w:sz w:val="20"/>
                <w:szCs w:val="20"/>
                <w:lang w:val="sr-Cyrl-RS"/>
              </w:rPr>
            </w:pPr>
          </w:p>
        </w:tc>
        <w:tc>
          <w:tcPr>
            <w:tcW w:w="6067" w:type="dxa"/>
            <w:tcBorders>
              <w:left w:val="single" w:sz="4" w:space="0" w:color="auto"/>
            </w:tcBorders>
          </w:tcPr>
          <w:p w14:paraId="64CE5242" w14:textId="3193BB99" w:rsidR="00B645F7" w:rsidRPr="00EF696B" w:rsidRDefault="00EF696B" w:rsidP="00EF696B">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EF696B">
              <w:rPr>
                <w:rFonts w:ascii="Arial" w:eastAsia="Times New Roman" w:hAnsi="Arial" w:cs="Arial"/>
                <w:noProof/>
                <w:color w:val="auto"/>
                <w:sz w:val="20"/>
                <w:szCs w:val="20"/>
                <w:lang w:val="sr-Cyrl-RS"/>
              </w:rPr>
              <w:t>4.3.1:</w:t>
            </w:r>
            <w:r w:rsidRPr="00EF696B">
              <w:rPr>
                <w:rFonts w:ascii="Arial" w:eastAsia="Times New Roman" w:hAnsi="Arial" w:cs="Arial"/>
                <w:b w:val="0"/>
                <w:bCs/>
                <w:noProof/>
                <w:color w:val="auto"/>
                <w:sz w:val="20"/>
                <w:szCs w:val="20"/>
                <w:lang w:val="sr-Cyrl-RS"/>
              </w:rPr>
              <w:t xml:space="preserve"> Повећање броја, доступности и квалитета услуга социјалне заштите</w:t>
            </w:r>
          </w:p>
        </w:tc>
      </w:tr>
      <w:tr w:rsidR="00EF696B" w:rsidRPr="008171CF" w14:paraId="1928B714" w14:textId="77777777" w:rsidTr="00714511">
        <w:trPr>
          <w:trHeight w:val="377"/>
          <w:jc w:val="center"/>
        </w:trPr>
        <w:tc>
          <w:tcPr>
            <w:cnfStyle w:val="001000000000" w:firstRow="0" w:lastRow="0" w:firstColumn="1" w:lastColumn="0" w:oddVBand="0" w:evenVBand="0" w:oddHBand="0" w:evenHBand="0" w:firstRowFirstColumn="0" w:firstRowLastColumn="0" w:lastRowFirstColumn="0" w:lastRowLastColumn="0"/>
            <w:tcW w:w="3686" w:type="dxa"/>
            <w:tcBorders>
              <w:right w:val="single" w:sz="4" w:space="0" w:color="auto"/>
            </w:tcBorders>
            <w:shd w:val="clear" w:color="auto" w:fill="A6E4DF" w:themeFill="accent6" w:themeFillTint="66"/>
          </w:tcPr>
          <w:p w14:paraId="753FE4DA" w14:textId="46312885" w:rsidR="00EF696B" w:rsidRPr="0092261D" w:rsidRDefault="00EF696B" w:rsidP="00B645F7">
            <w:pPr>
              <w:spacing w:before="120"/>
              <w:rPr>
                <w:rFonts w:ascii="Arial" w:eastAsia="Times New Roman" w:hAnsi="Arial" w:cs="Arial"/>
                <w:b/>
                <w:bCs w:val="0"/>
                <w:noProof/>
                <w:color w:val="auto"/>
                <w:sz w:val="20"/>
                <w:szCs w:val="20"/>
                <w:lang w:val="sr-Cyrl-RS"/>
              </w:rPr>
            </w:pPr>
            <w:r w:rsidRPr="0092261D">
              <w:rPr>
                <w:rFonts w:ascii="Arial" w:eastAsia="Times New Roman" w:hAnsi="Arial" w:cs="Arial"/>
                <w:b/>
                <w:bCs w:val="0"/>
                <w:noProof/>
                <w:color w:val="auto"/>
                <w:sz w:val="20"/>
                <w:szCs w:val="20"/>
                <w:lang w:val="sr-Cyrl-RS"/>
              </w:rPr>
              <w:t>Приоритетни циљ 4.4.</w:t>
            </w:r>
            <w:r w:rsidRPr="0092261D">
              <w:rPr>
                <w:b/>
                <w:bCs w:val="0"/>
                <w:color w:val="auto"/>
              </w:rPr>
              <w:t xml:space="preserve"> </w:t>
            </w:r>
            <w:r w:rsidRPr="0092261D">
              <w:rPr>
                <w:rFonts w:ascii="Arial" w:eastAsia="Times New Roman" w:hAnsi="Arial" w:cs="Arial"/>
                <w:noProof/>
                <w:color w:val="auto"/>
                <w:sz w:val="20"/>
                <w:szCs w:val="20"/>
                <w:lang w:val="sr-Cyrl-RS"/>
              </w:rPr>
              <w:t>Унапређена доступност и квалитет услуга здравствене заштите</w:t>
            </w:r>
          </w:p>
        </w:tc>
        <w:tc>
          <w:tcPr>
            <w:tcW w:w="6067" w:type="dxa"/>
            <w:tcBorders>
              <w:left w:val="single" w:sz="4" w:space="0" w:color="auto"/>
            </w:tcBorders>
          </w:tcPr>
          <w:p w14:paraId="2F3B834C" w14:textId="0B90AC76" w:rsidR="00EF696B" w:rsidRPr="00EF696B" w:rsidRDefault="00EF696B" w:rsidP="00EF696B">
            <w:p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EF696B">
              <w:rPr>
                <w:rFonts w:ascii="Arial" w:eastAsia="Times New Roman" w:hAnsi="Arial" w:cs="Arial"/>
                <w:noProof/>
                <w:color w:val="auto"/>
                <w:sz w:val="20"/>
                <w:szCs w:val="20"/>
                <w:lang w:val="sr-Cyrl-RS"/>
              </w:rPr>
              <w:t>4.4.2:</w:t>
            </w:r>
            <w:r w:rsidRPr="00EF696B">
              <w:rPr>
                <w:rFonts w:ascii="Arial" w:eastAsia="Times New Roman" w:hAnsi="Arial" w:cs="Arial"/>
                <w:b w:val="0"/>
                <w:bCs/>
                <w:noProof/>
                <w:color w:val="auto"/>
                <w:sz w:val="20"/>
                <w:szCs w:val="20"/>
                <w:lang w:val="sr-Cyrl-RS"/>
              </w:rPr>
              <w:t xml:space="preserve"> Унапређење и очување физичког, менталног и социјалног здравља становништва града Лознице</w:t>
            </w:r>
            <w:r>
              <w:rPr>
                <w:rFonts w:ascii="Arial" w:eastAsia="Times New Roman" w:hAnsi="Arial" w:cs="Arial"/>
                <w:b w:val="0"/>
                <w:bCs/>
                <w:noProof/>
                <w:color w:val="auto"/>
                <w:sz w:val="20"/>
                <w:szCs w:val="20"/>
                <w:lang w:val="sr-Cyrl-RS"/>
              </w:rPr>
              <w:t xml:space="preserve"> </w:t>
            </w:r>
            <w:r w:rsidRPr="00EF696B">
              <w:rPr>
                <w:rFonts w:ascii="Arial" w:eastAsia="Times New Roman" w:hAnsi="Arial" w:cs="Arial"/>
                <w:b w:val="0"/>
                <w:bCs/>
                <w:noProof/>
                <w:color w:val="auto"/>
                <w:sz w:val="20"/>
                <w:szCs w:val="20"/>
                <w:lang w:val="sr-Cyrl-RS"/>
              </w:rPr>
              <w:t>(посебно здравља осетљивих група</w:t>
            </w:r>
            <w:r>
              <w:rPr>
                <w:rFonts w:ascii="Arial" w:eastAsia="Times New Roman" w:hAnsi="Arial" w:cs="Arial"/>
                <w:b w:val="0"/>
                <w:bCs/>
                <w:noProof/>
                <w:color w:val="auto"/>
                <w:sz w:val="20"/>
                <w:szCs w:val="20"/>
                <w:lang w:val="sr-Cyrl-RS"/>
              </w:rPr>
              <w:t xml:space="preserve"> – жене,</w:t>
            </w:r>
            <w:r w:rsidRPr="00EF696B">
              <w:rPr>
                <w:rFonts w:ascii="Arial" w:eastAsia="Times New Roman" w:hAnsi="Arial" w:cs="Arial"/>
                <w:b w:val="0"/>
                <w:bCs/>
                <w:noProof/>
                <w:color w:val="auto"/>
                <w:sz w:val="20"/>
                <w:szCs w:val="20"/>
                <w:lang w:val="sr-Cyrl-RS"/>
              </w:rPr>
              <w:t xml:space="preserve"> деца, млади, старији, особе са инвалидитетом, Роми, сиромашни, старачка сеоска домаћинства и сл.)</w:t>
            </w:r>
          </w:p>
        </w:tc>
      </w:tr>
      <w:bookmarkEnd w:id="13"/>
    </w:tbl>
    <w:p w14:paraId="729ED8A4" w14:textId="7870E25D" w:rsidR="00EF696B" w:rsidRDefault="00EF696B" w:rsidP="00AB02A7">
      <w:pPr>
        <w:spacing w:after="200"/>
        <w:rPr>
          <w:b w:val="0"/>
          <w:bCs/>
          <w:noProof/>
          <w:color w:val="auto"/>
          <w:sz w:val="22"/>
          <w:lang w:val="sr-Cyrl-RS"/>
        </w:rPr>
      </w:pPr>
    </w:p>
    <w:p w14:paraId="3F97D56C" w14:textId="6E6BB0A0" w:rsidR="00EF696B" w:rsidRPr="005E5B01" w:rsidRDefault="00EF696B" w:rsidP="00EF696B">
      <w:pPr>
        <w:spacing w:after="200"/>
        <w:rPr>
          <w:rFonts w:asciiTheme="majorHAnsi" w:hAnsiTheme="majorHAnsi" w:cstheme="majorHAnsi"/>
          <w:b w:val="0"/>
          <w:bCs/>
          <w:i/>
          <w:iCs/>
          <w:noProof/>
          <w:color w:val="auto"/>
          <w:sz w:val="20"/>
          <w:szCs w:val="20"/>
          <w:lang w:val="ru-RU"/>
        </w:rPr>
      </w:pPr>
      <w:r w:rsidRPr="005E5B01">
        <w:rPr>
          <w:rFonts w:asciiTheme="majorHAnsi" w:hAnsiTheme="majorHAnsi" w:cstheme="majorHAnsi"/>
          <w:b w:val="0"/>
          <w:bCs/>
          <w:i/>
          <w:iCs/>
          <w:noProof/>
          <w:color w:val="auto"/>
          <w:sz w:val="20"/>
          <w:szCs w:val="20"/>
          <w:lang w:val="ru-RU"/>
        </w:rPr>
        <w:t xml:space="preserve">Табела </w:t>
      </w:r>
      <w:r>
        <w:rPr>
          <w:rFonts w:asciiTheme="majorHAnsi" w:hAnsiTheme="majorHAnsi" w:cstheme="majorHAnsi"/>
          <w:b w:val="0"/>
          <w:bCs/>
          <w:i/>
          <w:iCs/>
          <w:noProof/>
          <w:color w:val="auto"/>
          <w:sz w:val="20"/>
          <w:szCs w:val="20"/>
          <w:lang w:val="sr-Cyrl-RS"/>
        </w:rPr>
        <w:t>4</w:t>
      </w:r>
      <w:r w:rsidRPr="005E5B01">
        <w:rPr>
          <w:rFonts w:asciiTheme="majorHAnsi" w:hAnsiTheme="majorHAnsi" w:cstheme="majorHAnsi"/>
          <w:b w:val="0"/>
          <w:bCs/>
          <w:i/>
          <w:iCs/>
          <w:noProof/>
          <w:color w:val="auto"/>
          <w:sz w:val="20"/>
          <w:szCs w:val="20"/>
          <w:lang w:val="ru-RU"/>
        </w:rPr>
        <w:t xml:space="preserve">: </w:t>
      </w:r>
      <w:r>
        <w:rPr>
          <w:rFonts w:asciiTheme="majorHAnsi" w:hAnsiTheme="majorHAnsi" w:cstheme="majorHAnsi"/>
          <w:b w:val="0"/>
          <w:bCs/>
          <w:i/>
          <w:iCs/>
          <w:noProof/>
          <w:color w:val="auto"/>
          <w:sz w:val="20"/>
          <w:szCs w:val="20"/>
          <w:lang w:val="sr-Cyrl-RS"/>
        </w:rPr>
        <w:t>Ц</w:t>
      </w:r>
      <w:r w:rsidRPr="005E5B01">
        <w:rPr>
          <w:rFonts w:asciiTheme="majorHAnsi" w:hAnsiTheme="majorHAnsi" w:cstheme="majorHAnsi"/>
          <w:b w:val="0"/>
          <w:bCs/>
          <w:i/>
          <w:iCs/>
          <w:noProof/>
          <w:color w:val="auto"/>
          <w:sz w:val="20"/>
          <w:szCs w:val="20"/>
          <w:lang w:val="ru-RU"/>
        </w:rPr>
        <w:t>иљеви и мере који се односе на социјално укључивање Рома и Ромкиња из</w:t>
      </w:r>
      <w:r>
        <w:rPr>
          <w:rFonts w:asciiTheme="majorHAnsi" w:hAnsiTheme="majorHAnsi" w:cstheme="majorHAnsi"/>
          <w:b w:val="0"/>
          <w:bCs/>
          <w:i/>
          <w:iCs/>
          <w:noProof/>
          <w:color w:val="auto"/>
          <w:sz w:val="20"/>
          <w:szCs w:val="20"/>
          <w:lang w:val="sr-Cyrl-RS"/>
        </w:rPr>
        <w:t xml:space="preserve"> </w:t>
      </w:r>
      <w:r w:rsidR="00384EB4" w:rsidRPr="00384EB4">
        <w:rPr>
          <w:rFonts w:asciiTheme="majorHAnsi" w:hAnsiTheme="majorHAnsi" w:cstheme="majorHAnsi"/>
          <w:b w:val="0"/>
          <w:bCs/>
          <w:i/>
          <w:iCs/>
          <w:noProof/>
          <w:color w:val="auto"/>
          <w:sz w:val="20"/>
          <w:szCs w:val="20"/>
          <w:lang w:val="sr-Cyrl-RS"/>
        </w:rPr>
        <w:t>Стратегиј</w:t>
      </w:r>
      <w:r w:rsidR="00384EB4">
        <w:rPr>
          <w:rFonts w:asciiTheme="majorHAnsi" w:hAnsiTheme="majorHAnsi" w:cstheme="majorHAnsi"/>
          <w:b w:val="0"/>
          <w:bCs/>
          <w:i/>
          <w:iCs/>
          <w:noProof/>
          <w:color w:val="auto"/>
          <w:sz w:val="20"/>
          <w:szCs w:val="20"/>
          <w:lang w:val="sr-Cyrl-RS"/>
        </w:rPr>
        <w:t>е</w:t>
      </w:r>
      <w:r w:rsidR="00384EB4" w:rsidRPr="00384EB4">
        <w:rPr>
          <w:rFonts w:asciiTheme="majorHAnsi" w:hAnsiTheme="majorHAnsi" w:cstheme="majorHAnsi"/>
          <w:b w:val="0"/>
          <w:bCs/>
          <w:i/>
          <w:iCs/>
          <w:noProof/>
          <w:color w:val="auto"/>
          <w:sz w:val="20"/>
          <w:szCs w:val="20"/>
          <w:lang w:val="sr-Cyrl-RS"/>
        </w:rPr>
        <w:t xml:space="preserve"> развоја социјалне заштите Града Лознице 2021 – 2025.</w:t>
      </w:r>
    </w:p>
    <w:tbl>
      <w:tblPr>
        <w:tblStyle w:val="PlainTable21"/>
        <w:tblW w:w="9753" w:type="dxa"/>
        <w:jc w:val="center"/>
        <w:tblLook w:val="04A0" w:firstRow="1" w:lastRow="0" w:firstColumn="1" w:lastColumn="0" w:noHBand="0" w:noVBand="1"/>
      </w:tblPr>
      <w:tblGrid>
        <w:gridCol w:w="3261"/>
        <w:gridCol w:w="6492"/>
      </w:tblGrid>
      <w:tr w:rsidR="00EF696B" w:rsidRPr="008171CF" w14:paraId="0EEE0DA5" w14:textId="77777777" w:rsidTr="00380148">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4" w:space="0" w:color="7F7F7F"/>
              <w:right w:val="single" w:sz="4" w:space="0" w:color="auto"/>
            </w:tcBorders>
            <w:shd w:val="clear" w:color="auto" w:fill="D9D9D9" w:themeFill="background1" w:themeFillShade="D9"/>
          </w:tcPr>
          <w:p w14:paraId="3EE371B7" w14:textId="77777777" w:rsidR="00EF696B" w:rsidRPr="0092261D" w:rsidRDefault="00EF696B" w:rsidP="00337C3D">
            <w:pPr>
              <w:spacing w:before="120"/>
              <w:jc w:val="center"/>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ЦИЉ</w:t>
            </w:r>
          </w:p>
        </w:tc>
        <w:tc>
          <w:tcPr>
            <w:tcW w:w="6492" w:type="dxa"/>
            <w:tcBorders>
              <w:left w:val="single" w:sz="4" w:space="0" w:color="auto"/>
            </w:tcBorders>
            <w:shd w:val="clear" w:color="auto" w:fill="D9D9D9" w:themeFill="background1" w:themeFillShade="D9"/>
          </w:tcPr>
          <w:p w14:paraId="368E5F62" w14:textId="77777777" w:rsidR="00EF696B" w:rsidRPr="0092261D" w:rsidRDefault="00EF696B" w:rsidP="00337C3D">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МЕРА</w:t>
            </w:r>
          </w:p>
        </w:tc>
      </w:tr>
      <w:tr w:rsidR="00EF696B" w:rsidRPr="008171CF" w14:paraId="605B63DB" w14:textId="77777777" w:rsidTr="00714511">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shd w:val="clear" w:color="auto" w:fill="A6E4DF" w:themeFill="accent6" w:themeFillTint="66"/>
          </w:tcPr>
          <w:p w14:paraId="346D438A" w14:textId="77777777" w:rsidR="00EF696B" w:rsidRPr="0092261D" w:rsidRDefault="00384EB4" w:rsidP="00337C3D">
            <w:pPr>
              <w:spacing w:before="120"/>
              <w:rPr>
                <w:rFonts w:ascii="Arial" w:eastAsia="Times New Roman" w:hAnsi="Arial" w:cs="Arial"/>
                <w:noProof/>
                <w:color w:val="auto"/>
                <w:sz w:val="20"/>
                <w:szCs w:val="20"/>
                <w:lang w:val="sr-Cyrl-RS"/>
              </w:rPr>
            </w:pPr>
            <w:r w:rsidRPr="0092261D">
              <w:rPr>
                <w:rFonts w:ascii="Arial" w:eastAsia="Times New Roman" w:hAnsi="Arial" w:cs="Arial"/>
                <w:b/>
                <w:bCs w:val="0"/>
                <w:noProof/>
                <w:color w:val="auto"/>
                <w:sz w:val="20"/>
                <w:szCs w:val="20"/>
                <w:lang w:val="sr-Cyrl-RS"/>
              </w:rPr>
              <w:t xml:space="preserve">ПОСЕБНИ ЦИЉ 1 - </w:t>
            </w:r>
            <w:r w:rsidRPr="0092261D">
              <w:rPr>
                <w:rFonts w:ascii="Arial" w:eastAsia="Times New Roman" w:hAnsi="Arial" w:cs="Arial"/>
                <w:noProof/>
                <w:color w:val="auto"/>
                <w:sz w:val="20"/>
                <w:szCs w:val="20"/>
                <w:lang w:val="sr-Cyrl-RS"/>
              </w:rPr>
              <w:t>Унапређење броја и квалитета стандардизованих и нестандардизованих локалних социјалних услуга за социјално угрожене категорија становништва</w:t>
            </w:r>
          </w:p>
          <w:p w14:paraId="2FA15CD9" w14:textId="6D2D3779" w:rsidR="00384EB4" w:rsidRPr="0092261D" w:rsidRDefault="00384EB4" w:rsidP="00337C3D">
            <w:pPr>
              <w:spacing w:before="120"/>
              <w:rPr>
                <w:rFonts w:ascii="Arial" w:eastAsia="Times New Roman" w:hAnsi="Arial" w:cs="Arial"/>
                <w:noProof/>
                <w:color w:val="auto"/>
                <w:sz w:val="20"/>
                <w:szCs w:val="20"/>
                <w:lang w:val="sr-Cyrl-RS"/>
              </w:rPr>
            </w:pPr>
          </w:p>
        </w:tc>
        <w:tc>
          <w:tcPr>
            <w:tcW w:w="6492" w:type="dxa"/>
            <w:tcBorders>
              <w:left w:val="single" w:sz="4" w:space="0" w:color="auto"/>
            </w:tcBorders>
          </w:tcPr>
          <w:p w14:paraId="18D7F6E3" w14:textId="4834D01B" w:rsidR="00EF696B" w:rsidRDefault="00384EB4" w:rsidP="00384EB4">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384EB4">
              <w:rPr>
                <w:rFonts w:ascii="Arial" w:eastAsia="Times New Roman" w:hAnsi="Arial" w:cs="Arial"/>
                <w:noProof/>
                <w:color w:val="auto"/>
                <w:sz w:val="20"/>
                <w:szCs w:val="20"/>
                <w:lang w:val="sr-Cyrl-RS"/>
              </w:rPr>
              <w:t xml:space="preserve">1.3 </w:t>
            </w:r>
            <w:r w:rsidRPr="00384EB4">
              <w:rPr>
                <w:rFonts w:ascii="Arial" w:eastAsia="Times New Roman" w:hAnsi="Arial" w:cs="Arial"/>
                <w:b w:val="0"/>
                <w:bCs/>
                <w:noProof/>
                <w:color w:val="auto"/>
                <w:sz w:val="20"/>
                <w:szCs w:val="20"/>
                <w:lang w:val="sr-Cyrl-RS"/>
              </w:rPr>
              <w:t>Развој локалне социјалне</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услуге – Лични пратилац детета</w:t>
            </w:r>
          </w:p>
          <w:p w14:paraId="77F8815C" w14:textId="77777777" w:rsidR="00384EB4" w:rsidRDefault="00384EB4" w:rsidP="00384EB4">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384EB4">
              <w:rPr>
                <w:rFonts w:ascii="Arial" w:eastAsia="Times New Roman" w:hAnsi="Arial" w:cs="Arial"/>
                <w:noProof/>
                <w:color w:val="auto"/>
                <w:sz w:val="20"/>
                <w:szCs w:val="20"/>
                <w:lang w:val="sr-Cyrl-RS"/>
              </w:rPr>
              <w:t>1.4</w:t>
            </w:r>
            <w:r w:rsidRPr="00384EB4">
              <w:rPr>
                <w:rFonts w:ascii="Arial" w:eastAsia="Times New Roman" w:hAnsi="Arial" w:cs="Arial"/>
                <w:b w:val="0"/>
                <w:bCs/>
                <w:noProof/>
                <w:color w:val="auto"/>
                <w:sz w:val="20"/>
                <w:szCs w:val="20"/>
                <w:lang w:val="sr-Cyrl-RS"/>
              </w:rPr>
              <w:t xml:space="preserve"> Развој локалне социјалне</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услуге – Социјално становање у</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заштићеним условима</w:t>
            </w:r>
          </w:p>
          <w:p w14:paraId="52D91344" w14:textId="06229206" w:rsidR="00384EB4" w:rsidRPr="00384EB4" w:rsidRDefault="00384EB4" w:rsidP="00384EB4">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384EB4">
              <w:rPr>
                <w:rFonts w:ascii="Arial" w:eastAsia="Times New Roman" w:hAnsi="Arial" w:cs="Arial"/>
                <w:noProof/>
                <w:color w:val="auto"/>
                <w:sz w:val="20"/>
                <w:szCs w:val="20"/>
                <w:lang w:val="sr-Cyrl-RS"/>
              </w:rPr>
              <w:t>1.5</w:t>
            </w:r>
            <w:r w:rsidRPr="00384EB4">
              <w:rPr>
                <w:rFonts w:ascii="Arial" w:eastAsia="Times New Roman" w:hAnsi="Arial" w:cs="Arial"/>
                <w:b w:val="0"/>
                <w:bCs/>
                <w:noProof/>
                <w:color w:val="auto"/>
                <w:sz w:val="20"/>
                <w:szCs w:val="20"/>
                <w:lang w:val="sr-Cyrl-RS"/>
              </w:rPr>
              <w:t xml:space="preserve"> Успостављање локалне</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социјалне услуге – Породични</w:t>
            </w:r>
          </w:p>
          <w:p w14:paraId="363A328B" w14:textId="4E74B089" w:rsidR="00384EB4" w:rsidRDefault="00384EB4" w:rsidP="00384EB4">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384EB4">
              <w:rPr>
                <w:rFonts w:ascii="Arial" w:eastAsia="Times New Roman" w:hAnsi="Arial" w:cs="Arial"/>
                <w:b w:val="0"/>
                <w:bCs/>
                <w:noProof/>
                <w:color w:val="auto"/>
                <w:sz w:val="20"/>
                <w:szCs w:val="20"/>
                <w:lang w:val="sr-Cyrl-RS"/>
              </w:rPr>
              <w:t>Саветник</w:t>
            </w:r>
          </w:p>
          <w:p w14:paraId="5C73C50D" w14:textId="74E336C1" w:rsidR="00384EB4" w:rsidRPr="00EF696B" w:rsidRDefault="00384EB4" w:rsidP="00384EB4">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384EB4">
              <w:rPr>
                <w:rFonts w:ascii="Arial" w:eastAsia="Times New Roman" w:hAnsi="Arial" w:cs="Arial"/>
                <w:noProof/>
                <w:color w:val="auto"/>
                <w:sz w:val="20"/>
                <w:szCs w:val="20"/>
                <w:lang w:val="sr-Cyrl-RS"/>
              </w:rPr>
              <w:t>1.8</w:t>
            </w:r>
            <w:r w:rsidRPr="00384EB4">
              <w:rPr>
                <w:rFonts w:ascii="Arial" w:eastAsia="Times New Roman" w:hAnsi="Arial" w:cs="Arial"/>
                <w:b w:val="0"/>
                <w:bCs/>
                <w:noProof/>
                <w:color w:val="auto"/>
                <w:sz w:val="20"/>
                <w:szCs w:val="20"/>
                <w:lang w:val="sr-Cyrl-RS"/>
              </w:rPr>
              <w:t xml:space="preserve"> Спровођење програма</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информисања лица из</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осетљивих група у циљу</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информисања и веће</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приступачности постојећим</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услугама</w:t>
            </w:r>
          </w:p>
        </w:tc>
      </w:tr>
      <w:tr w:rsidR="00EF696B" w:rsidRPr="008171CF" w14:paraId="0BC8E073" w14:textId="77777777" w:rsidTr="0092261D">
        <w:trPr>
          <w:trHeight w:val="1229"/>
          <w:jc w:val="center"/>
        </w:trPr>
        <w:tc>
          <w:tcPr>
            <w:cnfStyle w:val="001000000000" w:firstRow="0" w:lastRow="0" w:firstColumn="1" w:lastColumn="0" w:oddVBand="0" w:evenVBand="0" w:oddHBand="0" w:evenHBand="0" w:firstRowFirstColumn="0" w:firstRowLastColumn="0" w:lastRowFirstColumn="0" w:lastRowLastColumn="0"/>
            <w:tcW w:w="3261" w:type="dxa"/>
            <w:tcBorders>
              <w:right w:val="single" w:sz="4" w:space="0" w:color="auto"/>
            </w:tcBorders>
            <w:shd w:val="clear" w:color="auto" w:fill="A6E4DF" w:themeFill="accent6" w:themeFillTint="66"/>
          </w:tcPr>
          <w:p w14:paraId="2D12A41F" w14:textId="691D67C9" w:rsidR="00EF696B" w:rsidRPr="0092261D" w:rsidRDefault="00384EB4" w:rsidP="00337C3D">
            <w:pPr>
              <w:spacing w:before="120"/>
              <w:rPr>
                <w:rFonts w:ascii="Arial" w:eastAsia="Times New Roman" w:hAnsi="Arial" w:cs="Arial"/>
                <w:b/>
                <w:bCs w:val="0"/>
                <w:noProof/>
                <w:color w:val="auto"/>
                <w:sz w:val="20"/>
                <w:szCs w:val="20"/>
                <w:lang w:val="sr-Cyrl-RS"/>
              </w:rPr>
            </w:pPr>
            <w:r w:rsidRPr="0092261D">
              <w:rPr>
                <w:rFonts w:ascii="Arial" w:eastAsia="Times New Roman" w:hAnsi="Arial" w:cs="Arial"/>
                <w:b/>
                <w:bCs w:val="0"/>
                <w:noProof/>
                <w:color w:val="auto"/>
                <w:sz w:val="20"/>
                <w:szCs w:val="20"/>
                <w:lang w:val="sr-Cyrl-RS"/>
              </w:rPr>
              <w:t xml:space="preserve">ПОСЕБНИ ЦИЉ 2 - </w:t>
            </w:r>
            <w:r w:rsidRPr="0092261D">
              <w:rPr>
                <w:rFonts w:ascii="Arial" w:eastAsia="Times New Roman" w:hAnsi="Arial" w:cs="Arial"/>
                <w:noProof/>
                <w:color w:val="auto"/>
                <w:sz w:val="20"/>
                <w:szCs w:val="20"/>
                <w:lang w:val="sr-Cyrl-RS"/>
              </w:rPr>
              <w:t>Унапређење међусекторске сарадње и успостављање интегралних социјалних услуга за социјално угрожене категорија становништва</w:t>
            </w:r>
          </w:p>
        </w:tc>
        <w:tc>
          <w:tcPr>
            <w:tcW w:w="6492" w:type="dxa"/>
            <w:tcBorders>
              <w:left w:val="single" w:sz="4" w:space="0" w:color="auto"/>
            </w:tcBorders>
          </w:tcPr>
          <w:p w14:paraId="3264EB26" w14:textId="77777777" w:rsidR="00EF696B" w:rsidRDefault="00384EB4" w:rsidP="00384EB4">
            <w:p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Pr>
                <w:rFonts w:ascii="Arial" w:eastAsia="Times New Roman" w:hAnsi="Arial" w:cs="Arial"/>
                <w:noProof/>
                <w:color w:val="auto"/>
                <w:sz w:val="20"/>
                <w:szCs w:val="20"/>
                <w:lang w:val="sr-Cyrl-RS"/>
              </w:rPr>
              <w:t>2.4</w:t>
            </w:r>
            <w:r w:rsidR="00EF696B" w:rsidRPr="00EF696B">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Успостављање интегралних</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 xml:space="preserve">социјалних услуга </w:t>
            </w:r>
            <w:r>
              <w:rPr>
                <w:rFonts w:ascii="Arial" w:eastAsia="Times New Roman" w:hAnsi="Arial" w:cs="Arial"/>
                <w:b w:val="0"/>
                <w:bCs/>
                <w:noProof/>
                <w:color w:val="auto"/>
                <w:sz w:val="20"/>
                <w:szCs w:val="20"/>
                <w:lang w:val="sr-Cyrl-RS"/>
              </w:rPr>
              <w:t>–</w:t>
            </w:r>
            <w:r w:rsidRPr="00384EB4">
              <w:rPr>
                <w:rFonts w:ascii="Arial" w:eastAsia="Times New Roman" w:hAnsi="Arial" w:cs="Arial"/>
                <w:b w:val="0"/>
                <w:bCs/>
                <w:noProof/>
                <w:color w:val="auto"/>
                <w:sz w:val="20"/>
                <w:szCs w:val="20"/>
                <w:lang w:val="sr-Cyrl-RS"/>
              </w:rPr>
              <w:t xml:space="preserve"> Интегрални</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програм помоћи у кући са</w:t>
            </w:r>
            <w:r>
              <w:rPr>
                <w:rFonts w:ascii="Arial" w:eastAsia="Times New Roman" w:hAnsi="Arial" w:cs="Arial"/>
                <w:b w:val="0"/>
                <w:bCs/>
                <w:noProof/>
                <w:color w:val="auto"/>
                <w:sz w:val="20"/>
                <w:szCs w:val="20"/>
                <w:lang w:val="sr-Cyrl-RS"/>
              </w:rPr>
              <w:t xml:space="preserve"> </w:t>
            </w:r>
            <w:r w:rsidRPr="00384EB4">
              <w:rPr>
                <w:rFonts w:ascii="Arial" w:eastAsia="Times New Roman" w:hAnsi="Arial" w:cs="Arial"/>
                <w:b w:val="0"/>
                <w:bCs/>
                <w:noProof/>
                <w:color w:val="auto"/>
                <w:sz w:val="20"/>
                <w:szCs w:val="20"/>
                <w:lang w:val="sr-Cyrl-RS"/>
              </w:rPr>
              <w:t>базичном негом</w:t>
            </w:r>
          </w:p>
          <w:p w14:paraId="3F2F11C1" w14:textId="5C83F140" w:rsidR="00384EB4" w:rsidRPr="00EF696B" w:rsidRDefault="00380148" w:rsidP="00380148">
            <w:pPr>
              <w:spacing w:before="120"/>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val="0"/>
                <w:bCs/>
                <w:noProof/>
                <w:color w:val="auto"/>
                <w:sz w:val="20"/>
                <w:szCs w:val="20"/>
                <w:lang w:val="sr-Cyrl-RS"/>
              </w:rPr>
            </w:pPr>
            <w:r w:rsidRPr="00380148">
              <w:rPr>
                <w:rFonts w:ascii="Arial" w:eastAsia="Times New Roman" w:hAnsi="Arial" w:cs="Arial"/>
                <w:noProof/>
                <w:color w:val="auto"/>
                <w:sz w:val="20"/>
                <w:szCs w:val="20"/>
                <w:lang w:val="sr-Cyrl-RS"/>
              </w:rPr>
              <w:t>2.5</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Успостављање интегралних</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социјалних услуга</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 Сензорна</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рехабилитација деце са</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сметњама у развоју (сензорна,</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бела и слана соба)</w:t>
            </w:r>
          </w:p>
        </w:tc>
      </w:tr>
    </w:tbl>
    <w:p w14:paraId="226769EC" w14:textId="25A17C99" w:rsidR="00380148" w:rsidRDefault="00380148" w:rsidP="00380148">
      <w:pPr>
        <w:spacing w:after="200"/>
        <w:rPr>
          <w:b w:val="0"/>
          <w:bCs/>
          <w:noProof/>
          <w:color w:val="auto"/>
          <w:sz w:val="22"/>
          <w:lang w:val="sr-Cyrl-RS"/>
        </w:rPr>
      </w:pPr>
    </w:p>
    <w:p w14:paraId="7457500F" w14:textId="4DC7A9B5" w:rsidR="00380148" w:rsidRPr="005E5B01" w:rsidRDefault="00380148" w:rsidP="00380148">
      <w:pPr>
        <w:spacing w:after="200"/>
        <w:rPr>
          <w:rFonts w:asciiTheme="majorHAnsi" w:hAnsiTheme="majorHAnsi" w:cstheme="majorHAnsi"/>
          <w:b w:val="0"/>
          <w:bCs/>
          <w:i/>
          <w:iCs/>
          <w:noProof/>
          <w:color w:val="auto"/>
          <w:sz w:val="20"/>
          <w:szCs w:val="20"/>
          <w:lang w:val="ru-RU"/>
        </w:rPr>
      </w:pPr>
      <w:bookmarkStart w:id="14" w:name="_Hlk201241547"/>
      <w:r w:rsidRPr="005E5B01">
        <w:rPr>
          <w:rFonts w:asciiTheme="majorHAnsi" w:hAnsiTheme="majorHAnsi" w:cstheme="majorHAnsi"/>
          <w:b w:val="0"/>
          <w:bCs/>
          <w:i/>
          <w:iCs/>
          <w:noProof/>
          <w:color w:val="auto"/>
          <w:sz w:val="20"/>
          <w:szCs w:val="20"/>
          <w:lang w:val="ru-RU"/>
        </w:rPr>
        <w:t xml:space="preserve">Табела </w:t>
      </w:r>
      <w:r>
        <w:rPr>
          <w:rFonts w:asciiTheme="majorHAnsi" w:hAnsiTheme="majorHAnsi" w:cstheme="majorHAnsi"/>
          <w:b w:val="0"/>
          <w:bCs/>
          <w:i/>
          <w:iCs/>
          <w:noProof/>
          <w:color w:val="auto"/>
          <w:sz w:val="20"/>
          <w:szCs w:val="20"/>
          <w:lang w:val="sr-Cyrl-RS"/>
        </w:rPr>
        <w:t>5</w:t>
      </w:r>
      <w:r w:rsidRPr="005E5B01">
        <w:rPr>
          <w:rFonts w:asciiTheme="majorHAnsi" w:hAnsiTheme="majorHAnsi" w:cstheme="majorHAnsi"/>
          <w:b w:val="0"/>
          <w:bCs/>
          <w:i/>
          <w:iCs/>
          <w:noProof/>
          <w:color w:val="auto"/>
          <w:sz w:val="20"/>
          <w:szCs w:val="20"/>
          <w:lang w:val="ru-RU"/>
        </w:rPr>
        <w:t xml:space="preserve">: </w:t>
      </w:r>
      <w:r>
        <w:rPr>
          <w:rFonts w:asciiTheme="majorHAnsi" w:hAnsiTheme="majorHAnsi" w:cstheme="majorHAnsi"/>
          <w:b w:val="0"/>
          <w:bCs/>
          <w:i/>
          <w:iCs/>
          <w:noProof/>
          <w:color w:val="auto"/>
          <w:sz w:val="20"/>
          <w:szCs w:val="20"/>
          <w:lang w:val="sr-Cyrl-RS"/>
        </w:rPr>
        <w:t>Ц</w:t>
      </w:r>
      <w:r w:rsidRPr="005E5B01">
        <w:rPr>
          <w:rFonts w:asciiTheme="majorHAnsi" w:hAnsiTheme="majorHAnsi" w:cstheme="majorHAnsi"/>
          <w:b w:val="0"/>
          <w:bCs/>
          <w:i/>
          <w:iCs/>
          <w:noProof/>
          <w:color w:val="auto"/>
          <w:sz w:val="20"/>
          <w:szCs w:val="20"/>
          <w:lang w:val="ru-RU"/>
        </w:rPr>
        <w:t>иљеви и мере који се односе на социјално укључивање Рома и Ромкиња из</w:t>
      </w:r>
      <w:r>
        <w:rPr>
          <w:rFonts w:asciiTheme="majorHAnsi" w:hAnsiTheme="majorHAnsi" w:cstheme="majorHAnsi"/>
          <w:b w:val="0"/>
          <w:bCs/>
          <w:i/>
          <w:iCs/>
          <w:noProof/>
          <w:color w:val="auto"/>
          <w:sz w:val="20"/>
          <w:szCs w:val="20"/>
          <w:lang w:val="sr-Cyrl-RS"/>
        </w:rPr>
        <w:t xml:space="preserve"> </w:t>
      </w:r>
      <w:r w:rsidRPr="00380148">
        <w:rPr>
          <w:rFonts w:asciiTheme="majorHAnsi" w:hAnsiTheme="majorHAnsi" w:cstheme="majorHAnsi"/>
          <w:b w:val="0"/>
          <w:bCs/>
          <w:i/>
          <w:iCs/>
          <w:noProof/>
          <w:color w:val="auto"/>
          <w:sz w:val="20"/>
          <w:szCs w:val="20"/>
          <w:lang w:val="sr-Cyrl-RS"/>
        </w:rPr>
        <w:t>Стратегиј</w:t>
      </w:r>
      <w:r>
        <w:rPr>
          <w:rFonts w:asciiTheme="majorHAnsi" w:hAnsiTheme="majorHAnsi" w:cstheme="majorHAnsi"/>
          <w:b w:val="0"/>
          <w:bCs/>
          <w:i/>
          <w:iCs/>
          <w:noProof/>
          <w:color w:val="auto"/>
          <w:sz w:val="20"/>
          <w:szCs w:val="20"/>
          <w:lang w:val="sr-Cyrl-RS"/>
        </w:rPr>
        <w:t xml:space="preserve">е </w:t>
      </w:r>
      <w:r w:rsidRPr="00380148">
        <w:rPr>
          <w:rFonts w:asciiTheme="majorHAnsi" w:hAnsiTheme="majorHAnsi" w:cstheme="majorHAnsi"/>
          <w:b w:val="0"/>
          <w:bCs/>
          <w:i/>
          <w:iCs/>
          <w:noProof/>
          <w:color w:val="auto"/>
          <w:sz w:val="20"/>
          <w:szCs w:val="20"/>
          <w:lang w:val="sr-Cyrl-RS"/>
        </w:rPr>
        <w:t>развоја урбаног подручја Града Лознице</w:t>
      </w:r>
    </w:p>
    <w:tbl>
      <w:tblPr>
        <w:tblStyle w:val="PlainTable21"/>
        <w:tblW w:w="9753" w:type="dxa"/>
        <w:jc w:val="center"/>
        <w:tblLook w:val="04A0" w:firstRow="1" w:lastRow="0" w:firstColumn="1" w:lastColumn="0" w:noHBand="0" w:noVBand="1"/>
      </w:tblPr>
      <w:tblGrid>
        <w:gridCol w:w="4962"/>
        <w:gridCol w:w="4791"/>
      </w:tblGrid>
      <w:tr w:rsidR="00380148" w:rsidRPr="008171CF" w14:paraId="6698707A" w14:textId="77777777" w:rsidTr="0092261D">
        <w:trPr>
          <w:cnfStyle w:val="100000000000" w:firstRow="1" w:lastRow="0" w:firstColumn="0" w:lastColumn="0" w:oddVBand="0" w:evenVBand="0" w:oddHBand="0"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7F7F7F"/>
              <w:right w:val="single" w:sz="4" w:space="0" w:color="auto"/>
            </w:tcBorders>
            <w:shd w:val="clear" w:color="auto" w:fill="D9D9D9" w:themeFill="background1" w:themeFillShade="D9"/>
          </w:tcPr>
          <w:p w14:paraId="54A73AAC" w14:textId="77777777" w:rsidR="00380148" w:rsidRPr="0092261D" w:rsidRDefault="00380148" w:rsidP="00337C3D">
            <w:pPr>
              <w:spacing w:before="120"/>
              <w:jc w:val="center"/>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ЦИЉ</w:t>
            </w:r>
          </w:p>
        </w:tc>
        <w:tc>
          <w:tcPr>
            <w:tcW w:w="4791" w:type="dxa"/>
            <w:tcBorders>
              <w:left w:val="single" w:sz="4" w:space="0" w:color="auto"/>
            </w:tcBorders>
            <w:shd w:val="clear" w:color="auto" w:fill="D9D9D9" w:themeFill="background1" w:themeFillShade="D9"/>
          </w:tcPr>
          <w:p w14:paraId="2E82AFA1" w14:textId="77777777" w:rsidR="00380148" w:rsidRPr="0092261D" w:rsidRDefault="00380148" w:rsidP="00337C3D">
            <w:pPr>
              <w:spacing w:before="12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bCs w:val="0"/>
                <w:noProof/>
                <w:color w:val="auto"/>
                <w:sz w:val="22"/>
                <w:lang w:val="sr-Cyrl-RS"/>
              </w:rPr>
            </w:pPr>
            <w:r w:rsidRPr="0092261D">
              <w:rPr>
                <w:rFonts w:ascii="Arial" w:eastAsia="Times New Roman" w:hAnsi="Arial" w:cs="Arial"/>
                <w:b/>
                <w:bCs w:val="0"/>
                <w:noProof/>
                <w:color w:val="auto"/>
                <w:sz w:val="22"/>
                <w:lang w:val="sr-Cyrl-RS"/>
              </w:rPr>
              <w:t>МЕРА</w:t>
            </w:r>
          </w:p>
        </w:tc>
      </w:tr>
      <w:tr w:rsidR="00380148" w:rsidRPr="008171CF" w14:paraId="514DDCEB" w14:textId="77777777" w:rsidTr="0092261D">
        <w:trPr>
          <w:cnfStyle w:val="000000100000" w:firstRow="0" w:lastRow="0" w:firstColumn="0" w:lastColumn="0" w:oddVBand="0" w:evenVBand="0" w:oddHBand="1"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4962" w:type="dxa"/>
            <w:tcBorders>
              <w:right w:val="single" w:sz="4" w:space="0" w:color="auto"/>
            </w:tcBorders>
            <w:shd w:val="clear" w:color="auto" w:fill="A6E4DF" w:themeFill="accent6" w:themeFillTint="66"/>
          </w:tcPr>
          <w:p w14:paraId="41B947EC" w14:textId="5BC357D7" w:rsidR="00380148" w:rsidRPr="0092261D" w:rsidRDefault="00380148" w:rsidP="00380148">
            <w:pPr>
              <w:spacing w:before="120"/>
              <w:rPr>
                <w:rFonts w:ascii="Arial" w:eastAsia="Times New Roman" w:hAnsi="Arial" w:cs="Arial"/>
                <w:noProof/>
                <w:color w:val="auto"/>
                <w:sz w:val="20"/>
                <w:szCs w:val="20"/>
                <w:lang w:val="sr-Cyrl-RS"/>
              </w:rPr>
            </w:pPr>
            <w:r w:rsidRPr="0092261D">
              <w:rPr>
                <w:rFonts w:ascii="Arial" w:eastAsia="Times New Roman" w:hAnsi="Arial" w:cs="Arial"/>
                <w:b/>
                <w:bCs w:val="0"/>
                <w:noProof/>
                <w:color w:val="auto"/>
                <w:sz w:val="20"/>
                <w:szCs w:val="20"/>
                <w:lang w:val="sr-Cyrl-RS"/>
              </w:rPr>
              <w:t>П</w:t>
            </w:r>
            <w:r w:rsidR="0092261D">
              <w:rPr>
                <w:rFonts w:ascii="Arial" w:eastAsia="Times New Roman" w:hAnsi="Arial" w:cs="Arial"/>
                <w:b/>
                <w:bCs w:val="0"/>
                <w:noProof/>
                <w:color w:val="auto"/>
                <w:sz w:val="20"/>
                <w:szCs w:val="20"/>
                <w:lang w:val="sr-Cyrl-RS"/>
              </w:rPr>
              <w:t>ОДЦИЉ</w:t>
            </w:r>
            <w:r w:rsidRPr="0092261D">
              <w:rPr>
                <w:rFonts w:ascii="Arial" w:eastAsia="Times New Roman" w:hAnsi="Arial" w:cs="Arial"/>
                <w:b/>
                <w:bCs w:val="0"/>
                <w:noProof/>
                <w:color w:val="auto"/>
                <w:sz w:val="20"/>
                <w:szCs w:val="20"/>
                <w:lang w:val="sr-Cyrl-RS"/>
              </w:rPr>
              <w:t xml:space="preserve"> 4.3 </w:t>
            </w:r>
            <w:r w:rsidRPr="0092261D">
              <w:rPr>
                <w:rFonts w:ascii="Arial" w:eastAsia="Times New Roman" w:hAnsi="Arial" w:cs="Arial"/>
                <w:noProof/>
                <w:color w:val="auto"/>
                <w:sz w:val="20"/>
                <w:szCs w:val="20"/>
                <w:lang w:val="sr-Cyrl-RS"/>
              </w:rPr>
              <w:t>Промовисање социјално-економске инклузије маргинализованих заједница, домаћинстава са ниским приходима и друштвених група у неповољном положају, укључујући особе са посебним потребама, путем интегрисаног деловања које обухвата становање и социјалне услуге</w:t>
            </w:r>
          </w:p>
        </w:tc>
        <w:tc>
          <w:tcPr>
            <w:tcW w:w="4791" w:type="dxa"/>
            <w:tcBorders>
              <w:left w:val="single" w:sz="4" w:space="0" w:color="auto"/>
            </w:tcBorders>
          </w:tcPr>
          <w:p w14:paraId="7C09002C" w14:textId="42965A75" w:rsidR="00380148" w:rsidRPr="00380148" w:rsidRDefault="00380148" w:rsidP="00380148">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r w:rsidRPr="00380148">
              <w:rPr>
                <w:rFonts w:ascii="Arial" w:eastAsia="Times New Roman" w:hAnsi="Arial" w:cs="Arial"/>
                <w:noProof/>
                <w:color w:val="auto"/>
                <w:sz w:val="20"/>
                <w:szCs w:val="20"/>
                <w:lang w:val="sr-Cyrl-RS"/>
              </w:rPr>
              <w:t xml:space="preserve">4.3.1 </w:t>
            </w:r>
            <w:r w:rsidRPr="00380148">
              <w:rPr>
                <w:rFonts w:ascii="Arial" w:eastAsia="Times New Roman" w:hAnsi="Arial" w:cs="Arial"/>
                <w:b w:val="0"/>
                <w:bCs/>
                <w:noProof/>
                <w:color w:val="auto"/>
                <w:sz w:val="20"/>
                <w:szCs w:val="20"/>
                <w:lang w:val="sr-Cyrl-RS"/>
              </w:rPr>
              <w:t>Повећање обима, квалитета и разноврсности стамбених решења за</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кориснике стамбене подршке кроз изградњу и друге начине прибављања нових</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стамбених јединица у јавној својини намењених за издавање у повољан закуп, као и</w:t>
            </w:r>
            <w:r>
              <w:rPr>
                <w:rFonts w:ascii="Arial" w:eastAsia="Times New Roman" w:hAnsi="Arial" w:cs="Arial"/>
                <w:b w:val="0"/>
                <w:bCs/>
                <w:noProof/>
                <w:color w:val="auto"/>
                <w:sz w:val="20"/>
                <w:szCs w:val="20"/>
                <w:lang w:val="sr-Cyrl-RS"/>
              </w:rPr>
              <w:t xml:space="preserve"> </w:t>
            </w:r>
            <w:r w:rsidRPr="00380148">
              <w:rPr>
                <w:rFonts w:ascii="Arial" w:eastAsia="Times New Roman" w:hAnsi="Arial" w:cs="Arial"/>
                <w:b w:val="0"/>
                <w:bCs/>
                <w:noProof/>
                <w:color w:val="auto"/>
                <w:sz w:val="20"/>
                <w:szCs w:val="20"/>
                <w:lang w:val="sr-Cyrl-RS"/>
              </w:rPr>
              <w:t>развојем алтернативних стамбених решења</w:t>
            </w:r>
          </w:p>
          <w:p w14:paraId="7A600933" w14:textId="26FB3087" w:rsidR="00380148" w:rsidRPr="00EF696B" w:rsidRDefault="00380148" w:rsidP="00337C3D">
            <w:pPr>
              <w:spacing w:before="12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val="0"/>
                <w:bCs/>
                <w:noProof/>
                <w:color w:val="auto"/>
                <w:sz w:val="20"/>
                <w:szCs w:val="20"/>
                <w:lang w:val="sr-Cyrl-RS"/>
              </w:rPr>
            </w:pPr>
          </w:p>
        </w:tc>
      </w:tr>
      <w:bookmarkEnd w:id="14"/>
    </w:tbl>
    <w:p w14:paraId="4A45F36E" w14:textId="77777777" w:rsidR="006F2A78" w:rsidRDefault="006F2A78" w:rsidP="00AB02A7">
      <w:pPr>
        <w:spacing w:after="200"/>
        <w:rPr>
          <w:b w:val="0"/>
          <w:bCs/>
          <w:noProof/>
          <w:color w:val="auto"/>
          <w:sz w:val="22"/>
          <w:lang w:val="sr-Cyrl-RS"/>
        </w:rPr>
      </w:pPr>
    </w:p>
    <w:p w14:paraId="7FB61E22" w14:textId="6A2CFFEC" w:rsidR="00713937" w:rsidRPr="0055527A" w:rsidRDefault="00713937" w:rsidP="00DB1F1A">
      <w:pPr>
        <w:pStyle w:val="Heading3"/>
        <w:rPr>
          <w:rFonts w:ascii="Times New Roman" w:hAnsi="Times New Roman" w:cs="Times New Roman"/>
          <w:noProof/>
          <w:color w:val="024F75" w:themeColor="accent1"/>
          <w:sz w:val="26"/>
          <w:szCs w:val="26"/>
          <w:lang w:val="sr-Cyrl-RS"/>
        </w:rPr>
      </w:pPr>
      <w:bookmarkStart w:id="15" w:name="_Toc184401636"/>
      <w:bookmarkStart w:id="16" w:name="_Hlk177659292"/>
      <w:r w:rsidRPr="0055527A">
        <w:rPr>
          <w:rFonts w:ascii="Times New Roman" w:hAnsi="Times New Roman" w:cs="Times New Roman"/>
          <w:noProof/>
          <w:color w:val="024F75" w:themeColor="accent1"/>
          <w:sz w:val="26"/>
          <w:szCs w:val="26"/>
          <w:lang w:val="sr-Cyrl-RS"/>
        </w:rPr>
        <w:lastRenderedPageBreak/>
        <w:t xml:space="preserve">2.2.1 Ефекти досадашње реализације локaлних јавних политика у области инклузије Рома и Ромкиња у </w:t>
      </w:r>
      <w:bookmarkEnd w:id="15"/>
      <w:r w:rsidR="0022464E">
        <w:rPr>
          <w:rFonts w:ascii="Times New Roman" w:hAnsi="Times New Roman" w:cs="Times New Roman"/>
          <w:noProof/>
          <w:color w:val="024F75" w:themeColor="accent1"/>
          <w:sz w:val="26"/>
          <w:szCs w:val="26"/>
          <w:lang w:val="sr-Cyrl-RS"/>
        </w:rPr>
        <w:t>Лозници</w:t>
      </w:r>
    </w:p>
    <w:bookmarkEnd w:id="16"/>
    <w:p w14:paraId="6DC8E6E4" w14:textId="77777777" w:rsidR="00713937" w:rsidRPr="005B2EBC" w:rsidRDefault="00713937" w:rsidP="00AB02A7">
      <w:pPr>
        <w:spacing w:after="200"/>
        <w:rPr>
          <w:rFonts w:ascii="Arial" w:hAnsi="Arial" w:cs="Arial"/>
          <w:b w:val="0"/>
          <w:bCs/>
          <w:noProof/>
          <w:color w:val="auto"/>
          <w:sz w:val="22"/>
          <w:lang w:val="sr-Cyrl-RS"/>
        </w:rPr>
      </w:pPr>
    </w:p>
    <w:p w14:paraId="72A6AA2B" w14:textId="039BA5E6" w:rsidR="0022464E" w:rsidRDefault="005B2EBC" w:rsidP="00391CEB">
      <w:pPr>
        <w:spacing w:after="200"/>
        <w:jc w:val="both"/>
        <w:rPr>
          <w:rFonts w:ascii="Arial" w:hAnsi="Arial" w:cs="Arial"/>
          <w:b w:val="0"/>
          <w:bCs/>
          <w:noProof/>
          <w:color w:val="auto"/>
          <w:sz w:val="22"/>
          <w:lang w:val="sr-Cyrl-RS"/>
        </w:rPr>
      </w:pPr>
      <w:r w:rsidRPr="005B2EBC">
        <w:rPr>
          <w:rFonts w:ascii="Arial" w:hAnsi="Arial" w:cs="Arial"/>
          <w:b w:val="0"/>
          <w:bCs/>
          <w:noProof/>
          <w:color w:val="auto"/>
          <w:sz w:val="22"/>
          <w:lang w:val="sr-Cyrl-RS"/>
        </w:rPr>
        <w:t xml:space="preserve">        </w:t>
      </w:r>
      <w:r w:rsidR="0022464E">
        <w:rPr>
          <w:rFonts w:ascii="Arial" w:hAnsi="Arial" w:cs="Arial"/>
          <w:b w:val="0"/>
          <w:bCs/>
          <w:noProof/>
          <w:color w:val="auto"/>
          <w:sz w:val="22"/>
          <w:lang w:val="sr-Cyrl-RS"/>
        </w:rPr>
        <w:t>Град Лозница</w:t>
      </w:r>
      <w:r w:rsidRPr="005B2EBC">
        <w:rPr>
          <w:rFonts w:ascii="Arial" w:hAnsi="Arial" w:cs="Arial"/>
          <w:b w:val="0"/>
          <w:bCs/>
          <w:noProof/>
          <w:color w:val="auto"/>
          <w:sz w:val="22"/>
          <w:lang w:val="sr-Cyrl-RS"/>
        </w:rPr>
        <w:t xml:space="preserve"> </w:t>
      </w:r>
      <w:r w:rsidR="00391CEB">
        <w:rPr>
          <w:rFonts w:ascii="Arial" w:hAnsi="Arial" w:cs="Arial"/>
          <w:b w:val="0"/>
          <w:bCs/>
          <w:noProof/>
          <w:color w:val="auto"/>
          <w:sz w:val="22"/>
          <w:lang w:val="sr-Cyrl-RS"/>
        </w:rPr>
        <w:t xml:space="preserve">још </w:t>
      </w:r>
      <w:r w:rsidR="0022464E">
        <w:rPr>
          <w:rFonts w:ascii="Arial" w:hAnsi="Arial" w:cs="Arial"/>
          <w:b w:val="0"/>
          <w:bCs/>
          <w:noProof/>
          <w:color w:val="auto"/>
          <w:sz w:val="22"/>
          <w:lang w:val="sr-Cyrl-RS"/>
        </w:rPr>
        <w:t xml:space="preserve">од </w:t>
      </w:r>
      <w:r w:rsidR="00391CEB">
        <w:rPr>
          <w:rFonts w:ascii="Arial" w:hAnsi="Arial" w:cs="Arial"/>
          <w:b w:val="0"/>
          <w:bCs/>
          <w:noProof/>
          <w:color w:val="auto"/>
          <w:sz w:val="22"/>
          <w:lang w:val="sr-Cyrl-RS"/>
        </w:rPr>
        <w:t>2013. године</w:t>
      </w:r>
      <w:r w:rsidR="0022464E">
        <w:rPr>
          <w:rFonts w:ascii="Arial" w:hAnsi="Arial" w:cs="Arial"/>
          <w:b w:val="0"/>
          <w:bCs/>
          <w:noProof/>
          <w:color w:val="auto"/>
          <w:sz w:val="22"/>
          <w:lang w:val="sr-Cyrl-RS"/>
        </w:rPr>
        <w:t xml:space="preserve"> </w:t>
      </w:r>
      <w:r w:rsidRPr="005B2EBC">
        <w:rPr>
          <w:rFonts w:ascii="Arial" w:hAnsi="Arial" w:cs="Arial"/>
          <w:b w:val="0"/>
          <w:bCs/>
          <w:noProof/>
          <w:color w:val="auto"/>
          <w:sz w:val="22"/>
          <w:lang w:val="sr-Cyrl-RS"/>
        </w:rPr>
        <w:t>стратешк</w:t>
      </w:r>
      <w:r w:rsidR="0022464E">
        <w:rPr>
          <w:rFonts w:ascii="Arial" w:hAnsi="Arial" w:cs="Arial"/>
          <w:b w:val="0"/>
          <w:bCs/>
          <w:noProof/>
          <w:color w:val="auto"/>
          <w:sz w:val="22"/>
          <w:lang w:val="sr-Cyrl-RS"/>
        </w:rPr>
        <w:t>и</w:t>
      </w:r>
      <w:r w:rsidRPr="005B2EBC">
        <w:rPr>
          <w:rFonts w:ascii="Arial" w:hAnsi="Arial" w:cs="Arial"/>
          <w:b w:val="0"/>
          <w:bCs/>
          <w:noProof/>
          <w:color w:val="auto"/>
          <w:sz w:val="22"/>
          <w:lang w:val="sr-Cyrl-RS"/>
        </w:rPr>
        <w:t xml:space="preserve"> планира</w:t>
      </w:r>
      <w:r w:rsidR="0022464E">
        <w:rPr>
          <w:rFonts w:ascii="Arial" w:hAnsi="Arial" w:cs="Arial"/>
          <w:b w:val="0"/>
          <w:bCs/>
          <w:noProof/>
          <w:color w:val="auto"/>
          <w:sz w:val="22"/>
          <w:lang w:val="sr-Cyrl-RS"/>
        </w:rPr>
        <w:t xml:space="preserve"> и спроводи локалне јавне политике које имају за циљ унапређење квалитета живота и повећање социјалне укључености </w:t>
      </w:r>
      <w:r w:rsidRPr="005B2EBC">
        <w:rPr>
          <w:rFonts w:ascii="Arial" w:hAnsi="Arial" w:cs="Arial"/>
          <w:b w:val="0"/>
          <w:bCs/>
          <w:noProof/>
          <w:color w:val="auto"/>
          <w:sz w:val="22"/>
          <w:lang w:val="sr-Cyrl-RS"/>
        </w:rPr>
        <w:t xml:space="preserve">ромске </w:t>
      </w:r>
      <w:r w:rsidR="0022464E">
        <w:rPr>
          <w:rFonts w:ascii="Arial" w:hAnsi="Arial" w:cs="Arial"/>
          <w:b w:val="0"/>
          <w:bCs/>
          <w:noProof/>
          <w:color w:val="auto"/>
          <w:sz w:val="22"/>
          <w:lang w:val="sr-Cyrl-RS"/>
        </w:rPr>
        <w:t>заједнице</w:t>
      </w:r>
      <w:r w:rsidRPr="005B2EBC">
        <w:rPr>
          <w:rFonts w:ascii="Arial" w:hAnsi="Arial" w:cs="Arial"/>
          <w:b w:val="0"/>
          <w:bCs/>
          <w:noProof/>
          <w:color w:val="auto"/>
          <w:sz w:val="22"/>
          <w:lang w:val="sr-Cyrl-RS"/>
        </w:rPr>
        <w:t xml:space="preserve"> која живи на ње</w:t>
      </w:r>
      <w:r w:rsidR="0022464E">
        <w:rPr>
          <w:rFonts w:ascii="Arial" w:hAnsi="Arial" w:cs="Arial"/>
          <w:b w:val="0"/>
          <w:bCs/>
          <w:noProof/>
          <w:color w:val="auto"/>
          <w:sz w:val="22"/>
          <w:lang w:val="sr-Cyrl-RS"/>
        </w:rPr>
        <w:t>говој</w:t>
      </w:r>
      <w:r>
        <w:rPr>
          <w:rFonts w:ascii="Arial" w:hAnsi="Arial" w:cs="Arial"/>
          <w:b w:val="0"/>
          <w:bCs/>
          <w:noProof/>
          <w:color w:val="auto"/>
          <w:sz w:val="22"/>
          <w:lang w:val="sr-Cyrl-RS"/>
        </w:rPr>
        <w:t xml:space="preserve"> </w:t>
      </w:r>
      <w:r w:rsidRPr="005B2EBC">
        <w:rPr>
          <w:rFonts w:ascii="Arial" w:hAnsi="Arial" w:cs="Arial"/>
          <w:b w:val="0"/>
          <w:bCs/>
          <w:noProof/>
          <w:color w:val="auto"/>
          <w:sz w:val="22"/>
          <w:lang w:val="sr-Cyrl-RS"/>
        </w:rPr>
        <w:t>територији</w:t>
      </w:r>
      <w:r>
        <w:rPr>
          <w:rFonts w:ascii="Arial" w:hAnsi="Arial" w:cs="Arial"/>
          <w:b w:val="0"/>
          <w:bCs/>
          <w:noProof/>
          <w:color w:val="auto"/>
          <w:sz w:val="22"/>
          <w:lang w:val="sr-Cyrl-RS"/>
        </w:rPr>
        <w:t xml:space="preserve">. </w:t>
      </w:r>
      <w:r w:rsidR="0022464E">
        <w:rPr>
          <w:rFonts w:ascii="Arial" w:hAnsi="Arial" w:cs="Arial"/>
          <w:b w:val="0"/>
          <w:bCs/>
          <w:noProof/>
          <w:color w:val="auto"/>
          <w:sz w:val="22"/>
          <w:lang w:val="sr-Cyrl-RS"/>
        </w:rPr>
        <w:t xml:space="preserve">До сада је локална управа усвојила два таква документа – </w:t>
      </w:r>
      <w:r w:rsidR="0022464E" w:rsidRPr="0022464E">
        <w:rPr>
          <w:rFonts w:ascii="Arial" w:hAnsi="Arial" w:cs="Arial"/>
          <w:b w:val="0"/>
          <w:bCs/>
          <w:i/>
          <w:iCs/>
          <w:noProof/>
          <w:color w:val="auto"/>
          <w:sz w:val="22"/>
          <w:lang w:val="sr-Cyrl-RS"/>
        </w:rPr>
        <w:t>Локални акциони план за Роме за период 2013 – 2017.</w:t>
      </w:r>
      <w:r w:rsidR="0022464E">
        <w:rPr>
          <w:rFonts w:ascii="Arial" w:hAnsi="Arial" w:cs="Arial"/>
          <w:b w:val="0"/>
          <w:bCs/>
          <w:noProof/>
          <w:color w:val="auto"/>
          <w:sz w:val="22"/>
          <w:lang w:val="sr-Cyrl-RS"/>
        </w:rPr>
        <w:t xml:space="preserve"> и </w:t>
      </w:r>
      <w:r w:rsidR="0022464E" w:rsidRPr="0022464E">
        <w:rPr>
          <w:rFonts w:ascii="Arial" w:hAnsi="Arial" w:cs="Arial"/>
          <w:b w:val="0"/>
          <w:bCs/>
          <w:i/>
          <w:iCs/>
          <w:noProof/>
          <w:color w:val="auto"/>
          <w:sz w:val="22"/>
          <w:lang w:val="sr-Cyrl-RS"/>
        </w:rPr>
        <w:t xml:space="preserve">Локални акциони план за социјално укључивање Рома и Ромкиња за период 2019 – 2021. </w:t>
      </w:r>
      <w:r w:rsidR="0022464E">
        <w:rPr>
          <w:rFonts w:ascii="Arial" w:hAnsi="Arial" w:cs="Arial"/>
          <w:b w:val="0"/>
          <w:bCs/>
          <w:noProof/>
          <w:color w:val="auto"/>
          <w:sz w:val="22"/>
          <w:lang w:val="sr-Cyrl-RS"/>
        </w:rPr>
        <w:t xml:space="preserve">Током реализације првог поменутог документа, најзначајнији ефекти су остварени у области образовања, здравствене и социјалне заштите, </w:t>
      </w:r>
      <w:r w:rsidR="00E326C9">
        <w:rPr>
          <w:rFonts w:ascii="Arial" w:hAnsi="Arial" w:cs="Arial"/>
          <w:b w:val="0"/>
          <w:bCs/>
          <w:noProof/>
          <w:color w:val="auto"/>
          <w:sz w:val="22"/>
          <w:lang w:val="sr-Cyrl-RS"/>
        </w:rPr>
        <w:t>док</w:t>
      </w:r>
      <w:r w:rsidR="0022464E">
        <w:rPr>
          <w:rFonts w:ascii="Arial" w:hAnsi="Arial" w:cs="Arial"/>
          <w:b w:val="0"/>
          <w:bCs/>
          <w:noProof/>
          <w:color w:val="auto"/>
          <w:sz w:val="22"/>
          <w:lang w:val="sr-Cyrl-RS"/>
        </w:rPr>
        <w:t xml:space="preserve"> је врло важна област</w:t>
      </w:r>
      <w:r w:rsidR="00111F09">
        <w:rPr>
          <w:rFonts w:ascii="Arial" w:hAnsi="Arial" w:cs="Arial"/>
          <w:b w:val="0"/>
          <w:bCs/>
          <w:noProof/>
          <w:color w:val="auto"/>
          <w:sz w:val="22"/>
          <w:lang w:val="sr-Cyrl-RS"/>
        </w:rPr>
        <w:t xml:space="preserve"> </w:t>
      </w:r>
      <w:r w:rsidR="00292C96">
        <w:rPr>
          <w:rFonts w:ascii="Arial" w:hAnsi="Arial" w:cs="Arial"/>
          <w:b w:val="0"/>
          <w:bCs/>
          <w:noProof/>
          <w:color w:val="auto"/>
          <w:sz w:val="22"/>
          <w:lang w:val="sr-Cyrl-RS"/>
        </w:rPr>
        <w:t xml:space="preserve">- </w:t>
      </w:r>
      <w:r w:rsidR="00111F09">
        <w:rPr>
          <w:rFonts w:ascii="Arial" w:hAnsi="Arial" w:cs="Arial"/>
          <w:b w:val="0"/>
          <w:bCs/>
          <w:noProof/>
          <w:color w:val="auto"/>
          <w:sz w:val="22"/>
          <w:lang w:val="sr-Cyrl-RS"/>
        </w:rPr>
        <w:t>становањ</w:t>
      </w:r>
      <w:r w:rsidR="00292C96">
        <w:rPr>
          <w:rFonts w:ascii="Arial" w:hAnsi="Arial" w:cs="Arial"/>
          <w:b w:val="0"/>
          <w:bCs/>
          <w:noProof/>
          <w:color w:val="auto"/>
          <w:sz w:val="22"/>
          <w:lang w:val="sr-Cyrl-RS"/>
        </w:rPr>
        <w:t>е</w:t>
      </w:r>
      <w:r w:rsidR="00111F09">
        <w:rPr>
          <w:rFonts w:ascii="Arial" w:hAnsi="Arial" w:cs="Arial"/>
          <w:b w:val="0"/>
          <w:bCs/>
          <w:noProof/>
          <w:color w:val="auto"/>
          <w:sz w:val="22"/>
          <w:lang w:val="sr-Cyrl-RS"/>
        </w:rPr>
        <w:t xml:space="preserve"> бил</w:t>
      </w:r>
      <w:r w:rsidR="00292C96">
        <w:rPr>
          <w:rFonts w:ascii="Arial" w:hAnsi="Arial" w:cs="Arial"/>
          <w:b w:val="0"/>
          <w:bCs/>
          <w:noProof/>
          <w:color w:val="auto"/>
          <w:sz w:val="22"/>
          <w:lang w:val="sr-Cyrl-RS"/>
        </w:rPr>
        <w:t>о</w:t>
      </w:r>
      <w:r w:rsidR="00111F09">
        <w:rPr>
          <w:rFonts w:ascii="Arial" w:hAnsi="Arial" w:cs="Arial"/>
          <w:b w:val="0"/>
          <w:bCs/>
          <w:noProof/>
          <w:color w:val="auto"/>
          <w:sz w:val="22"/>
          <w:lang w:val="sr-Cyrl-RS"/>
        </w:rPr>
        <w:t xml:space="preserve"> оптерећен</w:t>
      </w:r>
      <w:r w:rsidR="00292C96">
        <w:rPr>
          <w:rFonts w:ascii="Arial" w:hAnsi="Arial" w:cs="Arial"/>
          <w:b w:val="0"/>
          <w:bCs/>
          <w:noProof/>
          <w:color w:val="auto"/>
          <w:sz w:val="22"/>
          <w:lang w:val="sr-Cyrl-RS"/>
        </w:rPr>
        <w:t>о</w:t>
      </w:r>
      <w:r w:rsidR="00111F09">
        <w:rPr>
          <w:rFonts w:ascii="Arial" w:hAnsi="Arial" w:cs="Arial"/>
          <w:b w:val="0"/>
          <w:bCs/>
          <w:noProof/>
          <w:color w:val="auto"/>
          <w:sz w:val="22"/>
          <w:lang w:val="sr-Cyrl-RS"/>
        </w:rPr>
        <w:t xml:space="preserve"> бројним проблемима </w:t>
      </w:r>
      <w:r w:rsidR="00292C96">
        <w:rPr>
          <w:rFonts w:ascii="Arial" w:hAnsi="Arial" w:cs="Arial"/>
          <w:b w:val="0"/>
          <w:bCs/>
          <w:noProof/>
          <w:color w:val="auto"/>
          <w:sz w:val="22"/>
          <w:lang w:val="sr-Cyrl-RS"/>
        </w:rPr>
        <w:t xml:space="preserve">услед </w:t>
      </w:r>
      <w:r w:rsidR="00111F09">
        <w:rPr>
          <w:rFonts w:ascii="Arial" w:hAnsi="Arial" w:cs="Arial"/>
          <w:b w:val="0"/>
          <w:bCs/>
          <w:noProof/>
          <w:color w:val="auto"/>
          <w:sz w:val="22"/>
          <w:lang w:val="sr-Cyrl-RS"/>
        </w:rPr>
        <w:t>нерешених имовинско-правних односа и великог броја нелегализованих објеката у којима живе ромске породице.</w:t>
      </w:r>
    </w:p>
    <w:p w14:paraId="0482A92C" w14:textId="161AA656" w:rsidR="007F1545" w:rsidRPr="00DD264C" w:rsidRDefault="00111F09" w:rsidP="00AD4B7E">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292C96">
        <w:rPr>
          <w:rFonts w:ascii="Arial" w:hAnsi="Arial" w:cs="Arial"/>
          <w:b w:val="0"/>
          <w:bCs/>
          <w:noProof/>
          <w:color w:val="auto"/>
          <w:sz w:val="22"/>
          <w:lang w:val="sr-Cyrl-RS"/>
        </w:rPr>
        <w:t xml:space="preserve"> Претходни ЛАП који је реализован </w:t>
      </w:r>
      <w:r w:rsidR="00DD264C">
        <w:rPr>
          <w:rFonts w:ascii="Arial" w:hAnsi="Arial" w:cs="Arial"/>
          <w:b w:val="0"/>
          <w:bCs/>
          <w:noProof/>
          <w:color w:val="auto"/>
          <w:sz w:val="22"/>
          <w:lang w:val="sr-Cyrl-RS"/>
        </w:rPr>
        <w:t>закључно са</w:t>
      </w:r>
      <w:r w:rsidR="00292C96">
        <w:rPr>
          <w:rFonts w:ascii="Arial" w:hAnsi="Arial" w:cs="Arial"/>
          <w:b w:val="0"/>
          <w:bCs/>
          <w:noProof/>
          <w:color w:val="auto"/>
          <w:sz w:val="22"/>
          <w:lang w:val="sr-Cyrl-RS"/>
        </w:rPr>
        <w:t xml:space="preserve"> 2021. год</w:t>
      </w:r>
      <w:r w:rsidR="00DD264C">
        <w:rPr>
          <w:rFonts w:ascii="Arial" w:hAnsi="Arial" w:cs="Arial"/>
          <w:b w:val="0"/>
          <w:bCs/>
          <w:noProof/>
          <w:color w:val="auto"/>
          <w:sz w:val="22"/>
          <w:lang w:val="sr-Cyrl-RS"/>
        </w:rPr>
        <w:t>ином</w:t>
      </w:r>
      <w:r w:rsidR="00292C96">
        <w:rPr>
          <w:rFonts w:ascii="Arial" w:hAnsi="Arial" w:cs="Arial"/>
          <w:b w:val="0"/>
          <w:bCs/>
          <w:noProof/>
          <w:color w:val="auto"/>
          <w:sz w:val="22"/>
          <w:lang w:val="sr-Cyrl-RS"/>
        </w:rPr>
        <w:t xml:space="preserve"> предвиђао је јасне механизме за спровођење, праћење и вредновање учинка, али </w:t>
      </w:r>
      <w:r w:rsidR="00E326C9">
        <w:rPr>
          <w:rFonts w:ascii="Arial" w:hAnsi="Arial" w:cs="Arial"/>
          <w:b w:val="0"/>
          <w:bCs/>
          <w:noProof/>
          <w:color w:val="auto"/>
          <w:sz w:val="22"/>
          <w:lang w:val="sr-Cyrl-RS"/>
        </w:rPr>
        <w:t xml:space="preserve">његова </w:t>
      </w:r>
      <w:r w:rsidR="00292C96">
        <w:rPr>
          <w:rFonts w:ascii="Arial" w:hAnsi="Arial" w:cs="Arial"/>
          <w:b w:val="0"/>
          <w:bCs/>
          <w:noProof/>
          <w:color w:val="auto"/>
          <w:sz w:val="22"/>
          <w:lang w:val="sr-Cyrl-RS"/>
        </w:rPr>
        <w:t xml:space="preserve">евалуација није рађена нити је доступан финални извештај о </w:t>
      </w:r>
      <w:r w:rsidR="00E2078D">
        <w:rPr>
          <w:rFonts w:ascii="Arial" w:hAnsi="Arial" w:cs="Arial"/>
          <w:b w:val="0"/>
          <w:bCs/>
          <w:noProof/>
          <w:color w:val="auto"/>
          <w:sz w:val="22"/>
          <w:lang w:val="sr-Cyrl-RS"/>
        </w:rPr>
        <w:t xml:space="preserve">његовој </w:t>
      </w:r>
      <w:r w:rsidR="00292C96">
        <w:rPr>
          <w:rFonts w:ascii="Arial" w:hAnsi="Arial" w:cs="Arial"/>
          <w:b w:val="0"/>
          <w:bCs/>
          <w:noProof/>
          <w:color w:val="auto"/>
          <w:sz w:val="22"/>
          <w:lang w:val="sr-Cyrl-RS"/>
        </w:rPr>
        <w:t>реализацији</w:t>
      </w:r>
      <w:r w:rsidR="00ED0F37">
        <w:rPr>
          <w:rFonts w:ascii="Arial" w:hAnsi="Arial" w:cs="Arial"/>
          <w:b w:val="0"/>
          <w:bCs/>
          <w:noProof/>
          <w:color w:val="auto"/>
          <w:sz w:val="22"/>
          <w:lang w:val="sr-Cyrl-RS"/>
        </w:rPr>
        <w:t xml:space="preserve">. Чланови радне групе </w:t>
      </w:r>
      <w:r w:rsidR="00E2078D">
        <w:rPr>
          <w:rFonts w:ascii="Arial" w:hAnsi="Arial" w:cs="Arial"/>
          <w:b w:val="0"/>
          <w:bCs/>
          <w:noProof/>
          <w:color w:val="auto"/>
          <w:sz w:val="22"/>
          <w:lang w:val="sr-Cyrl-RS"/>
        </w:rPr>
        <w:t xml:space="preserve">су констатовали да, иако извештаји о реализацији претходног ЛАП-а нису рађени, велики број планираних мера и активности из овог документа </w:t>
      </w:r>
      <w:r w:rsidR="00714511">
        <w:rPr>
          <w:rFonts w:ascii="Arial" w:hAnsi="Arial" w:cs="Arial"/>
          <w:b w:val="0"/>
          <w:bCs/>
          <w:noProof/>
          <w:color w:val="auto"/>
          <w:sz w:val="22"/>
        </w:rPr>
        <w:t xml:space="preserve">je </w:t>
      </w:r>
      <w:r w:rsidR="00E2078D">
        <w:rPr>
          <w:rFonts w:ascii="Arial" w:hAnsi="Arial" w:cs="Arial"/>
          <w:b w:val="0"/>
          <w:bCs/>
          <w:noProof/>
          <w:color w:val="auto"/>
          <w:sz w:val="22"/>
          <w:lang w:val="sr-Cyrl-RS"/>
        </w:rPr>
        <w:t>реализован</w:t>
      </w:r>
      <w:r w:rsidR="00714511">
        <w:rPr>
          <w:rFonts w:ascii="Arial" w:hAnsi="Arial" w:cs="Arial"/>
          <w:b w:val="0"/>
          <w:bCs/>
          <w:noProof/>
          <w:color w:val="auto"/>
          <w:sz w:val="22"/>
        </w:rPr>
        <w:t>. O</w:t>
      </w:r>
      <w:r w:rsidR="00714511">
        <w:rPr>
          <w:rFonts w:ascii="Arial" w:hAnsi="Arial" w:cs="Arial"/>
          <w:b w:val="0"/>
          <w:bCs/>
          <w:noProof/>
          <w:color w:val="auto"/>
          <w:sz w:val="22"/>
          <w:lang w:val="sr-Cyrl-RS"/>
        </w:rPr>
        <w:t xml:space="preserve">д укупно 17 индикатора постављених </w:t>
      </w:r>
      <w:r w:rsidR="00DD264C">
        <w:rPr>
          <w:rFonts w:ascii="Arial" w:hAnsi="Arial" w:cs="Arial"/>
          <w:b w:val="0"/>
          <w:bCs/>
          <w:noProof/>
          <w:color w:val="auto"/>
          <w:sz w:val="22"/>
          <w:lang w:val="sr-Cyrl-RS"/>
        </w:rPr>
        <w:t xml:space="preserve">за мерење очекиваних промена у оквиру 5 специфичних циљева, 14 индикатора је у потпуности остварено (82,35%), 2 индикатора су делимично остварена и само један индикатор није остварен (5,88%). Сви постављени индикатори у оквиру образовања, запошљавања, здравствене и социјалне заштите су испуњени. </w:t>
      </w:r>
    </w:p>
    <w:p w14:paraId="3963EA58" w14:textId="124DB2CC" w:rsidR="003118B2" w:rsidRPr="0055527A" w:rsidRDefault="003118B2" w:rsidP="00DB1F1A">
      <w:pPr>
        <w:pStyle w:val="Heading3"/>
        <w:rPr>
          <w:rFonts w:ascii="Times New Roman" w:hAnsi="Times New Roman" w:cs="Times New Roman"/>
          <w:color w:val="024F75" w:themeColor="accent1"/>
          <w:sz w:val="26"/>
          <w:szCs w:val="26"/>
          <w:lang w:val="sr-Cyrl-RS" w:eastAsia="sr-Latn-CS"/>
        </w:rPr>
      </w:pPr>
      <w:bookmarkStart w:id="17" w:name="_Toc168838002"/>
      <w:bookmarkStart w:id="18" w:name="_Toc168838135"/>
      <w:bookmarkStart w:id="19" w:name="_Toc184401637"/>
      <w:r w:rsidRPr="0055527A">
        <w:rPr>
          <w:rFonts w:ascii="Times New Roman" w:hAnsi="Times New Roman" w:cs="Times New Roman"/>
          <w:color w:val="024F75" w:themeColor="accent1"/>
          <w:sz w:val="26"/>
          <w:szCs w:val="26"/>
          <w:lang w:val="sr-Cyrl-RS" w:eastAsia="sr-Latn-CS"/>
        </w:rPr>
        <w:t>2</w:t>
      </w:r>
      <w:r w:rsidRPr="0055527A">
        <w:rPr>
          <w:rFonts w:ascii="Times New Roman" w:hAnsi="Times New Roman" w:cs="Times New Roman"/>
          <w:noProof/>
          <w:color w:val="024F75" w:themeColor="accent1"/>
          <w:sz w:val="26"/>
          <w:szCs w:val="26"/>
          <w:lang w:val="sr-Cyrl-RS" w:eastAsia="sr-Latn-CS"/>
        </w:rPr>
        <w:t xml:space="preserve">.3. </w:t>
      </w:r>
      <w:bookmarkStart w:id="20" w:name="_Hlk177659397"/>
      <w:r w:rsidRPr="0055527A">
        <w:rPr>
          <w:rFonts w:ascii="Times New Roman" w:hAnsi="Times New Roman" w:cs="Times New Roman"/>
          <w:noProof/>
          <w:color w:val="024F75" w:themeColor="accent1"/>
          <w:sz w:val="26"/>
          <w:szCs w:val="26"/>
          <w:lang w:val="sr-Cyrl-RS" w:eastAsia="sr-Latn-CS"/>
        </w:rPr>
        <w:t>Локални институционални оквир у области социјалне инклузије Рома и Ромкиња</w:t>
      </w:r>
      <w:bookmarkEnd w:id="17"/>
      <w:bookmarkEnd w:id="18"/>
      <w:bookmarkEnd w:id="19"/>
      <w:bookmarkEnd w:id="20"/>
    </w:p>
    <w:p w14:paraId="67EE1102" w14:textId="77777777" w:rsidR="00DB1F1A" w:rsidRDefault="00DB1F1A" w:rsidP="00DB1F1A">
      <w:pPr>
        <w:rPr>
          <w:lang w:val="sr-Cyrl-RS" w:eastAsia="sr-Latn-CS"/>
        </w:rPr>
      </w:pPr>
    </w:p>
    <w:p w14:paraId="1C280309" w14:textId="0DEBDA52" w:rsidR="0076651D" w:rsidRPr="0076651D" w:rsidRDefault="0076651D" w:rsidP="00F00F82">
      <w:pPr>
        <w:pStyle w:val="Default"/>
        <w:spacing w:line="276" w:lineRule="auto"/>
        <w:jc w:val="both"/>
        <w:rPr>
          <w:rFonts w:ascii="Arial" w:hAnsi="Arial" w:cs="Arial"/>
          <w:noProof/>
          <w:color w:val="auto"/>
          <w:sz w:val="22"/>
          <w:szCs w:val="22"/>
          <w:lang w:val="sr-Cyrl-RS"/>
        </w:rPr>
      </w:pPr>
      <w:r>
        <w:rPr>
          <w:rFonts w:ascii="Arial" w:hAnsi="Arial" w:cs="Arial"/>
          <w:noProof/>
          <w:color w:val="auto"/>
          <w:sz w:val="22"/>
          <w:szCs w:val="22"/>
          <w:lang w:val="sr-Cyrl-RS"/>
        </w:rPr>
        <w:t xml:space="preserve">       </w:t>
      </w:r>
      <w:r w:rsidRPr="0076651D">
        <w:rPr>
          <w:rFonts w:ascii="Arial" w:hAnsi="Arial" w:cs="Arial"/>
          <w:noProof/>
          <w:color w:val="auto"/>
          <w:sz w:val="22"/>
          <w:szCs w:val="22"/>
          <w:lang w:val="sr-Cyrl-RS"/>
        </w:rPr>
        <w:t xml:space="preserve">У Лозници </w:t>
      </w:r>
      <w:r w:rsidRPr="00A7703E">
        <w:rPr>
          <w:rFonts w:ascii="Arial" w:hAnsi="Arial" w:cs="Arial"/>
          <w:b/>
          <w:bCs/>
          <w:noProof/>
          <w:color w:val="auto"/>
          <w:sz w:val="22"/>
          <w:szCs w:val="22"/>
          <w:lang w:val="sr-Cyrl-RS"/>
        </w:rPr>
        <w:t>није именован координатор за ромска питања</w:t>
      </w:r>
      <w:r w:rsidRPr="0076651D">
        <w:rPr>
          <w:rFonts w:ascii="Arial" w:hAnsi="Arial" w:cs="Arial"/>
          <w:noProof/>
          <w:color w:val="auto"/>
          <w:sz w:val="22"/>
          <w:szCs w:val="22"/>
          <w:lang w:val="sr-Cyrl-RS"/>
        </w:rPr>
        <w:t xml:space="preserve"> нити је ово радно место систематизовано Правилником о унутрашњој организацији и систематизацији радних места. </w:t>
      </w:r>
      <w:r w:rsidR="00E2078D" w:rsidRPr="00E326C9">
        <w:rPr>
          <w:rFonts w:ascii="Arial" w:hAnsi="Arial" w:cs="Arial"/>
          <w:noProof/>
          <w:color w:val="auto"/>
          <w:sz w:val="22"/>
          <w:szCs w:val="22"/>
          <w:lang w:val="sr-Cyrl-RS"/>
        </w:rPr>
        <w:t>Послови</w:t>
      </w:r>
      <w:r w:rsidR="00A7703E" w:rsidRPr="00E326C9">
        <w:rPr>
          <w:rFonts w:ascii="Arial" w:hAnsi="Arial" w:cs="Arial"/>
          <w:noProof/>
          <w:color w:val="auto"/>
          <w:sz w:val="22"/>
          <w:szCs w:val="22"/>
          <w:lang w:val="sr-Cyrl-RS"/>
        </w:rPr>
        <w:t xml:space="preserve"> </w:t>
      </w:r>
      <w:r w:rsidR="0029518A" w:rsidRPr="00E326C9">
        <w:rPr>
          <w:rFonts w:ascii="Arial" w:hAnsi="Arial" w:cs="Arial"/>
          <w:noProof/>
          <w:color w:val="auto"/>
          <w:sz w:val="22"/>
          <w:szCs w:val="22"/>
          <w:lang w:val="sr-Cyrl-RS"/>
        </w:rPr>
        <w:t>које обавља координатор</w:t>
      </w:r>
      <w:r w:rsidR="00A7703E" w:rsidRPr="00E326C9">
        <w:rPr>
          <w:rFonts w:ascii="Arial" w:hAnsi="Arial" w:cs="Arial"/>
          <w:noProof/>
          <w:color w:val="auto"/>
          <w:sz w:val="22"/>
          <w:szCs w:val="22"/>
          <w:lang w:val="sr-Cyrl-RS"/>
        </w:rPr>
        <w:t xml:space="preserve"> придодати </w:t>
      </w:r>
      <w:r w:rsidR="0029518A" w:rsidRPr="00E326C9">
        <w:rPr>
          <w:rFonts w:ascii="Arial" w:hAnsi="Arial" w:cs="Arial"/>
          <w:noProof/>
          <w:color w:val="auto"/>
          <w:sz w:val="22"/>
          <w:szCs w:val="22"/>
          <w:lang w:val="sr-Cyrl-RS"/>
        </w:rPr>
        <w:t xml:space="preserve">су </w:t>
      </w:r>
      <w:r w:rsidR="00A7703E" w:rsidRPr="00E326C9">
        <w:rPr>
          <w:rFonts w:ascii="Arial" w:hAnsi="Arial" w:cs="Arial"/>
          <w:noProof/>
          <w:color w:val="auto"/>
          <w:sz w:val="22"/>
          <w:szCs w:val="22"/>
          <w:lang w:val="sr-Cyrl-RS"/>
        </w:rPr>
        <w:t>локалном службенику који обавља пос</w:t>
      </w:r>
      <w:r w:rsidR="00E2078D" w:rsidRPr="00E326C9">
        <w:rPr>
          <w:rFonts w:ascii="Arial" w:hAnsi="Arial" w:cs="Arial"/>
          <w:noProof/>
          <w:color w:val="auto"/>
          <w:sz w:val="22"/>
          <w:szCs w:val="22"/>
          <w:lang w:val="sr-Cyrl-RS"/>
        </w:rPr>
        <w:t>лове</w:t>
      </w:r>
      <w:r w:rsidR="00A7703E" w:rsidRPr="00E326C9">
        <w:rPr>
          <w:rFonts w:ascii="Arial" w:hAnsi="Arial" w:cs="Arial"/>
          <w:noProof/>
          <w:color w:val="auto"/>
          <w:sz w:val="22"/>
          <w:szCs w:val="22"/>
          <w:lang w:val="sr-Cyrl-RS"/>
        </w:rPr>
        <w:t xml:space="preserve"> саветника </w:t>
      </w:r>
      <w:r w:rsidR="00E2078D" w:rsidRPr="00E326C9">
        <w:rPr>
          <w:rFonts w:ascii="Arial" w:hAnsi="Arial" w:cs="Arial"/>
          <w:noProof/>
          <w:color w:val="auto"/>
          <w:sz w:val="22"/>
          <w:szCs w:val="22"/>
          <w:lang w:val="sr-Cyrl-RS"/>
        </w:rPr>
        <w:t>у области</w:t>
      </w:r>
      <w:r w:rsidR="00A7703E" w:rsidRPr="00E326C9">
        <w:rPr>
          <w:rFonts w:ascii="Arial" w:hAnsi="Arial" w:cs="Arial"/>
          <w:noProof/>
          <w:color w:val="auto"/>
          <w:sz w:val="22"/>
          <w:szCs w:val="22"/>
          <w:lang w:val="sr-Cyrl-RS"/>
        </w:rPr>
        <w:t xml:space="preserve"> социјалне заштите и социјалне политике.</w:t>
      </w:r>
      <w:r w:rsidR="00A7703E">
        <w:rPr>
          <w:rFonts w:ascii="Arial" w:hAnsi="Arial" w:cs="Arial"/>
          <w:noProof/>
          <w:color w:val="auto"/>
          <w:sz w:val="22"/>
          <w:szCs w:val="22"/>
          <w:lang w:val="sr-Cyrl-RS"/>
        </w:rPr>
        <w:t xml:space="preserve">  </w:t>
      </w:r>
    </w:p>
    <w:p w14:paraId="111D2BFC" w14:textId="77777777" w:rsidR="00E2078D" w:rsidRDefault="00E2078D" w:rsidP="00F00F82">
      <w:pPr>
        <w:jc w:val="both"/>
        <w:rPr>
          <w:rFonts w:ascii="Arial" w:hAnsi="Arial" w:cs="Arial"/>
          <w:b w:val="0"/>
          <w:noProof/>
          <w:color w:val="auto"/>
          <w:sz w:val="22"/>
          <w:lang w:val="sr-Cyrl-RS"/>
        </w:rPr>
      </w:pPr>
    </w:p>
    <w:p w14:paraId="3F998702" w14:textId="1A88D884" w:rsidR="0029518A" w:rsidRDefault="00E2078D" w:rsidP="00F00F82">
      <w:pPr>
        <w:jc w:val="both"/>
        <w:rPr>
          <w:rFonts w:ascii="Arial" w:hAnsi="Arial" w:cs="Arial"/>
          <w:b w:val="0"/>
          <w:noProof/>
          <w:color w:val="auto"/>
          <w:sz w:val="22"/>
          <w:lang w:val="sr-Cyrl-RS"/>
        </w:rPr>
      </w:pPr>
      <w:r>
        <w:rPr>
          <w:rFonts w:ascii="Arial" w:hAnsi="Arial" w:cs="Arial"/>
          <w:b w:val="0"/>
          <w:noProof/>
          <w:color w:val="auto"/>
          <w:sz w:val="22"/>
          <w:lang w:val="sr-Cyrl-RS"/>
        </w:rPr>
        <w:t xml:space="preserve">      </w:t>
      </w:r>
      <w:r w:rsidR="0029518A">
        <w:rPr>
          <w:rFonts w:ascii="Arial" w:hAnsi="Arial" w:cs="Arial"/>
          <w:b w:val="0"/>
          <w:noProof/>
          <w:color w:val="auto"/>
          <w:sz w:val="22"/>
          <w:lang w:val="sr-Cyrl-RS"/>
        </w:rPr>
        <w:t xml:space="preserve">Град Лозница </w:t>
      </w:r>
      <w:r w:rsidR="0029518A" w:rsidRPr="0029518A">
        <w:rPr>
          <w:rFonts w:ascii="Arial" w:hAnsi="Arial" w:cs="Arial"/>
          <w:bCs/>
          <w:noProof/>
          <w:color w:val="auto"/>
          <w:sz w:val="22"/>
          <w:lang w:val="sr-Cyrl-RS"/>
        </w:rPr>
        <w:t>има формиран</w:t>
      </w:r>
      <w:r w:rsidR="0029518A">
        <w:rPr>
          <w:rFonts w:ascii="Arial" w:hAnsi="Arial" w:cs="Arial"/>
          <w:bCs/>
          <w:noProof/>
          <w:color w:val="auto"/>
          <w:sz w:val="22"/>
          <w:lang w:val="sr-Cyrl-RS"/>
        </w:rPr>
        <w:t>о</w:t>
      </w:r>
      <w:r w:rsidR="0029518A" w:rsidRPr="0029518A">
        <w:rPr>
          <w:rFonts w:ascii="Arial" w:hAnsi="Arial" w:cs="Arial"/>
          <w:bCs/>
          <w:noProof/>
          <w:color w:val="auto"/>
          <w:sz w:val="22"/>
          <w:lang w:val="sr-Cyrl-RS"/>
        </w:rPr>
        <w:t xml:space="preserve"> </w:t>
      </w:r>
      <w:r w:rsidRPr="0029518A">
        <w:rPr>
          <w:rFonts w:ascii="Arial" w:hAnsi="Arial" w:cs="Arial"/>
          <w:bCs/>
          <w:noProof/>
          <w:color w:val="auto"/>
          <w:sz w:val="22"/>
          <w:lang w:val="sr-Cyrl-RS"/>
        </w:rPr>
        <w:t>Локално координационо тело за социјално укључивање Рома и Ромкиња</w:t>
      </w:r>
      <w:r w:rsidRPr="00E2078D">
        <w:rPr>
          <w:rFonts w:ascii="Arial" w:hAnsi="Arial" w:cs="Arial"/>
          <w:b w:val="0"/>
          <w:noProof/>
          <w:color w:val="auto"/>
          <w:sz w:val="22"/>
          <w:lang w:val="sr-Cyrl-RS"/>
        </w:rPr>
        <w:t xml:space="preserve"> </w:t>
      </w:r>
      <w:r w:rsidRPr="0029518A">
        <w:rPr>
          <w:rFonts w:ascii="Arial" w:hAnsi="Arial" w:cs="Arial"/>
          <w:b w:val="0"/>
          <w:i/>
          <w:iCs/>
          <w:noProof/>
          <w:color w:val="auto"/>
          <w:sz w:val="22"/>
          <w:lang w:val="sr-Cyrl-RS"/>
        </w:rPr>
        <w:t>(у даљем тексту: ЛКТ)</w:t>
      </w:r>
      <w:r w:rsidR="0029518A">
        <w:rPr>
          <w:rFonts w:ascii="Arial" w:hAnsi="Arial" w:cs="Arial"/>
          <w:b w:val="0"/>
          <w:i/>
          <w:iCs/>
          <w:noProof/>
          <w:color w:val="auto"/>
          <w:sz w:val="22"/>
          <w:lang w:val="sr-Cyrl-RS"/>
        </w:rPr>
        <w:t xml:space="preserve">, </w:t>
      </w:r>
      <w:r w:rsidR="0029518A">
        <w:rPr>
          <w:rFonts w:ascii="Arial" w:hAnsi="Arial" w:cs="Arial"/>
          <w:b w:val="0"/>
          <w:noProof/>
          <w:color w:val="auto"/>
          <w:sz w:val="22"/>
          <w:lang w:val="sr-Cyrl-RS"/>
        </w:rPr>
        <w:t xml:space="preserve">као и </w:t>
      </w:r>
      <w:r w:rsidR="0029518A" w:rsidRPr="0029518A">
        <w:rPr>
          <w:rFonts w:ascii="Arial" w:hAnsi="Arial" w:cs="Arial"/>
          <w:bCs/>
          <w:noProof/>
          <w:color w:val="auto"/>
          <w:sz w:val="22"/>
          <w:lang w:val="sr-Cyrl-RS"/>
        </w:rPr>
        <w:t>Мобилну јединицу за социјално укључивање Рома и Ромкиња на локалном нивоу</w:t>
      </w:r>
      <w:r w:rsidR="0029518A">
        <w:rPr>
          <w:rFonts w:ascii="Arial" w:hAnsi="Arial" w:cs="Arial"/>
          <w:b w:val="0"/>
          <w:noProof/>
          <w:color w:val="auto"/>
          <w:sz w:val="22"/>
          <w:lang w:val="sr-Cyrl-RS"/>
        </w:rPr>
        <w:t xml:space="preserve">. </w:t>
      </w:r>
      <w:r w:rsidR="0029518A" w:rsidRPr="0029518A">
        <w:rPr>
          <w:rFonts w:ascii="Arial" w:hAnsi="Arial" w:cs="Arial"/>
          <w:b w:val="0"/>
          <w:noProof/>
          <w:color w:val="auto"/>
          <w:sz w:val="22"/>
          <w:lang w:val="sr-Cyrl-RS"/>
        </w:rPr>
        <w:t xml:space="preserve">ЛКТ је  основано као међусекторско тело са циљем координираног спровођења мера усмерених на побољшање положаја Рома који бораве на територији </w:t>
      </w:r>
      <w:r w:rsidR="0029518A">
        <w:rPr>
          <w:rFonts w:ascii="Arial" w:hAnsi="Arial" w:cs="Arial"/>
          <w:b w:val="0"/>
          <w:noProof/>
          <w:color w:val="auto"/>
          <w:sz w:val="22"/>
          <w:lang w:val="sr-Cyrl-RS"/>
        </w:rPr>
        <w:t>града</w:t>
      </w:r>
      <w:r w:rsidR="0029518A" w:rsidRPr="0029518A">
        <w:rPr>
          <w:rFonts w:ascii="Arial" w:hAnsi="Arial" w:cs="Arial"/>
          <w:b w:val="0"/>
          <w:noProof/>
          <w:color w:val="auto"/>
          <w:sz w:val="22"/>
          <w:lang w:val="sr-Cyrl-RS"/>
        </w:rPr>
        <w:t>. Поред овога, ЛКТ покреће процес израде ЛАП-а за инклузију Рома, те врши  координацију  и надзор над његовим спровођењем. Чланове ЛКТ у Лозници чине: градоначелник Града Лознице, директор О</w:t>
      </w:r>
      <w:r w:rsidR="00CA55F0">
        <w:rPr>
          <w:rFonts w:ascii="Arial" w:hAnsi="Arial" w:cs="Arial"/>
          <w:b w:val="0"/>
          <w:noProof/>
          <w:color w:val="auto"/>
          <w:sz w:val="22"/>
          <w:lang w:val="sr-Cyrl-RS"/>
        </w:rPr>
        <w:t>Ш</w:t>
      </w:r>
      <w:r w:rsidR="0029518A" w:rsidRPr="0029518A">
        <w:rPr>
          <w:rFonts w:ascii="Arial" w:hAnsi="Arial" w:cs="Arial"/>
          <w:b w:val="0"/>
          <w:noProof/>
          <w:color w:val="auto"/>
          <w:sz w:val="22"/>
          <w:lang w:val="sr-Cyrl-RS"/>
        </w:rPr>
        <w:t xml:space="preserve"> ''Александар I Карађорђевић'' Јадранска Лешница, директор </w:t>
      </w:r>
      <w:r w:rsidR="00CA55F0">
        <w:rPr>
          <w:rFonts w:ascii="Arial" w:hAnsi="Arial" w:cs="Arial"/>
          <w:b w:val="0"/>
          <w:noProof/>
          <w:color w:val="auto"/>
          <w:sz w:val="22"/>
          <w:lang w:val="sr-Cyrl-RS"/>
        </w:rPr>
        <w:t>ПУ</w:t>
      </w:r>
      <w:r w:rsidR="0029518A" w:rsidRPr="0029518A">
        <w:rPr>
          <w:rFonts w:ascii="Arial" w:hAnsi="Arial" w:cs="Arial"/>
          <w:b w:val="0"/>
          <w:noProof/>
          <w:color w:val="auto"/>
          <w:sz w:val="22"/>
          <w:lang w:val="sr-Cyrl-RS"/>
        </w:rPr>
        <w:t xml:space="preserve"> ''Бамби', директор Д</w:t>
      </w:r>
      <w:r w:rsidR="00CA55F0">
        <w:rPr>
          <w:rFonts w:ascii="Arial" w:hAnsi="Arial" w:cs="Arial"/>
          <w:b w:val="0"/>
          <w:noProof/>
          <w:color w:val="auto"/>
          <w:sz w:val="22"/>
          <w:lang w:val="sr-Cyrl-RS"/>
        </w:rPr>
        <w:t>З</w:t>
      </w:r>
      <w:r w:rsidR="0029518A" w:rsidRPr="0029518A">
        <w:rPr>
          <w:rFonts w:ascii="Arial" w:hAnsi="Arial" w:cs="Arial"/>
          <w:b w:val="0"/>
          <w:noProof/>
          <w:color w:val="auto"/>
          <w:sz w:val="22"/>
          <w:lang w:val="sr-Cyrl-RS"/>
        </w:rPr>
        <w:t xml:space="preserve"> ''Др Миленко Марин'', директор Националне службе за запошљавање</w:t>
      </w:r>
      <w:r w:rsidR="0029518A">
        <w:rPr>
          <w:rFonts w:ascii="Arial" w:hAnsi="Arial" w:cs="Arial"/>
          <w:b w:val="0"/>
          <w:noProof/>
          <w:color w:val="auto"/>
          <w:sz w:val="22"/>
          <w:lang w:val="sr-Cyrl-RS"/>
        </w:rPr>
        <w:t xml:space="preserve"> – Филијала</w:t>
      </w:r>
      <w:r w:rsidR="0029518A" w:rsidRPr="0029518A">
        <w:rPr>
          <w:rFonts w:ascii="Arial" w:hAnsi="Arial" w:cs="Arial"/>
          <w:b w:val="0"/>
          <w:noProof/>
          <w:color w:val="auto"/>
          <w:sz w:val="22"/>
          <w:lang w:val="sr-Cyrl-RS"/>
        </w:rPr>
        <w:t xml:space="preserve"> Лозница, директор Ц</w:t>
      </w:r>
      <w:r w:rsidR="00CA55F0">
        <w:rPr>
          <w:rFonts w:ascii="Arial" w:hAnsi="Arial" w:cs="Arial"/>
          <w:b w:val="0"/>
          <w:noProof/>
          <w:color w:val="auto"/>
          <w:sz w:val="22"/>
          <w:lang w:val="sr-Cyrl-RS"/>
        </w:rPr>
        <w:t>СР</w:t>
      </w:r>
      <w:r w:rsidR="0029518A" w:rsidRPr="0029518A">
        <w:rPr>
          <w:rFonts w:ascii="Arial" w:hAnsi="Arial" w:cs="Arial"/>
          <w:b w:val="0"/>
          <w:noProof/>
          <w:color w:val="auto"/>
          <w:sz w:val="22"/>
          <w:lang w:val="sr-Cyrl-RS"/>
        </w:rPr>
        <w:t xml:space="preserve"> Лозница, директор Центра за културу, начелник полицијске станице у Лозници, директор КЈП ''Наш дом“ и председница Удружења грађана ''Искра</w:t>
      </w:r>
      <w:r w:rsidR="0029518A">
        <w:rPr>
          <w:rFonts w:ascii="Arial" w:hAnsi="Arial" w:cs="Arial"/>
          <w:b w:val="0"/>
          <w:noProof/>
          <w:color w:val="auto"/>
          <w:sz w:val="22"/>
          <w:lang w:val="sr-Cyrl-RS"/>
        </w:rPr>
        <w:t xml:space="preserve"> – Лозница“</w:t>
      </w:r>
      <w:r w:rsidR="0029518A" w:rsidRPr="0029518A">
        <w:rPr>
          <w:rFonts w:ascii="Arial" w:hAnsi="Arial" w:cs="Arial"/>
          <w:b w:val="0"/>
          <w:noProof/>
          <w:color w:val="auto"/>
          <w:sz w:val="22"/>
          <w:lang w:val="sr-Cyrl-RS"/>
        </w:rPr>
        <w:t>.</w:t>
      </w:r>
    </w:p>
    <w:p w14:paraId="63648C00" w14:textId="77777777" w:rsidR="0029518A" w:rsidRPr="005E5B01" w:rsidRDefault="0029518A" w:rsidP="00F00F82">
      <w:pPr>
        <w:jc w:val="both"/>
        <w:rPr>
          <w:rFonts w:ascii="Arial" w:hAnsi="Arial" w:cs="Arial"/>
          <w:b w:val="0"/>
          <w:noProof/>
          <w:color w:val="EE0000"/>
          <w:sz w:val="22"/>
          <w:lang w:val="ru-RU"/>
        </w:rPr>
      </w:pPr>
    </w:p>
    <w:p w14:paraId="1FC9CF0F" w14:textId="5B81858B" w:rsidR="003118B2" w:rsidRDefault="0029518A" w:rsidP="00F00F82">
      <w:pPr>
        <w:spacing w:after="200"/>
        <w:jc w:val="both"/>
        <w:rPr>
          <w:rFonts w:ascii="Arial" w:hAnsi="Arial" w:cs="Arial"/>
          <w:b w:val="0"/>
          <w:bCs/>
          <w:noProof/>
          <w:color w:val="auto"/>
          <w:sz w:val="22"/>
          <w:lang w:val="sr-Cyrl-RS"/>
        </w:rPr>
      </w:pPr>
      <w:bookmarkStart w:id="21" w:name="_Hlk177663146"/>
      <w:r>
        <w:rPr>
          <w:lang w:val="sr-Cyrl-RS" w:eastAsia="sr-Latn-CS"/>
        </w:rPr>
        <w:lastRenderedPageBreak/>
        <w:t xml:space="preserve">        </w:t>
      </w:r>
      <w:r w:rsidR="00B960A4" w:rsidRPr="00DD264C">
        <w:rPr>
          <w:rFonts w:ascii="Arial" w:hAnsi="Arial" w:cs="Arial"/>
          <w:noProof/>
          <w:color w:val="auto"/>
          <w:sz w:val="22"/>
          <w:lang w:val="sr-Cyrl-RS"/>
        </w:rPr>
        <w:t>Мобилни тим</w:t>
      </w:r>
      <w:r w:rsidR="00B960A4" w:rsidRPr="00B960A4">
        <w:rPr>
          <w:rFonts w:ascii="Arial" w:hAnsi="Arial" w:cs="Arial"/>
          <w:b w:val="0"/>
          <w:bCs/>
          <w:noProof/>
          <w:color w:val="auto"/>
          <w:sz w:val="22"/>
          <w:lang w:val="sr-Cyrl-RS"/>
        </w:rPr>
        <w:t xml:space="preserve"> </w:t>
      </w:r>
      <w:r>
        <w:rPr>
          <w:rFonts w:ascii="Arial" w:hAnsi="Arial" w:cs="Arial"/>
          <w:b w:val="0"/>
          <w:bCs/>
          <w:noProof/>
          <w:color w:val="auto"/>
          <w:sz w:val="22"/>
          <w:lang w:val="sr-Cyrl-RS"/>
        </w:rPr>
        <w:t>је</w:t>
      </w:r>
      <w:r w:rsidR="00B960A4" w:rsidRPr="00B960A4">
        <w:rPr>
          <w:rFonts w:ascii="Arial" w:hAnsi="Arial" w:cs="Arial"/>
          <w:b w:val="0"/>
          <w:bCs/>
          <w:noProof/>
          <w:color w:val="auto"/>
          <w:sz w:val="22"/>
          <w:lang w:val="sr-Cyrl-RS"/>
        </w:rPr>
        <w:t xml:space="preserve"> важан локални механизам који ради на подстицању директне примене дефинисаних стратешких мера у локалним органима и установама, обилази ромска насеља на основу утврђеног плана, сарађује са Националним саветом ромске националне мањине и организацијама цивилног друштва, извештава органе јавне управе о проблемима у вези са применом стратешких мера, те припрема иницијативе и пројекте којима се осигурава сарадња локалних организација и партнера у процесу унапређења положаја Рома. Оперативни капацитети Мобилног тима засновани су, пре свега, на чињеници да су његови чланови запослени у локалним институцијама и установама (</w:t>
      </w:r>
      <w:r w:rsidR="00F00F82">
        <w:rPr>
          <w:rFonts w:ascii="Arial" w:hAnsi="Arial" w:cs="Arial"/>
          <w:b w:val="0"/>
          <w:bCs/>
          <w:noProof/>
          <w:color w:val="auto"/>
          <w:sz w:val="22"/>
          <w:lang w:val="sr-Cyrl-RS"/>
        </w:rPr>
        <w:t xml:space="preserve">Градској управи, </w:t>
      </w:r>
      <w:r w:rsidR="00B960A4" w:rsidRPr="00B960A4">
        <w:rPr>
          <w:rFonts w:ascii="Arial" w:hAnsi="Arial" w:cs="Arial"/>
          <w:b w:val="0"/>
          <w:bCs/>
          <w:noProof/>
          <w:color w:val="auto"/>
          <w:sz w:val="22"/>
          <w:lang w:val="sr-Cyrl-RS"/>
        </w:rPr>
        <w:t>Цент</w:t>
      </w:r>
      <w:r w:rsidR="00F00F82">
        <w:rPr>
          <w:rFonts w:ascii="Arial" w:hAnsi="Arial" w:cs="Arial"/>
          <w:b w:val="0"/>
          <w:bCs/>
          <w:noProof/>
          <w:color w:val="auto"/>
          <w:sz w:val="22"/>
          <w:lang w:val="sr-Cyrl-RS"/>
        </w:rPr>
        <w:t>ру</w:t>
      </w:r>
      <w:r w:rsidR="00B960A4" w:rsidRPr="00B960A4">
        <w:rPr>
          <w:rFonts w:ascii="Arial" w:hAnsi="Arial" w:cs="Arial"/>
          <w:b w:val="0"/>
          <w:bCs/>
          <w:noProof/>
          <w:color w:val="auto"/>
          <w:sz w:val="22"/>
          <w:lang w:val="sr-Cyrl-RS"/>
        </w:rPr>
        <w:t xml:space="preserve"> за социјални рад, Дом</w:t>
      </w:r>
      <w:r w:rsidR="00F00F82">
        <w:rPr>
          <w:rFonts w:ascii="Arial" w:hAnsi="Arial" w:cs="Arial"/>
          <w:b w:val="0"/>
          <w:bCs/>
          <w:noProof/>
          <w:color w:val="auto"/>
          <w:sz w:val="22"/>
          <w:lang w:val="sr-Cyrl-RS"/>
        </w:rPr>
        <w:t>у</w:t>
      </w:r>
      <w:r w:rsidR="00B960A4" w:rsidRPr="00B960A4">
        <w:rPr>
          <w:rFonts w:ascii="Arial" w:hAnsi="Arial" w:cs="Arial"/>
          <w:b w:val="0"/>
          <w:bCs/>
          <w:noProof/>
          <w:color w:val="auto"/>
          <w:sz w:val="22"/>
          <w:lang w:val="sr-Cyrl-RS"/>
        </w:rPr>
        <w:t xml:space="preserve"> здравља, Н</w:t>
      </w:r>
      <w:r w:rsidR="00F00F82">
        <w:rPr>
          <w:rFonts w:ascii="Arial" w:hAnsi="Arial" w:cs="Arial"/>
          <w:b w:val="0"/>
          <w:bCs/>
          <w:noProof/>
          <w:color w:val="auto"/>
          <w:sz w:val="22"/>
          <w:lang w:val="sr-Cyrl-RS"/>
        </w:rPr>
        <w:t>ационалној служби за запошљавање и</w:t>
      </w:r>
      <w:r w:rsidR="00126EBB">
        <w:rPr>
          <w:rFonts w:ascii="Arial" w:hAnsi="Arial" w:cs="Arial"/>
          <w:b w:val="0"/>
          <w:bCs/>
          <w:noProof/>
          <w:color w:val="auto"/>
          <w:sz w:val="22"/>
          <w:lang w:val="sr-Cyrl-RS"/>
        </w:rPr>
        <w:t xml:space="preserve"> </w:t>
      </w:r>
      <w:r w:rsidR="0043350C">
        <w:rPr>
          <w:rFonts w:ascii="Arial" w:hAnsi="Arial" w:cs="Arial"/>
          <w:b w:val="0"/>
          <w:bCs/>
          <w:noProof/>
          <w:color w:val="auto"/>
          <w:sz w:val="22"/>
          <w:lang w:val="sr-Cyrl-RS"/>
        </w:rPr>
        <w:t>ПУ</w:t>
      </w:r>
      <w:r w:rsidR="00F00F82">
        <w:rPr>
          <w:rFonts w:ascii="Arial" w:hAnsi="Arial" w:cs="Arial"/>
          <w:b w:val="0"/>
          <w:bCs/>
          <w:noProof/>
          <w:color w:val="auto"/>
          <w:sz w:val="22"/>
          <w:lang w:val="sr-Cyrl-RS"/>
        </w:rPr>
        <w:t xml:space="preserve"> – педагошки </w:t>
      </w:r>
      <w:r w:rsidR="00B960A4" w:rsidRPr="00B960A4">
        <w:rPr>
          <w:rFonts w:ascii="Arial" w:hAnsi="Arial" w:cs="Arial"/>
          <w:b w:val="0"/>
          <w:bCs/>
          <w:noProof/>
          <w:color w:val="auto"/>
          <w:sz w:val="22"/>
          <w:lang w:val="sr-Cyrl-RS"/>
        </w:rPr>
        <w:t xml:space="preserve">асистент) и да непосредно раде на пословима који су у вези са остваривањем права лица ромске националности, </w:t>
      </w:r>
      <w:r w:rsidR="00F00F82">
        <w:rPr>
          <w:rFonts w:ascii="Arial" w:hAnsi="Arial" w:cs="Arial"/>
          <w:b w:val="0"/>
          <w:bCs/>
          <w:noProof/>
          <w:color w:val="auto"/>
          <w:sz w:val="22"/>
          <w:lang w:val="sr-Cyrl-RS"/>
        </w:rPr>
        <w:t>па</w:t>
      </w:r>
      <w:r w:rsidR="00B960A4" w:rsidRPr="00B960A4">
        <w:rPr>
          <w:rFonts w:ascii="Arial" w:hAnsi="Arial" w:cs="Arial"/>
          <w:b w:val="0"/>
          <w:bCs/>
          <w:noProof/>
          <w:color w:val="auto"/>
          <w:sz w:val="22"/>
          <w:lang w:val="sr-Cyrl-RS"/>
        </w:rPr>
        <w:t xml:space="preserve"> су добро упознати </w:t>
      </w:r>
      <w:r w:rsidR="00B960A4">
        <w:rPr>
          <w:rFonts w:ascii="Arial" w:hAnsi="Arial" w:cs="Arial"/>
          <w:b w:val="0"/>
          <w:bCs/>
          <w:noProof/>
          <w:color w:val="auto"/>
          <w:sz w:val="22"/>
          <w:lang w:val="sr-Cyrl-RS"/>
        </w:rPr>
        <w:t xml:space="preserve">са стањем и </w:t>
      </w:r>
      <w:r w:rsidR="00B960A4" w:rsidRPr="00B960A4">
        <w:rPr>
          <w:rFonts w:ascii="Arial" w:hAnsi="Arial" w:cs="Arial"/>
          <w:b w:val="0"/>
          <w:bCs/>
          <w:noProof/>
          <w:color w:val="auto"/>
          <w:sz w:val="22"/>
          <w:lang w:val="sr-Cyrl-RS"/>
        </w:rPr>
        <w:t>пробле</w:t>
      </w:r>
      <w:r w:rsidR="00B960A4">
        <w:rPr>
          <w:rFonts w:ascii="Arial" w:hAnsi="Arial" w:cs="Arial"/>
          <w:b w:val="0"/>
          <w:bCs/>
          <w:noProof/>
          <w:color w:val="auto"/>
          <w:sz w:val="22"/>
          <w:lang w:val="sr-Cyrl-RS"/>
        </w:rPr>
        <w:t>мима</w:t>
      </w:r>
      <w:r w:rsidR="00B960A4" w:rsidRPr="00B960A4">
        <w:rPr>
          <w:rFonts w:ascii="Arial" w:hAnsi="Arial" w:cs="Arial"/>
          <w:b w:val="0"/>
          <w:bCs/>
          <w:noProof/>
          <w:color w:val="auto"/>
          <w:sz w:val="22"/>
          <w:lang w:val="sr-Cyrl-RS"/>
        </w:rPr>
        <w:t xml:space="preserve"> у овој области.</w:t>
      </w:r>
      <w:r w:rsidR="00126EBB">
        <w:rPr>
          <w:rFonts w:ascii="Arial" w:hAnsi="Arial" w:cs="Arial"/>
          <w:b w:val="0"/>
          <w:bCs/>
          <w:noProof/>
          <w:color w:val="auto"/>
          <w:sz w:val="22"/>
          <w:lang w:val="sr-Cyrl-RS"/>
        </w:rPr>
        <w:t xml:space="preserve"> </w:t>
      </w:r>
      <w:bookmarkEnd w:id="21"/>
    </w:p>
    <w:p w14:paraId="01D32229" w14:textId="496CB595" w:rsidR="000E6AED" w:rsidRDefault="000E6AED" w:rsidP="00F00F82">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Додатно, Лозница је формирала и </w:t>
      </w:r>
      <w:r w:rsidRPr="000E6AED">
        <w:rPr>
          <w:rFonts w:ascii="Arial" w:hAnsi="Arial" w:cs="Arial"/>
          <w:noProof/>
          <w:color w:val="auto"/>
          <w:sz w:val="22"/>
          <w:lang w:val="sr-Cyrl-RS"/>
        </w:rPr>
        <w:t>Локални координациони механизам за заштиту права неформалних сакупљача отпада</w:t>
      </w:r>
      <w:r>
        <w:rPr>
          <w:rFonts w:ascii="Arial" w:hAnsi="Arial" w:cs="Arial"/>
          <w:b w:val="0"/>
          <w:bCs/>
          <w:noProof/>
          <w:color w:val="auto"/>
          <w:sz w:val="22"/>
          <w:lang w:val="sr-Cyrl-RS"/>
        </w:rPr>
        <w:t>, као радно тело које треба да подржи процесе кроз које се решавају права и потребе локалних сакупљача отпада чији су извори прихода угрожени услед модернизације области управљања отпадом. Ово тело има пет чланова и чине га запослени у градској управи, ЈКП „Наш дом“, ЦСР и НСЗ – Филијала Лозница.</w:t>
      </w:r>
    </w:p>
    <w:p w14:paraId="0CA2B456" w14:textId="2EA2AE6C" w:rsidR="003118B2" w:rsidRDefault="00C02ACC" w:rsidP="00F00F82">
      <w:pPr>
        <w:spacing w:after="200"/>
        <w:jc w:val="both"/>
        <w:rPr>
          <w:rFonts w:ascii="Arial" w:hAnsi="Arial" w:cs="Arial"/>
          <w:b w:val="0"/>
          <w:bCs/>
          <w:noProof/>
          <w:color w:val="auto"/>
          <w:sz w:val="22"/>
          <w:lang w:val="sr-Cyrl-RS"/>
        </w:rPr>
      </w:pPr>
      <w:bookmarkStart w:id="22" w:name="_Hlk177663346"/>
      <w:r w:rsidRPr="00C02ACC">
        <w:rPr>
          <w:rFonts w:ascii="Arial" w:hAnsi="Arial" w:cs="Arial"/>
          <w:b w:val="0"/>
          <w:bCs/>
          <w:noProof/>
          <w:color w:val="auto"/>
          <w:sz w:val="22"/>
          <w:lang w:val="sr-Cyrl-RS"/>
        </w:rPr>
        <w:t xml:space="preserve">    </w:t>
      </w:r>
      <w:r>
        <w:rPr>
          <w:rFonts w:ascii="Arial" w:hAnsi="Arial" w:cs="Arial"/>
          <w:b w:val="0"/>
          <w:bCs/>
          <w:noProof/>
          <w:color w:val="auto"/>
          <w:sz w:val="22"/>
          <w:lang w:val="sr-Cyrl-RS"/>
        </w:rPr>
        <w:t xml:space="preserve">   </w:t>
      </w:r>
      <w:r w:rsidRPr="00C02ACC">
        <w:rPr>
          <w:rFonts w:ascii="Arial" w:hAnsi="Arial" w:cs="Arial"/>
          <w:b w:val="0"/>
          <w:bCs/>
          <w:noProof/>
          <w:color w:val="auto"/>
          <w:sz w:val="22"/>
          <w:lang w:val="sr-Cyrl-RS"/>
        </w:rPr>
        <w:t xml:space="preserve">Важне локалне механизме у непосредном раду са ромском заједницом предстaвљају </w:t>
      </w:r>
      <w:r w:rsidR="00F00F82">
        <w:rPr>
          <w:rFonts w:ascii="Arial" w:hAnsi="Arial" w:cs="Arial"/>
          <w:b w:val="0"/>
          <w:bCs/>
          <w:noProof/>
          <w:color w:val="auto"/>
          <w:sz w:val="22"/>
          <w:lang w:val="sr-Cyrl-RS"/>
        </w:rPr>
        <w:t xml:space="preserve"> </w:t>
      </w:r>
      <w:r w:rsidRPr="00C02ACC">
        <w:rPr>
          <w:rFonts w:ascii="Arial" w:hAnsi="Arial" w:cs="Arial"/>
          <w:b w:val="0"/>
          <w:bCs/>
          <w:noProof/>
          <w:color w:val="auto"/>
          <w:sz w:val="22"/>
          <w:lang w:val="sr-Cyrl-RS"/>
        </w:rPr>
        <w:t>педагошки асистент</w:t>
      </w:r>
      <w:r>
        <w:rPr>
          <w:rFonts w:ascii="Arial" w:hAnsi="Arial" w:cs="Arial"/>
          <w:b w:val="0"/>
          <w:bCs/>
          <w:noProof/>
          <w:color w:val="auto"/>
          <w:sz w:val="22"/>
          <w:lang w:val="sr-Cyrl-RS"/>
        </w:rPr>
        <w:t>и</w:t>
      </w:r>
      <w:r w:rsidRPr="00C02ACC">
        <w:rPr>
          <w:rFonts w:ascii="Arial" w:hAnsi="Arial" w:cs="Arial"/>
          <w:b w:val="0"/>
          <w:bCs/>
          <w:noProof/>
          <w:color w:val="auto"/>
          <w:sz w:val="22"/>
          <w:lang w:val="sr-Cyrl-RS"/>
        </w:rPr>
        <w:t xml:space="preserve"> и здравствене медијаторке.</w:t>
      </w:r>
      <w:r>
        <w:rPr>
          <w:rFonts w:ascii="Arial" w:hAnsi="Arial" w:cs="Arial"/>
          <w:b w:val="0"/>
          <w:bCs/>
          <w:noProof/>
          <w:color w:val="auto"/>
          <w:sz w:val="22"/>
          <w:lang w:val="sr-Cyrl-RS"/>
        </w:rPr>
        <w:t xml:space="preserve"> </w:t>
      </w:r>
      <w:bookmarkEnd w:id="22"/>
      <w:r w:rsidR="00F00F82" w:rsidRPr="00F00F82">
        <w:rPr>
          <w:rFonts w:ascii="Arial" w:hAnsi="Arial" w:cs="Arial"/>
          <w:b w:val="0"/>
          <w:bCs/>
          <w:noProof/>
          <w:color w:val="auto"/>
          <w:sz w:val="22"/>
          <w:lang w:val="sr-Cyrl-RS"/>
        </w:rPr>
        <w:t xml:space="preserve">За лакшу и потпунију инклузију деце ромске националности у образовно-васпитне програме у локалној заједници од изузетне важности </w:t>
      </w:r>
      <w:r w:rsidR="00CA55F0">
        <w:rPr>
          <w:rFonts w:ascii="Arial" w:hAnsi="Arial" w:cs="Arial"/>
          <w:b w:val="0"/>
          <w:bCs/>
          <w:noProof/>
          <w:color w:val="auto"/>
          <w:sz w:val="22"/>
          <w:lang w:val="sr-Cyrl-RS"/>
        </w:rPr>
        <w:t xml:space="preserve">је </w:t>
      </w:r>
      <w:r w:rsidR="00F00F82" w:rsidRPr="00F00F82">
        <w:rPr>
          <w:rFonts w:ascii="Arial" w:hAnsi="Arial" w:cs="Arial"/>
          <w:b w:val="0"/>
          <w:bCs/>
          <w:noProof/>
          <w:color w:val="auto"/>
          <w:sz w:val="22"/>
          <w:lang w:val="sr-Cyrl-RS"/>
        </w:rPr>
        <w:t>постојање педагошких асистенат</w:t>
      </w:r>
      <w:r w:rsidR="00F00F82">
        <w:rPr>
          <w:rFonts w:ascii="Arial" w:hAnsi="Arial" w:cs="Arial"/>
          <w:b w:val="0"/>
          <w:bCs/>
          <w:noProof/>
          <w:color w:val="auto"/>
          <w:sz w:val="22"/>
          <w:lang w:val="sr-Cyrl-RS"/>
        </w:rPr>
        <w:t xml:space="preserve">а. Њихов задатак је </w:t>
      </w:r>
      <w:r w:rsidR="00F00F82" w:rsidRPr="00F00F82">
        <w:rPr>
          <w:rFonts w:ascii="Arial" w:hAnsi="Arial" w:cs="Arial"/>
          <w:b w:val="0"/>
          <w:bCs/>
          <w:noProof/>
          <w:color w:val="auto"/>
          <w:sz w:val="22"/>
          <w:lang w:val="sr-Cyrl-RS"/>
        </w:rPr>
        <w:t>повећањ</w:t>
      </w:r>
      <w:r w:rsidR="00F00F82">
        <w:rPr>
          <w:rFonts w:ascii="Arial" w:hAnsi="Arial" w:cs="Arial"/>
          <w:b w:val="0"/>
          <w:bCs/>
          <w:noProof/>
          <w:color w:val="auto"/>
          <w:sz w:val="22"/>
          <w:lang w:val="sr-Cyrl-RS"/>
        </w:rPr>
        <w:t>е</w:t>
      </w:r>
      <w:r w:rsidR="00F00F82" w:rsidRPr="00F00F82">
        <w:rPr>
          <w:rFonts w:ascii="Arial" w:hAnsi="Arial" w:cs="Arial"/>
          <w:b w:val="0"/>
          <w:bCs/>
          <w:noProof/>
          <w:color w:val="auto"/>
          <w:sz w:val="22"/>
          <w:lang w:val="sr-Cyrl-RS"/>
        </w:rPr>
        <w:t xml:space="preserve"> обухвата деце ромске националности </w:t>
      </w:r>
      <w:r w:rsidR="00F00F82">
        <w:rPr>
          <w:rFonts w:ascii="Arial" w:hAnsi="Arial" w:cs="Arial"/>
          <w:b w:val="0"/>
          <w:bCs/>
          <w:noProof/>
          <w:color w:val="auto"/>
          <w:sz w:val="22"/>
          <w:lang w:val="sr-Cyrl-RS"/>
        </w:rPr>
        <w:t xml:space="preserve">раним развојем, као и </w:t>
      </w:r>
      <w:r w:rsidR="00F00F82" w:rsidRPr="00F00F82">
        <w:rPr>
          <w:rFonts w:ascii="Arial" w:hAnsi="Arial" w:cs="Arial"/>
          <w:b w:val="0"/>
          <w:bCs/>
          <w:noProof/>
          <w:color w:val="auto"/>
          <w:sz w:val="22"/>
          <w:lang w:val="sr-Cyrl-RS"/>
        </w:rPr>
        <w:t>основним и средњ</w:t>
      </w:r>
      <w:r w:rsidR="00F00F82">
        <w:rPr>
          <w:rFonts w:ascii="Arial" w:hAnsi="Arial" w:cs="Arial"/>
          <w:b w:val="0"/>
          <w:bCs/>
          <w:noProof/>
          <w:color w:val="auto"/>
          <w:sz w:val="22"/>
          <w:lang w:val="sr-Cyrl-RS"/>
        </w:rPr>
        <w:t>ошколским образовањем, као</w:t>
      </w:r>
      <w:r w:rsidR="00F00F82" w:rsidRPr="00F00F82">
        <w:rPr>
          <w:rFonts w:ascii="Arial" w:hAnsi="Arial" w:cs="Arial"/>
          <w:b w:val="0"/>
          <w:bCs/>
          <w:noProof/>
          <w:color w:val="auto"/>
          <w:sz w:val="22"/>
          <w:lang w:val="sr-Cyrl-RS"/>
        </w:rPr>
        <w:t xml:space="preserve"> и </w:t>
      </w:r>
      <w:r w:rsidR="00F00F82">
        <w:rPr>
          <w:rFonts w:ascii="Arial" w:hAnsi="Arial" w:cs="Arial"/>
          <w:b w:val="0"/>
          <w:bCs/>
          <w:noProof/>
          <w:color w:val="auto"/>
          <w:sz w:val="22"/>
          <w:lang w:val="sr-Cyrl-RS"/>
        </w:rPr>
        <w:t xml:space="preserve">рад на </w:t>
      </w:r>
      <w:r w:rsidR="00F00F82" w:rsidRPr="00F00F82">
        <w:rPr>
          <w:rFonts w:ascii="Arial" w:hAnsi="Arial" w:cs="Arial"/>
          <w:b w:val="0"/>
          <w:bCs/>
          <w:noProof/>
          <w:color w:val="auto"/>
          <w:sz w:val="22"/>
          <w:lang w:val="sr-Cyrl-RS"/>
        </w:rPr>
        <w:t xml:space="preserve">превазилажењу тешкоћа са којима </w:t>
      </w:r>
      <w:r w:rsidR="00F00F82" w:rsidRPr="00E326C9">
        <w:rPr>
          <w:rFonts w:ascii="Arial" w:hAnsi="Arial" w:cs="Arial"/>
          <w:b w:val="0"/>
          <w:bCs/>
          <w:noProof/>
          <w:color w:val="auto"/>
          <w:sz w:val="22"/>
          <w:lang w:val="sr-Cyrl-RS"/>
        </w:rPr>
        <w:t xml:space="preserve">се ученици ромске националности суочавају током школовања. У Лозници је ангажована </w:t>
      </w:r>
      <w:r w:rsidR="00F00F82" w:rsidRPr="00E326C9">
        <w:rPr>
          <w:rFonts w:ascii="Arial" w:hAnsi="Arial" w:cs="Arial"/>
          <w:noProof/>
          <w:color w:val="auto"/>
          <w:sz w:val="22"/>
          <w:lang w:val="sr-Cyrl-RS"/>
        </w:rPr>
        <w:t xml:space="preserve">једна педагошка асистенткиња у </w:t>
      </w:r>
      <w:r w:rsidR="00CA55F0" w:rsidRPr="00E326C9">
        <w:rPr>
          <w:rFonts w:ascii="Arial" w:hAnsi="Arial" w:cs="Arial"/>
          <w:noProof/>
          <w:color w:val="auto"/>
          <w:sz w:val="22"/>
          <w:lang w:val="sr-Cyrl-RS"/>
        </w:rPr>
        <w:t>ПУ</w:t>
      </w:r>
      <w:r w:rsidR="00F00F82" w:rsidRPr="00E326C9">
        <w:rPr>
          <w:rFonts w:ascii="Arial" w:hAnsi="Arial" w:cs="Arial"/>
          <w:noProof/>
          <w:color w:val="auto"/>
          <w:sz w:val="22"/>
          <w:lang w:val="sr-Cyrl-RS"/>
        </w:rPr>
        <w:t xml:space="preserve"> "Бамби",</w:t>
      </w:r>
      <w:r w:rsidR="00F00F82" w:rsidRPr="00E326C9">
        <w:rPr>
          <w:rFonts w:ascii="Arial" w:hAnsi="Arial" w:cs="Arial"/>
          <w:b w:val="0"/>
          <w:bCs/>
          <w:noProof/>
          <w:color w:val="auto"/>
          <w:sz w:val="22"/>
          <w:lang w:val="sr-Cyrl-RS"/>
        </w:rPr>
        <w:t xml:space="preserve"> </w:t>
      </w:r>
      <w:r w:rsidR="001B790A">
        <w:rPr>
          <w:rFonts w:ascii="Arial" w:hAnsi="Arial" w:cs="Arial"/>
          <w:b w:val="0"/>
          <w:bCs/>
          <w:noProof/>
          <w:color w:val="auto"/>
          <w:sz w:val="22"/>
        </w:rPr>
        <w:t xml:space="preserve"> </w:t>
      </w:r>
      <w:r w:rsidR="001B790A">
        <w:rPr>
          <w:rFonts w:ascii="Arial" w:hAnsi="Arial" w:cs="Arial"/>
          <w:b w:val="0"/>
          <w:bCs/>
          <w:noProof/>
          <w:color w:val="auto"/>
          <w:sz w:val="22"/>
          <w:lang w:val="sr-Cyrl-RS"/>
        </w:rPr>
        <w:t xml:space="preserve">и један ПА у ОШ у Јадранској Лешници а </w:t>
      </w:r>
      <w:r w:rsidR="00F00F82" w:rsidRPr="00F00F82">
        <w:rPr>
          <w:rFonts w:ascii="Arial" w:hAnsi="Arial" w:cs="Arial"/>
          <w:b w:val="0"/>
          <w:bCs/>
          <w:noProof/>
          <w:color w:val="auto"/>
          <w:sz w:val="22"/>
          <w:lang w:val="sr-Cyrl-RS"/>
        </w:rPr>
        <w:t>постоји потреба за ангажовањем педагошк</w:t>
      </w:r>
      <w:r w:rsidR="001B790A">
        <w:rPr>
          <w:rFonts w:ascii="Arial" w:hAnsi="Arial" w:cs="Arial"/>
          <w:b w:val="0"/>
          <w:bCs/>
          <w:noProof/>
          <w:color w:val="auto"/>
          <w:sz w:val="22"/>
          <w:lang w:val="sr-Cyrl-RS"/>
        </w:rPr>
        <w:t>их</w:t>
      </w:r>
      <w:r w:rsidR="00F00F82" w:rsidRPr="00F00F82">
        <w:rPr>
          <w:rFonts w:ascii="Arial" w:hAnsi="Arial" w:cs="Arial"/>
          <w:b w:val="0"/>
          <w:bCs/>
          <w:noProof/>
          <w:color w:val="auto"/>
          <w:sz w:val="22"/>
          <w:lang w:val="sr-Cyrl-RS"/>
        </w:rPr>
        <w:t xml:space="preserve"> асистен</w:t>
      </w:r>
      <w:r w:rsidR="001B790A">
        <w:rPr>
          <w:rFonts w:ascii="Arial" w:hAnsi="Arial" w:cs="Arial"/>
          <w:b w:val="0"/>
          <w:bCs/>
          <w:noProof/>
          <w:color w:val="auto"/>
          <w:sz w:val="22"/>
          <w:lang w:val="sr-Cyrl-RS"/>
        </w:rPr>
        <w:t>ената</w:t>
      </w:r>
      <w:r w:rsidR="00F00F82" w:rsidRPr="00F00F82">
        <w:rPr>
          <w:rFonts w:ascii="Arial" w:hAnsi="Arial" w:cs="Arial"/>
          <w:b w:val="0"/>
          <w:bCs/>
          <w:noProof/>
          <w:color w:val="auto"/>
          <w:sz w:val="22"/>
          <w:lang w:val="sr-Cyrl-RS"/>
        </w:rPr>
        <w:t xml:space="preserve"> у оним основним школама које похађа највише </w:t>
      </w:r>
      <w:r w:rsidR="00163909">
        <w:rPr>
          <w:rFonts w:ascii="Arial" w:hAnsi="Arial" w:cs="Arial"/>
          <w:b w:val="0"/>
          <w:bCs/>
          <w:noProof/>
          <w:color w:val="auto"/>
          <w:sz w:val="22"/>
          <w:lang w:val="sr-Cyrl-RS"/>
        </w:rPr>
        <w:t xml:space="preserve">ромских </w:t>
      </w:r>
      <w:r w:rsidR="00F00F82" w:rsidRPr="00F00F82">
        <w:rPr>
          <w:rFonts w:ascii="Arial" w:hAnsi="Arial" w:cs="Arial"/>
          <w:b w:val="0"/>
          <w:bCs/>
          <w:noProof/>
          <w:color w:val="auto"/>
          <w:sz w:val="22"/>
          <w:lang w:val="sr-Cyrl-RS"/>
        </w:rPr>
        <w:t>ученика: ОШ ''Вера Благојевић'' Бања Ковиљача, ОШ ''Петар Тасић'' Лешница, и ОШ ''Доситеј Обрадовић'' Клупци.</w:t>
      </w:r>
      <w:r w:rsidR="00E326C9" w:rsidRPr="00E326C9">
        <w:t xml:space="preserve"> </w:t>
      </w:r>
      <w:r w:rsidR="00E326C9" w:rsidRPr="00E326C9">
        <w:rPr>
          <w:rFonts w:ascii="Arial" w:hAnsi="Arial" w:cs="Arial"/>
          <w:b w:val="0"/>
          <w:bCs/>
          <w:noProof/>
          <w:color w:val="auto"/>
          <w:sz w:val="22"/>
          <w:lang w:val="sr-Cyrl-RS"/>
        </w:rPr>
        <w:t xml:space="preserve">Град је покренуо иницијативу за увођење </w:t>
      </w:r>
      <w:r w:rsidR="00163909">
        <w:rPr>
          <w:rFonts w:ascii="Arial" w:hAnsi="Arial" w:cs="Arial"/>
          <w:b w:val="0"/>
          <w:bCs/>
          <w:noProof/>
          <w:color w:val="auto"/>
          <w:sz w:val="22"/>
          <w:lang w:val="sr-Cyrl-RS"/>
        </w:rPr>
        <w:t xml:space="preserve">нових </w:t>
      </w:r>
      <w:r w:rsidR="00E326C9" w:rsidRPr="00E326C9">
        <w:rPr>
          <w:rFonts w:ascii="Arial" w:hAnsi="Arial" w:cs="Arial"/>
          <w:b w:val="0"/>
          <w:bCs/>
          <w:noProof/>
          <w:color w:val="auto"/>
          <w:sz w:val="22"/>
          <w:lang w:val="sr-Cyrl-RS"/>
        </w:rPr>
        <w:t>педагошких асистената у ове образовне установе</w:t>
      </w:r>
      <w:r w:rsidR="00E326C9">
        <w:rPr>
          <w:rFonts w:ascii="Arial" w:hAnsi="Arial" w:cs="Arial"/>
          <w:b w:val="0"/>
          <w:bCs/>
          <w:noProof/>
          <w:color w:val="auto"/>
          <w:sz w:val="22"/>
          <w:lang w:val="sr-Cyrl-RS"/>
        </w:rPr>
        <w:t xml:space="preserve"> тако што је</w:t>
      </w:r>
      <w:r w:rsidR="00E326C9" w:rsidRPr="00E326C9">
        <w:rPr>
          <w:rFonts w:ascii="Arial" w:hAnsi="Arial" w:cs="Arial"/>
          <w:b w:val="0"/>
          <w:bCs/>
          <w:noProof/>
          <w:color w:val="auto"/>
          <w:sz w:val="22"/>
          <w:lang w:val="sr-Cyrl-RS"/>
        </w:rPr>
        <w:t xml:space="preserve"> упућен </w:t>
      </w:r>
      <w:r w:rsidR="00E326C9">
        <w:rPr>
          <w:rFonts w:ascii="Arial" w:hAnsi="Arial" w:cs="Arial"/>
          <w:b w:val="0"/>
          <w:bCs/>
          <w:noProof/>
          <w:color w:val="auto"/>
          <w:sz w:val="22"/>
          <w:lang w:val="sr-Cyrl-RS"/>
        </w:rPr>
        <w:t>зах</w:t>
      </w:r>
      <w:r w:rsidR="00E326C9" w:rsidRPr="00E326C9">
        <w:rPr>
          <w:rFonts w:ascii="Arial" w:hAnsi="Arial" w:cs="Arial"/>
          <w:b w:val="0"/>
          <w:bCs/>
          <w:noProof/>
          <w:color w:val="auto"/>
          <w:sz w:val="22"/>
          <w:lang w:val="sr-Cyrl-RS"/>
        </w:rPr>
        <w:t>тев Министарству просвете и Школској управи ради добијања подршке и одобрења за ову иницијативу.</w:t>
      </w:r>
      <w:r w:rsidR="00F00F82" w:rsidRPr="00F00F82">
        <w:rPr>
          <w:rFonts w:ascii="Arial" w:hAnsi="Arial" w:cs="Arial"/>
          <w:b w:val="0"/>
          <w:bCs/>
          <w:noProof/>
          <w:color w:val="auto"/>
          <w:sz w:val="22"/>
          <w:lang w:val="sr-Cyrl-RS"/>
        </w:rPr>
        <w:t xml:space="preserve"> </w:t>
      </w:r>
      <w:r w:rsidR="00163909" w:rsidRPr="00163909">
        <w:rPr>
          <w:rFonts w:ascii="Arial" w:hAnsi="Arial" w:cs="Arial"/>
          <w:b w:val="0"/>
          <w:bCs/>
          <w:noProof/>
          <w:color w:val="auto"/>
          <w:sz w:val="22"/>
          <w:lang w:val="sr-Cyrl-RS"/>
        </w:rPr>
        <w:t>Ов</w:t>
      </w:r>
      <w:r w:rsidR="00163909">
        <w:rPr>
          <w:rFonts w:ascii="Arial" w:hAnsi="Arial" w:cs="Arial"/>
          <w:b w:val="0"/>
          <w:bCs/>
          <w:noProof/>
          <w:color w:val="auto"/>
          <w:sz w:val="22"/>
          <w:lang w:val="sr-Cyrl-RS"/>
        </w:rPr>
        <w:t xml:space="preserve">им је истакнута </w:t>
      </w:r>
      <w:r w:rsidR="00163909" w:rsidRPr="00163909">
        <w:rPr>
          <w:rFonts w:ascii="Arial" w:hAnsi="Arial" w:cs="Arial"/>
          <w:b w:val="0"/>
          <w:bCs/>
          <w:noProof/>
          <w:color w:val="auto"/>
          <w:sz w:val="22"/>
          <w:lang w:val="sr-Cyrl-RS"/>
        </w:rPr>
        <w:t>тежњ</w:t>
      </w:r>
      <w:r w:rsidR="00163909">
        <w:rPr>
          <w:rFonts w:ascii="Arial" w:hAnsi="Arial" w:cs="Arial"/>
          <w:b w:val="0"/>
          <w:bCs/>
          <w:noProof/>
          <w:color w:val="auto"/>
          <w:sz w:val="22"/>
          <w:lang w:val="sr-Cyrl-RS"/>
        </w:rPr>
        <w:t>а</w:t>
      </w:r>
      <w:r w:rsidR="00163909" w:rsidRPr="00163909">
        <w:rPr>
          <w:rFonts w:ascii="Arial" w:hAnsi="Arial" w:cs="Arial"/>
          <w:b w:val="0"/>
          <w:bCs/>
          <w:noProof/>
          <w:color w:val="auto"/>
          <w:sz w:val="22"/>
          <w:lang w:val="sr-Cyrl-RS"/>
        </w:rPr>
        <w:t xml:space="preserve"> града Лознице да унапреди квалитет образовања и пружи додатну подршку ученицима, посебно онима којима је потребна индивидуализована помоћ.</w:t>
      </w:r>
    </w:p>
    <w:p w14:paraId="68536AB5" w14:textId="5DADC643" w:rsidR="00CA55F0" w:rsidRDefault="00AA407D" w:rsidP="00F00F82">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Pr="00AA407D">
        <w:rPr>
          <w:rFonts w:ascii="Arial" w:hAnsi="Arial" w:cs="Arial"/>
          <w:b w:val="0"/>
          <w:bCs/>
          <w:noProof/>
          <w:color w:val="auto"/>
          <w:sz w:val="22"/>
          <w:lang w:val="sr-Cyrl-RS"/>
        </w:rPr>
        <w:t xml:space="preserve">Иако је увођење здравствених медијаторки оцењено као најуспешнија досадашња мера јавних политика у области инклузије Рома у Републици Србији, у Лозници тренутно </w:t>
      </w:r>
      <w:r w:rsidR="001B790A">
        <w:rPr>
          <w:rFonts w:ascii="Arial" w:hAnsi="Arial" w:cs="Arial"/>
          <w:b w:val="0"/>
          <w:bCs/>
          <w:noProof/>
          <w:color w:val="auto"/>
          <w:sz w:val="22"/>
          <w:lang w:val="sr-Cyrl-RS"/>
        </w:rPr>
        <w:t>нема</w:t>
      </w:r>
      <w:r w:rsidRPr="001B790A">
        <w:rPr>
          <w:rFonts w:ascii="Arial" w:hAnsi="Arial" w:cs="Arial"/>
          <w:b w:val="0"/>
          <w:bCs/>
          <w:noProof/>
          <w:color w:val="auto"/>
          <w:sz w:val="22"/>
          <w:lang w:val="sr-Cyrl-RS"/>
        </w:rPr>
        <w:t xml:space="preserve"> здравствен</w:t>
      </w:r>
      <w:r w:rsidR="001B790A">
        <w:rPr>
          <w:rFonts w:ascii="Arial" w:hAnsi="Arial" w:cs="Arial"/>
          <w:b w:val="0"/>
          <w:bCs/>
          <w:noProof/>
          <w:color w:val="auto"/>
          <w:sz w:val="22"/>
          <w:lang w:val="sr-Cyrl-RS"/>
        </w:rPr>
        <w:t>их</w:t>
      </w:r>
      <w:r w:rsidRPr="001B790A">
        <w:rPr>
          <w:rFonts w:ascii="Arial" w:hAnsi="Arial" w:cs="Arial"/>
          <w:b w:val="0"/>
          <w:bCs/>
          <w:noProof/>
          <w:color w:val="auto"/>
          <w:sz w:val="22"/>
          <w:lang w:val="sr-Cyrl-RS"/>
        </w:rPr>
        <w:t xml:space="preserve"> медијаторк</w:t>
      </w:r>
      <w:r w:rsidR="001B790A">
        <w:rPr>
          <w:rFonts w:ascii="Arial" w:hAnsi="Arial" w:cs="Arial"/>
          <w:b w:val="0"/>
          <w:bCs/>
          <w:noProof/>
          <w:color w:val="auto"/>
          <w:sz w:val="22"/>
          <w:lang w:val="sr-Cyrl-RS"/>
        </w:rPr>
        <w:t>и</w:t>
      </w:r>
      <w:r w:rsidRPr="001B790A">
        <w:rPr>
          <w:rFonts w:ascii="Arial" w:hAnsi="Arial" w:cs="Arial"/>
          <w:b w:val="0"/>
          <w:bCs/>
          <w:noProof/>
          <w:color w:val="auto"/>
          <w:sz w:val="22"/>
          <w:lang w:val="sr-Cyrl-RS"/>
        </w:rPr>
        <w:t>. Улога медијаторки је да воде евиденцију о здравственом стању житеља неформалних</w:t>
      </w:r>
      <w:r w:rsidRPr="00AA407D">
        <w:rPr>
          <w:rFonts w:ascii="Arial" w:hAnsi="Arial" w:cs="Arial"/>
          <w:b w:val="0"/>
          <w:bCs/>
          <w:noProof/>
          <w:color w:val="auto"/>
          <w:sz w:val="22"/>
          <w:lang w:val="sr-Cyrl-RS"/>
        </w:rPr>
        <w:t xml:space="preserve"> насеља, </w:t>
      </w:r>
      <w:r>
        <w:rPr>
          <w:rFonts w:ascii="Arial" w:hAnsi="Arial" w:cs="Arial"/>
          <w:b w:val="0"/>
          <w:bCs/>
          <w:noProof/>
          <w:color w:val="auto"/>
          <w:sz w:val="22"/>
          <w:lang w:val="sr-Cyrl-RS"/>
        </w:rPr>
        <w:t xml:space="preserve">као и да </w:t>
      </w:r>
      <w:r w:rsidRPr="00AA407D">
        <w:rPr>
          <w:rFonts w:ascii="Arial" w:hAnsi="Arial" w:cs="Arial"/>
          <w:b w:val="0"/>
          <w:bCs/>
          <w:noProof/>
          <w:color w:val="auto"/>
          <w:sz w:val="22"/>
          <w:lang w:val="sr-Cyrl-RS"/>
        </w:rPr>
        <w:t xml:space="preserve">раде на подизању свести о неопходности вакцинације деце и значају правилне исхране и хигијенских навика. </w:t>
      </w:r>
      <w:r>
        <w:rPr>
          <w:rFonts w:ascii="Arial" w:hAnsi="Arial" w:cs="Arial"/>
          <w:b w:val="0"/>
          <w:bCs/>
          <w:noProof/>
          <w:color w:val="auto"/>
          <w:sz w:val="22"/>
          <w:lang w:val="sr-Cyrl-RS"/>
        </w:rPr>
        <w:t xml:space="preserve">Њихов задатак је да </w:t>
      </w:r>
      <w:r w:rsidRPr="00AA407D">
        <w:rPr>
          <w:rFonts w:ascii="Arial" w:hAnsi="Arial" w:cs="Arial"/>
          <w:b w:val="0"/>
          <w:bCs/>
          <w:noProof/>
          <w:color w:val="auto"/>
          <w:sz w:val="22"/>
          <w:lang w:val="sr-Cyrl-RS"/>
        </w:rPr>
        <w:t>буду спона у ефикасном повезивању здравственог система и грађана неформалних ромских насеља, како би се омогућио бољи увид здравствених установа у стање у овим насељима и повећао број правовременог јављања лекару.</w:t>
      </w:r>
      <w:r>
        <w:rPr>
          <w:rFonts w:ascii="Arial" w:hAnsi="Arial" w:cs="Arial"/>
          <w:b w:val="0"/>
          <w:bCs/>
          <w:noProof/>
          <w:color w:val="auto"/>
          <w:sz w:val="22"/>
          <w:lang w:val="sr-Cyrl-RS"/>
        </w:rPr>
        <w:t xml:space="preserve"> Градска управа је до сада предузимала активности на плану ангажовања здравствене медијаторке, али од 2017. </w:t>
      </w:r>
      <w:r>
        <w:rPr>
          <w:rFonts w:ascii="Arial" w:hAnsi="Arial" w:cs="Arial"/>
          <w:b w:val="0"/>
          <w:bCs/>
          <w:noProof/>
          <w:color w:val="auto"/>
          <w:sz w:val="22"/>
          <w:lang w:val="sr-Cyrl-RS"/>
        </w:rPr>
        <w:lastRenderedPageBreak/>
        <w:t>године када се иницијално обратила Министарству здравља</w:t>
      </w:r>
      <w:r w:rsidR="00163909">
        <w:rPr>
          <w:rFonts w:ascii="Arial" w:hAnsi="Arial" w:cs="Arial"/>
          <w:b w:val="0"/>
          <w:bCs/>
          <w:noProof/>
          <w:color w:val="auto"/>
          <w:sz w:val="22"/>
          <w:lang w:val="sr-Cyrl-RS"/>
        </w:rPr>
        <w:t>,</w:t>
      </w:r>
      <w:r>
        <w:rPr>
          <w:rFonts w:ascii="Arial" w:hAnsi="Arial" w:cs="Arial"/>
          <w:b w:val="0"/>
          <w:bCs/>
          <w:noProof/>
          <w:color w:val="auto"/>
          <w:sz w:val="22"/>
          <w:lang w:val="sr-Cyrl-RS"/>
        </w:rPr>
        <w:t xml:space="preserve"> па до сада није успела </w:t>
      </w:r>
      <w:r w:rsidR="00163909">
        <w:rPr>
          <w:rFonts w:ascii="Arial" w:hAnsi="Arial" w:cs="Arial"/>
          <w:b w:val="0"/>
          <w:bCs/>
          <w:noProof/>
          <w:color w:val="auto"/>
          <w:sz w:val="22"/>
          <w:lang w:val="sr-Cyrl-RS"/>
        </w:rPr>
        <w:t>да</w:t>
      </w:r>
      <w:r>
        <w:rPr>
          <w:rFonts w:ascii="Arial" w:hAnsi="Arial" w:cs="Arial"/>
          <w:b w:val="0"/>
          <w:bCs/>
          <w:noProof/>
          <w:color w:val="auto"/>
          <w:sz w:val="22"/>
          <w:lang w:val="sr-Cyrl-RS"/>
        </w:rPr>
        <w:t xml:space="preserve"> оствари </w:t>
      </w:r>
      <w:r w:rsidR="00163909">
        <w:rPr>
          <w:rFonts w:ascii="Arial" w:hAnsi="Arial" w:cs="Arial"/>
          <w:b w:val="0"/>
          <w:bCs/>
          <w:noProof/>
          <w:color w:val="auto"/>
          <w:sz w:val="22"/>
          <w:lang w:val="sr-Cyrl-RS"/>
        </w:rPr>
        <w:t xml:space="preserve">ову </w:t>
      </w:r>
      <w:r>
        <w:rPr>
          <w:rFonts w:ascii="Arial" w:hAnsi="Arial" w:cs="Arial"/>
          <w:b w:val="0"/>
          <w:bCs/>
          <w:noProof/>
          <w:color w:val="auto"/>
          <w:sz w:val="22"/>
          <w:lang w:val="sr-Cyrl-RS"/>
        </w:rPr>
        <w:t>свој</w:t>
      </w:r>
      <w:r w:rsidR="00163909">
        <w:rPr>
          <w:rFonts w:ascii="Arial" w:hAnsi="Arial" w:cs="Arial"/>
          <w:b w:val="0"/>
          <w:bCs/>
          <w:noProof/>
          <w:color w:val="auto"/>
          <w:sz w:val="22"/>
          <w:lang w:val="sr-Cyrl-RS"/>
        </w:rPr>
        <w:t>у</w:t>
      </w:r>
      <w:r>
        <w:rPr>
          <w:rFonts w:ascii="Arial" w:hAnsi="Arial" w:cs="Arial"/>
          <w:b w:val="0"/>
          <w:bCs/>
          <w:noProof/>
          <w:color w:val="auto"/>
          <w:sz w:val="22"/>
          <w:lang w:val="sr-Cyrl-RS"/>
        </w:rPr>
        <w:t xml:space="preserve"> намер</w:t>
      </w:r>
      <w:r w:rsidR="00163909">
        <w:rPr>
          <w:rFonts w:ascii="Arial" w:hAnsi="Arial" w:cs="Arial"/>
          <w:b w:val="0"/>
          <w:bCs/>
          <w:noProof/>
          <w:color w:val="auto"/>
          <w:sz w:val="22"/>
          <w:lang w:val="sr-Cyrl-RS"/>
        </w:rPr>
        <w:t>у.</w:t>
      </w:r>
    </w:p>
    <w:p w14:paraId="76D1F2C9" w14:textId="77777777" w:rsidR="0092261D" w:rsidRDefault="0092261D" w:rsidP="00F00F82">
      <w:pPr>
        <w:spacing w:after="200"/>
        <w:jc w:val="both"/>
        <w:rPr>
          <w:rFonts w:ascii="Arial" w:hAnsi="Arial" w:cs="Arial"/>
          <w:b w:val="0"/>
          <w:bCs/>
          <w:noProof/>
          <w:color w:val="auto"/>
          <w:sz w:val="22"/>
          <w:lang w:val="sr-Cyrl-RS"/>
        </w:rPr>
      </w:pPr>
    </w:p>
    <w:p w14:paraId="5EB729CD" w14:textId="17D48B56" w:rsidR="00CA55F0" w:rsidRPr="005E5B01" w:rsidRDefault="00CA55F0" w:rsidP="00F00F82">
      <w:pPr>
        <w:spacing w:after="200"/>
        <w:jc w:val="both"/>
        <w:rPr>
          <w:rFonts w:ascii="Times New Roman" w:hAnsi="Times New Roman" w:cs="Times New Roman"/>
          <w:noProof/>
          <w:color w:val="024F75" w:themeColor="accent1"/>
          <w:sz w:val="26"/>
          <w:szCs w:val="26"/>
          <w:lang w:val="ru-RU"/>
        </w:rPr>
      </w:pPr>
      <w:r w:rsidRPr="00CA55F0">
        <w:rPr>
          <w:rFonts w:ascii="Times New Roman" w:hAnsi="Times New Roman" w:cs="Times New Roman"/>
          <w:noProof/>
          <w:color w:val="024F75" w:themeColor="accent1"/>
          <w:sz w:val="26"/>
          <w:szCs w:val="26"/>
          <w:lang w:val="sr-Cyrl-RS"/>
        </w:rPr>
        <w:t>2.3.1 Локални актери значајни за социјално укључивање Рома и Ромкиња</w:t>
      </w:r>
    </w:p>
    <w:p w14:paraId="0815DCF1" w14:textId="713F7E67" w:rsidR="00196FCD" w:rsidRDefault="00C20E5D" w:rsidP="00C20E5D">
      <w:pPr>
        <w:spacing w:after="200"/>
        <w:jc w:val="both"/>
        <w:rPr>
          <w:rFonts w:ascii="Arial" w:hAnsi="Arial" w:cs="Arial"/>
          <w:b w:val="0"/>
          <w:bCs/>
          <w:noProof/>
          <w:color w:val="auto"/>
          <w:sz w:val="22"/>
          <w:highlight w:val="yellow"/>
          <w:lang w:val="sr-Cyrl-RS"/>
        </w:rPr>
      </w:pPr>
      <w:r w:rsidRPr="001B790A">
        <w:rPr>
          <w:rFonts w:ascii="Arial" w:hAnsi="Arial" w:cs="Arial"/>
          <w:b w:val="0"/>
          <w:bCs/>
          <w:noProof/>
          <w:color w:val="auto"/>
          <w:sz w:val="22"/>
          <w:lang w:val="sr-Cyrl-RS"/>
        </w:rPr>
        <w:t xml:space="preserve">       </w:t>
      </w:r>
      <w:r w:rsidR="00723320" w:rsidRPr="001B790A">
        <w:rPr>
          <w:rFonts w:ascii="Arial" w:hAnsi="Arial" w:cs="Arial"/>
          <w:b w:val="0"/>
          <w:bCs/>
          <w:noProof/>
          <w:color w:val="auto"/>
          <w:sz w:val="22"/>
          <w:lang w:val="ru-RU"/>
        </w:rPr>
        <w:t xml:space="preserve"> </w:t>
      </w:r>
      <w:r w:rsidRPr="001B790A">
        <w:rPr>
          <w:rFonts w:ascii="Arial" w:hAnsi="Arial" w:cs="Arial"/>
          <w:b w:val="0"/>
          <w:bCs/>
          <w:noProof/>
          <w:color w:val="auto"/>
          <w:sz w:val="22"/>
          <w:lang w:val="sr-Cyrl-RS"/>
        </w:rPr>
        <w:t xml:space="preserve"> Социјално укључивање ромске </w:t>
      </w:r>
      <w:r w:rsidR="00723320" w:rsidRPr="001B790A">
        <w:rPr>
          <w:rFonts w:ascii="Arial" w:hAnsi="Arial" w:cs="Arial"/>
          <w:b w:val="0"/>
          <w:bCs/>
          <w:noProof/>
          <w:color w:val="auto"/>
          <w:sz w:val="22"/>
          <w:lang w:val="sr-Cyrl-RS"/>
        </w:rPr>
        <w:t xml:space="preserve">популације </w:t>
      </w:r>
      <w:r w:rsidR="00163909" w:rsidRPr="001B790A">
        <w:rPr>
          <w:rFonts w:ascii="Arial" w:hAnsi="Arial" w:cs="Arial"/>
          <w:b w:val="0"/>
          <w:bCs/>
          <w:noProof/>
          <w:color w:val="auto"/>
          <w:sz w:val="22"/>
          <w:lang w:val="sr-Cyrl-RS"/>
        </w:rPr>
        <w:t>на локалу</w:t>
      </w:r>
      <w:r w:rsidR="00723320" w:rsidRPr="001B790A">
        <w:rPr>
          <w:rFonts w:ascii="Arial" w:hAnsi="Arial" w:cs="Arial"/>
          <w:b w:val="0"/>
          <w:bCs/>
          <w:noProof/>
          <w:color w:val="auto"/>
          <w:sz w:val="22"/>
          <w:lang w:val="sr-Cyrl-RS"/>
        </w:rPr>
        <w:t xml:space="preserve"> одвија се</w:t>
      </w:r>
      <w:r w:rsidRPr="001B790A">
        <w:rPr>
          <w:rFonts w:ascii="Arial" w:hAnsi="Arial" w:cs="Arial"/>
          <w:b w:val="0"/>
          <w:bCs/>
          <w:noProof/>
          <w:color w:val="auto"/>
          <w:sz w:val="22"/>
          <w:lang w:val="sr-Cyrl-RS"/>
        </w:rPr>
        <w:t xml:space="preserve"> углавном кроз</w:t>
      </w:r>
      <w:r w:rsidR="00723320" w:rsidRPr="001B790A">
        <w:rPr>
          <w:rFonts w:ascii="Arial" w:hAnsi="Arial" w:cs="Arial"/>
          <w:b w:val="0"/>
          <w:bCs/>
          <w:noProof/>
          <w:color w:val="auto"/>
          <w:sz w:val="22"/>
          <w:lang w:val="sr-Cyrl-RS"/>
        </w:rPr>
        <w:t xml:space="preserve"> једнак приступ и олакшану доступност</w:t>
      </w:r>
      <w:r w:rsidRPr="001B790A">
        <w:rPr>
          <w:rFonts w:ascii="Arial" w:hAnsi="Arial" w:cs="Arial"/>
          <w:b w:val="0"/>
          <w:bCs/>
          <w:noProof/>
          <w:color w:val="auto"/>
          <w:sz w:val="22"/>
          <w:lang w:val="sr-Cyrl-RS"/>
        </w:rPr>
        <w:t xml:space="preserve"> </w:t>
      </w:r>
      <w:r w:rsidR="00723320" w:rsidRPr="001B790A">
        <w:rPr>
          <w:rFonts w:ascii="Arial" w:hAnsi="Arial" w:cs="Arial"/>
          <w:b w:val="0"/>
          <w:bCs/>
          <w:noProof/>
          <w:color w:val="auto"/>
          <w:sz w:val="22"/>
          <w:lang w:val="sr-Cyrl-RS"/>
        </w:rPr>
        <w:t xml:space="preserve">остваривању </w:t>
      </w:r>
      <w:r w:rsidRPr="001B790A">
        <w:rPr>
          <w:rFonts w:ascii="Arial" w:hAnsi="Arial" w:cs="Arial"/>
          <w:b w:val="0"/>
          <w:bCs/>
          <w:noProof/>
          <w:color w:val="auto"/>
          <w:sz w:val="22"/>
          <w:lang w:val="sr-Cyrl-RS"/>
        </w:rPr>
        <w:t>права и</w:t>
      </w:r>
      <w:r w:rsidR="00723320" w:rsidRPr="001B790A">
        <w:rPr>
          <w:rFonts w:ascii="Arial" w:hAnsi="Arial" w:cs="Arial"/>
          <w:b w:val="0"/>
          <w:bCs/>
          <w:noProof/>
          <w:color w:val="auto"/>
          <w:sz w:val="22"/>
          <w:lang w:val="sr-Cyrl-RS"/>
        </w:rPr>
        <w:t xml:space="preserve"> јавних</w:t>
      </w:r>
      <w:r w:rsidRPr="001B790A">
        <w:rPr>
          <w:rFonts w:ascii="Arial" w:hAnsi="Arial" w:cs="Arial"/>
          <w:b w:val="0"/>
          <w:bCs/>
          <w:noProof/>
          <w:color w:val="auto"/>
          <w:sz w:val="22"/>
          <w:lang w:val="sr-Cyrl-RS"/>
        </w:rPr>
        <w:t xml:space="preserve"> услуга </w:t>
      </w:r>
      <w:r w:rsidR="00723320" w:rsidRPr="001B790A">
        <w:rPr>
          <w:rFonts w:ascii="Arial" w:hAnsi="Arial" w:cs="Arial"/>
          <w:b w:val="0"/>
          <w:bCs/>
          <w:noProof/>
          <w:color w:val="auto"/>
          <w:sz w:val="22"/>
          <w:lang w:val="sr-Cyrl-RS"/>
        </w:rPr>
        <w:t xml:space="preserve">које пружају </w:t>
      </w:r>
      <w:r w:rsidRPr="001B790A">
        <w:rPr>
          <w:rFonts w:ascii="Arial" w:hAnsi="Arial" w:cs="Arial"/>
          <w:b w:val="0"/>
          <w:bCs/>
          <w:noProof/>
          <w:color w:val="auto"/>
          <w:sz w:val="22"/>
          <w:lang w:val="sr-Cyrl-RS"/>
        </w:rPr>
        <w:t>различит</w:t>
      </w:r>
      <w:r w:rsidR="00723320" w:rsidRPr="001B790A">
        <w:rPr>
          <w:rFonts w:ascii="Arial" w:hAnsi="Arial" w:cs="Arial"/>
          <w:b w:val="0"/>
          <w:bCs/>
          <w:noProof/>
          <w:color w:val="auto"/>
          <w:sz w:val="22"/>
          <w:lang w:val="sr-Cyrl-RS"/>
        </w:rPr>
        <w:t>е</w:t>
      </w:r>
      <w:r w:rsidRPr="001B790A">
        <w:rPr>
          <w:rFonts w:ascii="Arial" w:hAnsi="Arial" w:cs="Arial"/>
          <w:b w:val="0"/>
          <w:bCs/>
          <w:noProof/>
          <w:color w:val="auto"/>
          <w:sz w:val="22"/>
          <w:lang w:val="sr-Cyrl-RS"/>
        </w:rPr>
        <w:t xml:space="preserve"> </w:t>
      </w:r>
      <w:r w:rsidR="00723320" w:rsidRPr="001B790A">
        <w:rPr>
          <w:rFonts w:ascii="Arial" w:hAnsi="Arial" w:cs="Arial"/>
          <w:b w:val="0"/>
          <w:bCs/>
          <w:noProof/>
          <w:color w:val="auto"/>
          <w:sz w:val="22"/>
          <w:lang w:val="sr-Cyrl-RS"/>
        </w:rPr>
        <w:t xml:space="preserve">локалне </w:t>
      </w:r>
      <w:r w:rsidRPr="001B790A">
        <w:rPr>
          <w:rFonts w:ascii="Arial" w:hAnsi="Arial" w:cs="Arial"/>
          <w:b w:val="0"/>
          <w:bCs/>
          <w:noProof/>
          <w:color w:val="auto"/>
          <w:sz w:val="22"/>
          <w:lang w:val="sr-Cyrl-RS"/>
        </w:rPr>
        <w:t>институциј</w:t>
      </w:r>
      <w:r w:rsidR="00723320" w:rsidRPr="001B790A">
        <w:rPr>
          <w:rFonts w:ascii="Arial" w:hAnsi="Arial" w:cs="Arial"/>
          <w:b w:val="0"/>
          <w:bCs/>
          <w:noProof/>
          <w:color w:val="auto"/>
          <w:sz w:val="22"/>
          <w:lang w:val="sr-Cyrl-RS"/>
        </w:rPr>
        <w:t>е</w:t>
      </w:r>
      <w:r w:rsidRPr="001B790A">
        <w:rPr>
          <w:rFonts w:ascii="Arial" w:hAnsi="Arial" w:cs="Arial"/>
          <w:b w:val="0"/>
          <w:bCs/>
          <w:noProof/>
          <w:color w:val="auto"/>
          <w:sz w:val="22"/>
          <w:lang w:val="sr-Cyrl-RS"/>
        </w:rPr>
        <w:t>, установ</w:t>
      </w:r>
      <w:r w:rsidR="00723320" w:rsidRPr="001B790A">
        <w:rPr>
          <w:rFonts w:ascii="Arial" w:hAnsi="Arial" w:cs="Arial"/>
          <w:b w:val="0"/>
          <w:bCs/>
          <w:noProof/>
          <w:color w:val="auto"/>
          <w:sz w:val="22"/>
          <w:lang w:val="sr-Cyrl-RS"/>
        </w:rPr>
        <w:t>е</w:t>
      </w:r>
      <w:r w:rsidRPr="001B790A">
        <w:rPr>
          <w:rFonts w:ascii="Arial" w:hAnsi="Arial" w:cs="Arial"/>
          <w:b w:val="0"/>
          <w:bCs/>
          <w:noProof/>
          <w:color w:val="auto"/>
          <w:sz w:val="22"/>
          <w:lang w:val="sr-Cyrl-RS"/>
        </w:rPr>
        <w:t xml:space="preserve"> и удружења грађана. Центар за социјални рад Лозница (ЦСР) је основна установа социјалне заштите </w:t>
      </w:r>
      <w:r w:rsidR="00723320" w:rsidRPr="001B790A">
        <w:rPr>
          <w:rFonts w:ascii="Arial" w:hAnsi="Arial" w:cs="Arial"/>
          <w:b w:val="0"/>
          <w:bCs/>
          <w:noProof/>
          <w:color w:val="auto"/>
          <w:sz w:val="22"/>
          <w:lang w:val="sr-Cyrl-RS"/>
        </w:rPr>
        <w:t>на територији града</w:t>
      </w:r>
      <w:r w:rsidRPr="001B790A">
        <w:rPr>
          <w:rFonts w:ascii="Arial" w:hAnsi="Arial" w:cs="Arial"/>
          <w:b w:val="0"/>
          <w:bCs/>
          <w:noProof/>
          <w:color w:val="auto"/>
          <w:sz w:val="22"/>
          <w:lang w:val="sr-Cyrl-RS"/>
        </w:rPr>
        <w:t xml:space="preserve"> која обавља послове у области социјалне и породично – правне заштите на основу закона и </w:t>
      </w:r>
      <w:r w:rsidR="00723320" w:rsidRPr="001B790A">
        <w:rPr>
          <w:rFonts w:ascii="Arial" w:hAnsi="Arial" w:cs="Arial"/>
          <w:b w:val="0"/>
          <w:bCs/>
          <w:noProof/>
          <w:color w:val="auto"/>
          <w:sz w:val="22"/>
          <w:lang w:val="sr-Cyrl-RS"/>
        </w:rPr>
        <w:t xml:space="preserve">локалних </w:t>
      </w:r>
      <w:r w:rsidRPr="001B790A">
        <w:rPr>
          <w:rFonts w:ascii="Arial" w:hAnsi="Arial" w:cs="Arial"/>
          <w:b w:val="0"/>
          <w:bCs/>
          <w:noProof/>
          <w:color w:val="auto"/>
          <w:sz w:val="22"/>
          <w:lang w:val="sr-Cyrl-RS"/>
        </w:rPr>
        <w:t>аката</w:t>
      </w:r>
      <w:r w:rsidR="00723320" w:rsidRPr="001B790A">
        <w:rPr>
          <w:rFonts w:ascii="Arial" w:hAnsi="Arial" w:cs="Arial"/>
          <w:b w:val="0"/>
          <w:bCs/>
          <w:noProof/>
          <w:color w:val="auto"/>
          <w:sz w:val="22"/>
          <w:lang w:val="sr-Cyrl-RS"/>
        </w:rPr>
        <w:t xml:space="preserve">. </w:t>
      </w:r>
      <w:r w:rsidRPr="001B790A">
        <w:rPr>
          <w:rFonts w:ascii="Arial" w:hAnsi="Arial" w:cs="Arial"/>
          <w:b w:val="0"/>
          <w:bCs/>
          <w:noProof/>
          <w:color w:val="auto"/>
          <w:sz w:val="22"/>
          <w:lang w:val="sr-Cyrl-RS"/>
        </w:rPr>
        <w:t>У делатност ЦСР Лозница спада како вршење јавних овлашћења у складу са Законом о социјалној заштити и другим законима,</w:t>
      </w:r>
      <w:r w:rsidR="00723320" w:rsidRPr="001B790A">
        <w:rPr>
          <w:rFonts w:ascii="Arial" w:hAnsi="Arial" w:cs="Arial"/>
          <w:b w:val="0"/>
          <w:bCs/>
          <w:noProof/>
          <w:color w:val="auto"/>
          <w:sz w:val="22"/>
          <w:lang w:val="sr-Cyrl-RS"/>
        </w:rPr>
        <w:t xml:space="preserve"> </w:t>
      </w:r>
      <w:r w:rsidRPr="001B790A">
        <w:rPr>
          <w:rFonts w:ascii="Arial" w:hAnsi="Arial" w:cs="Arial"/>
          <w:b w:val="0"/>
          <w:bCs/>
          <w:noProof/>
          <w:color w:val="auto"/>
          <w:sz w:val="22"/>
          <w:lang w:val="sr-Cyrl-RS"/>
        </w:rPr>
        <w:t>тако и оставривање права и пружање услуге из области социјалне</w:t>
      </w:r>
      <w:r w:rsidRPr="00C20E5D">
        <w:rPr>
          <w:rFonts w:ascii="Arial" w:hAnsi="Arial" w:cs="Arial"/>
          <w:b w:val="0"/>
          <w:bCs/>
          <w:noProof/>
          <w:color w:val="auto"/>
          <w:sz w:val="22"/>
          <w:lang w:val="sr-Cyrl-RS"/>
        </w:rPr>
        <w:t xml:space="preserve"> заштите из надлежности Града Лознице, </w:t>
      </w:r>
      <w:r w:rsidR="00723320">
        <w:rPr>
          <w:rFonts w:ascii="Arial" w:hAnsi="Arial" w:cs="Arial"/>
          <w:b w:val="0"/>
          <w:bCs/>
          <w:noProof/>
          <w:color w:val="auto"/>
          <w:sz w:val="22"/>
          <w:lang w:val="sr-Cyrl-RS"/>
        </w:rPr>
        <w:t xml:space="preserve">а </w:t>
      </w:r>
      <w:r w:rsidRPr="00C20E5D">
        <w:rPr>
          <w:rFonts w:ascii="Arial" w:hAnsi="Arial" w:cs="Arial"/>
          <w:b w:val="0"/>
          <w:bCs/>
          <w:noProof/>
          <w:color w:val="auto"/>
          <w:sz w:val="22"/>
          <w:lang w:val="sr-Cyrl-RS"/>
        </w:rPr>
        <w:t>које су предвиђене Одлуком о правима и услугама социјалне заштите Града Лознице. Центар за социјални рад располаже пословним простором површине 325 м2 у центру Лознице</w:t>
      </w:r>
      <w:r w:rsidR="00723320">
        <w:rPr>
          <w:rFonts w:ascii="Arial" w:hAnsi="Arial" w:cs="Arial"/>
          <w:b w:val="0"/>
          <w:bCs/>
          <w:noProof/>
          <w:color w:val="auto"/>
          <w:sz w:val="22"/>
          <w:lang w:val="sr-Cyrl-RS"/>
        </w:rPr>
        <w:t xml:space="preserve"> и тренутни</w:t>
      </w:r>
      <w:r w:rsidRPr="00C20E5D">
        <w:rPr>
          <w:rFonts w:ascii="Arial" w:hAnsi="Arial" w:cs="Arial"/>
          <w:b w:val="0"/>
          <w:bCs/>
          <w:noProof/>
          <w:color w:val="auto"/>
          <w:sz w:val="22"/>
          <w:lang w:val="sr-Cyrl-RS"/>
        </w:rPr>
        <w:t xml:space="preserve"> </w:t>
      </w:r>
      <w:r w:rsidR="00723320">
        <w:rPr>
          <w:rFonts w:ascii="Arial" w:hAnsi="Arial" w:cs="Arial"/>
          <w:b w:val="0"/>
          <w:bCs/>
          <w:noProof/>
          <w:color w:val="auto"/>
          <w:sz w:val="22"/>
          <w:lang w:val="sr-Cyrl-RS"/>
        </w:rPr>
        <w:t>просторни</w:t>
      </w:r>
      <w:r w:rsidRPr="00C20E5D">
        <w:rPr>
          <w:rFonts w:ascii="Arial" w:hAnsi="Arial" w:cs="Arial"/>
          <w:b w:val="0"/>
          <w:bCs/>
          <w:noProof/>
          <w:color w:val="auto"/>
          <w:sz w:val="22"/>
          <w:lang w:val="sr-Cyrl-RS"/>
        </w:rPr>
        <w:t xml:space="preserve"> капацитети су задовољавајући. За потребе дневног збрињавања деце и омладине са сметњама у развоју, адаптиране су и савремено опремљене засебне просторије величине 83 м2, </w:t>
      </w:r>
      <w:r w:rsidR="00723320" w:rsidRPr="00196FCD">
        <w:rPr>
          <w:rFonts w:ascii="Arial" w:hAnsi="Arial" w:cs="Arial"/>
          <w:b w:val="0"/>
          <w:bCs/>
          <w:noProof/>
          <w:color w:val="auto"/>
          <w:sz w:val="22"/>
          <w:lang w:val="sr-Cyrl-RS"/>
        </w:rPr>
        <w:t>које се састоје</w:t>
      </w:r>
      <w:r w:rsidRPr="00196FCD">
        <w:rPr>
          <w:rFonts w:ascii="Arial" w:hAnsi="Arial" w:cs="Arial"/>
          <w:b w:val="0"/>
          <w:bCs/>
          <w:noProof/>
          <w:color w:val="auto"/>
          <w:sz w:val="22"/>
          <w:lang w:val="sr-Cyrl-RS"/>
        </w:rPr>
        <w:t xml:space="preserve"> од просторија за рад са децом, канцеларије за стручни тим и помоћних просторија</w:t>
      </w:r>
      <w:r w:rsidR="00723320" w:rsidRPr="00196FCD">
        <w:rPr>
          <w:rFonts w:ascii="Arial" w:hAnsi="Arial" w:cs="Arial"/>
          <w:b w:val="0"/>
          <w:bCs/>
          <w:noProof/>
          <w:color w:val="auto"/>
          <w:sz w:val="22"/>
          <w:lang w:val="sr-Cyrl-RS"/>
        </w:rPr>
        <w:t>.</w:t>
      </w:r>
      <w:r w:rsidRPr="00196FCD">
        <w:rPr>
          <w:rFonts w:ascii="Arial" w:hAnsi="Arial" w:cs="Arial"/>
          <w:b w:val="0"/>
          <w:bCs/>
          <w:noProof/>
          <w:color w:val="auto"/>
          <w:sz w:val="22"/>
          <w:lang w:val="sr-Cyrl-RS"/>
        </w:rPr>
        <w:t xml:space="preserve"> Поред формалног образовања и обавезне обуке за вођење случаја у ЦСР, </w:t>
      </w:r>
      <w:r w:rsidR="00196FCD" w:rsidRPr="00196FCD">
        <w:rPr>
          <w:rFonts w:ascii="Arial" w:hAnsi="Arial" w:cs="Arial"/>
          <w:b w:val="0"/>
          <w:bCs/>
          <w:noProof/>
          <w:color w:val="auto"/>
          <w:sz w:val="22"/>
          <w:lang w:val="sr-Cyrl-RS"/>
        </w:rPr>
        <w:t xml:space="preserve">сви </w:t>
      </w:r>
      <w:r w:rsidRPr="00196FCD">
        <w:rPr>
          <w:rFonts w:ascii="Arial" w:hAnsi="Arial" w:cs="Arial"/>
          <w:b w:val="0"/>
          <w:bCs/>
          <w:noProof/>
          <w:color w:val="auto"/>
          <w:sz w:val="22"/>
          <w:lang w:val="sr-Cyrl-RS"/>
        </w:rPr>
        <w:t xml:space="preserve"> стручни радни</w:t>
      </w:r>
      <w:r w:rsidR="00196FCD" w:rsidRPr="00196FCD">
        <w:rPr>
          <w:rFonts w:ascii="Arial" w:hAnsi="Arial" w:cs="Arial"/>
          <w:b w:val="0"/>
          <w:bCs/>
          <w:noProof/>
          <w:color w:val="auto"/>
          <w:sz w:val="22"/>
          <w:lang w:val="sr-Cyrl-RS"/>
        </w:rPr>
        <w:t>ци</w:t>
      </w:r>
      <w:r w:rsidRPr="00196FCD">
        <w:rPr>
          <w:rFonts w:ascii="Arial" w:hAnsi="Arial" w:cs="Arial"/>
          <w:b w:val="0"/>
          <w:bCs/>
          <w:noProof/>
          <w:color w:val="auto"/>
          <w:sz w:val="22"/>
          <w:lang w:val="sr-Cyrl-RS"/>
        </w:rPr>
        <w:t xml:space="preserve"> </w:t>
      </w:r>
      <w:r w:rsidR="00196FCD" w:rsidRPr="00196FCD">
        <w:rPr>
          <w:rFonts w:ascii="Arial" w:hAnsi="Arial" w:cs="Arial"/>
          <w:b w:val="0"/>
          <w:bCs/>
          <w:noProof/>
          <w:color w:val="auto"/>
          <w:sz w:val="22"/>
          <w:lang w:val="sr-Cyrl-RS"/>
        </w:rPr>
        <w:t>ЦСР се стручно усавршавају у области социјалне и породично-правне заштите, а према предвиђеном годишњем плану стручног усавршавања</w:t>
      </w:r>
      <w:r w:rsidR="00196FCD">
        <w:rPr>
          <w:rFonts w:ascii="Arial" w:hAnsi="Arial" w:cs="Arial"/>
          <w:b w:val="0"/>
          <w:bCs/>
          <w:noProof/>
          <w:color w:val="auto"/>
          <w:sz w:val="22"/>
          <w:lang w:val="sr-Cyrl-RS"/>
        </w:rPr>
        <w:t xml:space="preserve"> који чине: </w:t>
      </w:r>
      <w:r w:rsidR="00196FCD" w:rsidRPr="00196FCD">
        <w:rPr>
          <w:rFonts w:ascii="Arial" w:hAnsi="Arial" w:cs="Arial"/>
          <w:b w:val="0"/>
          <w:bCs/>
          <w:noProof/>
          <w:color w:val="auto"/>
          <w:sz w:val="22"/>
          <w:lang w:val="sr-Cyrl-RS"/>
        </w:rPr>
        <w:t>обуке, округли столови, трибине, конференције итд. Такође, стручни радници поседују лиценцу за обављање послова у области социјалне заштите</w:t>
      </w:r>
      <w:r w:rsidR="00196FCD">
        <w:rPr>
          <w:rFonts w:ascii="Arial" w:hAnsi="Arial" w:cs="Arial"/>
          <w:b w:val="0"/>
          <w:bCs/>
          <w:noProof/>
          <w:color w:val="auto"/>
          <w:sz w:val="22"/>
          <w:lang w:val="sr-Cyrl-RS"/>
        </w:rPr>
        <w:t xml:space="preserve">, </w:t>
      </w:r>
      <w:r w:rsidR="00196FCD" w:rsidRPr="00196FCD">
        <w:rPr>
          <w:rFonts w:ascii="Arial" w:hAnsi="Arial" w:cs="Arial"/>
          <w:b w:val="0"/>
          <w:bCs/>
          <w:noProof/>
          <w:color w:val="auto"/>
          <w:sz w:val="22"/>
          <w:lang w:val="sr-Cyrl-RS"/>
        </w:rPr>
        <w:t xml:space="preserve"> </w:t>
      </w:r>
      <w:r w:rsidR="00196FCD">
        <w:rPr>
          <w:rFonts w:ascii="Arial" w:hAnsi="Arial" w:cs="Arial"/>
          <w:b w:val="0"/>
          <w:bCs/>
          <w:noProof/>
          <w:color w:val="auto"/>
          <w:sz w:val="22"/>
          <w:lang w:val="sr-Cyrl-RS"/>
        </w:rPr>
        <w:t>ј</w:t>
      </w:r>
      <w:r w:rsidR="00196FCD" w:rsidRPr="00196FCD">
        <w:rPr>
          <w:rFonts w:ascii="Arial" w:hAnsi="Arial" w:cs="Arial"/>
          <w:b w:val="0"/>
          <w:bCs/>
          <w:noProof/>
          <w:color w:val="auto"/>
          <w:sz w:val="22"/>
          <w:lang w:val="sr-Cyrl-RS"/>
        </w:rPr>
        <w:t>едан стручни радник је завршио</w:t>
      </w:r>
      <w:r w:rsidR="00196FCD">
        <w:rPr>
          <w:rFonts w:ascii="Arial" w:hAnsi="Arial" w:cs="Arial"/>
          <w:b w:val="0"/>
          <w:bCs/>
          <w:noProof/>
          <w:color w:val="auto"/>
          <w:sz w:val="22"/>
          <w:lang w:val="sr-Cyrl-RS"/>
        </w:rPr>
        <w:t xml:space="preserve"> и</w:t>
      </w:r>
      <w:r w:rsidR="00196FCD" w:rsidRPr="00196FCD">
        <w:rPr>
          <w:rFonts w:ascii="Arial" w:hAnsi="Arial" w:cs="Arial"/>
          <w:b w:val="0"/>
          <w:bCs/>
          <w:noProof/>
          <w:color w:val="auto"/>
          <w:sz w:val="22"/>
          <w:lang w:val="sr-Cyrl-RS"/>
        </w:rPr>
        <w:t xml:space="preserve"> први степен системске породичне терапије. </w:t>
      </w:r>
    </w:p>
    <w:p w14:paraId="0BE70180" w14:textId="5EE1E3CE" w:rsidR="00C20E5D" w:rsidRPr="00C20E5D" w:rsidRDefault="00723320" w:rsidP="00C20E5D">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C20E5D" w:rsidRPr="00C20E5D">
        <w:rPr>
          <w:rFonts w:ascii="Arial" w:hAnsi="Arial" w:cs="Arial"/>
          <w:b w:val="0"/>
          <w:bCs/>
          <w:noProof/>
          <w:color w:val="auto"/>
          <w:sz w:val="22"/>
          <w:lang w:val="sr-Cyrl-RS"/>
        </w:rPr>
        <w:t xml:space="preserve">Лозница је град у којем хранитељсво има традицију дужу од </w:t>
      </w:r>
      <w:r>
        <w:rPr>
          <w:rFonts w:ascii="Arial" w:hAnsi="Arial" w:cs="Arial"/>
          <w:b w:val="0"/>
          <w:bCs/>
          <w:noProof/>
          <w:color w:val="auto"/>
          <w:sz w:val="22"/>
          <w:lang w:val="sr-Cyrl-RS"/>
        </w:rPr>
        <w:t>50</w:t>
      </w:r>
      <w:r w:rsidR="00C20E5D" w:rsidRPr="00C20E5D">
        <w:rPr>
          <w:rFonts w:ascii="Arial" w:hAnsi="Arial" w:cs="Arial"/>
          <w:b w:val="0"/>
          <w:bCs/>
          <w:noProof/>
          <w:color w:val="auto"/>
          <w:sz w:val="22"/>
          <w:lang w:val="sr-Cyrl-RS"/>
        </w:rPr>
        <w:t xml:space="preserve"> година. </w:t>
      </w:r>
      <w:r w:rsidR="00C20E5D" w:rsidRPr="00723320">
        <w:rPr>
          <w:rFonts w:ascii="Arial" w:hAnsi="Arial" w:cs="Arial"/>
          <w:noProof/>
          <w:color w:val="auto"/>
          <w:sz w:val="22"/>
          <w:lang w:val="sr-Cyrl-RS"/>
        </w:rPr>
        <w:t>Центар за породични смештај - Радна јединица Лозница</w:t>
      </w:r>
      <w:r w:rsidR="00C20E5D" w:rsidRPr="00C20E5D">
        <w:rPr>
          <w:rFonts w:ascii="Arial" w:hAnsi="Arial" w:cs="Arial"/>
          <w:b w:val="0"/>
          <w:bCs/>
          <w:noProof/>
          <w:color w:val="auto"/>
          <w:sz w:val="22"/>
          <w:lang w:val="sr-Cyrl-RS"/>
        </w:rPr>
        <w:t xml:space="preserve"> обавља послове из области породичног</w:t>
      </w:r>
      <w:r w:rsidR="00C20E5D">
        <w:rPr>
          <w:rFonts w:ascii="Arial" w:hAnsi="Arial" w:cs="Arial"/>
          <w:b w:val="0"/>
          <w:bCs/>
          <w:noProof/>
          <w:color w:val="auto"/>
          <w:sz w:val="22"/>
          <w:lang w:val="sr-Cyrl-RS"/>
        </w:rPr>
        <w:t xml:space="preserve"> </w:t>
      </w:r>
      <w:r w:rsidR="00C20E5D" w:rsidRPr="00C20E5D">
        <w:rPr>
          <w:rFonts w:ascii="Arial" w:hAnsi="Arial" w:cs="Arial"/>
          <w:b w:val="0"/>
          <w:bCs/>
          <w:noProof/>
          <w:color w:val="auto"/>
          <w:sz w:val="22"/>
          <w:lang w:val="sr-Cyrl-RS"/>
        </w:rPr>
        <w:t>смештаја које је претходно обављао Центар за социјални рад Лозница. Од јуна 2012. године</w:t>
      </w:r>
      <w:r w:rsidR="0088400D">
        <w:rPr>
          <w:rFonts w:ascii="Arial" w:hAnsi="Arial" w:cs="Arial"/>
          <w:b w:val="0"/>
          <w:bCs/>
          <w:noProof/>
          <w:color w:val="auto"/>
          <w:sz w:val="22"/>
          <w:lang w:val="sr-Cyrl-RS"/>
        </w:rPr>
        <w:t xml:space="preserve"> </w:t>
      </w:r>
      <w:r w:rsidR="00C20E5D" w:rsidRPr="00C20E5D">
        <w:rPr>
          <w:rFonts w:ascii="Arial" w:hAnsi="Arial" w:cs="Arial"/>
          <w:b w:val="0"/>
          <w:bCs/>
          <w:noProof/>
          <w:color w:val="auto"/>
          <w:sz w:val="22"/>
          <w:lang w:val="sr-Cyrl-RS"/>
        </w:rPr>
        <w:t>овај Центар постаје радна јединица Центра за породични смештај и усвојење из Београда. До промене је дошло како би се смањила преоптерећеност стручних радника ЦСР Лозница, али и обезбедила већа и квалитетнија подршка хранитељским и усвојитељским породицама, као и деци на породичном смештају којима је подршка саветника за хранитељство, сада, много доступнија. Радна јединица у Лозници надлежна је и за општине Мали Зворник, Крупањ и Љубовиј</w:t>
      </w:r>
      <w:r>
        <w:rPr>
          <w:rFonts w:ascii="Arial" w:hAnsi="Arial" w:cs="Arial"/>
          <w:b w:val="0"/>
          <w:bCs/>
          <w:noProof/>
          <w:color w:val="auto"/>
          <w:sz w:val="22"/>
          <w:lang w:val="sr-Cyrl-RS"/>
        </w:rPr>
        <w:t>у</w:t>
      </w:r>
      <w:r w:rsidR="00C20E5D" w:rsidRPr="00C20E5D">
        <w:rPr>
          <w:rFonts w:ascii="Arial" w:hAnsi="Arial" w:cs="Arial"/>
          <w:b w:val="0"/>
          <w:bCs/>
          <w:noProof/>
          <w:color w:val="auto"/>
          <w:sz w:val="22"/>
          <w:lang w:val="sr-Cyrl-RS"/>
        </w:rPr>
        <w:t>, као и за подјединице у Шапцу, Богатићу и Владимирцима. У радној јединици у Лозници запослена су три стручна радника (социјални радник, психолог и социолог) којима је поверена улога руководиоца, саветника и едукатора за хранитељство.</w:t>
      </w:r>
    </w:p>
    <w:p w14:paraId="6EBA0505" w14:textId="77777777" w:rsidR="0088400D" w:rsidRDefault="00F53C04" w:rsidP="0088400D">
      <w:pPr>
        <w:spacing w:after="200"/>
        <w:jc w:val="both"/>
        <w:rPr>
          <w:rFonts w:ascii="Arial" w:hAnsi="Arial" w:cs="Arial"/>
          <w:b w:val="0"/>
          <w:bCs/>
          <w:noProof/>
          <w:color w:val="auto"/>
          <w:sz w:val="22"/>
          <w:lang w:val="sr-Cyrl-RS"/>
        </w:rPr>
      </w:pPr>
      <w:r w:rsidRPr="00F53C04">
        <w:rPr>
          <w:rFonts w:ascii="Arial" w:hAnsi="Arial" w:cs="Arial"/>
          <w:noProof/>
          <w:color w:val="auto"/>
          <w:sz w:val="22"/>
          <w:lang w:val="sr-Cyrl-RS"/>
        </w:rPr>
        <w:t xml:space="preserve">       </w:t>
      </w:r>
      <w:r w:rsidR="00C20E5D" w:rsidRPr="00F53C04">
        <w:rPr>
          <w:rFonts w:ascii="Arial" w:hAnsi="Arial" w:cs="Arial"/>
          <w:noProof/>
          <w:color w:val="auto"/>
          <w:sz w:val="22"/>
          <w:lang w:val="sr-Cyrl-RS"/>
        </w:rPr>
        <w:t>Црвени крст Лозница</w:t>
      </w:r>
      <w:r w:rsidR="00C20E5D" w:rsidRPr="00C20E5D">
        <w:rPr>
          <w:rFonts w:ascii="Arial" w:hAnsi="Arial" w:cs="Arial"/>
          <w:b w:val="0"/>
          <w:bCs/>
          <w:noProof/>
          <w:color w:val="auto"/>
          <w:sz w:val="22"/>
          <w:lang w:val="sr-Cyrl-RS"/>
        </w:rPr>
        <w:t xml:space="preserve"> је основан 1876. године као </w:t>
      </w:r>
      <w:r w:rsidR="0088400D">
        <w:rPr>
          <w:rFonts w:ascii="Arial" w:hAnsi="Arial" w:cs="Arial"/>
          <w:b w:val="0"/>
          <w:bCs/>
          <w:noProof/>
          <w:color w:val="auto"/>
          <w:sz w:val="22"/>
          <w:lang w:val="sr-Cyrl-RS"/>
        </w:rPr>
        <w:t>део шире мреже Црвеног крста Србије</w:t>
      </w:r>
      <w:r w:rsidR="0088400D" w:rsidRPr="0088400D">
        <w:t xml:space="preserve"> </w:t>
      </w:r>
      <w:r w:rsidR="0088400D" w:rsidRPr="0088400D">
        <w:rPr>
          <w:rFonts w:ascii="Arial" w:hAnsi="Arial" w:cs="Arial"/>
          <w:b w:val="0"/>
          <w:bCs/>
          <w:color w:val="auto"/>
          <w:sz w:val="22"/>
          <w:lang w:val="sr-Cyrl-RS"/>
        </w:rPr>
        <w:t>и</w:t>
      </w:r>
      <w:r w:rsidR="0088400D" w:rsidRPr="0088400D">
        <w:rPr>
          <w:rFonts w:ascii="Arial" w:hAnsi="Arial" w:cs="Arial"/>
          <w:sz w:val="22"/>
          <w:lang w:val="sr-Cyrl-RS"/>
        </w:rPr>
        <w:t xml:space="preserve"> </w:t>
      </w:r>
      <w:r w:rsidR="0088400D" w:rsidRPr="0088400D">
        <w:rPr>
          <w:rFonts w:ascii="Arial" w:hAnsi="Arial" w:cs="Arial"/>
          <w:b w:val="0"/>
          <w:bCs/>
          <w:noProof/>
          <w:color w:val="auto"/>
          <w:sz w:val="22"/>
          <w:lang w:val="sr-Cyrl-RS"/>
        </w:rPr>
        <w:t>посвећ</w:t>
      </w:r>
      <w:r w:rsidR="0088400D">
        <w:rPr>
          <w:rFonts w:ascii="Arial" w:hAnsi="Arial" w:cs="Arial"/>
          <w:b w:val="0"/>
          <w:bCs/>
          <w:noProof/>
          <w:color w:val="auto"/>
          <w:sz w:val="22"/>
          <w:lang w:val="sr-Cyrl-RS"/>
        </w:rPr>
        <w:t>ен је</w:t>
      </w:r>
      <w:r w:rsidR="0088400D" w:rsidRPr="0088400D">
        <w:rPr>
          <w:rFonts w:ascii="Arial" w:hAnsi="Arial" w:cs="Arial"/>
          <w:b w:val="0"/>
          <w:bCs/>
          <w:noProof/>
          <w:color w:val="auto"/>
          <w:sz w:val="22"/>
          <w:lang w:val="sr-Cyrl-RS"/>
        </w:rPr>
        <w:t xml:space="preserve"> хуманитарном раду и подршци грађанима</w:t>
      </w:r>
      <w:r w:rsidR="0088400D">
        <w:rPr>
          <w:rFonts w:ascii="Arial" w:hAnsi="Arial" w:cs="Arial"/>
          <w:b w:val="0"/>
          <w:bCs/>
          <w:noProof/>
          <w:color w:val="auto"/>
          <w:sz w:val="22"/>
          <w:lang w:val="sr-Cyrl-RS"/>
        </w:rPr>
        <w:t xml:space="preserve">.  </w:t>
      </w:r>
      <w:r w:rsidR="00C20E5D" w:rsidRPr="00C20E5D">
        <w:rPr>
          <w:rFonts w:ascii="Arial" w:hAnsi="Arial" w:cs="Arial"/>
          <w:b w:val="0"/>
          <w:bCs/>
          <w:noProof/>
          <w:color w:val="auto"/>
          <w:sz w:val="22"/>
          <w:lang w:val="sr-Cyrl-RS"/>
        </w:rPr>
        <w:t xml:space="preserve">У складу са основним циљем организације - помоћ људима у невољи, активности Црвеног крста у области социјалне делатности усмерене су на побољшање услова живота угрожених категорија грађана, кроз сагледавање стања њихових потреба и обезбеђивање и дистрибуирање </w:t>
      </w:r>
      <w:r w:rsidR="00C20E5D" w:rsidRPr="00C20E5D">
        <w:rPr>
          <w:rFonts w:ascii="Arial" w:hAnsi="Arial" w:cs="Arial"/>
          <w:b w:val="0"/>
          <w:bCs/>
          <w:noProof/>
          <w:color w:val="auto"/>
          <w:sz w:val="22"/>
          <w:lang w:val="sr-Cyrl-RS"/>
        </w:rPr>
        <w:lastRenderedPageBreak/>
        <w:t xml:space="preserve">помоћи. </w:t>
      </w:r>
      <w:r w:rsidR="0088400D" w:rsidRPr="0088400D">
        <w:rPr>
          <w:rFonts w:ascii="Arial" w:hAnsi="Arial" w:cs="Arial"/>
          <w:b w:val="0"/>
          <w:bCs/>
          <w:noProof/>
          <w:color w:val="auto"/>
          <w:sz w:val="22"/>
          <w:lang w:val="sr-Cyrl-RS"/>
        </w:rPr>
        <w:t xml:space="preserve">Црвени крст је носилац и организатор бројних хуманитарних активности које су од великог значаја за </w:t>
      </w:r>
      <w:r w:rsidR="0088400D">
        <w:rPr>
          <w:rFonts w:ascii="Arial" w:hAnsi="Arial" w:cs="Arial"/>
          <w:b w:val="0"/>
          <w:bCs/>
          <w:noProof/>
          <w:color w:val="auto"/>
          <w:sz w:val="22"/>
          <w:lang w:val="sr-Cyrl-RS"/>
        </w:rPr>
        <w:t>локалну заједницу</w:t>
      </w:r>
      <w:r w:rsidR="0088400D" w:rsidRPr="0088400D">
        <w:rPr>
          <w:rFonts w:ascii="Arial" w:hAnsi="Arial" w:cs="Arial"/>
          <w:b w:val="0"/>
          <w:bCs/>
          <w:noProof/>
          <w:color w:val="auto"/>
          <w:sz w:val="22"/>
          <w:lang w:val="sr-Cyrl-RS"/>
        </w:rPr>
        <w:t>:</w:t>
      </w:r>
    </w:p>
    <w:p w14:paraId="1CADD7DA" w14:textId="42DDC536" w:rsidR="0088400D" w:rsidRDefault="0088400D">
      <w:pPr>
        <w:pStyle w:val="ListParagraph"/>
        <w:numPr>
          <w:ilvl w:val="0"/>
          <w:numId w:val="12"/>
        </w:num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д</w:t>
      </w:r>
      <w:r w:rsidRPr="0088400D">
        <w:rPr>
          <w:rFonts w:ascii="Arial" w:hAnsi="Arial" w:cs="Arial"/>
          <w:b w:val="0"/>
          <w:bCs/>
          <w:noProof/>
          <w:color w:val="auto"/>
          <w:sz w:val="22"/>
          <w:lang w:val="sr-Cyrl-RS"/>
        </w:rPr>
        <w:t>обровољно давалаштво крви</w:t>
      </w:r>
      <w:r>
        <w:rPr>
          <w:rFonts w:ascii="Arial" w:hAnsi="Arial" w:cs="Arial"/>
          <w:b w:val="0"/>
          <w:bCs/>
          <w:noProof/>
          <w:color w:val="auto"/>
          <w:sz w:val="22"/>
          <w:lang w:val="sr-Cyrl-RS"/>
        </w:rPr>
        <w:t>,</w:t>
      </w:r>
    </w:p>
    <w:p w14:paraId="543E8C07" w14:textId="5B5615A3" w:rsidR="0088400D" w:rsidRDefault="0088400D">
      <w:pPr>
        <w:pStyle w:val="ListParagraph"/>
        <w:numPr>
          <w:ilvl w:val="0"/>
          <w:numId w:val="12"/>
        </w:num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х</w:t>
      </w:r>
      <w:r w:rsidRPr="0088400D">
        <w:rPr>
          <w:rFonts w:ascii="Arial" w:hAnsi="Arial" w:cs="Arial"/>
          <w:b w:val="0"/>
          <w:bCs/>
          <w:noProof/>
          <w:color w:val="auto"/>
          <w:sz w:val="22"/>
          <w:lang w:val="sr-Cyrl-RS"/>
        </w:rPr>
        <w:t>уманитарна помоћ социјално угроженим породицама</w:t>
      </w:r>
      <w:r>
        <w:rPr>
          <w:rFonts w:ascii="Arial" w:hAnsi="Arial" w:cs="Arial"/>
          <w:b w:val="0"/>
          <w:bCs/>
          <w:noProof/>
          <w:color w:val="auto"/>
          <w:sz w:val="22"/>
          <w:lang w:val="sr-Cyrl-RS"/>
        </w:rPr>
        <w:t xml:space="preserve"> (подела </w:t>
      </w:r>
      <w:r w:rsidRPr="0088400D">
        <w:rPr>
          <w:rFonts w:ascii="Arial" w:hAnsi="Arial" w:cs="Arial"/>
          <w:b w:val="0"/>
          <w:bCs/>
          <w:noProof/>
          <w:color w:val="auto"/>
          <w:sz w:val="22"/>
          <w:lang w:val="sr-Cyrl-RS"/>
        </w:rPr>
        <w:t>пакет</w:t>
      </w:r>
      <w:r>
        <w:rPr>
          <w:rFonts w:ascii="Arial" w:hAnsi="Arial" w:cs="Arial"/>
          <w:b w:val="0"/>
          <w:bCs/>
          <w:noProof/>
          <w:color w:val="auto"/>
          <w:sz w:val="22"/>
          <w:lang w:val="sr-Cyrl-RS"/>
        </w:rPr>
        <w:t>а</w:t>
      </w:r>
      <w:r w:rsidRPr="0088400D">
        <w:rPr>
          <w:rFonts w:ascii="Arial" w:hAnsi="Arial" w:cs="Arial"/>
          <w:b w:val="0"/>
          <w:bCs/>
          <w:noProof/>
          <w:color w:val="auto"/>
          <w:sz w:val="22"/>
          <w:lang w:val="sr-Cyrl-RS"/>
        </w:rPr>
        <w:t xml:space="preserve"> хране, хигијенских средстава и других потрепштина</w:t>
      </w:r>
      <w:r>
        <w:rPr>
          <w:rFonts w:ascii="Arial" w:hAnsi="Arial" w:cs="Arial"/>
          <w:b w:val="0"/>
          <w:bCs/>
          <w:noProof/>
          <w:color w:val="auto"/>
          <w:sz w:val="22"/>
          <w:lang w:val="sr-Cyrl-RS"/>
        </w:rPr>
        <w:t>),</w:t>
      </w:r>
    </w:p>
    <w:p w14:paraId="32CF7206" w14:textId="5C9C5BB8" w:rsidR="0088400D" w:rsidRDefault="0088400D">
      <w:pPr>
        <w:pStyle w:val="ListParagraph"/>
        <w:numPr>
          <w:ilvl w:val="0"/>
          <w:numId w:val="12"/>
        </w:numPr>
        <w:spacing w:after="200"/>
        <w:jc w:val="both"/>
        <w:rPr>
          <w:rFonts w:ascii="Arial" w:hAnsi="Arial" w:cs="Arial"/>
          <w:b w:val="0"/>
          <w:bCs/>
          <w:noProof/>
          <w:color w:val="auto"/>
          <w:sz w:val="22"/>
          <w:lang w:val="sr-Cyrl-RS"/>
        </w:rPr>
      </w:pPr>
      <w:r w:rsidRPr="0088400D">
        <w:rPr>
          <w:rFonts w:ascii="Arial" w:hAnsi="Arial" w:cs="Arial"/>
          <w:b w:val="0"/>
          <w:bCs/>
          <w:noProof/>
          <w:color w:val="auto"/>
          <w:sz w:val="22"/>
          <w:lang w:val="sr-Cyrl-RS"/>
        </w:rPr>
        <w:t>промо</w:t>
      </w:r>
      <w:r>
        <w:rPr>
          <w:rFonts w:ascii="Arial" w:hAnsi="Arial" w:cs="Arial"/>
          <w:b w:val="0"/>
          <w:bCs/>
          <w:noProof/>
          <w:color w:val="auto"/>
          <w:sz w:val="22"/>
          <w:lang w:val="sr-Cyrl-RS"/>
        </w:rPr>
        <w:t>ција</w:t>
      </w:r>
      <w:r w:rsidRPr="0088400D">
        <w:rPr>
          <w:rFonts w:ascii="Arial" w:hAnsi="Arial" w:cs="Arial"/>
          <w:b w:val="0"/>
          <w:bCs/>
          <w:noProof/>
          <w:color w:val="auto"/>
          <w:sz w:val="22"/>
          <w:lang w:val="sr-Cyrl-RS"/>
        </w:rPr>
        <w:t xml:space="preserve"> вредности хуманости, солидарности и волонтеризма</w:t>
      </w:r>
      <w:r>
        <w:rPr>
          <w:rFonts w:ascii="Arial" w:hAnsi="Arial" w:cs="Arial"/>
          <w:b w:val="0"/>
          <w:bCs/>
          <w:noProof/>
          <w:color w:val="auto"/>
          <w:sz w:val="22"/>
          <w:lang w:val="sr-Cyrl-RS"/>
        </w:rPr>
        <w:t xml:space="preserve"> међу младима,</w:t>
      </w:r>
    </w:p>
    <w:p w14:paraId="476D6822" w14:textId="34FE1A92" w:rsidR="0088400D" w:rsidRDefault="0088400D">
      <w:pPr>
        <w:pStyle w:val="ListParagraph"/>
        <w:numPr>
          <w:ilvl w:val="0"/>
          <w:numId w:val="12"/>
        </w:num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пружање прве помоћи и подршке грађанима у случају </w:t>
      </w:r>
      <w:r w:rsidRPr="0088400D">
        <w:rPr>
          <w:rFonts w:ascii="Arial" w:hAnsi="Arial" w:cs="Arial"/>
          <w:b w:val="0"/>
          <w:bCs/>
          <w:noProof/>
          <w:color w:val="auto"/>
          <w:sz w:val="22"/>
          <w:lang w:val="sr-Cyrl-RS"/>
        </w:rPr>
        <w:t>природних непогода и других ванредних ситуација,</w:t>
      </w:r>
    </w:p>
    <w:p w14:paraId="419D0717" w14:textId="43BD7B08" w:rsidR="0088400D" w:rsidRPr="00882FDC" w:rsidRDefault="0088400D">
      <w:pPr>
        <w:pStyle w:val="ListParagraph"/>
        <w:numPr>
          <w:ilvl w:val="0"/>
          <w:numId w:val="12"/>
        </w:num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реализација едукативних програма о </w:t>
      </w:r>
      <w:r w:rsidRPr="0088400D">
        <w:rPr>
          <w:rFonts w:ascii="Arial" w:hAnsi="Arial" w:cs="Arial"/>
          <w:b w:val="0"/>
          <w:bCs/>
          <w:noProof/>
          <w:color w:val="auto"/>
          <w:sz w:val="22"/>
          <w:lang w:val="sr-Cyrl-RS"/>
        </w:rPr>
        <w:t>здрављу, превенцији болести и значају здравих стилова живота.</w:t>
      </w:r>
    </w:p>
    <w:p w14:paraId="75D9AF8D" w14:textId="1D78966A" w:rsidR="00C4099D" w:rsidRDefault="00F53C04" w:rsidP="00C20E5D">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C20E5D" w:rsidRPr="00F53C04">
        <w:rPr>
          <w:rFonts w:ascii="Arial" w:hAnsi="Arial" w:cs="Arial"/>
          <w:noProof/>
          <w:color w:val="auto"/>
          <w:sz w:val="22"/>
          <w:lang w:val="sr-Cyrl-RS"/>
        </w:rPr>
        <w:t>Установа за децу и младе ’’Вера Благојевић’’</w:t>
      </w:r>
      <w:r w:rsidR="00C20E5D" w:rsidRPr="00C20E5D">
        <w:rPr>
          <w:rFonts w:ascii="Arial" w:hAnsi="Arial" w:cs="Arial"/>
          <w:b w:val="0"/>
          <w:bCs/>
          <w:noProof/>
          <w:color w:val="auto"/>
          <w:sz w:val="22"/>
          <w:lang w:val="sr-Cyrl-RS"/>
        </w:rPr>
        <w:t xml:space="preserve"> </w:t>
      </w:r>
      <w:r w:rsidR="00C20E5D" w:rsidRPr="00F53C04">
        <w:rPr>
          <w:rFonts w:ascii="Arial" w:hAnsi="Arial" w:cs="Arial"/>
          <w:noProof/>
          <w:color w:val="auto"/>
          <w:sz w:val="22"/>
          <w:lang w:val="sr-Cyrl-RS"/>
        </w:rPr>
        <w:t>у Бањи Ковиљачи</w:t>
      </w:r>
      <w:r w:rsidR="00C20E5D" w:rsidRPr="00C20E5D">
        <w:rPr>
          <w:rFonts w:ascii="Arial" w:hAnsi="Arial" w:cs="Arial"/>
          <w:b w:val="0"/>
          <w:bCs/>
          <w:noProof/>
          <w:color w:val="auto"/>
          <w:sz w:val="22"/>
          <w:lang w:val="sr-Cyrl-RS"/>
        </w:rPr>
        <w:t xml:space="preserve"> једина је установа социјалне заштите у Мачванском региону за смештај и збрињавање деце. Установа је основана 1983. год. од стране локалне заједнице и оснивача бивших штићеника (деце – ратних сирочади)</w:t>
      </w:r>
      <w:r w:rsidR="00882FDC">
        <w:rPr>
          <w:rFonts w:ascii="Arial" w:hAnsi="Arial" w:cs="Arial"/>
          <w:b w:val="0"/>
          <w:bCs/>
          <w:noProof/>
          <w:color w:val="auto"/>
          <w:sz w:val="22"/>
          <w:lang w:val="sr-Cyrl-RS"/>
        </w:rPr>
        <w:t xml:space="preserve"> и тренутно има 16 корисника</w:t>
      </w:r>
      <w:r w:rsidR="00C20E5D" w:rsidRPr="00C20E5D">
        <w:rPr>
          <w:rFonts w:ascii="Arial" w:hAnsi="Arial" w:cs="Arial"/>
          <w:b w:val="0"/>
          <w:bCs/>
          <w:noProof/>
          <w:color w:val="auto"/>
          <w:sz w:val="22"/>
          <w:lang w:val="sr-Cyrl-RS"/>
        </w:rPr>
        <w:t>.</w:t>
      </w:r>
    </w:p>
    <w:p w14:paraId="64944324" w14:textId="592D286A" w:rsidR="00C20E5D" w:rsidRPr="00C20E5D" w:rsidRDefault="00F53C04" w:rsidP="00C20E5D">
      <w:pPr>
        <w:spacing w:after="200"/>
        <w:jc w:val="both"/>
        <w:rPr>
          <w:rFonts w:ascii="Arial" w:hAnsi="Arial" w:cs="Arial"/>
          <w:b w:val="0"/>
          <w:bCs/>
          <w:noProof/>
          <w:color w:val="auto"/>
          <w:sz w:val="22"/>
          <w:lang w:val="sr-Cyrl-RS"/>
        </w:rPr>
      </w:pPr>
      <w:r w:rsidRPr="00F53C04">
        <w:rPr>
          <w:rFonts w:ascii="Arial" w:hAnsi="Arial" w:cs="Arial"/>
          <w:noProof/>
          <w:color w:val="auto"/>
          <w:sz w:val="22"/>
          <w:lang w:val="sr-Cyrl-RS"/>
        </w:rPr>
        <w:t xml:space="preserve">       </w:t>
      </w:r>
      <w:r w:rsidR="00C20E5D" w:rsidRPr="00F53C04">
        <w:rPr>
          <w:rFonts w:ascii="Arial" w:hAnsi="Arial" w:cs="Arial"/>
          <w:noProof/>
          <w:color w:val="auto"/>
          <w:sz w:val="22"/>
          <w:lang w:val="sr-Cyrl-RS"/>
        </w:rPr>
        <w:t>Национална служба за запошљавање - Филијала Лозница</w:t>
      </w:r>
      <w:r w:rsidR="00C20E5D" w:rsidRPr="00C20E5D">
        <w:rPr>
          <w:rFonts w:ascii="Arial" w:hAnsi="Arial" w:cs="Arial"/>
          <w:b w:val="0"/>
          <w:bCs/>
          <w:noProof/>
          <w:color w:val="auto"/>
          <w:sz w:val="22"/>
          <w:lang w:val="sr-Cyrl-RS"/>
        </w:rPr>
        <w:t xml:space="preserve"> у територијалном и организационом смислу обухвата Службу Лозница и испоставе у Љубовији, Крупњу и Малом Зворнику. Служба је добро опремљена како у погледу просторних капацитета, тако и техничком опремом. Њен рад се финансира из буџета Републике Србије, а корисници услуга су незапослена лица и послодавци. Услуге које пружа НСЗ су: посредовање при запошљавању, програми запошљавања, програми додатног образовања и обуке, програми професионалне оријентације, тренинзи за теже запошљива лица и сл. </w:t>
      </w:r>
    </w:p>
    <w:p w14:paraId="20002E5C" w14:textId="6DD93DD7" w:rsidR="00C20E5D" w:rsidRDefault="00F53C04" w:rsidP="00C20E5D">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C20E5D" w:rsidRPr="00C20E5D">
        <w:rPr>
          <w:rFonts w:ascii="Arial" w:hAnsi="Arial" w:cs="Arial"/>
          <w:b w:val="0"/>
          <w:bCs/>
          <w:noProof/>
          <w:color w:val="auto"/>
          <w:sz w:val="22"/>
          <w:lang w:val="sr-Cyrl-RS"/>
        </w:rPr>
        <w:t>Поред наведеног</w:t>
      </w:r>
      <w:r>
        <w:rPr>
          <w:rFonts w:ascii="Arial" w:hAnsi="Arial" w:cs="Arial"/>
          <w:b w:val="0"/>
          <w:bCs/>
          <w:noProof/>
          <w:color w:val="auto"/>
          <w:sz w:val="22"/>
          <w:lang w:val="sr-Cyrl-RS"/>
        </w:rPr>
        <w:t>,</w:t>
      </w:r>
      <w:r w:rsidR="00C20E5D" w:rsidRPr="00C20E5D">
        <w:rPr>
          <w:rFonts w:ascii="Arial" w:hAnsi="Arial" w:cs="Arial"/>
          <w:b w:val="0"/>
          <w:bCs/>
          <w:noProof/>
          <w:color w:val="auto"/>
          <w:sz w:val="22"/>
          <w:lang w:val="sr-Cyrl-RS"/>
        </w:rPr>
        <w:t xml:space="preserve"> у Лозници </w:t>
      </w:r>
      <w:r>
        <w:rPr>
          <w:rFonts w:ascii="Arial" w:hAnsi="Arial" w:cs="Arial"/>
          <w:b w:val="0"/>
          <w:bCs/>
          <w:noProof/>
          <w:color w:val="auto"/>
          <w:sz w:val="22"/>
          <w:lang w:val="sr-Cyrl-RS"/>
        </w:rPr>
        <w:t xml:space="preserve">је </w:t>
      </w:r>
      <w:r w:rsidR="00882FDC">
        <w:rPr>
          <w:rFonts w:ascii="Arial" w:hAnsi="Arial" w:cs="Arial"/>
          <w:b w:val="0"/>
          <w:bCs/>
          <w:noProof/>
          <w:color w:val="auto"/>
          <w:sz w:val="22"/>
          <w:lang w:val="sr-Cyrl-RS"/>
        </w:rPr>
        <w:t xml:space="preserve">према доступним подацима делује око </w:t>
      </w:r>
      <w:r w:rsidR="00C20E5D" w:rsidRPr="00882FDC">
        <w:rPr>
          <w:rFonts w:ascii="Arial" w:hAnsi="Arial" w:cs="Arial"/>
          <w:b w:val="0"/>
          <w:bCs/>
          <w:noProof/>
          <w:color w:val="auto"/>
          <w:sz w:val="22"/>
          <w:lang w:val="sr-Cyrl-RS"/>
        </w:rPr>
        <w:t>1</w:t>
      </w:r>
      <w:r w:rsidR="00882FDC" w:rsidRPr="00882FDC">
        <w:rPr>
          <w:rFonts w:ascii="Arial" w:hAnsi="Arial" w:cs="Arial"/>
          <w:b w:val="0"/>
          <w:bCs/>
          <w:noProof/>
          <w:color w:val="auto"/>
          <w:sz w:val="22"/>
          <w:lang w:val="sr-Cyrl-RS"/>
        </w:rPr>
        <w:t>75</w:t>
      </w:r>
      <w:r w:rsidR="00C20E5D" w:rsidRPr="00C20E5D">
        <w:rPr>
          <w:rFonts w:ascii="Arial" w:hAnsi="Arial" w:cs="Arial"/>
          <w:b w:val="0"/>
          <w:bCs/>
          <w:noProof/>
          <w:color w:val="auto"/>
          <w:sz w:val="22"/>
          <w:lang w:val="sr-Cyrl-RS"/>
        </w:rPr>
        <w:t xml:space="preserve"> удружења </w:t>
      </w:r>
      <w:r>
        <w:rPr>
          <w:rFonts w:ascii="Arial" w:hAnsi="Arial" w:cs="Arial"/>
          <w:b w:val="0"/>
          <w:bCs/>
          <w:noProof/>
          <w:color w:val="auto"/>
          <w:sz w:val="22"/>
          <w:lang w:val="sr-Cyrl-RS"/>
        </w:rPr>
        <w:t xml:space="preserve">међу којима су и четири </w:t>
      </w:r>
      <w:r w:rsidR="00C20E5D" w:rsidRPr="00C20E5D">
        <w:rPr>
          <w:rFonts w:ascii="Arial" w:hAnsi="Arial" w:cs="Arial"/>
          <w:b w:val="0"/>
          <w:bCs/>
          <w:noProof/>
          <w:color w:val="auto"/>
          <w:sz w:val="22"/>
          <w:lang w:val="sr-Cyrl-RS"/>
        </w:rPr>
        <w:t xml:space="preserve"> организације цивилног друштва које заступају интересе ромске заједнице и раде на унапређењу њиховог живота</w:t>
      </w:r>
      <w:r>
        <w:rPr>
          <w:rFonts w:ascii="Arial" w:hAnsi="Arial" w:cs="Arial"/>
          <w:b w:val="0"/>
          <w:bCs/>
          <w:noProof/>
          <w:color w:val="auto"/>
          <w:sz w:val="22"/>
          <w:lang w:val="sr-Cyrl-RS"/>
        </w:rPr>
        <w:t xml:space="preserve"> – </w:t>
      </w:r>
      <w:r w:rsidRPr="00F53C04">
        <w:rPr>
          <w:rFonts w:ascii="Arial" w:hAnsi="Arial" w:cs="Arial"/>
          <w:noProof/>
          <w:color w:val="auto"/>
          <w:sz w:val="22"/>
          <w:lang w:val="sr-Cyrl-RS"/>
        </w:rPr>
        <w:t>Удружење</w:t>
      </w:r>
      <w:r w:rsidR="00C20E5D" w:rsidRPr="00F53C04">
        <w:rPr>
          <w:rFonts w:ascii="Arial" w:hAnsi="Arial" w:cs="Arial"/>
          <w:noProof/>
          <w:color w:val="auto"/>
          <w:sz w:val="22"/>
          <w:lang w:val="sr-Cyrl-RS"/>
        </w:rPr>
        <w:t xml:space="preserve"> Рома ''Ромска срећа'', Удружење Рома ''Жива ватра'' Јошева</w:t>
      </w:r>
      <w:r w:rsidRPr="00F53C04">
        <w:rPr>
          <w:rFonts w:ascii="Arial" w:hAnsi="Arial" w:cs="Arial"/>
          <w:noProof/>
          <w:color w:val="auto"/>
          <w:sz w:val="22"/>
          <w:lang w:val="sr-Cyrl-RS"/>
        </w:rPr>
        <w:t>, Удружење Рома „Сложна браћа“</w:t>
      </w:r>
      <w:r w:rsidR="00C20E5D" w:rsidRPr="00F53C04">
        <w:rPr>
          <w:rFonts w:ascii="Arial" w:hAnsi="Arial" w:cs="Arial"/>
          <w:noProof/>
          <w:color w:val="auto"/>
          <w:sz w:val="22"/>
          <w:lang w:val="sr-Cyrl-RS"/>
        </w:rPr>
        <w:t xml:space="preserve"> и Удружење грађана ''</w:t>
      </w:r>
      <w:r w:rsidRPr="00F53C04">
        <w:rPr>
          <w:rFonts w:ascii="Arial" w:hAnsi="Arial" w:cs="Arial"/>
          <w:noProof/>
          <w:color w:val="auto"/>
          <w:sz w:val="22"/>
          <w:lang w:val="sr-Cyrl-RS"/>
        </w:rPr>
        <w:t>Светионик</w:t>
      </w:r>
      <w:r w:rsidR="00C20E5D" w:rsidRPr="00F53C04">
        <w:rPr>
          <w:rFonts w:ascii="Arial" w:hAnsi="Arial" w:cs="Arial"/>
          <w:noProof/>
          <w:color w:val="auto"/>
          <w:sz w:val="22"/>
          <w:lang w:val="sr-Cyrl-RS"/>
        </w:rPr>
        <w:t>''.</w:t>
      </w:r>
      <w:r w:rsidR="00C20E5D" w:rsidRPr="00C20E5D">
        <w:rPr>
          <w:rFonts w:ascii="Arial" w:hAnsi="Arial" w:cs="Arial"/>
          <w:b w:val="0"/>
          <w:bCs/>
          <w:noProof/>
          <w:color w:val="auto"/>
          <w:sz w:val="22"/>
          <w:lang w:val="sr-Cyrl-RS"/>
        </w:rPr>
        <w:t xml:space="preserve"> </w:t>
      </w:r>
    </w:p>
    <w:p w14:paraId="2252E4A5" w14:textId="77777777" w:rsidR="00F53C04" w:rsidRDefault="00F53C04" w:rsidP="00C20E5D">
      <w:pPr>
        <w:spacing w:after="200"/>
        <w:jc w:val="both"/>
        <w:rPr>
          <w:rFonts w:ascii="Arial" w:hAnsi="Arial" w:cs="Arial"/>
          <w:b w:val="0"/>
          <w:bCs/>
          <w:noProof/>
          <w:color w:val="auto"/>
          <w:sz w:val="22"/>
          <w:lang w:val="sr-Cyrl-RS"/>
        </w:rPr>
      </w:pPr>
    </w:p>
    <w:p w14:paraId="12CDDDDD" w14:textId="00456619" w:rsidR="0050144B" w:rsidRDefault="00C4099D" w:rsidP="00DB1F1A">
      <w:pPr>
        <w:pStyle w:val="Heading2"/>
        <w:rPr>
          <w:rFonts w:ascii="Times New Roman" w:hAnsi="Times New Roman" w:cs="Times New Roman"/>
          <w:b/>
          <w:bCs/>
          <w:color w:val="278079" w:themeColor="accent6" w:themeShade="BF"/>
          <w:sz w:val="32"/>
          <w:szCs w:val="32"/>
          <w:lang w:val="sr-Cyrl-RS"/>
        </w:rPr>
      </w:pPr>
      <w:r w:rsidRPr="0055527A">
        <w:rPr>
          <w:rFonts w:ascii="Times New Roman" w:hAnsi="Times New Roman" w:cs="Times New Roman"/>
          <w:b/>
          <w:bCs/>
          <w:noProof/>
          <w:color w:val="278079" w:themeColor="accent6" w:themeShade="BF"/>
          <w:sz w:val="32"/>
          <w:szCs w:val="32"/>
          <w:lang w:val="sr-Cyrl-RS"/>
        </w:rPr>
        <w:t xml:space="preserve">  </w:t>
      </w:r>
      <w:bookmarkStart w:id="23" w:name="_Toc184401638"/>
      <w:bookmarkStart w:id="24" w:name="_Hlk216090745"/>
      <w:r w:rsidR="00C02ACC" w:rsidRPr="0055527A">
        <w:rPr>
          <w:rFonts w:ascii="Times New Roman" w:hAnsi="Times New Roman" w:cs="Times New Roman"/>
          <w:b/>
          <w:bCs/>
          <w:color w:val="278079" w:themeColor="accent6" w:themeShade="BF"/>
          <w:sz w:val="32"/>
          <w:szCs w:val="32"/>
          <w:lang w:val="sr-Cyrl-RS"/>
        </w:rPr>
        <w:t>3</w:t>
      </w:r>
      <w:r w:rsidR="00C02ACC" w:rsidRPr="0055527A">
        <w:rPr>
          <w:rFonts w:ascii="Times New Roman" w:hAnsi="Times New Roman" w:cs="Times New Roman"/>
          <w:b/>
          <w:bCs/>
          <w:color w:val="278079" w:themeColor="accent6" w:themeShade="BF"/>
          <w:sz w:val="32"/>
          <w:szCs w:val="32"/>
        </w:rPr>
        <w:t xml:space="preserve">. </w:t>
      </w:r>
      <w:r w:rsidR="00C02ACC" w:rsidRPr="0055527A">
        <w:rPr>
          <w:rFonts w:ascii="Times New Roman" w:hAnsi="Times New Roman" w:cs="Times New Roman"/>
          <w:b/>
          <w:bCs/>
          <w:color w:val="278079" w:themeColor="accent6" w:themeShade="BF"/>
          <w:sz w:val="32"/>
          <w:szCs w:val="32"/>
          <w:lang w:val="sr-Cyrl-RS"/>
        </w:rPr>
        <w:t>АНАЛИЗА СТАЊА</w:t>
      </w:r>
      <w:bookmarkEnd w:id="23"/>
      <w:r w:rsidR="00C02ACC" w:rsidRPr="0055527A">
        <w:rPr>
          <w:rFonts w:ascii="Times New Roman" w:hAnsi="Times New Roman" w:cs="Times New Roman"/>
          <w:b/>
          <w:bCs/>
          <w:color w:val="278079" w:themeColor="accent6" w:themeShade="BF"/>
          <w:sz w:val="32"/>
          <w:szCs w:val="32"/>
          <w:lang w:val="sr-Cyrl-RS"/>
        </w:rPr>
        <w:t xml:space="preserve"> </w:t>
      </w:r>
      <w:bookmarkEnd w:id="24"/>
    </w:p>
    <w:p w14:paraId="7056F4BA" w14:textId="2C898E13" w:rsidR="00F3133B" w:rsidRPr="005D29E6" w:rsidRDefault="00F3133B" w:rsidP="00F3133B">
      <w:pPr>
        <w:rPr>
          <w:rFonts w:ascii="Times New Roman" w:hAnsi="Times New Roman" w:cs="Times New Roman"/>
          <w:color w:val="024F75" w:themeColor="accent1"/>
          <w:sz w:val="26"/>
          <w:szCs w:val="26"/>
          <w:lang w:val="sr-Cyrl-RS"/>
        </w:rPr>
      </w:pPr>
      <w:r w:rsidRPr="005D29E6">
        <w:rPr>
          <w:rFonts w:ascii="Times New Roman" w:hAnsi="Times New Roman" w:cs="Times New Roman"/>
          <w:color w:val="024F75" w:themeColor="accent1"/>
          <w:sz w:val="26"/>
          <w:szCs w:val="26"/>
          <w:lang w:val="sr-Cyrl-RS"/>
        </w:rPr>
        <w:t>3.1 Општи подаци о граду Лозници</w:t>
      </w:r>
    </w:p>
    <w:p w14:paraId="39DE8BCA" w14:textId="77777777" w:rsidR="00F3133B" w:rsidRPr="00F3133B" w:rsidRDefault="00F3133B" w:rsidP="00F3133B">
      <w:pPr>
        <w:rPr>
          <w:rFonts w:ascii="Times New Roman" w:hAnsi="Times New Roman" w:cs="Times New Roman"/>
          <w:sz w:val="26"/>
          <w:szCs w:val="26"/>
          <w:lang w:val="sr-Cyrl-RS"/>
        </w:rPr>
      </w:pPr>
    </w:p>
    <w:p w14:paraId="0F105ED2" w14:textId="7F6E6180" w:rsidR="00F3133B" w:rsidRPr="00F3133B" w:rsidRDefault="0050144B" w:rsidP="00F3133B">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F3133B" w:rsidRPr="00F3133B">
        <w:rPr>
          <w:rFonts w:ascii="Arial" w:hAnsi="Arial" w:cs="Arial"/>
          <w:b w:val="0"/>
          <w:bCs/>
          <w:noProof/>
          <w:color w:val="auto"/>
          <w:sz w:val="22"/>
          <w:lang w:val="sr-Cyrl-RS"/>
        </w:rPr>
        <w:t xml:space="preserve">Лозница се налази </w:t>
      </w:r>
      <w:r w:rsidR="00F3133B">
        <w:rPr>
          <w:rFonts w:ascii="Arial" w:hAnsi="Arial" w:cs="Arial"/>
          <w:b w:val="0"/>
          <w:bCs/>
          <w:noProof/>
          <w:color w:val="auto"/>
          <w:sz w:val="22"/>
          <w:lang w:val="sr-Cyrl-RS"/>
        </w:rPr>
        <w:t>у</w:t>
      </w:r>
      <w:r w:rsidR="00F3133B" w:rsidRPr="00F3133B">
        <w:rPr>
          <w:rFonts w:ascii="Arial" w:hAnsi="Arial" w:cs="Arial"/>
          <w:b w:val="0"/>
          <w:bCs/>
          <w:noProof/>
          <w:color w:val="auto"/>
          <w:sz w:val="22"/>
          <w:lang w:val="sr-Cyrl-RS"/>
        </w:rPr>
        <w:t xml:space="preserve"> запад</w:t>
      </w:r>
      <w:r w:rsidR="00F3133B">
        <w:rPr>
          <w:rFonts w:ascii="Arial" w:hAnsi="Arial" w:cs="Arial"/>
          <w:b w:val="0"/>
          <w:bCs/>
          <w:noProof/>
          <w:color w:val="auto"/>
          <w:sz w:val="22"/>
          <w:lang w:val="sr-Cyrl-RS"/>
        </w:rPr>
        <w:t>ном делу</w:t>
      </w:r>
      <w:r w:rsidR="00F3133B" w:rsidRPr="00F3133B">
        <w:rPr>
          <w:rFonts w:ascii="Arial" w:hAnsi="Arial" w:cs="Arial"/>
          <w:b w:val="0"/>
          <w:bCs/>
          <w:noProof/>
          <w:color w:val="auto"/>
          <w:sz w:val="22"/>
          <w:lang w:val="sr-Cyrl-RS"/>
        </w:rPr>
        <w:t xml:space="preserve"> Србиј</w:t>
      </w:r>
      <w:r w:rsidR="00F3133B">
        <w:rPr>
          <w:rFonts w:ascii="Arial" w:hAnsi="Arial" w:cs="Arial"/>
          <w:b w:val="0"/>
          <w:bCs/>
          <w:noProof/>
          <w:color w:val="auto"/>
          <w:sz w:val="22"/>
          <w:lang w:val="sr-Cyrl-RS"/>
        </w:rPr>
        <w:t>е</w:t>
      </w:r>
      <w:r w:rsidR="00F3133B" w:rsidRPr="00F3133B">
        <w:rPr>
          <w:rFonts w:ascii="Arial" w:hAnsi="Arial" w:cs="Arial"/>
          <w:b w:val="0"/>
          <w:bCs/>
          <w:noProof/>
          <w:color w:val="auto"/>
          <w:sz w:val="22"/>
          <w:lang w:val="sr-Cyrl-RS"/>
        </w:rPr>
        <w:t>, на граници са Босном и Херцеговином и обухвата 54 насељена места, од којих су Лозница и Бања Ковиљача класификована као градска</w:t>
      </w:r>
      <w:r w:rsidR="00F3133B">
        <w:rPr>
          <w:rFonts w:ascii="Arial" w:hAnsi="Arial" w:cs="Arial"/>
          <w:b w:val="0"/>
          <w:bCs/>
          <w:noProof/>
          <w:color w:val="auto"/>
          <w:sz w:val="22"/>
          <w:lang w:val="sr-Cyrl-RS"/>
        </w:rPr>
        <w:t xml:space="preserve"> насеља</w:t>
      </w:r>
      <w:r w:rsidR="00F3133B" w:rsidRPr="00F3133B">
        <w:rPr>
          <w:rFonts w:ascii="Arial" w:hAnsi="Arial" w:cs="Arial"/>
          <w:b w:val="0"/>
          <w:bCs/>
          <w:noProof/>
          <w:color w:val="auto"/>
          <w:sz w:val="22"/>
          <w:lang w:val="sr-Cyrl-RS"/>
        </w:rPr>
        <w:t xml:space="preserve">. Са површином од 612 km2 </w:t>
      </w:r>
      <w:r w:rsidR="00F3133B">
        <w:rPr>
          <w:rFonts w:ascii="Arial" w:hAnsi="Arial" w:cs="Arial"/>
          <w:b w:val="0"/>
          <w:bCs/>
          <w:noProof/>
          <w:color w:val="auto"/>
          <w:sz w:val="22"/>
          <w:lang w:val="sr-Cyrl-RS"/>
        </w:rPr>
        <w:t xml:space="preserve">Лозница </w:t>
      </w:r>
      <w:r w:rsidR="00F3133B" w:rsidRPr="00F3133B">
        <w:rPr>
          <w:rFonts w:ascii="Arial" w:hAnsi="Arial" w:cs="Arial"/>
          <w:b w:val="0"/>
          <w:bCs/>
          <w:noProof/>
          <w:color w:val="auto"/>
          <w:sz w:val="22"/>
          <w:lang w:val="sr-Cyrl-RS"/>
        </w:rPr>
        <w:t>заузима 0,5% територије Републике Србије, а у административном смислу припада Мачванском округу</w:t>
      </w:r>
      <w:r w:rsidR="00F44325">
        <w:rPr>
          <w:rFonts w:ascii="Arial" w:hAnsi="Arial" w:cs="Arial"/>
          <w:b w:val="0"/>
          <w:bCs/>
          <w:noProof/>
          <w:color w:val="auto"/>
          <w:sz w:val="22"/>
          <w:lang w:val="sr-Cyrl-RS"/>
        </w:rPr>
        <w:t>,</w:t>
      </w:r>
      <w:r w:rsidR="00F3133B" w:rsidRPr="00F3133B">
        <w:rPr>
          <w:rFonts w:ascii="Arial" w:hAnsi="Arial" w:cs="Arial"/>
          <w:b w:val="0"/>
          <w:bCs/>
          <w:noProof/>
          <w:color w:val="auto"/>
          <w:sz w:val="22"/>
          <w:lang w:val="sr-Cyrl-RS"/>
        </w:rPr>
        <w:t xml:space="preserve"> захватајући 19% његове територије.</w:t>
      </w:r>
    </w:p>
    <w:p w14:paraId="5659373C" w14:textId="23F2CC17" w:rsidR="00F3133B" w:rsidRPr="006E52BF" w:rsidRDefault="005D29E6" w:rsidP="006E52BF">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F3133B" w:rsidRPr="00F3133B">
        <w:rPr>
          <w:rFonts w:ascii="Arial" w:hAnsi="Arial" w:cs="Arial"/>
          <w:b w:val="0"/>
          <w:bCs/>
          <w:noProof/>
          <w:color w:val="auto"/>
          <w:sz w:val="22"/>
          <w:lang w:val="sr-Cyrl-RS"/>
        </w:rPr>
        <w:t xml:space="preserve">Према степену развијености </w:t>
      </w:r>
      <w:r w:rsidR="00F44325">
        <w:rPr>
          <w:rFonts w:ascii="Arial" w:hAnsi="Arial" w:cs="Arial"/>
          <w:b w:val="0"/>
          <w:bCs/>
          <w:noProof/>
          <w:color w:val="auto"/>
          <w:sz w:val="22"/>
          <w:lang w:val="sr-Cyrl-RS"/>
        </w:rPr>
        <w:t>г</w:t>
      </w:r>
      <w:r w:rsidR="00F3133B" w:rsidRPr="00F3133B">
        <w:rPr>
          <w:rFonts w:ascii="Arial" w:hAnsi="Arial" w:cs="Arial"/>
          <w:b w:val="0"/>
          <w:bCs/>
          <w:noProof/>
          <w:color w:val="auto"/>
          <w:sz w:val="22"/>
          <w:lang w:val="sr-Cyrl-RS"/>
        </w:rPr>
        <w:t xml:space="preserve">рад Лозница спада у трећу групу </w:t>
      </w:r>
      <w:r>
        <w:rPr>
          <w:rFonts w:ascii="Arial" w:hAnsi="Arial" w:cs="Arial"/>
          <w:b w:val="0"/>
          <w:bCs/>
          <w:noProof/>
          <w:color w:val="auto"/>
          <w:sz w:val="22"/>
          <w:lang w:val="sr-Cyrl-RS"/>
        </w:rPr>
        <w:t xml:space="preserve">јединица локалне самоуправе, </w:t>
      </w:r>
      <w:r w:rsidR="00F3133B" w:rsidRPr="00F3133B">
        <w:rPr>
          <w:rFonts w:ascii="Arial" w:hAnsi="Arial" w:cs="Arial"/>
          <w:b w:val="0"/>
          <w:bCs/>
          <w:noProof/>
          <w:color w:val="auto"/>
          <w:sz w:val="22"/>
          <w:lang w:val="sr-Cyrl-RS"/>
        </w:rPr>
        <w:t>чији је степен развијености у распону од 60% до 80% републичког просека.</w:t>
      </w:r>
    </w:p>
    <w:p w14:paraId="7EA8E6C6" w14:textId="16778F87" w:rsidR="00E92304" w:rsidRPr="00E92304" w:rsidRDefault="005D29E6" w:rsidP="00E92304">
      <w:pPr>
        <w:spacing w:after="200"/>
        <w:jc w:val="both"/>
        <w:rPr>
          <w:rFonts w:ascii="Times New Roman" w:hAnsi="Times New Roman" w:cs="Times New Roman"/>
          <w:noProof/>
          <w:color w:val="024F75" w:themeColor="accent1"/>
          <w:sz w:val="26"/>
          <w:szCs w:val="26"/>
          <w:lang w:val="sr-Cyrl-RS"/>
        </w:rPr>
      </w:pPr>
      <w:bookmarkStart w:id="25" w:name="_Hlk201242394"/>
      <w:r w:rsidRPr="005D29E6">
        <w:rPr>
          <w:rFonts w:ascii="Times New Roman" w:hAnsi="Times New Roman" w:cs="Times New Roman"/>
          <w:noProof/>
          <w:color w:val="024F75" w:themeColor="accent1"/>
          <w:sz w:val="26"/>
          <w:szCs w:val="26"/>
          <w:lang w:val="sr-Cyrl-RS"/>
        </w:rPr>
        <w:lastRenderedPageBreak/>
        <w:t xml:space="preserve">3.2 </w:t>
      </w:r>
      <w:bookmarkEnd w:id="25"/>
      <w:r w:rsidR="00E92304">
        <w:rPr>
          <w:rFonts w:ascii="Times New Roman" w:hAnsi="Times New Roman" w:cs="Times New Roman"/>
          <w:noProof/>
          <w:color w:val="024F75" w:themeColor="accent1"/>
          <w:sz w:val="26"/>
          <w:szCs w:val="26"/>
          <w:lang w:val="sr-Cyrl-RS"/>
        </w:rPr>
        <w:t>Демографски</w:t>
      </w:r>
      <w:r w:rsidR="00E92304" w:rsidRPr="005D29E6">
        <w:rPr>
          <w:rFonts w:ascii="Times New Roman" w:hAnsi="Times New Roman" w:cs="Times New Roman"/>
          <w:noProof/>
          <w:color w:val="024F75" w:themeColor="accent1"/>
          <w:sz w:val="26"/>
          <w:szCs w:val="26"/>
          <w:lang w:val="sr-Cyrl-RS"/>
        </w:rPr>
        <w:t xml:space="preserve"> подаци</w:t>
      </w:r>
    </w:p>
    <w:p w14:paraId="0C5C979D" w14:textId="63967B36" w:rsidR="001C0676" w:rsidRPr="007B4B4D" w:rsidRDefault="00061BE6" w:rsidP="0050144B">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Према попису из 2022. године у </w:t>
      </w:r>
      <w:r w:rsidR="006702DE">
        <w:rPr>
          <w:rFonts w:ascii="Arial" w:hAnsi="Arial" w:cs="Arial"/>
          <w:b w:val="0"/>
          <w:bCs/>
          <w:noProof/>
          <w:color w:val="auto"/>
          <w:sz w:val="22"/>
          <w:lang w:val="sr-Cyrl-RS"/>
        </w:rPr>
        <w:t>Лозници</w:t>
      </w:r>
      <w:r>
        <w:rPr>
          <w:rFonts w:ascii="Arial" w:hAnsi="Arial" w:cs="Arial"/>
          <w:b w:val="0"/>
          <w:bCs/>
          <w:noProof/>
          <w:color w:val="auto"/>
          <w:sz w:val="22"/>
          <w:lang w:val="sr-Cyrl-RS"/>
        </w:rPr>
        <w:t xml:space="preserve"> </w:t>
      </w:r>
      <w:r w:rsidR="001C0676" w:rsidRPr="0050144B">
        <w:rPr>
          <w:rFonts w:ascii="Arial" w:hAnsi="Arial" w:cs="Arial"/>
          <w:b w:val="0"/>
          <w:bCs/>
          <w:noProof/>
          <w:color w:val="auto"/>
          <w:sz w:val="22"/>
          <w:lang w:val="sr-Cyrl-RS"/>
        </w:rPr>
        <w:t xml:space="preserve">живи </w:t>
      </w:r>
      <w:r w:rsidR="006702DE">
        <w:rPr>
          <w:rFonts w:ascii="Arial" w:hAnsi="Arial" w:cs="Arial"/>
          <w:b w:val="0"/>
          <w:bCs/>
          <w:noProof/>
          <w:color w:val="auto"/>
          <w:sz w:val="22"/>
          <w:lang w:val="sr-Cyrl-RS"/>
        </w:rPr>
        <w:t>72</w:t>
      </w:r>
      <w:r w:rsidR="001C0676" w:rsidRPr="0050144B">
        <w:rPr>
          <w:rFonts w:ascii="Arial" w:hAnsi="Arial" w:cs="Arial"/>
          <w:b w:val="0"/>
          <w:bCs/>
          <w:noProof/>
          <w:color w:val="auto"/>
          <w:sz w:val="22"/>
          <w:lang w:val="sr-Cyrl-RS"/>
        </w:rPr>
        <w:t>.</w:t>
      </w:r>
      <w:r w:rsidR="006702DE">
        <w:rPr>
          <w:rFonts w:ascii="Arial" w:hAnsi="Arial" w:cs="Arial"/>
          <w:b w:val="0"/>
          <w:bCs/>
          <w:noProof/>
          <w:color w:val="auto"/>
          <w:sz w:val="22"/>
          <w:lang w:val="sr-Cyrl-RS"/>
        </w:rPr>
        <w:t>062</w:t>
      </w:r>
      <w:r w:rsidR="001C0676" w:rsidRPr="0050144B">
        <w:rPr>
          <w:rFonts w:ascii="Arial" w:hAnsi="Arial" w:cs="Arial"/>
          <w:b w:val="0"/>
          <w:bCs/>
          <w:noProof/>
          <w:color w:val="auto"/>
          <w:sz w:val="22"/>
          <w:lang w:val="sr-Cyrl-RS"/>
        </w:rPr>
        <w:t xml:space="preserve"> становника </w:t>
      </w:r>
      <w:r w:rsidR="006702DE">
        <w:rPr>
          <w:rFonts w:ascii="Arial" w:hAnsi="Arial" w:cs="Arial"/>
          <w:b w:val="0"/>
          <w:bCs/>
          <w:noProof/>
          <w:color w:val="auto"/>
          <w:sz w:val="22"/>
          <w:lang w:val="sr-Cyrl-RS"/>
        </w:rPr>
        <w:t>(35.252 мушкараца и 36.810 жена)</w:t>
      </w:r>
      <w:r w:rsidR="001C0676" w:rsidRPr="0050144B">
        <w:rPr>
          <w:rFonts w:ascii="Arial" w:hAnsi="Arial" w:cs="Arial"/>
          <w:b w:val="0"/>
          <w:bCs/>
          <w:noProof/>
          <w:color w:val="auto"/>
          <w:sz w:val="22"/>
          <w:lang w:val="sr-Cyrl-RS"/>
        </w:rPr>
        <w:t>. Број становника</w:t>
      </w:r>
      <w:r>
        <w:rPr>
          <w:rFonts w:ascii="Arial" w:hAnsi="Arial" w:cs="Arial"/>
          <w:b w:val="0"/>
          <w:bCs/>
          <w:noProof/>
          <w:color w:val="auto"/>
          <w:sz w:val="22"/>
          <w:lang w:val="sr-Cyrl-RS"/>
        </w:rPr>
        <w:t xml:space="preserve"> </w:t>
      </w:r>
      <w:r w:rsidR="001C0676" w:rsidRPr="0050144B">
        <w:rPr>
          <w:rFonts w:ascii="Arial" w:hAnsi="Arial" w:cs="Arial"/>
          <w:b w:val="0"/>
          <w:bCs/>
          <w:noProof/>
          <w:color w:val="auto"/>
          <w:sz w:val="22"/>
          <w:lang w:val="sr-Cyrl-RS"/>
        </w:rPr>
        <w:t xml:space="preserve">у односу на </w:t>
      </w:r>
      <w:r w:rsidR="00730625">
        <w:rPr>
          <w:rFonts w:ascii="Arial" w:hAnsi="Arial" w:cs="Arial"/>
          <w:b w:val="0"/>
          <w:bCs/>
          <w:noProof/>
          <w:color w:val="auto"/>
          <w:sz w:val="22"/>
          <w:lang w:val="sr-Cyrl-RS"/>
        </w:rPr>
        <w:t xml:space="preserve">претходни </w:t>
      </w:r>
      <w:r w:rsidR="001C0676" w:rsidRPr="0050144B">
        <w:rPr>
          <w:rFonts w:ascii="Arial" w:hAnsi="Arial" w:cs="Arial"/>
          <w:b w:val="0"/>
          <w:bCs/>
          <w:noProof/>
          <w:color w:val="auto"/>
          <w:sz w:val="22"/>
          <w:lang w:val="sr-Cyrl-RS"/>
        </w:rPr>
        <w:t xml:space="preserve">попис из 2011. године мањи </w:t>
      </w:r>
      <w:r w:rsidR="00730625">
        <w:rPr>
          <w:rFonts w:ascii="Arial" w:hAnsi="Arial" w:cs="Arial"/>
          <w:b w:val="0"/>
          <w:bCs/>
          <w:noProof/>
          <w:color w:val="auto"/>
          <w:sz w:val="22"/>
          <w:lang w:val="sr-Cyrl-RS"/>
        </w:rPr>
        <w:t xml:space="preserve">је </w:t>
      </w:r>
      <w:r w:rsidR="001C0676" w:rsidRPr="0050144B">
        <w:rPr>
          <w:rFonts w:ascii="Arial" w:hAnsi="Arial" w:cs="Arial"/>
          <w:b w:val="0"/>
          <w:bCs/>
          <w:noProof/>
          <w:color w:val="auto"/>
          <w:sz w:val="22"/>
          <w:lang w:val="sr-Cyrl-RS"/>
        </w:rPr>
        <w:t xml:space="preserve">за </w:t>
      </w:r>
      <w:r w:rsidR="00730625">
        <w:rPr>
          <w:rFonts w:ascii="Arial" w:hAnsi="Arial" w:cs="Arial"/>
          <w:b w:val="0"/>
          <w:bCs/>
          <w:noProof/>
          <w:color w:val="auto"/>
          <w:sz w:val="22"/>
          <w:lang w:val="sr-Cyrl-RS"/>
        </w:rPr>
        <w:t>9</w:t>
      </w:r>
      <w:r w:rsidR="00B6022E">
        <w:rPr>
          <w:rFonts w:ascii="Arial" w:hAnsi="Arial" w:cs="Arial"/>
          <w:b w:val="0"/>
          <w:bCs/>
          <w:noProof/>
          <w:color w:val="auto"/>
          <w:sz w:val="22"/>
          <w:lang w:val="sr-Cyrl-RS"/>
        </w:rPr>
        <w:t>,</w:t>
      </w:r>
      <w:r w:rsidR="00730625">
        <w:rPr>
          <w:rFonts w:ascii="Arial" w:hAnsi="Arial" w:cs="Arial"/>
          <w:b w:val="0"/>
          <w:bCs/>
          <w:noProof/>
          <w:color w:val="auto"/>
          <w:sz w:val="22"/>
          <w:lang w:val="sr-Cyrl-RS"/>
        </w:rPr>
        <w:t>3</w:t>
      </w:r>
      <w:r w:rsidR="001C0676" w:rsidRPr="0050144B">
        <w:rPr>
          <w:rFonts w:ascii="Arial" w:hAnsi="Arial" w:cs="Arial"/>
          <w:b w:val="0"/>
          <w:bCs/>
          <w:noProof/>
          <w:color w:val="auto"/>
          <w:sz w:val="22"/>
          <w:lang w:val="sr-Cyrl-RS"/>
        </w:rPr>
        <w:t>%</w:t>
      </w:r>
      <w:r w:rsidR="00730625">
        <w:rPr>
          <w:rFonts w:ascii="Arial" w:hAnsi="Arial" w:cs="Arial"/>
          <w:b w:val="0"/>
          <w:bCs/>
          <w:noProof/>
          <w:color w:val="auto"/>
          <w:sz w:val="22"/>
          <w:lang w:val="sr-Cyrl-RS"/>
        </w:rPr>
        <w:t xml:space="preserve"> (када је у граду живело 79.456 житеља)</w:t>
      </w:r>
      <w:r>
        <w:rPr>
          <w:rFonts w:ascii="Arial" w:hAnsi="Arial" w:cs="Arial"/>
          <w:b w:val="0"/>
          <w:bCs/>
          <w:noProof/>
          <w:color w:val="auto"/>
          <w:sz w:val="22"/>
          <w:lang w:val="sr-Cyrl-RS"/>
        </w:rPr>
        <w:t>, те се</w:t>
      </w:r>
      <w:r w:rsidR="001C0676" w:rsidRPr="0050144B">
        <w:rPr>
          <w:rFonts w:ascii="Arial" w:hAnsi="Arial" w:cs="Arial"/>
          <w:b w:val="0"/>
          <w:bCs/>
          <w:noProof/>
          <w:color w:val="auto"/>
          <w:sz w:val="22"/>
          <w:lang w:val="sr-Cyrl-RS"/>
        </w:rPr>
        <w:t xml:space="preserve"> </w:t>
      </w:r>
      <w:r>
        <w:rPr>
          <w:rFonts w:ascii="Arial" w:hAnsi="Arial" w:cs="Arial"/>
          <w:b w:val="0"/>
          <w:bCs/>
          <w:noProof/>
          <w:color w:val="auto"/>
          <w:sz w:val="22"/>
          <w:lang w:val="sr-Cyrl-RS"/>
        </w:rPr>
        <w:t>н</w:t>
      </w:r>
      <w:r w:rsidR="001C0676" w:rsidRPr="0050144B">
        <w:rPr>
          <w:rFonts w:ascii="Arial" w:hAnsi="Arial" w:cs="Arial"/>
          <w:b w:val="0"/>
          <w:bCs/>
          <w:noProof/>
          <w:color w:val="auto"/>
          <w:sz w:val="22"/>
          <w:lang w:val="sr-Cyrl-RS"/>
        </w:rPr>
        <w:t xml:space="preserve">аставља тренд </w:t>
      </w:r>
      <w:r>
        <w:rPr>
          <w:rFonts w:ascii="Arial" w:hAnsi="Arial" w:cs="Arial"/>
          <w:b w:val="0"/>
          <w:bCs/>
          <w:noProof/>
          <w:color w:val="auto"/>
          <w:sz w:val="22"/>
          <w:lang w:val="sr-Cyrl-RS"/>
        </w:rPr>
        <w:t xml:space="preserve">депопулације </w:t>
      </w:r>
      <w:r w:rsidR="00730625">
        <w:rPr>
          <w:rFonts w:ascii="Arial" w:hAnsi="Arial" w:cs="Arial"/>
          <w:b w:val="0"/>
          <w:bCs/>
          <w:noProof/>
          <w:color w:val="auto"/>
          <w:sz w:val="22"/>
          <w:lang w:val="sr-Cyrl-RS"/>
        </w:rPr>
        <w:t>града</w:t>
      </w:r>
      <w:r>
        <w:rPr>
          <w:rFonts w:ascii="Arial" w:hAnsi="Arial" w:cs="Arial"/>
          <w:b w:val="0"/>
          <w:bCs/>
          <w:noProof/>
          <w:color w:val="auto"/>
          <w:sz w:val="22"/>
          <w:lang w:val="sr-Cyrl-RS"/>
        </w:rPr>
        <w:t xml:space="preserve"> кој</w:t>
      </w:r>
      <w:r w:rsidR="00730625">
        <w:rPr>
          <w:rFonts w:ascii="Arial" w:hAnsi="Arial" w:cs="Arial"/>
          <w:b w:val="0"/>
          <w:bCs/>
          <w:noProof/>
          <w:color w:val="auto"/>
          <w:sz w:val="22"/>
          <w:lang w:val="sr-Cyrl-RS"/>
        </w:rPr>
        <w:t>и</w:t>
      </w:r>
      <w:r>
        <w:rPr>
          <w:rFonts w:ascii="Arial" w:hAnsi="Arial" w:cs="Arial"/>
          <w:b w:val="0"/>
          <w:bCs/>
          <w:noProof/>
          <w:color w:val="auto"/>
          <w:sz w:val="22"/>
          <w:lang w:val="sr-Cyrl-RS"/>
        </w:rPr>
        <w:t xml:space="preserve"> је узрокован </w:t>
      </w:r>
      <w:r w:rsidR="003B7CD7">
        <w:rPr>
          <w:rFonts w:ascii="Arial" w:hAnsi="Arial" w:cs="Arial"/>
          <w:b w:val="0"/>
          <w:bCs/>
          <w:noProof/>
          <w:color w:val="auto"/>
          <w:sz w:val="22"/>
          <w:lang w:val="sr-Cyrl-RS"/>
        </w:rPr>
        <w:t>негативном стопом природног прираштаја</w:t>
      </w:r>
      <w:r w:rsidRPr="00061BE6">
        <w:rPr>
          <w:rFonts w:ascii="Arial" w:hAnsi="Arial" w:cs="Arial"/>
          <w:b w:val="0"/>
          <w:bCs/>
          <w:noProof/>
          <w:color w:val="auto"/>
          <w:sz w:val="22"/>
          <w:lang w:val="sr-Cyrl-RS"/>
        </w:rPr>
        <w:t xml:space="preserve"> и миграција</w:t>
      </w:r>
      <w:r>
        <w:rPr>
          <w:rFonts w:ascii="Arial" w:hAnsi="Arial" w:cs="Arial"/>
          <w:b w:val="0"/>
          <w:bCs/>
          <w:noProof/>
          <w:color w:val="auto"/>
          <w:sz w:val="22"/>
          <w:lang w:val="sr-Cyrl-RS"/>
        </w:rPr>
        <w:t xml:space="preserve">ма. </w:t>
      </w:r>
      <w:r w:rsidR="001C0676" w:rsidRPr="0050144B">
        <w:rPr>
          <w:rFonts w:ascii="Arial" w:hAnsi="Arial" w:cs="Arial"/>
          <w:b w:val="0"/>
          <w:bCs/>
          <w:noProof/>
          <w:color w:val="auto"/>
          <w:sz w:val="22"/>
          <w:lang w:val="sr-Cyrl-RS"/>
        </w:rPr>
        <w:t>У градском подручју живи 2</w:t>
      </w:r>
      <w:r w:rsidR="00730625">
        <w:rPr>
          <w:rFonts w:ascii="Arial" w:hAnsi="Arial" w:cs="Arial"/>
          <w:b w:val="0"/>
          <w:bCs/>
          <w:noProof/>
          <w:color w:val="auto"/>
          <w:sz w:val="22"/>
          <w:lang w:val="sr-Cyrl-RS"/>
        </w:rPr>
        <w:t>3</w:t>
      </w:r>
      <w:r w:rsidR="001C0676" w:rsidRPr="0050144B">
        <w:rPr>
          <w:rFonts w:ascii="Arial" w:hAnsi="Arial" w:cs="Arial"/>
          <w:b w:val="0"/>
          <w:bCs/>
          <w:noProof/>
          <w:color w:val="auto"/>
          <w:sz w:val="22"/>
          <w:lang w:val="sr-Cyrl-RS"/>
        </w:rPr>
        <w:t>.</w:t>
      </w:r>
      <w:r w:rsidR="00730625">
        <w:rPr>
          <w:rFonts w:ascii="Arial" w:hAnsi="Arial" w:cs="Arial"/>
          <w:b w:val="0"/>
          <w:bCs/>
          <w:noProof/>
          <w:color w:val="auto"/>
          <w:sz w:val="22"/>
          <w:lang w:val="sr-Cyrl-RS"/>
        </w:rPr>
        <w:t>988 (33,28%)</w:t>
      </w:r>
      <w:r w:rsidR="001C0676" w:rsidRPr="0050144B">
        <w:rPr>
          <w:rFonts w:ascii="Arial" w:hAnsi="Arial" w:cs="Arial"/>
          <w:b w:val="0"/>
          <w:bCs/>
          <w:noProof/>
          <w:color w:val="auto"/>
          <w:sz w:val="22"/>
          <w:lang w:val="sr-Cyrl-RS"/>
        </w:rPr>
        <w:t xml:space="preserve">, а у сеоском </w:t>
      </w:r>
      <w:r w:rsidR="00730625">
        <w:rPr>
          <w:rFonts w:ascii="Arial" w:hAnsi="Arial" w:cs="Arial"/>
          <w:b w:val="0"/>
          <w:bCs/>
          <w:noProof/>
          <w:color w:val="auto"/>
          <w:sz w:val="22"/>
          <w:lang w:val="sr-Cyrl-RS"/>
        </w:rPr>
        <w:t>48</w:t>
      </w:r>
      <w:r w:rsidR="001C0676" w:rsidRPr="0050144B">
        <w:rPr>
          <w:rFonts w:ascii="Arial" w:hAnsi="Arial" w:cs="Arial"/>
          <w:b w:val="0"/>
          <w:bCs/>
          <w:noProof/>
          <w:color w:val="auto"/>
          <w:sz w:val="22"/>
          <w:lang w:val="sr-Cyrl-RS"/>
        </w:rPr>
        <w:t>.</w:t>
      </w:r>
      <w:r w:rsidR="00730625">
        <w:rPr>
          <w:rFonts w:ascii="Arial" w:hAnsi="Arial" w:cs="Arial"/>
          <w:b w:val="0"/>
          <w:bCs/>
          <w:noProof/>
          <w:color w:val="auto"/>
          <w:sz w:val="22"/>
          <w:lang w:val="sr-Cyrl-RS"/>
        </w:rPr>
        <w:t>074</w:t>
      </w:r>
      <w:r w:rsidR="001C0676" w:rsidRPr="0050144B">
        <w:rPr>
          <w:rFonts w:ascii="Arial" w:hAnsi="Arial" w:cs="Arial"/>
          <w:b w:val="0"/>
          <w:bCs/>
          <w:noProof/>
          <w:color w:val="auto"/>
          <w:sz w:val="22"/>
          <w:lang w:val="sr-Cyrl-RS"/>
        </w:rPr>
        <w:t xml:space="preserve"> становника</w:t>
      </w:r>
      <w:r w:rsidR="00730625">
        <w:rPr>
          <w:rFonts w:ascii="Arial" w:hAnsi="Arial" w:cs="Arial"/>
          <w:b w:val="0"/>
          <w:bCs/>
          <w:noProof/>
          <w:color w:val="auto"/>
          <w:sz w:val="22"/>
          <w:lang w:val="sr-Cyrl-RS"/>
        </w:rPr>
        <w:t xml:space="preserve"> (66,72%)</w:t>
      </w:r>
      <w:r w:rsidR="001C0676" w:rsidRPr="0050144B">
        <w:rPr>
          <w:rFonts w:ascii="Arial" w:hAnsi="Arial" w:cs="Arial"/>
          <w:b w:val="0"/>
          <w:bCs/>
          <w:noProof/>
          <w:color w:val="auto"/>
          <w:sz w:val="22"/>
          <w:lang w:val="sr-Cyrl-RS"/>
        </w:rPr>
        <w:t>. Просечна старост становни</w:t>
      </w:r>
      <w:r w:rsidR="00730625">
        <w:rPr>
          <w:rFonts w:ascii="Arial" w:hAnsi="Arial" w:cs="Arial"/>
          <w:b w:val="0"/>
          <w:bCs/>
          <w:noProof/>
          <w:color w:val="auto"/>
          <w:sz w:val="22"/>
          <w:lang w:val="sr-Cyrl-RS"/>
        </w:rPr>
        <w:t>ка</w:t>
      </w:r>
      <w:r w:rsidR="001C0676" w:rsidRPr="0050144B">
        <w:rPr>
          <w:rFonts w:ascii="Arial" w:hAnsi="Arial" w:cs="Arial"/>
          <w:b w:val="0"/>
          <w:bCs/>
          <w:noProof/>
          <w:color w:val="auto"/>
          <w:sz w:val="22"/>
          <w:lang w:val="sr-Cyrl-RS"/>
        </w:rPr>
        <w:t xml:space="preserve"> </w:t>
      </w:r>
      <w:r w:rsidR="00730625">
        <w:rPr>
          <w:rFonts w:ascii="Arial" w:hAnsi="Arial" w:cs="Arial"/>
          <w:b w:val="0"/>
          <w:bCs/>
          <w:noProof/>
          <w:color w:val="auto"/>
          <w:sz w:val="22"/>
          <w:lang w:val="sr-Cyrl-RS"/>
        </w:rPr>
        <w:t xml:space="preserve">је у 2022. години </w:t>
      </w:r>
      <w:r w:rsidR="001C0676" w:rsidRPr="0050144B">
        <w:rPr>
          <w:rFonts w:ascii="Arial" w:hAnsi="Arial" w:cs="Arial"/>
          <w:b w:val="0"/>
          <w:bCs/>
          <w:noProof/>
          <w:color w:val="auto"/>
          <w:sz w:val="22"/>
          <w:lang w:val="sr-Cyrl-RS"/>
        </w:rPr>
        <w:t>износи</w:t>
      </w:r>
      <w:r w:rsidR="00730625">
        <w:rPr>
          <w:rFonts w:ascii="Arial" w:hAnsi="Arial" w:cs="Arial"/>
          <w:b w:val="0"/>
          <w:bCs/>
          <w:noProof/>
          <w:color w:val="auto"/>
          <w:sz w:val="22"/>
          <w:lang w:val="sr-Cyrl-RS"/>
        </w:rPr>
        <w:t>ла</w:t>
      </w:r>
      <w:r w:rsidR="001C0676" w:rsidRPr="0050144B">
        <w:rPr>
          <w:rFonts w:ascii="Arial" w:hAnsi="Arial" w:cs="Arial"/>
          <w:b w:val="0"/>
          <w:bCs/>
          <w:noProof/>
          <w:color w:val="auto"/>
          <w:sz w:val="22"/>
          <w:lang w:val="sr-Cyrl-RS"/>
        </w:rPr>
        <w:t xml:space="preserve"> 4</w:t>
      </w:r>
      <w:r w:rsidR="00730625">
        <w:rPr>
          <w:rFonts w:ascii="Arial" w:hAnsi="Arial" w:cs="Arial"/>
          <w:b w:val="0"/>
          <w:bCs/>
          <w:noProof/>
          <w:color w:val="auto"/>
          <w:sz w:val="22"/>
          <w:lang w:val="sr-Cyrl-RS"/>
        </w:rPr>
        <w:t>4</w:t>
      </w:r>
      <w:r w:rsidR="001C0676" w:rsidRPr="0050144B">
        <w:rPr>
          <w:rFonts w:ascii="Arial" w:hAnsi="Arial" w:cs="Arial"/>
          <w:b w:val="0"/>
          <w:bCs/>
          <w:noProof/>
          <w:color w:val="auto"/>
          <w:sz w:val="22"/>
          <w:lang w:val="sr-Cyrl-RS"/>
        </w:rPr>
        <w:t xml:space="preserve"> годин</w:t>
      </w:r>
      <w:r w:rsidR="00730625">
        <w:rPr>
          <w:rFonts w:ascii="Arial" w:hAnsi="Arial" w:cs="Arial"/>
          <w:b w:val="0"/>
          <w:bCs/>
          <w:noProof/>
          <w:color w:val="auto"/>
          <w:sz w:val="22"/>
          <w:lang w:val="sr-Cyrl-RS"/>
        </w:rPr>
        <w:t>е,</w:t>
      </w:r>
      <w:r>
        <w:rPr>
          <w:rFonts w:ascii="Arial" w:hAnsi="Arial" w:cs="Arial"/>
          <w:b w:val="0"/>
          <w:bCs/>
          <w:noProof/>
          <w:color w:val="auto"/>
          <w:sz w:val="22"/>
          <w:lang w:val="sr-Cyrl-RS"/>
        </w:rPr>
        <w:t xml:space="preserve"> што </w:t>
      </w:r>
      <w:r w:rsidR="00730625">
        <w:rPr>
          <w:rFonts w:ascii="Arial" w:hAnsi="Arial" w:cs="Arial"/>
          <w:b w:val="0"/>
          <w:bCs/>
          <w:noProof/>
          <w:color w:val="auto"/>
          <w:sz w:val="22"/>
          <w:lang w:val="sr-Cyrl-RS"/>
        </w:rPr>
        <w:t>је нешто више</w:t>
      </w:r>
      <w:r>
        <w:rPr>
          <w:rFonts w:ascii="Arial" w:hAnsi="Arial" w:cs="Arial"/>
          <w:b w:val="0"/>
          <w:bCs/>
          <w:noProof/>
          <w:color w:val="auto"/>
          <w:sz w:val="22"/>
          <w:lang w:val="sr-Cyrl-RS"/>
        </w:rPr>
        <w:t xml:space="preserve"> </w:t>
      </w:r>
      <w:r w:rsidR="00730625">
        <w:rPr>
          <w:rFonts w:ascii="Arial" w:hAnsi="Arial" w:cs="Arial"/>
          <w:b w:val="0"/>
          <w:bCs/>
          <w:noProof/>
          <w:color w:val="auto"/>
          <w:sz w:val="22"/>
          <w:lang w:val="sr-Cyrl-RS"/>
        </w:rPr>
        <w:t>од</w:t>
      </w:r>
      <w:r>
        <w:rPr>
          <w:rFonts w:ascii="Arial" w:hAnsi="Arial" w:cs="Arial"/>
          <w:b w:val="0"/>
          <w:bCs/>
          <w:noProof/>
          <w:color w:val="auto"/>
          <w:sz w:val="22"/>
          <w:lang w:val="sr-Cyrl-RS"/>
        </w:rPr>
        <w:t xml:space="preserve"> републичког просека</w:t>
      </w:r>
      <w:r w:rsidR="00730625">
        <w:rPr>
          <w:rFonts w:ascii="Arial" w:hAnsi="Arial" w:cs="Arial"/>
          <w:b w:val="0"/>
          <w:bCs/>
          <w:noProof/>
          <w:color w:val="auto"/>
          <w:sz w:val="22"/>
          <w:lang w:val="sr-Cyrl-RS"/>
        </w:rPr>
        <w:t xml:space="preserve"> (43,8).</w:t>
      </w:r>
      <w:r>
        <w:rPr>
          <w:rFonts w:ascii="Arial" w:hAnsi="Arial" w:cs="Arial"/>
          <w:b w:val="0"/>
          <w:bCs/>
          <w:noProof/>
          <w:color w:val="auto"/>
          <w:sz w:val="22"/>
          <w:lang w:val="sr-Cyrl-RS"/>
        </w:rPr>
        <w:t xml:space="preserve"> </w:t>
      </w:r>
    </w:p>
    <w:p w14:paraId="407BD35F" w14:textId="255DC36C" w:rsidR="003B7CD7" w:rsidRPr="003B7CD7" w:rsidRDefault="003B7CD7" w:rsidP="003B7CD7">
      <w:pPr>
        <w:spacing w:after="200"/>
        <w:jc w:val="both"/>
        <w:rPr>
          <w:rFonts w:ascii="Arial" w:hAnsi="Arial" w:cs="Arial"/>
          <w:b w:val="0"/>
          <w:bCs/>
          <w:noProof/>
          <w:color w:val="auto"/>
          <w:sz w:val="22"/>
          <w:lang w:val="sr-Cyrl-RS"/>
        </w:rPr>
      </w:pPr>
      <w:r w:rsidRPr="007B4B4D">
        <w:rPr>
          <w:rFonts w:ascii="Arial" w:hAnsi="Arial" w:cs="Arial"/>
          <w:b w:val="0"/>
          <w:bCs/>
          <w:noProof/>
          <w:color w:val="auto"/>
          <w:sz w:val="22"/>
          <w:lang w:val="sr-Cyrl-RS"/>
        </w:rPr>
        <w:t xml:space="preserve">        </w:t>
      </w:r>
      <w:r w:rsidR="007B4B4D">
        <w:rPr>
          <w:rFonts w:ascii="Arial" w:hAnsi="Arial" w:cs="Arial"/>
          <w:b w:val="0"/>
          <w:bCs/>
          <w:noProof/>
          <w:color w:val="auto"/>
          <w:sz w:val="22"/>
          <w:lang w:val="sr-Cyrl-RS"/>
        </w:rPr>
        <w:t xml:space="preserve">  </w:t>
      </w:r>
      <w:r w:rsidR="00C63927">
        <w:rPr>
          <w:rFonts w:ascii="Arial" w:hAnsi="Arial" w:cs="Arial"/>
          <w:noProof/>
          <w:color w:val="auto"/>
          <w:sz w:val="22"/>
          <w:lang w:val="sr-Cyrl-RS"/>
        </w:rPr>
        <w:t>Лозница</w:t>
      </w:r>
      <w:r w:rsidRPr="007B4B4D">
        <w:rPr>
          <w:rFonts w:ascii="Arial" w:hAnsi="Arial" w:cs="Arial"/>
          <w:noProof/>
          <w:color w:val="auto"/>
          <w:sz w:val="22"/>
          <w:lang w:val="sr-Cyrl-RS"/>
        </w:rPr>
        <w:t xml:space="preserve"> је према званичној статистици етнички хомогена </w:t>
      </w:r>
      <w:r w:rsidR="00C63927">
        <w:rPr>
          <w:rFonts w:ascii="Arial" w:hAnsi="Arial" w:cs="Arial"/>
          <w:noProof/>
          <w:color w:val="auto"/>
          <w:sz w:val="22"/>
          <w:lang w:val="sr-Cyrl-RS"/>
        </w:rPr>
        <w:t>средина</w:t>
      </w:r>
      <w:r w:rsidRPr="007B4B4D">
        <w:rPr>
          <w:rFonts w:ascii="Arial" w:hAnsi="Arial" w:cs="Arial"/>
          <w:noProof/>
          <w:color w:val="auto"/>
          <w:sz w:val="22"/>
          <w:lang w:val="sr-Cyrl-RS"/>
        </w:rPr>
        <w:t xml:space="preserve"> са уделом српског становништва од 9</w:t>
      </w:r>
      <w:r w:rsidR="00C63927">
        <w:rPr>
          <w:rFonts w:ascii="Arial" w:hAnsi="Arial" w:cs="Arial"/>
          <w:noProof/>
          <w:color w:val="auto"/>
          <w:sz w:val="22"/>
          <w:lang w:val="sr-Cyrl-RS"/>
        </w:rPr>
        <w:t>3</w:t>
      </w:r>
      <w:r w:rsidRPr="007B4B4D">
        <w:rPr>
          <w:rFonts w:ascii="Arial" w:hAnsi="Arial" w:cs="Arial"/>
          <w:noProof/>
          <w:color w:val="auto"/>
          <w:sz w:val="22"/>
          <w:lang w:val="sr-Cyrl-RS"/>
        </w:rPr>
        <w:t>,</w:t>
      </w:r>
      <w:r w:rsidR="00C63927">
        <w:rPr>
          <w:rFonts w:ascii="Arial" w:hAnsi="Arial" w:cs="Arial"/>
          <w:noProof/>
          <w:color w:val="auto"/>
          <w:sz w:val="22"/>
          <w:lang w:val="sr-Cyrl-RS"/>
        </w:rPr>
        <w:t>25</w:t>
      </w:r>
      <w:r w:rsidRPr="007B4B4D">
        <w:rPr>
          <w:rFonts w:ascii="Arial" w:hAnsi="Arial" w:cs="Arial"/>
          <w:noProof/>
          <w:color w:val="auto"/>
          <w:sz w:val="22"/>
          <w:lang w:val="sr-Cyrl-RS"/>
        </w:rPr>
        <w:t>% у укупном броју становника.</w:t>
      </w:r>
      <w:r w:rsidRPr="007B4B4D">
        <w:rPr>
          <w:rFonts w:ascii="Arial" w:hAnsi="Arial" w:cs="Arial"/>
          <w:b w:val="0"/>
          <w:bCs/>
          <w:noProof/>
          <w:color w:val="auto"/>
          <w:sz w:val="22"/>
          <w:lang w:val="sr-Cyrl-RS"/>
        </w:rPr>
        <w:t xml:space="preserve"> Најбројније националне мањине су Роми (0,</w:t>
      </w:r>
      <w:r w:rsidR="00A849F2">
        <w:rPr>
          <w:rFonts w:ascii="Arial" w:hAnsi="Arial" w:cs="Arial"/>
          <w:b w:val="0"/>
          <w:bCs/>
          <w:noProof/>
          <w:color w:val="auto"/>
          <w:sz w:val="22"/>
          <w:lang w:val="sr-Cyrl-RS"/>
        </w:rPr>
        <w:t>82</w:t>
      </w:r>
      <w:r w:rsidRPr="007B4B4D">
        <w:rPr>
          <w:rFonts w:ascii="Arial" w:hAnsi="Arial" w:cs="Arial"/>
          <w:b w:val="0"/>
          <w:bCs/>
          <w:noProof/>
          <w:color w:val="auto"/>
          <w:sz w:val="22"/>
          <w:lang w:val="sr-Cyrl-RS"/>
        </w:rPr>
        <w:t xml:space="preserve">%), </w:t>
      </w:r>
      <w:r w:rsidR="00D277E4">
        <w:rPr>
          <w:rFonts w:ascii="Arial" w:hAnsi="Arial" w:cs="Arial"/>
          <w:b w:val="0"/>
          <w:bCs/>
          <w:noProof/>
          <w:color w:val="auto"/>
          <w:sz w:val="22"/>
          <w:lang w:val="sr-Cyrl-RS"/>
        </w:rPr>
        <w:t>Муслимани</w:t>
      </w:r>
      <w:r w:rsidRPr="007B4B4D">
        <w:rPr>
          <w:rFonts w:ascii="Arial" w:hAnsi="Arial" w:cs="Arial"/>
          <w:b w:val="0"/>
          <w:bCs/>
          <w:noProof/>
          <w:color w:val="auto"/>
          <w:sz w:val="22"/>
          <w:lang w:val="sr-Cyrl-RS"/>
        </w:rPr>
        <w:t xml:space="preserve"> (0,</w:t>
      </w:r>
      <w:r w:rsidR="00D277E4">
        <w:rPr>
          <w:rFonts w:ascii="Arial" w:hAnsi="Arial" w:cs="Arial"/>
          <w:b w:val="0"/>
          <w:bCs/>
          <w:noProof/>
          <w:color w:val="auto"/>
          <w:sz w:val="22"/>
          <w:lang w:val="sr-Cyrl-RS"/>
        </w:rPr>
        <w:t>37</w:t>
      </w:r>
      <w:r w:rsidRPr="007B4B4D">
        <w:rPr>
          <w:rFonts w:ascii="Arial" w:hAnsi="Arial" w:cs="Arial"/>
          <w:b w:val="0"/>
          <w:bCs/>
          <w:noProof/>
          <w:color w:val="auto"/>
          <w:sz w:val="22"/>
          <w:lang w:val="sr-Cyrl-RS"/>
        </w:rPr>
        <w:t xml:space="preserve">%), </w:t>
      </w:r>
      <w:r w:rsidR="00D277E4">
        <w:rPr>
          <w:rFonts w:ascii="Arial" w:hAnsi="Arial" w:cs="Arial"/>
          <w:b w:val="0"/>
          <w:bCs/>
          <w:noProof/>
          <w:color w:val="auto"/>
          <w:sz w:val="22"/>
          <w:lang w:val="sr-Cyrl-RS"/>
        </w:rPr>
        <w:t>Руси</w:t>
      </w:r>
      <w:r w:rsidRPr="007B4B4D">
        <w:rPr>
          <w:rFonts w:ascii="Arial" w:hAnsi="Arial" w:cs="Arial"/>
          <w:b w:val="0"/>
          <w:bCs/>
          <w:noProof/>
          <w:color w:val="auto"/>
          <w:sz w:val="22"/>
          <w:lang w:val="sr-Cyrl-RS"/>
        </w:rPr>
        <w:t xml:space="preserve"> (0,</w:t>
      </w:r>
      <w:r w:rsidR="00D277E4">
        <w:rPr>
          <w:rFonts w:ascii="Arial" w:hAnsi="Arial" w:cs="Arial"/>
          <w:b w:val="0"/>
          <w:bCs/>
          <w:noProof/>
          <w:color w:val="auto"/>
          <w:sz w:val="22"/>
          <w:lang w:val="sr-Cyrl-RS"/>
        </w:rPr>
        <w:t>32</w:t>
      </w:r>
      <w:r w:rsidRPr="007B4B4D">
        <w:rPr>
          <w:rFonts w:ascii="Arial" w:hAnsi="Arial" w:cs="Arial"/>
          <w:b w:val="0"/>
          <w:bCs/>
          <w:noProof/>
          <w:color w:val="auto"/>
          <w:sz w:val="22"/>
          <w:lang w:val="sr-Cyrl-RS"/>
        </w:rPr>
        <w:t>%)</w:t>
      </w:r>
      <w:r w:rsidR="007B4B4D">
        <w:rPr>
          <w:rFonts w:ascii="Arial" w:hAnsi="Arial" w:cs="Arial"/>
          <w:b w:val="0"/>
          <w:bCs/>
          <w:noProof/>
          <w:color w:val="auto"/>
          <w:sz w:val="22"/>
          <w:lang w:val="sr-Cyrl-RS"/>
        </w:rPr>
        <w:t xml:space="preserve"> и </w:t>
      </w:r>
      <w:r w:rsidR="00D277E4">
        <w:rPr>
          <w:rFonts w:ascii="Arial" w:hAnsi="Arial" w:cs="Arial"/>
          <w:b w:val="0"/>
          <w:bCs/>
          <w:noProof/>
          <w:color w:val="auto"/>
          <w:sz w:val="22"/>
          <w:lang w:val="sr-Cyrl-RS"/>
        </w:rPr>
        <w:t>Бошњаци</w:t>
      </w:r>
      <w:r w:rsidR="007B4B4D">
        <w:rPr>
          <w:rFonts w:ascii="Arial" w:hAnsi="Arial" w:cs="Arial"/>
          <w:b w:val="0"/>
          <w:bCs/>
          <w:noProof/>
          <w:color w:val="auto"/>
          <w:sz w:val="22"/>
          <w:lang w:val="sr-Cyrl-RS"/>
        </w:rPr>
        <w:t xml:space="preserve"> (0,</w:t>
      </w:r>
      <w:r w:rsidR="00D277E4">
        <w:rPr>
          <w:rFonts w:ascii="Arial" w:hAnsi="Arial" w:cs="Arial"/>
          <w:b w:val="0"/>
          <w:bCs/>
          <w:noProof/>
          <w:color w:val="auto"/>
          <w:sz w:val="22"/>
          <w:lang w:val="sr-Cyrl-RS"/>
        </w:rPr>
        <w:t>17</w:t>
      </w:r>
      <w:r w:rsidR="007B4B4D">
        <w:rPr>
          <w:rFonts w:ascii="Arial" w:hAnsi="Arial" w:cs="Arial"/>
          <w:b w:val="0"/>
          <w:bCs/>
          <w:noProof/>
          <w:color w:val="auto"/>
          <w:sz w:val="22"/>
          <w:lang w:val="sr-Cyrl-RS"/>
        </w:rPr>
        <w:t>%)</w:t>
      </w:r>
      <w:r w:rsidRPr="007B4B4D">
        <w:rPr>
          <w:rFonts w:ascii="Arial" w:hAnsi="Arial" w:cs="Arial"/>
          <w:b w:val="0"/>
          <w:bCs/>
          <w:noProof/>
          <w:color w:val="auto"/>
          <w:sz w:val="22"/>
          <w:lang w:val="sr-Cyrl-RS"/>
        </w:rPr>
        <w:t>.</w:t>
      </w:r>
    </w:p>
    <w:p w14:paraId="603630F1" w14:textId="755020CB" w:rsidR="003B7CD7" w:rsidRPr="003B7CD7" w:rsidRDefault="003B7CD7" w:rsidP="0050144B">
      <w:pPr>
        <w:spacing w:after="200"/>
        <w:jc w:val="both"/>
        <w:rPr>
          <w:rFonts w:ascii="Arial" w:hAnsi="Arial" w:cs="Arial"/>
          <w:b w:val="0"/>
          <w:bCs/>
          <w:i/>
          <w:iCs/>
          <w:noProof/>
          <w:color w:val="auto"/>
          <w:sz w:val="20"/>
          <w:szCs w:val="20"/>
          <w:lang w:val="sr-Cyrl-RS"/>
        </w:rPr>
      </w:pPr>
      <w:r w:rsidRPr="003B7CD7">
        <w:rPr>
          <w:rFonts w:ascii="Arial" w:hAnsi="Arial" w:cs="Arial"/>
          <w:b w:val="0"/>
          <w:bCs/>
          <w:noProof/>
          <w:color w:val="auto"/>
          <w:sz w:val="22"/>
          <w:lang w:val="sr-Cyrl-RS"/>
        </w:rPr>
        <w:t xml:space="preserve">              </w:t>
      </w:r>
      <w:r w:rsidRPr="003B7CD7">
        <w:rPr>
          <w:rFonts w:ascii="Arial" w:hAnsi="Arial" w:cs="Arial"/>
          <w:b w:val="0"/>
          <w:bCs/>
          <w:i/>
          <w:iCs/>
          <w:noProof/>
          <w:color w:val="auto"/>
          <w:sz w:val="20"/>
          <w:szCs w:val="20"/>
          <w:lang w:val="sr-Cyrl-RS"/>
        </w:rPr>
        <w:t xml:space="preserve">Табела </w:t>
      </w:r>
      <w:r w:rsidR="006E52BF">
        <w:rPr>
          <w:rFonts w:ascii="Arial" w:hAnsi="Arial" w:cs="Arial"/>
          <w:b w:val="0"/>
          <w:bCs/>
          <w:i/>
          <w:iCs/>
          <w:noProof/>
          <w:color w:val="auto"/>
          <w:sz w:val="20"/>
          <w:szCs w:val="20"/>
          <w:lang w:val="sr-Cyrl-RS"/>
        </w:rPr>
        <w:t>6</w:t>
      </w:r>
      <w:r w:rsidRPr="003B7CD7">
        <w:rPr>
          <w:rFonts w:ascii="Arial" w:hAnsi="Arial" w:cs="Arial"/>
          <w:b w:val="0"/>
          <w:bCs/>
          <w:i/>
          <w:iCs/>
          <w:noProof/>
          <w:color w:val="auto"/>
          <w:sz w:val="20"/>
          <w:szCs w:val="20"/>
          <w:lang w:val="sr-Cyrl-RS"/>
        </w:rPr>
        <w:t xml:space="preserve">: </w:t>
      </w:r>
      <w:r w:rsidR="00C63927">
        <w:rPr>
          <w:rFonts w:ascii="Arial" w:hAnsi="Arial" w:cs="Arial"/>
          <w:b w:val="0"/>
          <w:bCs/>
          <w:i/>
          <w:iCs/>
          <w:noProof/>
          <w:color w:val="auto"/>
          <w:sz w:val="20"/>
          <w:szCs w:val="20"/>
          <w:lang w:val="sr-Cyrl-RS"/>
        </w:rPr>
        <w:t>Становништво Лознице према националној припадности</w:t>
      </w:r>
      <w:r w:rsidRPr="003B7CD7">
        <w:rPr>
          <w:rFonts w:ascii="Arial" w:hAnsi="Arial" w:cs="Arial"/>
          <w:b w:val="0"/>
          <w:bCs/>
          <w:i/>
          <w:iCs/>
          <w:noProof/>
          <w:color w:val="auto"/>
          <w:sz w:val="20"/>
          <w:szCs w:val="20"/>
          <w:lang w:val="sr-Cyrl-RS"/>
        </w:rPr>
        <w:t xml:space="preserve"> </w:t>
      </w:r>
      <w:r w:rsidR="00C63927">
        <w:rPr>
          <w:rFonts w:ascii="Arial" w:hAnsi="Arial" w:cs="Arial"/>
          <w:b w:val="0"/>
          <w:bCs/>
          <w:i/>
          <w:iCs/>
          <w:noProof/>
          <w:color w:val="auto"/>
          <w:sz w:val="20"/>
          <w:szCs w:val="20"/>
          <w:lang w:val="sr-Cyrl-RS"/>
        </w:rPr>
        <w:t xml:space="preserve">у </w:t>
      </w:r>
      <w:r w:rsidRPr="003B7CD7">
        <w:rPr>
          <w:rFonts w:ascii="Arial" w:hAnsi="Arial" w:cs="Arial"/>
          <w:b w:val="0"/>
          <w:bCs/>
          <w:i/>
          <w:iCs/>
          <w:noProof/>
          <w:color w:val="auto"/>
          <w:sz w:val="20"/>
          <w:szCs w:val="20"/>
          <w:lang w:val="sr-Cyrl-RS"/>
        </w:rPr>
        <w:t>2022. годин</w:t>
      </w:r>
      <w:r w:rsidR="00C63927">
        <w:rPr>
          <w:rFonts w:ascii="Arial" w:hAnsi="Arial" w:cs="Arial"/>
          <w:b w:val="0"/>
          <w:bCs/>
          <w:i/>
          <w:iCs/>
          <w:noProof/>
          <w:color w:val="auto"/>
          <w:sz w:val="20"/>
          <w:szCs w:val="20"/>
          <w:lang w:val="sr-Cyrl-RS"/>
        </w:rPr>
        <w:t>и</w:t>
      </w:r>
    </w:p>
    <w:tbl>
      <w:tblPr>
        <w:tblW w:w="0" w:type="auto"/>
        <w:jc w:val="center"/>
        <w:tblCellMar>
          <w:left w:w="10" w:type="dxa"/>
          <w:right w:w="10" w:type="dxa"/>
        </w:tblCellMar>
        <w:tblLook w:val="0000" w:firstRow="0" w:lastRow="0" w:firstColumn="0" w:lastColumn="0" w:noHBand="0" w:noVBand="0"/>
      </w:tblPr>
      <w:tblGrid>
        <w:gridCol w:w="3167"/>
        <w:gridCol w:w="2156"/>
        <w:gridCol w:w="2821"/>
      </w:tblGrid>
      <w:tr w:rsidR="003B7CD7" w:rsidRPr="003B7CD7" w14:paraId="3271B9BC" w14:textId="77777777" w:rsidTr="00DD264C">
        <w:trPr>
          <w:trHeight w:val="398"/>
          <w:jc w:val="center"/>
        </w:trPr>
        <w:tc>
          <w:tcPr>
            <w:tcW w:w="3167" w:type="dxa"/>
            <w:shd w:val="clear" w:color="auto" w:fill="A6E4DF" w:themeFill="accent6" w:themeFillTint="66"/>
            <w:tcMar>
              <w:left w:w="108" w:type="dxa"/>
              <w:right w:w="108" w:type="dxa"/>
            </w:tcMar>
          </w:tcPr>
          <w:p w14:paraId="1A007C86" w14:textId="77777777" w:rsidR="003B7CD7" w:rsidRPr="0092261D" w:rsidRDefault="003B7CD7" w:rsidP="003B7CD7">
            <w:pPr>
              <w:spacing w:line="240" w:lineRule="auto"/>
              <w:jc w:val="center"/>
              <w:rPr>
                <w:rFonts w:ascii="Arial" w:eastAsia="Times New Roman" w:hAnsi="Arial" w:cs="Arial"/>
                <w:noProof/>
                <w:color w:val="auto"/>
                <w:sz w:val="20"/>
                <w:szCs w:val="20"/>
                <w:lang w:val="en-US"/>
              </w:rPr>
            </w:pPr>
            <w:bookmarkStart w:id="26" w:name="_Hlk208328706"/>
            <w:r w:rsidRPr="0092261D">
              <w:rPr>
                <w:rFonts w:ascii="Arial" w:eastAsia="Arial" w:hAnsi="Arial" w:cs="Arial"/>
                <w:noProof/>
                <w:color w:val="auto"/>
                <w:spacing w:val="-2"/>
                <w:sz w:val="20"/>
                <w:szCs w:val="20"/>
                <w:lang w:val="en-US"/>
              </w:rPr>
              <w:t>Национална припадност</w:t>
            </w:r>
          </w:p>
        </w:tc>
        <w:tc>
          <w:tcPr>
            <w:tcW w:w="2156" w:type="dxa"/>
            <w:shd w:val="clear" w:color="auto" w:fill="A6E4DF" w:themeFill="accent6" w:themeFillTint="66"/>
            <w:tcMar>
              <w:left w:w="108" w:type="dxa"/>
              <w:right w:w="108" w:type="dxa"/>
            </w:tcMar>
          </w:tcPr>
          <w:p w14:paraId="1FB5D488" w14:textId="77777777" w:rsidR="003B7CD7" w:rsidRPr="0092261D" w:rsidRDefault="003B7CD7" w:rsidP="003B7CD7">
            <w:pPr>
              <w:spacing w:line="240" w:lineRule="auto"/>
              <w:jc w:val="center"/>
              <w:rPr>
                <w:rFonts w:ascii="Arial" w:eastAsia="Times New Roman" w:hAnsi="Arial" w:cs="Arial"/>
                <w:noProof/>
                <w:color w:val="auto"/>
                <w:sz w:val="20"/>
                <w:szCs w:val="20"/>
                <w:lang w:val="en-US"/>
              </w:rPr>
            </w:pPr>
            <w:r w:rsidRPr="0092261D">
              <w:rPr>
                <w:rFonts w:ascii="Arial" w:eastAsia="Arial" w:hAnsi="Arial" w:cs="Arial"/>
                <w:noProof/>
                <w:color w:val="auto"/>
                <w:spacing w:val="-2"/>
                <w:sz w:val="20"/>
                <w:szCs w:val="20"/>
                <w:lang w:val="en-US"/>
              </w:rPr>
              <w:t>Број</w:t>
            </w:r>
          </w:p>
        </w:tc>
        <w:tc>
          <w:tcPr>
            <w:tcW w:w="2821" w:type="dxa"/>
            <w:shd w:val="clear" w:color="auto" w:fill="A6E4DF" w:themeFill="accent6" w:themeFillTint="66"/>
          </w:tcPr>
          <w:p w14:paraId="1DA7338F" w14:textId="77777777" w:rsidR="003B7CD7" w:rsidRPr="0092261D" w:rsidRDefault="003B7CD7" w:rsidP="003B7CD7">
            <w:pPr>
              <w:spacing w:line="240" w:lineRule="auto"/>
              <w:jc w:val="center"/>
              <w:rPr>
                <w:rFonts w:ascii="Arial" w:eastAsia="Arial" w:hAnsi="Arial" w:cs="Arial"/>
                <w:noProof/>
                <w:color w:val="auto"/>
                <w:spacing w:val="-2"/>
                <w:sz w:val="20"/>
                <w:szCs w:val="20"/>
                <w:lang w:val="en-US"/>
              </w:rPr>
            </w:pPr>
            <w:r w:rsidRPr="0092261D">
              <w:rPr>
                <w:rFonts w:ascii="Arial" w:eastAsia="Times New Roman" w:hAnsi="Arial" w:cs="Arial"/>
                <w:noProof/>
                <w:color w:val="auto"/>
                <w:sz w:val="20"/>
                <w:szCs w:val="20"/>
                <w:lang w:val="en-US"/>
              </w:rPr>
              <w:t>Удео у укуп. становн. (%)</w:t>
            </w:r>
          </w:p>
        </w:tc>
      </w:tr>
      <w:tr w:rsidR="003B7CD7" w:rsidRPr="003B7CD7" w14:paraId="012500EE" w14:textId="77777777" w:rsidTr="00DD264C">
        <w:trPr>
          <w:trHeight w:val="1"/>
          <w:jc w:val="center"/>
        </w:trPr>
        <w:tc>
          <w:tcPr>
            <w:tcW w:w="3167" w:type="dxa"/>
            <w:shd w:val="clear" w:color="auto" w:fill="BFBFBF" w:themeFill="background1" w:themeFillShade="BF"/>
            <w:tcMar>
              <w:left w:w="108" w:type="dxa"/>
              <w:right w:w="108" w:type="dxa"/>
            </w:tcMar>
          </w:tcPr>
          <w:p w14:paraId="4FEF3165" w14:textId="77777777" w:rsidR="003B7CD7" w:rsidRPr="0092261D" w:rsidRDefault="003B7CD7" w:rsidP="003B7CD7">
            <w:pPr>
              <w:spacing w:line="240" w:lineRule="auto"/>
              <w:jc w:val="center"/>
              <w:rPr>
                <w:rFonts w:ascii="Arial" w:eastAsia="Times New Roman" w:hAnsi="Arial" w:cs="Arial"/>
                <w:noProof/>
                <w:color w:val="auto"/>
                <w:sz w:val="18"/>
                <w:szCs w:val="18"/>
                <w:lang w:val="sr-Cyrl-RS"/>
              </w:rPr>
            </w:pPr>
            <w:r w:rsidRPr="0092261D">
              <w:rPr>
                <w:rFonts w:ascii="Arial" w:eastAsia="Arial" w:hAnsi="Arial" w:cs="Arial"/>
                <w:noProof/>
                <w:color w:val="auto"/>
                <w:spacing w:val="-2"/>
                <w:sz w:val="18"/>
                <w:szCs w:val="18"/>
                <w:lang w:val="en-US"/>
              </w:rPr>
              <w:t>УКУП</w:t>
            </w:r>
            <w:r w:rsidRPr="0092261D">
              <w:rPr>
                <w:rFonts w:ascii="Arial" w:eastAsia="Arial" w:hAnsi="Arial" w:cs="Arial"/>
                <w:noProof/>
                <w:color w:val="auto"/>
                <w:spacing w:val="-2"/>
                <w:sz w:val="18"/>
                <w:szCs w:val="18"/>
                <w:lang w:val="sr-Cyrl-RS"/>
              </w:rPr>
              <w:t>АН БРОЈ СТАНОВНИКА</w:t>
            </w:r>
          </w:p>
        </w:tc>
        <w:tc>
          <w:tcPr>
            <w:tcW w:w="2156" w:type="dxa"/>
            <w:shd w:val="clear" w:color="auto" w:fill="BFBFBF" w:themeFill="background1" w:themeFillShade="BF"/>
            <w:tcMar>
              <w:left w:w="108" w:type="dxa"/>
              <w:right w:w="108" w:type="dxa"/>
            </w:tcMar>
          </w:tcPr>
          <w:p w14:paraId="2646D033" w14:textId="5CB7C691" w:rsidR="003B7CD7" w:rsidRPr="0092261D" w:rsidRDefault="00C63927" w:rsidP="003B7CD7">
            <w:pPr>
              <w:spacing w:line="240" w:lineRule="auto"/>
              <w:jc w:val="center"/>
              <w:rPr>
                <w:rFonts w:ascii="Arial" w:eastAsia="Times New Roman" w:hAnsi="Arial" w:cs="Arial"/>
                <w:noProof/>
                <w:color w:val="auto"/>
                <w:sz w:val="18"/>
                <w:szCs w:val="18"/>
                <w:lang w:val="sr-Cyrl-RS"/>
              </w:rPr>
            </w:pPr>
            <w:r w:rsidRPr="0092261D">
              <w:rPr>
                <w:rFonts w:ascii="Arial" w:eastAsia="Arial" w:hAnsi="Arial" w:cs="Arial"/>
                <w:noProof/>
                <w:color w:val="auto"/>
                <w:sz w:val="18"/>
                <w:szCs w:val="18"/>
                <w:lang w:val="sr-Cyrl-RS"/>
              </w:rPr>
              <w:t>72</w:t>
            </w:r>
            <w:r w:rsidR="003B7CD7" w:rsidRPr="0092261D">
              <w:rPr>
                <w:rFonts w:ascii="Arial" w:eastAsia="Arial" w:hAnsi="Arial" w:cs="Arial"/>
                <w:noProof/>
                <w:color w:val="auto"/>
                <w:sz w:val="18"/>
                <w:szCs w:val="18"/>
                <w:lang w:val="sr-Cyrl-RS"/>
              </w:rPr>
              <w:t>.</w:t>
            </w:r>
            <w:r w:rsidRPr="0092261D">
              <w:rPr>
                <w:rFonts w:ascii="Arial" w:eastAsia="Arial" w:hAnsi="Arial" w:cs="Arial"/>
                <w:noProof/>
                <w:color w:val="auto"/>
                <w:sz w:val="18"/>
                <w:szCs w:val="18"/>
                <w:lang w:val="sr-Cyrl-RS"/>
              </w:rPr>
              <w:t>026</w:t>
            </w:r>
          </w:p>
        </w:tc>
        <w:tc>
          <w:tcPr>
            <w:tcW w:w="2821" w:type="dxa"/>
            <w:shd w:val="clear" w:color="auto" w:fill="BFBFBF" w:themeFill="background1" w:themeFillShade="BF"/>
          </w:tcPr>
          <w:p w14:paraId="05AE0C92" w14:textId="428C6A3F" w:rsidR="003B7CD7" w:rsidRPr="0092261D" w:rsidRDefault="00A849F2" w:rsidP="003B7CD7">
            <w:pPr>
              <w:spacing w:line="240" w:lineRule="auto"/>
              <w:jc w:val="center"/>
              <w:rPr>
                <w:rFonts w:ascii="Arial" w:eastAsia="Arial" w:hAnsi="Arial" w:cs="Arial"/>
                <w:noProof/>
                <w:color w:val="auto"/>
                <w:sz w:val="18"/>
                <w:szCs w:val="18"/>
                <w:lang w:val="sr-Cyrl-RS"/>
              </w:rPr>
            </w:pPr>
            <w:r w:rsidRPr="0092261D">
              <w:rPr>
                <w:rFonts w:ascii="Arial" w:eastAsia="Arial" w:hAnsi="Arial" w:cs="Arial"/>
                <w:noProof/>
                <w:color w:val="auto"/>
                <w:sz w:val="18"/>
                <w:szCs w:val="18"/>
                <w:lang w:val="sr-Cyrl-RS"/>
              </w:rPr>
              <w:t>100%</w:t>
            </w:r>
          </w:p>
        </w:tc>
      </w:tr>
      <w:tr w:rsidR="003B7CD7" w:rsidRPr="003B7CD7" w14:paraId="2C8FBB6E" w14:textId="77777777" w:rsidTr="007B4B4D">
        <w:trPr>
          <w:trHeight w:val="1"/>
          <w:jc w:val="center"/>
        </w:trPr>
        <w:tc>
          <w:tcPr>
            <w:tcW w:w="3167" w:type="dxa"/>
            <w:tcBorders>
              <w:left w:val="single" w:sz="4" w:space="0" w:color="000000"/>
              <w:bottom w:val="single" w:sz="4" w:space="0" w:color="auto"/>
              <w:right w:val="single" w:sz="4" w:space="0" w:color="000000"/>
            </w:tcBorders>
            <w:shd w:val="clear" w:color="auto" w:fill="FFFFFF" w:themeFill="background1"/>
            <w:tcMar>
              <w:left w:w="108" w:type="dxa"/>
              <w:right w:w="108" w:type="dxa"/>
            </w:tcMar>
          </w:tcPr>
          <w:p w14:paraId="03A14D4E" w14:textId="77777777" w:rsidR="003B7CD7" w:rsidRDefault="003B7CD7" w:rsidP="003B7CD7">
            <w:pPr>
              <w:spacing w:line="240" w:lineRule="auto"/>
              <w:jc w:val="center"/>
              <w:rPr>
                <w:rFonts w:ascii="Arial" w:eastAsia="Arial" w:hAnsi="Arial" w:cs="Arial"/>
                <w:b w:val="0"/>
                <w:noProof/>
                <w:color w:val="auto"/>
                <w:spacing w:val="-2"/>
                <w:sz w:val="20"/>
                <w:szCs w:val="20"/>
                <w:lang w:val="sr-Cyrl-RS"/>
              </w:rPr>
            </w:pPr>
            <w:r w:rsidRPr="003B7CD7">
              <w:rPr>
                <w:rFonts w:ascii="Arial" w:eastAsia="Arial" w:hAnsi="Arial" w:cs="Arial"/>
                <w:b w:val="0"/>
                <w:noProof/>
                <w:color w:val="auto"/>
                <w:spacing w:val="-2"/>
                <w:sz w:val="20"/>
                <w:szCs w:val="20"/>
                <w:lang w:val="en-US"/>
              </w:rPr>
              <w:t>Срби</w:t>
            </w:r>
          </w:p>
          <w:p w14:paraId="1EA02559" w14:textId="7899E56D" w:rsidR="001E0528" w:rsidRDefault="001E0528"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Албанци</w:t>
            </w:r>
          </w:p>
          <w:p w14:paraId="0B8C68A2" w14:textId="4005D196" w:rsidR="001E0528" w:rsidRDefault="001E0528"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Бошњаци</w:t>
            </w:r>
          </w:p>
          <w:p w14:paraId="102FCB93" w14:textId="27CDF75E" w:rsidR="00C63927" w:rsidRDefault="00C63927"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Бугари</w:t>
            </w:r>
          </w:p>
          <w:p w14:paraId="50A98803" w14:textId="74EE60F6" w:rsidR="00C63927" w:rsidRDefault="00C63927"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Буњевци</w:t>
            </w:r>
          </w:p>
          <w:p w14:paraId="5E1F6E92" w14:textId="77777777" w:rsidR="003B7CD7" w:rsidRPr="0053441D" w:rsidRDefault="003B7CD7" w:rsidP="003B7CD7">
            <w:pPr>
              <w:spacing w:line="240" w:lineRule="auto"/>
              <w:jc w:val="center"/>
              <w:rPr>
                <w:rFonts w:ascii="Arial" w:eastAsia="Arial" w:hAnsi="Arial" w:cs="Arial"/>
                <w:bCs/>
                <w:noProof/>
                <w:color w:val="auto"/>
                <w:spacing w:val="-2"/>
                <w:sz w:val="20"/>
                <w:szCs w:val="20"/>
                <w:lang w:val="sr-Cyrl-RS"/>
              </w:rPr>
            </w:pPr>
            <w:r w:rsidRPr="0053441D">
              <w:rPr>
                <w:rFonts w:ascii="Arial" w:eastAsia="Arial" w:hAnsi="Arial" w:cs="Arial"/>
                <w:bCs/>
                <w:noProof/>
                <w:color w:val="auto"/>
                <w:spacing w:val="-2"/>
                <w:sz w:val="20"/>
                <w:szCs w:val="20"/>
                <w:lang w:val="en-US"/>
              </w:rPr>
              <w:t>Роми</w:t>
            </w:r>
          </w:p>
          <w:p w14:paraId="76E1B614" w14:textId="77777777" w:rsidR="003B7CD7" w:rsidRPr="003B7CD7" w:rsidRDefault="003B7CD7" w:rsidP="003B7CD7">
            <w:pPr>
              <w:spacing w:line="240" w:lineRule="auto"/>
              <w:jc w:val="center"/>
              <w:rPr>
                <w:rFonts w:ascii="Arial" w:eastAsia="Arial" w:hAnsi="Arial" w:cs="Arial"/>
                <w:b w:val="0"/>
                <w:noProof/>
                <w:color w:val="auto"/>
                <w:spacing w:val="-2"/>
                <w:sz w:val="20"/>
                <w:szCs w:val="20"/>
                <w:lang w:val="sr-Cyrl-RS"/>
              </w:rPr>
            </w:pPr>
            <w:r w:rsidRPr="005E5B01">
              <w:rPr>
                <w:rFonts w:ascii="Arial" w:eastAsia="Arial" w:hAnsi="Arial" w:cs="Arial"/>
                <w:b w:val="0"/>
                <w:noProof/>
                <w:color w:val="auto"/>
                <w:spacing w:val="-2"/>
                <w:sz w:val="20"/>
                <w:szCs w:val="20"/>
                <w:lang w:val="ru-RU"/>
              </w:rPr>
              <w:t>Југословени</w:t>
            </w:r>
          </w:p>
          <w:p w14:paraId="163EB362" w14:textId="5B468D23" w:rsidR="001E0528" w:rsidRPr="003B7CD7" w:rsidRDefault="001E0528"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Мађари</w:t>
            </w:r>
          </w:p>
          <w:p w14:paraId="12B7C948" w14:textId="77777777" w:rsidR="003B7CD7" w:rsidRDefault="003B7CD7" w:rsidP="003B7CD7">
            <w:pPr>
              <w:spacing w:line="240" w:lineRule="auto"/>
              <w:jc w:val="center"/>
              <w:rPr>
                <w:rFonts w:ascii="Arial" w:eastAsia="Arial" w:hAnsi="Arial" w:cs="Arial"/>
                <w:b w:val="0"/>
                <w:noProof/>
                <w:color w:val="auto"/>
                <w:spacing w:val="-2"/>
                <w:sz w:val="20"/>
                <w:szCs w:val="20"/>
                <w:lang w:val="sr-Cyrl-RS"/>
              </w:rPr>
            </w:pPr>
            <w:r w:rsidRPr="003B7CD7">
              <w:rPr>
                <w:rFonts w:ascii="Arial" w:eastAsia="Arial" w:hAnsi="Arial" w:cs="Arial"/>
                <w:b w:val="0"/>
                <w:noProof/>
                <w:color w:val="auto"/>
                <w:spacing w:val="-2"/>
                <w:sz w:val="20"/>
                <w:szCs w:val="20"/>
                <w:lang w:val="sr-Cyrl-RS"/>
              </w:rPr>
              <w:t>Македонци</w:t>
            </w:r>
          </w:p>
          <w:p w14:paraId="7E4E4B99" w14:textId="6EEFB2DC" w:rsidR="001E0528" w:rsidRDefault="001E0528"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Муслимани</w:t>
            </w:r>
          </w:p>
          <w:p w14:paraId="3255EEED" w14:textId="31B7E127" w:rsidR="001E0528" w:rsidRDefault="001E0528"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Немци</w:t>
            </w:r>
          </w:p>
          <w:p w14:paraId="2FC922D4" w14:textId="7360D632" w:rsidR="00FB6B61" w:rsidRPr="003B7CD7" w:rsidRDefault="00FB6B61"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Румуни</w:t>
            </w:r>
          </w:p>
          <w:p w14:paraId="2FB17A2B" w14:textId="77777777" w:rsidR="003B7CD7" w:rsidRDefault="003B7CD7" w:rsidP="003B7CD7">
            <w:pPr>
              <w:spacing w:line="240" w:lineRule="auto"/>
              <w:jc w:val="center"/>
              <w:rPr>
                <w:rFonts w:ascii="Arial" w:eastAsia="Arial" w:hAnsi="Arial" w:cs="Arial"/>
                <w:b w:val="0"/>
                <w:noProof/>
                <w:color w:val="auto"/>
                <w:spacing w:val="-2"/>
                <w:sz w:val="20"/>
                <w:szCs w:val="20"/>
                <w:lang w:val="sr-Cyrl-RS"/>
              </w:rPr>
            </w:pPr>
            <w:r w:rsidRPr="003B7CD7">
              <w:rPr>
                <w:rFonts w:ascii="Arial" w:eastAsia="Arial" w:hAnsi="Arial" w:cs="Arial"/>
                <w:b w:val="0"/>
                <w:noProof/>
                <w:color w:val="auto"/>
                <w:spacing w:val="-2"/>
                <w:sz w:val="20"/>
                <w:szCs w:val="20"/>
                <w:lang w:val="sr-Cyrl-RS"/>
              </w:rPr>
              <w:t>Руси</w:t>
            </w:r>
          </w:p>
          <w:p w14:paraId="4C1C5B76" w14:textId="2371E8E5" w:rsidR="00FB6B61" w:rsidRDefault="00FB6B61"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Русини</w:t>
            </w:r>
          </w:p>
          <w:p w14:paraId="5AAFB0B7" w14:textId="59310F19" w:rsidR="00FB6B61" w:rsidRDefault="00FB6B61"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Словаци</w:t>
            </w:r>
          </w:p>
          <w:p w14:paraId="2E36D9BF" w14:textId="70245C2D" w:rsidR="00FB6B61" w:rsidRDefault="00FB6B61"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Словенци</w:t>
            </w:r>
          </w:p>
          <w:p w14:paraId="660D2BA4" w14:textId="1BE28606" w:rsidR="001E0528" w:rsidRPr="003B7CD7" w:rsidRDefault="001E0528"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Украјинци</w:t>
            </w:r>
          </w:p>
          <w:p w14:paraId="20A591E2" w14:textId="77777777" w:rsidR="003B7CD7" w:rsidRDefault="003B7CD7" w:rsidP="003B7CD7">
            <w:pPr>
              <w:spacing w:line="240" w:lineRule="auto"/>
              <w:jc w:val="center"/>
              <w:rPr>
                <w:rFonts w:ascii="Arial" w:eastAsia="Arial" w:hAnsi="Arial" w:cs="Arial"/>
                <w:b w:val="0"/>
                <w:noProof/>
                <w:color w:val="auto"/>
                <w:spacing w:val="-2"/>
                <w:sz w:val="20"/>
                <w:szCs w:val="20"/>
                <w:lang w:val="sr-Cyrl-RS"/>
              </w:rPr>
            </w:pPr>
            <w:r w:rsidRPr="003B7CD7">
              <w:rPr>
                <w:rFonts w:ascii="Arial" w:eastAsia="Arial" w:hAnsi="Arial" w:cs="Arial"/>
                <w:b w:val="0"/>
                <w:noProof/>
                <w:color w:val="auto"/>
                <w:spacing w:val="-2"/>
                <w:sz w:val="20"/>
                <w:szCs w:val="20"/>
                <w:lang w:val="sr-Cyrl-RS"/>
              </w:rPr>
              <w:t>Хрвати</w:t>
            </w:r>
          </w:p>
          <w:p w14:paraId="4A52D7D4" w14:textId="1CC1F495" w:rsidR="00FB6B61" w:rsidRDefault="00FB6B61" w:rsidP="003B7CD7">
            <w:pPr>
              <w:spacing w:line="240" w:lineRule="auto"/>
              <w:jc w:val="center"/>
              <w:rPr>
                <w:rFonts w:ascii="Arial" w:eastAsia="Arial" w:hAnsi="Arial" w:cs="Arial"/>
                <w:b w:val="0"/>
                <w:noProof/>
                <w:color w:val="auto"/>
                <w:spacing w:val="-2"/>
                <w:sz w:val="20"/>
                <w:szCs w:val="20"/>
                <w:lang w:val="sr-Cyrl-RS"/>
              </w:rPr>
            </w:pPr>
            <w:r>
              <w:rPr>
                <w:rFonts w:ascii="Arial" w:eastAsia="Arial" w:hAnsi="Arial" w:cs="Arial"/>
                <w:b w:val="0"/>
                <w:noProof/>
                <w:color w:val="auto"/>
                <w:spacing w:val="-2"/>
                <w:sz w:val="20"/>
                <w:szCs w:val="20"/>
                <w:lang w:val="sr-Cyrl-RS"/>
              </w:rPr>
              <w:t>Црногорци</w:t>
            </w:r>
          </w:p>
          <w:p w14:paraId="6F861AD1" w14:textId="77777777" w:rsidR="001E0528" w:rsidRPr="007B4B4D" w:rsidRDefault="001E0528" w:rsidP="006855BA">
            <w:pPr>
              <w:shd w:val="clear" w:color="auto" w:fill="D9D9D9" w:themeFill="background1" w:themeFillShade="D9"/>
              <w:spacing w:line="240" w:lineRule="auto"/>
              <w:jc w:val="center"/>
              <w:rPr>
                <w:rFonts w:ascii="Arial" w:eastAsia="Arial" w:hAnsi="Arial" w:cs="Arial"/>
                <w:b w:val="0"/>
                <w:i/>
                <w:iCs/>
                <w:noProof/>
                <w:color w:val="auto"/>
                <w:spacing w:val="-2"/>
                <w:sz w:val="20"/>
                <w:szCs w:val="20"/>
                <w:lang w:val="sr-Cyrl-RS"/>
              </w:rPr>
            </w:pPr>
            <w:r w:rsidRPr="007B4B4D">
              <w:rPr>
                <w:rFonts w:ascii="Arial" w:eastAsia="Arial" w:hAnsi="Arial" w:cs="Arial"/>
                <w:b w:val="0"/>
                <w:i/>
                <w:iCs/>
                <w:noProof/>
                <w:color w:val="auto"/>
                <w:spacing w:val="-2"/>
                <w:sz w:val="20"/>
                <w:szCs w:val="20"/>
                <w:lang w:val="sr-Cyrl-RS"/>
              </w:rPr>
              <w:t>Остали</w:t>
            </w:r>
          </w:p>
          <w:p w14:paraId="7AFEA2BB" w14:textId="77777777" w:rsidR="001E0528" w:rsidRPr="007B4B4D" w:rsidRDefault="001E0528" w:rsidP="006855BA">
            <w:pPr>
              <w:shd w:val="clear" w:color="auto" w:fill="D9D9D9" w:themeFill="background1" w:themeFillShade="D9"/>
              <w:spacing w:line="240" w:lineRule="auto"/>
              <w:jc w:val="center"/>
              <w:rPr>
                <w:rFonts w:ascii="Arial" w:eastAsia="Arial" w:hAnsi="Arial" w:cs="Arial"/>
                <w:b w:val="0"/>
                <w:i/>
                <w:iCs/>
                <w:noProof/>
                <w:color w:val="auto"/>
                <w:spacing w:val="-2"/>
                <w:sz w:val="20"/>
                <w:szCs w:val="20"/>
                <w:lang w:val="sr-Cyrl-RS"/>
              </w:rPr>
            </w:pPr>
            <w:r w:rsidRPr="007B4B4D">
              <w:rPr>
                <w:rFonts w:ascii="Arial" w:eastAsia="Arial" w:hAnsi="Arial" w:cs="Arial"/>
                <w:b w:val="0"/>
                <w:i/>
                <w:iCs/>
                <w:noProof/>
                <w:color w:val="auto"/>
                <w:spacing w:val="-2"/>
                <w:sz w:val="20"/>
                <w:szCs w:val="20"/>
                <w:lang w:val="sr-Cyrl-RS"/>
              </w:rPr>
              <w:t>Регионална припадност</w:t>
            </w:r>
          </w:p>
          <w:p w14:paraId="40474398" w14:textId="77777777" w:rsidR="001E0528" w:rsidRPr="007B4B4D" w:rsidRDefault="001E0528" w:rsidP="006855BA">
            <w:pPr>
              <w:shd w:val="clear" w:color="auto" w:fill="D9D9D9" w:themeFill="background1" w:themeFillShade="D9"/>
              <w:spacing w:line="240" w:lineRule="auto"/>
              <w:jc w:val="center"/>
              <w:rPr>
                <w:rFonts w:ascii="Arial" w:eastAsia="Arial" w:hAnsi="Arial" w:cs="Arial"/>
                <w:b w:val="0"/>
                <w:i/>
                <w:iCs/>
                <w:noProof/>
                <w:color w:val="auto"/>
                <w:spacing w:val="-2"/>
                <w:sz w:val="20"/>
                <w:szCs w:val="20"/>
                <w:lang w:val="sr-Cyrl-RS"/>
              </w:rPr>
            </w:pPr>
            <w:r w:rsidRPr="007B4B4D">
              <w:rPr>
                <w:rFonts w:ascii="Arial" w:eastAsia="Arial" w:hAnsi="Arial" w:cs="Arial"/>
                <w:b w:val="0"/>
                <w:i/>
                <w:iCs/>
                <w:noProof/>
                <w:color w:val="auto"/>
                <w:spacing w:val="-2"/>
                <w:sz w:val="20"/>
                <w:szCs w:val="20"/>
                <w:lang w:val="sr-Cyrl-RS"/>
              </w:rPr>
              <w:t>Нису се изјаснили</w:t>
            </w:r>
          </w:p>
          <w:p w14:paraId="46A88123" w14:textId="06B8B9B4" w:rsidR="001E0528" w:rsidRPr="003B7CD7" w:rsidRDefault="001E0528" w:rsidP="006855BA">
            <w:pPr>
              <w:shd w:val="clear" w:color="auto" w:fill="D9D9D9" w:themeFill="background1" w:themeFillShade="D9"/>
              <w:spacing w:line="240" w:lineRule="auto"/>
              <w:jc w:val="center"/>
              <w:rPr>
                <w:rFonts w:ascii="Arial" w:eastAsia="Arial" w:hAnsi="Arial" w:cs="Arial"/>
                <w:b w:val="0"/>
                <w:noProof/>
                <w:color w:val="auto"/>
                <w:spacing w:val="-2"/>
                <w:sz w:val="20"/>
                <w:szCs w:val="20"/>
                <w:lang w:val="sr-Cyrl-RS"/>
              </w:rPr>
            </w:pPr>
            <w:r w:rsidRPr="007B4B4D">
              <w:rPr>
                <w:rFonts w:ascii="Arial" w:eastAsia="Arial" w:hAnsi="Arial" w:cs="Arial"/>
                <w:b w:val="0"/>
                <w:i/>
                <w:iCs/>
                <w:noProof/>
                <w:color w:val="auto"/>
                <w:spacing w:val="-2"/>
                <w:sz w:val="20"/>
                <w:szCs w:val="20"/>
                <w:lang w:val="sr-Cyrl-RS"/>
              </w:rPr>
              <w:t>Непознато</w:t>
            </w:r>
          </w:p>
        </w:tc>
        <w:tc>
          <w:tcPr>
            <w:tcW w:w="2156" w:type="dxa"/>
            <w:tcBorders>
              <w:left w:val="single" w:sz="4" w:space="0" w:color="000000"/>
              <w:bottom w:val="single" w:sz="4" w:space="0" w:color="auto"/>
              <w:right w:val="single" w:sz="4" w:space="0" w:color="000000"/>
            </w:tcBorders>
            <w:shd w:val="clear" w:color="auto" w:fill="FFFFFF" w:themeFill="background1"/>
            <w:tcMar>
              <w:left w:w="108" w:type="dxa"/>
              <w:right w:w="108" w:type="dxa"/>
            </w:tcMar>
          </w:tcPr>
          <w:p w14:paraId="782C45AB" w14:textId="2588BA87" w:rsidR="003B7CD7"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67.202</w:t>
            </w:r>
          </w:p>
          <w:p w14:paraId="3395D371" w14:textId="7A77BDC7" w:rsidR="001E0528"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2</w:t>
            </w:r>
          </w:p>
          <w:p w14:paraId="30C58696" w14:textId="6538B689" w:rsidR="001E0528"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1</w:t>
            </w:r>
            <w:r w:rsidR="001E0528">
              <w:rPr>
                <w:rFonts w:ascii="Arial" w:eastAsia="Times New Roman" w:hAnsi="Arial" w:cs="Arial"/>
                <w:b w:val="0"/>
                <w:noProof/>
                <w:color w:val="auto"/>
                <w:sz w:val="20"/>
                <w:szCs w:val="20"/>
                <w:lang w:val="sr-Cyrl-RS"/>
              </w:rPr>
              <w:t>2</w:t>
            </w:r>
            <w:r>
              <w:rPr>
                <w:rFonts w:ascii="Arial" w:eastAsia="Times New Roman" w:hAnsi="Arial" w:cs="Arial"/>
                <w:b w:val="0"/>
                <w:noProof/>
                <w:color w:val="auto"/>
                <w:sz w:val="20"/>
                <w:szCs w:val="20"/>
                <w:lang w:val="sr-Cyrl-RS"/>
              </w:rPr>
              <w:t>3</w:t>
            </w:r>
          </w:p>
          <w:p w14:paraId="72B902CD" w14:textId="3EAD7260" w:rsidR="00C63927"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6</w:t>
            </w:r>
          </w:p>
          <w:p w14:paraId="4AFBB020" w14:textId="780AA4FD" w:rsidR="001E0528"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2</w:t>
            </w:r>
          </w:p>
          <w:p w14:paraId="16DE79E7" w14:textId="0AF4DCAB" w:rsidR="001E0528" w:rsidRPr="0053441D" w:rsidRDefault="00FB6B61" w:rsidP="003B7CD7">
            <w:pPr>
              <w:spacing w:line="240" w:lineRule="auto"/>
              <w:jc w:val="center"/>
              <w:rPr>
                <w:rFonts w:ascii="Arial" w:eastAsia="Times New Roman" w:hAnsi="Arial" w:cs="Arial"/>
                <w:bCs/>
                <w:noProof/>
                <w:color w:val="auto"/>
                <w:sz w:val="20"/>
                <w:szCs w:val="20"/>
                <w:lang w:val="sr-Cyrl-RS"/>
              </w:rPr>
            </w:pPr>
            <w:r>
              <w:rPr>
                <w:rFonts w:ascii="Arial" w:eastAsia="Times New Roman" w:hAnsi="Arial" w:cs="Arial"/>
                <w:bCs/>
                <w:noProof/>
                <w:color w:val="auto"/>
                <w:sz w:val="20"/>
                <w:szCs w:val="20"/>
                <w:lang w:val="sr-Cyrl-RS"/>
              </w:rPr>
              <w:t>590</w:t>
            </w:r>
          </w:p>
          <w:p w14:paraId="3B7ECB14" w14:textId="1339F12F" w:rsidR="001E0528"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67</w:t>
            </w:r>
          </w:p>
          <w:p w14:paraId="298677B6" w14:textId="08782CBB" w:rsidR="001E0528" w:rsidRDefault="001E0528" w:rsidP="001E0528">
            <w:pPr>
              <w:spacing w:line="240" w:lineRule="auto"/>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 xml:space="preserve">               </w:t>
            </w:r>
            <w:r w:rsidR="00C63927">
              <w:rPr>
                <w:rFonts w:ascii="Arial" w:eastAsia="Times New Roman" w:hAnsi="Arial" w:cs="Arial"/>
                <w:b w:val="0"/>
                <w:noProof/>
                <w:color w:val="auto"/>
                <w:sz w:val="20"/>
                <w:szCs w:val="20"/>
                <w:lang w:val="sr-Cyrl-RS"/>
              </w:rPr>
              <w:t>27</w:t>
            </w:r>
          </w:p>
          <w:p w14:paraId="520B7DFD" w14:textId="3F4E6C5A" w:rsidR="001E0528" w:rsidRDefault="00C63927" w:rsidP="001E0528">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24</w:t>
            </w:r>
          </w:p>
          <w:p w14:paraId="2A4E8D1A" w14:textId="3AB7D9B7" w:rsidR="001E0528"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265</w:t>
            </w:r>
          </w:p>
          <w:p w14:paraId="61616A28" w14:textId="2DCFBFEE" w:rsidR="001E0528" w:rsidRDefault="00C63927"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7</w:t>
            </w:r>
          </w:p>
          <w:p w14:paraId="3BF04C57" w14:textId="0CAD7FF9" w:rsidR="00FB6B61" w:rsidRDefault="00FB6B61"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3</w:t>
            </w:r>
          </w:p>
          <w:p w14:paraId="32892229" w14:textId="77777777" w:rsidR="00FB6B61" w:rsidRDefault="00FB6B61"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232</w:t>
            </w:r>
          </w:p>
          <w:p w14:paraId="0A9A8C37" w14:textId="6601DF4A" w:rsidR="00FB6B61" w:rsidRDefault="00FB6B61"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3</w:t>
            </w:r>
          </w:p>
          <w:p w14:paraId="5B826EB6" w14:textId="35DE21F2" w:rsidR="00FB6B61" w:rsidRDefault="00FB6B61"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9</w:t>
            </w:r>
          </w:p>
          <w:p w14:paraId="65B58F17" w14:textId="013F608B" w:rsidR="00FB6B61" w:rsidRDefault="00FB6B61"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5</w:t>
            </w:r>
          </w:p>
          <w:p w14:paraId="1244CACC" w14:textId="6FA5FD58" w:rsidR="001E0528" w:rsidRDefault="00FB6B61"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18</w:t>
            </w:r>
          </w:p>
          <w:p w14:paraId="6788781E" w14:textId="4DF50FCE" w:rsidR="001E0528" w:rsidRDefault="001E0528"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4</w:t>
            </w:r>
            <w:r w:rsidR="00FB6B61">
              <w:rPr>
                <w:rFonts w:ascii="Arial" w:eastAsia="Times New Roman" w:hAnsi="Arial" w:cs="Arial"/>
                <w:b w:val="0"/>
                <w:noProof/>
                <w:color w:val="auto"/>
                <w:sz w:val="20"/>
                <w:szCs w:val="20"/>
                <w:lang w:val="sr-Cyrl-RS"/>
              </w:rPr>
              <w:t>4</w:t>
            </w:r>
          </w:p>
          <w:p w14:paraId="270AFD3E" w14:textId="7C3A20A2" w:rsidR="001E0528" w:rsidRDefault="001E0528" w:rsidP="003B7CD7">
            <w:pPr>
              <w:spacing w:line="240" w:lineRule="auto"/>
              <w:jc w:val="center"/>
              <w:rPr>
                <w:rFonts w:ascii="Arial" w:eastAsia="Times New Roman" w:hAnsi="Arial" w:cs="Arial"/>
                <w:b w:val="0"/>
                <w:noProof/>
                <w:color w:val="auto"/>
                <w:sz w:val="20"/>
                <w:szCs w:val="20"/>
                <w:lang w:val="sr-Cyrl-RS"/>
              </w:rPr>
            </w:pPr>
            <w:r>
              <w:rPr>
                <w:rFonts w:ascii="Arial" w:eastAsia="Times New Roman" w:hAnsi="Arial" w:cs="Arial"/>
                <w:b w:val="0"/>
                <w:noProof/>
                <w:color w:val="auto"/>
                <w:sz w:val="20"/>
                <w:szCs w:val="20"/>
                <w:lang w:val="sr-Cyrl-RS"/>
              </w:rPr>
              <w:t>1</w:t>
            </w:r>
            <w:r w:rsidR="00FB6B61">
              <w:rPr>
                <w:rFonts w:ascii="Arial" w:eastAsia="Times New Roman" w:hAnsi="Arial" w:cs="Arial"/>
                <w:b w:val="0"/>
                <w:noProof/>
                <w:color w:val="auto"/>
                <w:sz w:val="20"/>
                <w:szCs w:val="20"/>
                <w:lang w:val="sr-Cyrl-RS"/>
              </w:rPr>
              <w:t>7</w:t>
            </w:r>
          </w:p>
          <w:p w14:paraId="0104A9B4" w14:textId="7425F9E7" w:rsidR="001E0528" w:rsidRPr="00FB6B61" w:rsidRDefault="00FB6B61" w:rsidP="006855BA">
            <w:pPr>
              <w:shd w:val="clear" w:color="auto" w:fill="D9D9D9" w:themeFill="background1" w:themeFillShade="D9"/>
              <w:spacing w:line="240" w:lineRule="auto"/>
              <w:jc w:val="center"/>
              <w:rPr>
                <w:rFonts w:ascii="Arial" w:eastAsia="Times New Roman" w:hAnsi="Arial" w:cs="Arial"/>
                <w:b w:val="0"/>
                <w:i/>
                <w:iCs/>
                <w:noProof/>
                <w:color w:val="auto"/>
                <w:sz w:val="20"/>
                <w:szCs w:val="20"/>
                <w:lang w:val="sr-Cyrl-RS"/>
              </w:rPr>
            </w:pPr>
            <w:r w:rsidRPr="00FB6B61">
              <w:rPr>
                <w:rFonts w:ascii="Arial" w:eastAsia="Times New Roman" w:hAnsi="Arial" w:cs="Arial"/>
                <w:b w:val="0"/>
                <w:i/>
                <w:iCs/>
                <w:noProof/>
                <w:color w:val="auto"/>
                <w:sz w:val="20"/>
                <w:szCs w:val="20"/>
                <w:lang w:val="sr-Cyrl-RS"/>
              </w:rPr>
              <w:t>74</w:t>
            </w:r>
          </w:p>
          <w:p w14:paraId="0423ADED" w14:textId="0C684B75" w:rsidR="001E0528" w:rsidRPr="00FB6B61" w:rsidRDefault="00FB6B61" w:rsidP="006855BA">
            <w:pPr>
              <w:shd w:val="clear" w:color="auto" w:fill="D9D9D9" w:themeFill="background1" w:themeFillShade="D9"/>
              <w:spacing w:line="240" w:lineRule="auto"/>
              <w:jc w:val="center"/>
              <w:rPr>
                <w:rFonts w:ascii="Arial" w:eastAsia="Times New Roman" w:hAnsi="Arial" w:cs="Arial"/>
                <w:b w:val="0"/>
                <w:i/>
                <w:iCs/>
                <w:noProof/>
                <w:color w:val="auto"/>
                <w:sz w:val="20"/>
                <w:szCs w:val="20"/>
                <w:lang w:val="sr-Cyrl-RS"/>
              </w:rPr>
            </w:pPr>
            <w:r w:rsidRPr="00FB6B61">
              <w:rPr>
                <w:rFonts w:ascii="Arial" w:eastAsia="Times New Roman" w:hAnsi="Arial" w:cs="Arial"/>
                <w:b w:val="0"/>
                <w:i/>
                <w:iCs/>
                <w:noProof/>
                <w:color w:val="auto"/>
                <w:sz w:val="20"/>
                <w:szCs w:val="20"/>
                <w:lang w:val="sr-Cyrl-RS"/>
              </w:rPr>
              <w:t>10</w:t>
            </w:r>
          </w:p>
          <w:p w14:paraId="67D1DF0B" w14:textId="0F46D49D" w:rsidR="001E0528" w:rsidRPr="00FB6B61" w:rsidRDefault="00FB6B61" w:rsidP="006855BA">
            <w:pPr>
              <w:shd w:val="clear" w:color="auto" w:fill="D9D9D9" w:themeFill="background1" w:themeFillShade="D9"/>
              <w:spacing w:line="240" w:lineRule="auto"/>
              <w:jc w:val="center"/>
              <w:rPr>
                <w:rFonts w:ascii="Arial" w:eastAsia="Times New Roman" w:hAnsi="Arial" w:cs="Arial"/>
                <w:b w:val="0"/>
                <w:i/>
                <w:iCs/>
                <w:noProof/>
                <w:color w:val="auto"/>
                <w:sz w:val="20"/>
                <w:szCs w:val="20"/>
                <w:lang w:val="sr-Cyrl-RS"/>
              </w:rPr>
            </w:pPr>
            <w:r w:rsidRPr="00FB6B61">
              <w:rPr>
                <w:rFonts w:ascii="Arial" w:eastAsia="Times New Roman" w:hAnsi="Arial" w:cs="Arial"/>
                <w:b w:val="0"/>
                <w:i/>
                <w:iCs/>
                <w:noProof/>
                <w:color w:val="auto"/>
                <w:sz w:val="20"/>
                <w:szCs w:val="20"/>
                <w:lang w:val="sr-Cyrl-RS"/>
              </w:rPr>
              <w:t>455</w:t>
            </w:r>
          </w:p>
          <w:p w14:paraId="7A372D26" w14:textId="550065BA" w:rsidR="001E0528" w:rsidRPr="003B7CD7" w:rsidRDefault="00FB6B61" w:rsidP="006855BA">
            <w:pPr>
              <w:shd w:val="clear" w:color="auto" w:fill="D9D9D9" w:themeFill="background1" w:themeFillShade="D9"/>
              <w:spacing w:line="240" w:lineRule="auto"/>
              <w:jc w:val="center"/>
              <w:rPr>
                <w:rFonts w:ascii="Arial" w:eastAsia="Times New Roman" w:hAnsi="Arial" w:cs="Arial"/>
                <w:b w:val="0"/>
                <w:noProof/>
                <w:color w:val="auto"/>
                <w:sz w:val="20"/>
                <w:szCs w:val="20"/>
                <w:lang w:val="sr-Cyrl-RS"/>
              </w:rPr>
            </w:pPr>
            <w:r w:rsidRPr="00FB6B61">
              <w:rPr>
                <w:rFonts w:ascii="Arial" w:eastAsia="Times New Roman" w:hAnsi="Arial" w:cs="Arial"/>
                <w:b w:val="0"/>
                <w:i/>
                <w:iCs/>
                <w:noProof/>
                <w:color w:val="auto"/>
                <w:sz w:val="20"/>
                <w:szCs w:val="20"/>
                <w:lang w:val="sr-Cyrl-RS"/>
              </w:rPr>
              <w:t>2877</w:t>
            </w:r>
          </w:p>
        </w:tc>
        <w:tc>
          <w:tcPr>
            <w:tcW w:w="2821" w:type="dxa"/>
            <w:tcBorders>
              <w:left w:val="single" w:sz="4" w:space="0" w:color="000000"/>
              <w:bottom w:val="single" w:sz="4" w:space="0" w:color="auto"/>
              <w:right w:val="single" w:sz="4" w:space="0" w:color="000000"/>
            </w:tcBorders>
            <w:shd w:val="clear" w:color="auto" w:fill="FFFFFF" w:themeFill="background1"/>
          </w:tcPr>
          <w:p w14:paraId="6970CCCC" w14:textId="55399EBF" w:rsidR="003B7CD7" w:rsidRDefault="001E0528"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9</w:t>
            </w:r>
            <w:r w:rsidR="00C63927">
              <w:rPr>
                <w:rFonts w:ascii="Arial" w:eastAsia="Arial" w:hAnsi="Arial" w:cs="Arial"/>
                <w:b w:val="0"/>
                <w:noProof/>
                <w:color w:val="auto"/>
                <w:sz w:val="20"/>
                <w:szCs w:val="20"/>
                <w:lang w:val="sr-Cyrl-RS"/>
              </w:rPr>
              <w:t>3</w:t>
            </w:r>
            <w:r>
              <w:rPr>
                <w:rFonts w:ascii="Arial" w:eastAsia="Arial" w:hAnsi="Arial" w:cs="Arial"/>
                <w:b w:val="0"/>
                <w:noProof/>
                <w:color w:val="auto"/>
                <w:sz w:val="20"/>
                <w:szCs w:val="20"/>
                <w:lang w:val="sr-Cyrl-RS"/>
              </w:rPr>
              <w:t>,</w:t>
            </w:r>
            <w:r w:rsidR="00C63927">
              <w:rPr>
                <w:rFonts w:ascii="Arial" w:eastAsia="Arial" w:hAnsi="Arial" w:cs="Arial"/>
                <w:b w:val="0"/>
                <w:noProof/>
                <w:color w:val="auto"/>
                <w:sz w:val="20"/>
                <w:szCs w:val="20"/>
                <w:lang w:val="sr-Cyrl-RS"/>
              </w:rPr>
              <w:t>25</w:t>
            </w:r>
            <w:r>
              <w:rPr>
                <w:rFonts w:ascii="Arial" w:eastAsia="Arial" w:hAnsi="Arial" w:cs="Arial"/>
                <w:b w:val="0"/>
                <w:noProof/>
                <w:color w:val="auto"/>
                <w:sz w:val="20"/>
                <w:szCs w:val="20"/>
                <w:lang w:val="sr-Cyrl-RS"/>
              </w:rPr>
              <w:t>%</w:t>
            </w:r>
          </w:p>
          <w:p w14:paraId="337A9F1E" w14:textId="0E629FA1" w:rsidR="001E0528"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0,002%</w:t>
            </w:r>
          </w:p>
          <w:p w14:paraId="16A039CD" w14:textId="14AF40AC" w:rsidR="001E0528"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0,17%</w:t>
            </w:r>
          </w:p>
          <w:p w14:paraId="02CBDB29" w14:textId="1FFFE059" w:rsidR="001E0528"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0,008%</w:t>
            </w:r>
          </w:p>
          <w:p w14:paraId="30822F60" w14:textId="26EB8225" w:rsidR="00C63927" w:rsidRPr="00FB6B61" w:rsidRDefault="00FB6B61" w:rsidP="003B7CD7">
            <w:pPr>
              <w:spacing w:line="240" w:lineRule="auto"/>
              <w:jc w:val="center"/>
              <w:rPr>
                <w:rFonts w:ascii="Arial" w:eastAsia="Arial" w:hAnsi="Arial" w:cs="Arial"/>
                <w:b w:val="0"/>
                <w:noProof/>
                <w:color w:val="auto"/>
                <w:sz w:val="20"/>
                <w:szCs w:val="20"/>
                <w:lang w:val="sr-Cyrl-RS"/>
              </w:rPr>
            </w:pPr>
            <w:r w:rsidRPr="00FB6B61">
              <w:rPr>
                <w:rFonts w:ascii="Arial" w:eastAsia="Arial" w:hAnsi="Arial" w:cs="Arial"/>
                <w:b w:val="0"/>
                <w:noProof/>
                <w:color w:val="auto"/>
                <w:sz w:val="20"/>
                <w:szCs w:val="20"/>
                <w:lang w:val="sr-Cyrl-RS"/>
              </w:rPr>
              <w:t>0,002%</w:t>
            </w:r>
          </w:p>
          <w:p w14:paraId="38FE0D69" w14:textId="7DF265AE" w:rsidR="001E0528" w:rsidRPr="0053441D" w:rsidRDefault="001E0528" w:rsidP="003B7CD7">
            <w:pPr>
              <w:spacing w:line="240" w:lineRule="auto"/>
              <w:jc w:val="center"/>
              <w:rPr>
                <w:rFonts w:ascii="Arial" w:eastAsia="Arial" w:hAnsi="Arial" w:cs="Arial"/>
                <w:bCs/>
                <w:noProof/>
                <w:color w:val="auto"/>
                <w:sz w:val="20"/>
                <w:szCs w:val="20"/>
                <w:lang w:val="sr-Cyrl-RS"/>
              </w:rPr>
            </w:pPr>
            <w:r w:rsidRPr="0053441D">
              <w:rPr>
                <w:rFonts w:ascii="Arial" w:eastAsia="Arial" w:hAnsi="Arial" w:cs="Arial"/>
                <w:bCs/>
                <w:noProof/>
                <w:color w:val="auto"/>
                <w:sz w:val="20"/>
                <w:szCs w:val="20"/>
                <w:lang w:val="sr-Cyrl-RS"/>
              </w:rPr>
              <w:t>0</w:t>
            </w:r>
            <w:r w:rsidR="007B4B4D" w:rsidRPr="0053441D">
              <w:rPr>
                <w:rFonts w:ascii="Arial" w:eastAsia="Arial" w:hAnsi="Arial" w:cs="Arial"/>
                <w:bCs/>
                <w:noProof/>
                <w:color w:val="auto"/>
                <w:sz w:val="20"/>
                <w:szCs w:val="20"/>
                <w:lang w:val="sr-Cyrl-RS"/>
              </w:rPr>
              <w:t>,</w:t>
            </w:r>
            <w:r w:rsidRPr="0053441D">
              <w:rPr>
                <w:rFonts w:ascii="Arial" w:eastAsia="Arial" w:hAnsi="Arial" w:cs="Arial"/>
                <w:bCs/>
                <w:noProof/>
                <w:color w:val="auto"/>
                <w:sz w:val="20"/>
                <w:szCs w:val="20"/>
                <w:lang w:val="sr-Cyrl-RS"/>
              </w:rPr>
              <w:t>8</w:t>
            </w:r>
            <w:r w:rsidR="00FB6B61">
              <w:rPr>
                <w:rFonts w:ascii="Arial" w:eastAsia="Arial" w:hAnsi="Arial" w:cs="Arial"/>
                <w:bCs/>
                <w:noProof/>
                <w:color w:val="auto"/>
                <w:sz w:val="20"/>
                <w:szCs w:val="20"/>
                <w:lang w:val="sr-Cyrl-RS"/>
              </w:rPr>
              <w:t>2</w:t>
            </w:r>
            <w:r w:rsidRPr="0053441D">
              <w:rPr>
                <w:rFonts w:ascii="Arial" w:eastAsia="Arial" w:hAnsi="Arial" w:cs="Arial"/>
                <w:bCs/>
                <w:noProof/>
                <w:color w:val="auto"/>
                <w:sz w:val="20"/>
                <w:szCs w:val="20"/>
                <w:lang w:val="sr-Cyrl-RS"/>
              </w:rPr>
              <w:t>%</w:t>
            </w:r>
          </w:p>
          <w:p w14:paraId="717E3B02" w14:textId="77E34999" w:rsidR="007B4B4D" w:rsidRDefault="007B4B4D" w:rsidP="003B7CD7">
            <w:pPr>
              <w:spacing w:line="240" w:lineRule="auto"/>
              <w:jc w:val="center"/>
              <w:rPr>
                <w:rFonts w:ascii="Arial" w:eastAsia="Arial" w:hAnsi="Arial" w:cs="Arial"/>
                <w:b w:val="0"/>
                <w:noProof/>
                <w:color w:val="auto"/>
                <w:sz w:val="20"/>
                <w:szCs w:val="20"/>
                <w:lang w:val="sr-Cyrl-RS"/>
              </w:rPr>
            </w:pPr>
            <w:r w:rsidRPr="007B4B4D">
              <w:rPr>
                <w:rFonts w:ascii="Arial" w:eastAsia="Arial" w:hAnsi="Arial" w:cs="Arial"/>
                <w:b w:val="0"/>
                <w:noProof/>
                <w:color w:val="auto"/>
                <w:sz w:val="20"/>
                <w:szCs w:val="20"/>
                <w:lang w:val="sr-Cyrl-RS"/>
              </w:rPr>
              <w:t>0,0</w:t>
            </w:r>
            <w:r w:rsidR="00FB6B61">
              <w:rPr>
                <w:rFonts w:ascii="Arial" w:eastAsia="Arial" w:hAnsi="Arial" w:cs="Arial"/>
                <w:b w:val="0"/>
                <w:noProof/>
                <w:color w:val="auto"/>
                <w:sz w:val="20"/>
                <w:szCs w:val="20"/>
                <w:lang w:val="sr-Cyrl-RS"/>
              </w:rPr>
              <w:t>9</w:t>
            </w:r>
            <w:r w:rsidRPr="007B4B4D">
              <w:rPr>
                <w:rFonts w:ascii="Arial" w:eastAsia="Arial" w:hAnsi="Arial" w:cs="Arial"/>
                <w:b w:val="0"/>
                <w:noProof/>
                <w:color w:val="auto"/>
                <w:sz w:val="20"/>
                <w:szCs w:val="20"/>
                <w:lang w:val="sr-Cyrl-RS"/>
              </w:rPr>
              <w:t>%</w:t>
            </w:r>
          </w:p>
          <w:p w14:paraId="382988D2" w14:textId="32B96F97" w:rsidR="007B4B4D" w:rsidRDefault="007B4B4D"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w:t>
            </w:r>
            <w:r w:rsidR="00FB6B61">
              <w:rPr>
                <w:rFonts w:ascii="Arial" w:eastAsia="Arial" w:hAnsi="Arial" w:cs="Arial"/>
                <w:b w:val="0"/>
                <w:noProof/>
                <w:color w:val="auto"/>
                <w:sz w:val="20"/>
                <w:szCs w:val="20"/>
                <w:lang w:val="sr-Cyrl-RS"/>
              </w:rPr>
              <w:t>4</w:t>
            </w:r>
            <w:r>
              <w:rPr>
                <w:rFonts w:ascii="Arial" w:eastAsia="Arial" w:hAnsi="Arial" w:cs="Arial"/>
                <w:b w:val="0"/>
                <w:noProof/>
                <w:color w:val="auto"/>
                <w:sz w:val="20"/>
                <w:szCs w:val="20"/>
                <w:lang w:val="sr-Cyrl-RS"/>
              </w:rPr>
              <w:t>%</w:t>
            </w:r>
          </w:p>
          <w:p w14:paraId="489A92D1" w14:textId="16FB6134" w:rsidR="007B4B4D"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0,03%</w:t>
            </w:r>
          </w:p>
          <w:p w14:paraId="08F41979" w14:textId="1ACB592F" w:rsidR="007B4B4D" w:rsidRDefault="007B4B4D"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w:t>
            </w:r>
            <w:r w:rsidR="00FB6B61">
              <w:rPr>
                <w:rFonts w:ascii="Arial" w:eastAsia="Arial" w:hAnsi="Arial" w:cs="Arial"/>
                <w:b w:val="0"/>
                <w:noProof/>
                <w:color w:val="auto"/>
                <w:sz w:val="20"/>
                <w:szCs w:val="20"/>
                <w:lang w:val="sr-Cyrl-RS"/>
              </w:rPr>
              <w:t>37</w:t>
            </w:r>
            <w:r>
              <w:rPr>
                <w:rFonts w:ascii="Arial" w:eastAsia="Arial" w:hAnsi="Arial" w:cs="Arial"/>
                <w:b w:val="0"/>
                <w:noProof/>
                <w:color w:val="auto"/>
                <w:sz w:val="20"/>
                <w:szCs w:val="20"/>
                <w:lang w:val="sr-Cyrl-RS"/>
              </w:rPr>
              <w:t>%</w:t>
            </w:r>
          </w:p>
          <w:p w14:paraId="6D8A1BD0" w14:textId="7D6F8B4D" w:rsidR="007B4B4D"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w:t>
            </w:r>
            <w:r w:rsidR="00A849F2">
              <w:rPr>
                <w:rFonts w:ascii="Arial" w:eastAsia="Arial" w:hAnsi="Arial" w:cs="Arial"/>
                <w:b w:val="0"/>
                <w:noProof/>
                <w:color w:val="auto"/>
                <w:sz w:val="20"/>
                <w:szCs w:val="20"/>
                <w:lang w:val="sr-Cyrl-RS"/>
              </w:rPr>
              <w:t>1</w:t>
            </w:r>
            <w:r>
              <w:rPr>
                <w:rFonts w:ascii="Arial" w:eastAsia="Arial" w:hAnsi="Arial" w:cs="Arial"/>
                <w:b w:val="0"/>
                <w:noProof/>
                <w:color w:val="auto"/>
                <w:sz w:val="20"/>
                <w:szCs w:val="20"/>
                <w:lang w:val="sr-Cyrl-RS"/>
              </w:rPr>
              <w:t>%</w:t>
            </w:r>
          </w:p>
          <w:p w14:paraId="6A638FE2" w14:textId="54B9A8FE" w:rsidR="00FB6B61"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0,004%</w:t>
            </w:r>
          </w:p>
          <w:p w14:paraId="23F06EA5" w14:textId="67FC41F0" w:rsidR="007B4B4D"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0,32%</w:t>
            </w:r>
          </w:p>
          <w:p w14:paraId="5543BEFA" w14:textId="46FC1246" w:rsidR="007B4B4D" w:rsidRDefault="00FB6B61"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0,004%</w:t>
            </w:r>
          </w:p>
          <w:p w14:paraId="2BAF43F9" w14:textId="0292D4B2" w:rsidR="007B4B4D" w:rsidRDefault="00A849F2" w:rsidP="003B7CD7">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0,01%</w:t>
            </w:r>
          </w:p>
          <w:p w14:paraId="1D3F336A" w14:textId="1A84680C" w:rsidR="007B4B4D" w:rsidRDefault="007B4B4D" w:rsidP="006855BA">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w:t>
            </w:r>
            <w:r w:rsidR="00A849F2">
              <w:rPr>
                <w:rFonts w:ascii="Arial" w:eastAsia="Arial" w:hAnsi="Arial" w:cs="Arial"/>
                <w:b w:val="0"/>
                <w:noProof/>
                <w:color w:val="auto"/>
                <w:sz w:val="20"/>
                <w:szCs w:val="20"/>
                <w:lang w:val="sr-Cyrl-RS"/>
              </w:rPr>
              <w:t>1</w:t>
            </w:r>
            <w:r>
              <w:rPr>
                <w:rFonts w:ascii="Arial" w:eastAsia="Arial" w:hAnsi="Arial" w:cs="Arial"/>
                <w:b w:val="0"/>
                <w:noProof/>
                <w:color w:val="auto"/>
                <w:sz w:val="20"/>
                <w:szCs w:val="20"/>
                <w:lang w:val="sr-Cyrl-RS"/>
              </w:rPr>
              <w:t>%</w:t>
            </w:r>
          </w:p>
          <w:p w14:paraId="691B3A59" w14:textId="436A12FF" w:rsidR="00FB6B61" w:rsidRDefault="00A849F2" w:rsidP="006855BA">
            <w:pPr>
              <w:spacing w:line="240" w:lineRule="auto"/>
              <w:jc w:val="center"/>
              <w:rPr>
                <w:rFonts w:ascii="Arial" w:eastAsia="Arial" w:hAnsi="Arial" w:cs="Arial"/>
                <w:b w:val="0"/>
                <w:noProof/>
                <w:color w:val="auto"/>
                <w:sz w:val="20"/>
                <w:szCs w:val="20"/>
                <w:lang w:val="sr-Cyrl-RS"/>
              </w:rPr>
            </w:pPr>
            <w:r w:rsidRPr="00A849F2">
              <w:rPr>
                <w:rFonts w:ascii="Arial" w:eastAsia="Arial" w:hAnsi="Arial" w:cs="Arial"/>
                <w:b w:val="0"/>
                <w:noProof/>
                <w:color w:val="auto"/>
                <w:sz w:val="20"/>
                <w:szCs w:val="20"/>
                <w:lang w:val="sr-Cyrl-RS"/>
              </w:rPr>
              <w:t>0,03%</w:t>
            </w:r>
          </w:p>
          <w:p w14:paraId="5CAA8A49" w14:textId="57B73D34" w:rsidR="00A849F2" w:rsidRDefault="00A849F2" w:rsidP="006855BA">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0,06%</w:t>
            </w:r>
          </w:p>
          <w:p w14:paraId="3EA07041" w14:textId="3772984C" w:rsidR="00FB6B61" w:rsidRPr="00FB6B61" w:rsidRDefault="00A849F2" w:rsidP="00A849F2">
            <w:pPr>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0,02%</w:t>
            </w:r>
          </w:p>
          <w:p w14:paraId="4ED909E7" w14:textId="43F9B81B" w:rsidR="006855BA" w:rsidRPr="00A849F2" w:rsidRDefault="00A849F2" w:rsidP="006855BA">
            <w:pPr>
              <w:shd w:val="clear" w:color="auto" w:fill="D9D9D9" w:themeFill="background1" w:themeFillShade="D9"/>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0,10%</w:t>
            </w:r>
          </w:p>
          <w:p w14:paraId="04779ACE" w14:textId="6587E3E2" w:rsidR="006855BA" w:rsidRPr="00A849F2" w:rsidRDefault="00A849F2" w:rsidP="006855BA">
            <w:pPr>
              <w:shd w:val="clear" w:color="auto" w:fill="D9D9D9" w:themeFill="background1" w:themeFillShade="D9"/>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 xml:space="preserve"> 0,01 %</w:t>
            </w:r>
          </w:p>
          <w:p w14:paraId="7F015334" w14:textId="77777777" w:rsidR="006855BA" w:rsidRDefault="00A849F2" w:rsidP="006855BA">
            <w:pPr>
              <w:shd w:val="clear" w:color="auto" w:fill="D9D9D9" w:themeFill="background1" w:themeFillShade="D9"/>
              <w:spacing w:line="240" w:lineRule="auto"/>
              <w:jc w:val="center"/>
              <w:rPr>
                <w:rFonts w:ascii="Arial" w:eastAsia="Arial" w:hAnsi="Arial" w:cs="Arial"/>
                <w:b w:val="0"/>
                <w:noProof/>
                <w:color w:val="auto"/>
                <w:sz w:val="20"/>
                <w:szCs w:val="20"/>
                <w:lang w:val="sr-Cyrl-RS"/>
              </w:rPr>
            </w:pPr>
            <w:r w:rsidRPr="00A849F2">
              <w:rPr>
                <w:rFonts w:ascii="Arial" w:eastAsia="Arial" w:hAnsi="Arial" w:cs="Arial"/>
                <w:b w:val="0"/>
                <w:noProof/>
                <w:color w:val="auto"/>
                <w:sz w:val="20"/>
                <w:szCs w:val="20"/>
                <w:lang w:val="sr-Cyrl-RS"/>
              </w:rPr>
              <w:t>0,63%</w:t>
            </w:r>
          </w:p>
          <w:p w14:paraId="254A4041" w14:textId="729A0F79" w:rsidR="00A849F2" w:rsidRPr="00A849F2" w:rsidRDefault="00A849F2" w:rsidP="006855BA">
            <w:pPr>
              <w:shd w:val="clear" w:color="auto" w:fill="D9D9D9" w:themeFill="background1" w:themeFillShade="D9"/>
              <w:spacing w:line="240" w:lineRule="auto"/>
              <w:jc w:val="center"/>
              <w:rPr>
                <w:rFonts w:ascii="Arial" w:eastAsia="Arial" w:hAnsi="Arial" w:cs="Arial"/>
                <w:b w:val="0"/>
                <w:noProof/>
                <w:color w:val="auto"/>
                <w:sz w:val="20"/>
                <w:szCs w:val="20"/>
                <w:lang w:val="sr-Cyrl-RS"/>
              </w:rPr>
            </w:pPr>
            <w:r>
              <w:rPr>
                <w:rFonts w:ascii="Arial" w:eastAsia="Arial" w:hAnsi="Arial" w:cs="Arial"/>
                <w:b w:val="0"/>
                <w:noProof/>
                <w:color w:val="auto"/>
                <w:sz w:val="20"/>
                <w:szCs w:val="20"/>
                <w:lang w:val="sr-Cyrl-RS"/>
              </w:rPr>
              <w:t>4,00%</w:t>
            </w:r>
          </w:p>
        </w:tc>
      </w:tr>
    </w:tbl>
    <w:bookmarkEnd w:id="26"/>
    <w:p w14:paraId="3342F822" w14:textId="77777777" w:rsidR="00E17DA1" w:rsidRDefault="003B7CD7" w:rsidP="00E17DA1">
      <w:pPr>
        <w:spacing w:after="200"/>
        <w:jc w:val="both"/>
        <w:rPr>
          <w:rFonts w:ascii="Arial" w:hAnsi="Arial" w:cs="Arial"/>
          <w:b w:val="0"/>
          <w:bCs/>
          <w:noProof/>
          <w:color w:val="auto"/>
          <w:sz w:val="20"/>
          <w:szCs w:val="20"/>
          <w:lang w:val="sr-Cyrl-RS"/>
        </w:rPr>
      </w:pPr>
      <w:r w:rsidRPr="003B7CD7">
        <w:rPr>
          <w:rFonts w:ascii="Arial" w:hAnsi="Arial" w:cs="Arial"/>
          <w:b w:val="0"/>
          <w:bCs/>
          <w:noProof/>
          <w:color w:val="auto"/>
          <w:sz w:val="20"/>
          <w:szCs w:val="20"/>
          <w:lang w:val="sr-Cyrl-RS"/>
        </w:rPr>
        <w:t xml:space="preserve">                Извор:  Републички завод за статистику</w:t>
      </w:r>
    </w:p>
    <w:p w14:paraId="51ADBCEE" w14:textId="77777777" w:rsidR="00E17DA1" w:rsidRDefault="00E17DA1" w:rsidP="00E17DA1">
      <w:pPr>
        <w:spacing w:after="200"/>
        <w:jc w:val="both"/>
        <w:rPr>
          <w:rFonts w:ascii="Arial" w:hAnsi="Arial" w:cs="Arial"/>
          <w:b w:val="0"/>
          <w:bCs/>
          <w:noProof/>
          <w:color w:val="auto"/>
          <w:sz w:val="20"/>
          <w:szCs w:val="20"/>
          <w:lang w:val="sr-Cyrl-RS"/>
        </w:rPr>
      </w:pPr>
    </w:p>
    <w:p w14:paraId="6406C07A" w14:textId="7212FFC1" w:rsidR="00E17DA1" w:rsidRPr="0055527A" w:rsidRDefault="00C02ACC" w:rsidP="00DB1F1A">
      <w:pPr>
        <w:pStyle w:val="Heading3"/>
        <w:rPr>
          <w:rFonts w:ascii="Times New Roman" w:hAnsi="Times New Roman" w:cs="Times New Roman"/>
          <w:noProof/>
          <w:color w:val="024F75" w:themeColor="accent1"/>
          <w:sz w:val="26"/>
          <w:szCs w:val="26"/>
          <w:lang w:val="sr-Cyrl-RS"/>
        </w:rPr>
      </w:pPr>
      <w:bookmarkStart w:id="27" w:name="_Toc184401639"/>
      <w:r w:rsidRPr="0055527A">
        <w:rPr>
          <w:rFonts w:ascii="Times New Roman" w:hAnsi="Times New Roman" w:cs="Times New Roman"/>
          <w:noProof/>
          <w:color w:val="024F75" w:themeColor="accent1"/>
          <w:sz w:val="26"/>
          <w:szCs w:val="26"/>
          <w:lang w:val="sr-Cyrl-RS"/>
        </w:rPr>
        <w:t>3.1 Општи подаци о ромској националној мањин</w:t>
      </w:r>
      <w:r w:rsidR="00E17DA1" w:rsidRPr="0055527A">
        <w:rPr>
          <w:rFonts w:ascii="Times New Roman" w:hAnsi="Times New Roman" w:cs="Times New Roman"/>
          <w:noProof/>
          <w:color w:val="024F75" w:themeColor="accent1"/>
          <w:sz w:val="26"/>
          <w:szCs w:val="26"/>
          <w:lang w:val="sr-Cyrl-RS"/>
        </w:rPr>
        <w:t>и</w:t>
      </w:r>
      <w:bookmarkEnd w:id="27"/>
    </w:p>
    <w:p w14:paraId="5F36BEAC" w14:textId="77777777" w:rsidR="00DB1F1A" w:rsidRPr="00DB1F1A" w:rsidRDefault="00DB1F1A" w:rsidP="00DB1F1A">
      <w:pPr>
        <w:rPr>
          <w:lang w:val="sr-Cyrl-RS"/>
        </w:rPr>
      </w:pPr>
    </w:p>
    <w:p w14:paraId="1FBDBCDC" w14:textId="6DE39B9E" w:rsidR="0053441D" w:rsidRDefault="00E17DA1" w:rsidP="0053441D">
      <w:pPr>
        <w:spacing w:after="200"/>
        <w:jc w:val="both"/>
        <w:rPr>
          <w:rFonts w:ascii="Arial" w:hAnsi="Arial" w:cs="Arial"/>
          <w:b w:val="0"/>
          <w:bCs/>
          <w:noProof/>
          <w:color w:val="auto"/>
          <w:sz w:val="20"/>
          <w:szCs w:val="20"/>
          <w:lang w:val="sr-Cyrl-RS"/>
        </w:rPr>
      </w:pPr>
      <w:r>
        <w:rPr>
          <w:rFonts w:ascii="Times New Roman" w:eastAsia="Times New Roman" w:hAnsi="Times New Roman" w:cs="Times New Roman"/>
          <w:noProof/>
          <w:color w:val="024F75" w:themeColor="accent1"/>
          <w:sz w:val="26"/>
          <w:szCs w:val="26"/>
          <w:lang w:val="sr-Cyrl-RS"/>
        </w:rPr>
        <w:t xml:space="preserve">        </w:t>
      </w:r>
      <w:r w:rsidR="00747FC6" w:rsidRPr="00747FC6">
        <w:rPr>
          <w:rFonts w:ascii="Arial" w:hAnsi="Arial" w:cs="Arial"/>
          <w:noProof/>
          <w:color w:val="auto"/>
          <w:sz w:val="22"/>
          <w:lang w:val="sr-Cyrl-RS"/>
        </w:rPr>
        <w:t xml:space="preserve">Роми представљају највећу националну мањину у </w:t>
      </w:r>
      <w:r w:rsidR="00D277E4">
        <w:rPr>
          <w:rFonts w:ascii="Arial" w:hAnsi="Arial" w:cs="Arial"/>
          <w:noProof/>
          <w:color w:val="auto"/>
          <w:sz w:val="22"/>
          <w:lang w:val="sr-Cyrl-RS"/>
        </w:rPr>
        <w:t>Лозници</w:t>
      </w:r>
      <w:r w:rsidR="00747FC6" w:rsidRPr="00747FC6">
        <w:rPr>
          <w:rFonts w:ascii="Arial" w:hAnsi="Arial" w:cs="Arial"/>
          <w:noProof/>
          <w:color w:val="auto"/>
          <w:sz w:val="22"/>
          <w:lang w:val="sr-Cyrl-RS"/>
        </w:rPr>
        <w:t xml:space="preserve">, па тако према резултатима пописа становништва из 2022. у </w:t>
      </w:r>
      <w:r w:rsidR="00D277E4">
        <w:rPr>
          <w:rFonts w:ascii="Arial" w:hAnsi="Arial" w:cs="Arial"/>
          <w:noProof/>
          <w:color w:val="auto"/>
          <w:sz w:val="22"/>
          <w:lang w:val="sr-Cyrl-RS"/>
        </w:rPr>
        <w:t>граду</w:t>
      </w:r>
      <w:r w:rsidR="00747FC6" w:rsidRPr="00747FC6">
        <w:rPr>
          <w:rFonts w:ascii="Arial" w:hAnsi="Arial" w:cs="Arial"/>
          <w:noProof/>
          <w:color w:val="auto"/>
          <w:sz w:val="22"/>
          <w:lang w:val="sr-Cyrl-RS"/>
        </w:rPr>
        <w:t xml:space="preserve"> живи </w:t>
      </w:r>
      <w:r w:rsidR="00D277E4">
        <w:rPr>
          <w:rFonts w:ascii="Arial" w:hAnsi="Arial" w:cs="Arial"/>
          <w:noProof/>
          <w:color w:val="auto"/>
          <w:sz w:val="22"/>
          <w:lang w:val="sr-Cyrl-RS"/>
        </w:rPr>
        <w:t>590</w:t>
      </w:r>
      <w:r w:rsidR="00747FC6" w:rsidRPr="00747FC6">
        <w:rPr>
          <w:rFonts w:ascii="Arial" w:hAnsi="Arial" w:cs="Arial"/>
          <w:noProof/>
          <w:color w:val="auto"/>
          <w:sz w:val="22"/>
          <w:lang w:val="sr-Cyrl-RS"/>
        </w:rPr>
        <w:t xml:space="preserve"> Рома </w:t>
      </w:r>
      <w:r w:rsidR="00747FC6" w:rsidRPr="00747FC6">
        <w:rPr>
          <w:rFonts w:ascii="Arial" w:hAnsi="Arial" w:cs="Arial"/>
          <w:b w:val="0"/>
          <w:bCs/>
          <w:noProof/>
          <w:color w:val="auto"/>
          <w:sz w:val="22"/>
          <w:lang w:val="sr-Cyrl-RS"/>
        </w:rPr>
        <w:t xml:space="preserve"> (</w:t>
      </w:r>
      <w:r w:rsidR="00D277E4">
        <w:rPr>
          <w:rFonts w:ascii="Arial" w:hAnsi="Arial" w:cs="Arial"/>
          <w:b w:val="0"/>
          <w:bCs/>
          <w:noProof/>
          <w:color w:val="auto"/>
          <w:sz w:val="22"/>
          <w:lang w:val="sr-Cyrl-RS"/>
        </w:rPr>
        <w:t>319</w:t>
      </w:r>
      <w:r w:rsidR="00747FC6" w:rsidRPr="00747FC6">
        <w:rPr>
          <w:rFonts w:ascii="Arial" w:hAnsi="Arial" w:cs="Arial"/>
          <w:b w:val="0"/>
          <w:bCs/>
          <w:noProof/>
          <w:color w:val="auto"/>
          <w:sz w:val="22"/>
          <w:lang w:val="sr-Cyrl-RS"/>
        </w:rPr>
        <w:t xml:space="preserve"> мушкараца </w:t>
      </w:r>
      <w:r w:rsidR="00D277E4">
        <w:rPr>
          <w:rFonts w:ascii="Arial" w:hAnsi="Arial" w:cs="Arial"/>
          <w:b w:val="0"/>
          <w:bCs/>
          <w:noProof/>
          <w:color w:val="auto"/>
          <w:sz w:val="22"/>
          <w:lang w:val="sr-Cyrl-RS"/>
        </w:rPr>
        <w:t>–</w:t>
      </w:r>
      <w:r w:rsidR="00747FC6" w:rsidRPr="00747FC6">
        <w:rPr>
          <w:rFonts w:ascii="Arial" w:hAnsi="Arial" w:cs="Arial"/>
          <w:b w:val="0"/>
          <w:bCs/>
          <w:noProof/>
          <w:color w:val="auto"/>
          <w:sz w:val="22"/>
          <w:lang w:val="sr-Cyrl-RS"/>
        </w:rPr>
        <w:t xml:space="preserve"> 5</w:t>
      </w:r>
      <w:r w:rsidR="00D277E4">
        <w:rPr>
          <w:rFonts w:ascii="Arial" w:hAnsi="Arial" w:cs="Arial"/>
          <w:b w:val="0"/>
          <w:bCs/>
          <w:noProof/>
          <w:color w:val="auto"/>
          <w:sz w:val="22"/>
          <w:lang w:val="sr-Cyrl-RS"/>
        </w:rPr>
        <w:t>4,07</w:t>
      </w:r>
      <w:r w:rsidR="00747FC6" w:rsidRPr="00747FC6">
        <w:rPr>
          <w:rFonts w:ascii="Arial" w:hAnsi="Arial" w:cs="Arial"/>
          <w:b w:val="0"/>
          <w:bCs/>
          <w:noProof/>
          <w:color w:val="auto"/>
          <w:sz w:val="22"/>
          <w:lang w:val="sr-Cyrl-RS"/>
        </w:rPr>
        <w:t xml:space="preserve">% и </w:t>
      </w:r>
      <w:r w:rsidR="00D277E4">
        <w:rPr>
          <w:rFonts w:ascii="Arial" w:hAnsi="Arial" w:cs="Arial"/>
          <w:b w:val="0"/>
          <w:bCs/>
          <w:noProof/>
          <w:color w:val="auto"/>
          <w:sz w:val="22"/>
          <w:lang w:val="sr-Cyrl-RS"/>
        </w:rPr>
        <w:t>271</w:t>
      </w:r>
      <w:r w:rsidR="00747FC6">
        <w:rPr>
          <w:rFonts w:ascii="Arial" w:hAnsi="Arial" w:cs="Arial"/>
          <w:b w:val="0"/>
          <w:bCs/>
          <w:noProof/>
          <w:color w:val="auto"/>
          <w:sz w:val="22"/>
          <w:lang w:val="sr-Cyrl-RS"/>
        </w:rPr>
        <w:t xml:space="preserve"> </w:t>
      </w:r>
      <w:r w:rsidR="00747FC6" w:rsidRPr="00747FC6">
        <w:rPr>
          <w:rFonts w:ascii="Arial" w:hAnsi="Arial" w:cs="Arial"/>
          <w:b w:val="0"/>
          <w:bCs/>
          <w:noProof/>
          <w:color w:val="auto"/>
          <w:sz w:val="22"/>
          <w:lang w:val="sr-Cyrl-RS"/>
        </w:rPr>
        <w:t>жена</w:t>
      </w:r>
      <w:r w:rsidR="00747FC6">
        <w:rPr>
          <w:rFonts w:ascii="Arial" w:hAnsi="Arial" w:cs="Arial"/>
          <w:b w:val="0"/>
          <w:bCs/>
          <w:noProof/>
          <w:color w:val="auto"/>
          <w:sz w:val="22"/>
          <w:lang w:val="sr-Cyrl-RS"/>
        </w:rPr>
        <w:t xml:space="preserve"> </w:t>
      </w:r>
      <w:r w:rsidR="00D277E4">
        <w:rPr>
          <w:rFonts w:ascii="Arial" w:hAnsi="Arial" w:cs="Arial"/>
          <w:b w:val="0"/>
          <w:bCs/>
          <w:noProof/>
          <w:color w:val="auto"/>
          <w:sz w:val="22"/>
          <w:lang w:val="sr-Cyrl-RS"/>
        </w:rPr>
        <w:t>–</w:t>
      </w:r>
      <w:r w:rsidR="00747FC6" w:rsidRPr="00747FC6">
        <w:rPr>
          <w:rFonts w:ascii="Arial" w:hAnsi="Arial" w:cs="Arial"/>
          <w:b w:val="0"/>
          <w:bCs/>
          <w:noProof/>
          <w:color w:val="auto"/>
          <w:sz w:val="22"/>
          <w:lang w:val="sr-Cyrl-RS"/>
        </w:rPr>
        <w:t xml:space="preserve"> </w:t>
      </w:r>
      <w:r w:rsidR="00D277E4">
        <w:rPr>
          <w:rFonts w:ascii="Arial" w:hAnsi="Arial" w:cs="Arial"/>
          <w:b w:val="0"/>
          <w:bCs/>
          <w:noProof/>
          <w:color w:val="auto"/>
          <w:sz w:val="22"/>
          <w:lang w:val="sr-Cyrl-RS"/>
        </w:rPr>
        <w:t>45,93</w:t>
      </w:r>
      <w:r w:rsidR="00747FC6" w:rsidRPr="00747FC6">
        <w:rPr>
          <w:rFonts w:ascii="Arial" w:hAnsi="Arial" w:cs="Arial"/>
          <w:b w:val="0"/>
          <w:bCs/>
          <w:noProof/>
          <w:color w:val="auto"/>
          <w:sz w:val="22"/>
          <w:lang w:val="sr-Cyrl-RS"/>
        </w:rPr>
        <w:t xml:space="preserve">%).  Међутим, </w:t>
      </w:r>
      <w:r w:rsidR="00D277E4" w:rsidRPr="00D277E4">
        <w:rPr>
          <w:rFonts w:ascii="Arial" w:hAnsi="Arial" w:cs="Arial"/>
          <w:b w:val="0"/>
          <w:bCs/>
          <w:noProof/>
          <w:color w:val="auto"/>
          <w:sz w:val="22"/>
          <w:lang w:val="sr-Cyrl-RS"/>
        </w:rPr>
        <w:t xml:space="preserve">овај број не одговара </w:t>
      </w:r>
      <w:r w:rsidR="00D277E4">
        <w:rPr>
          <w:rFonts w:ascii="Arial" w:hAnsi="Arial" w:cs="Arial"/>
          <w:b w:val="0"/>
          <w:bCs/>
          <w:noProof/>
          <w:color w:val="auto"/>
          <w:sz w:val="22"/>
          <w:lang w:val="sr-Cyrl-RS"/>
        </w:rPr>
        <w:t xml:space="preserve">стварној </w:t>
      </w:r>
      <w:r w:rsidR="00D277E4" w:rsidRPr="00D277E4">
        <w:rPr>
          <w:rFonts w:ascii="Arial" w:hAnsi="Arial" w:cs="Arial"/>
          <w:b w:val="0"/>
          <w:bCs/>
          <w:noProof/>
          <w:color w:val="auto"/>
          <w:sz w:val="22"/>
          <w:lang w:val="sr-Cyrl-RS"/>
        </w:rPr>
        <w:t xml:space="preserve">ситуацији на терену, </w:t>
      </w:r>
      <w:r w:rsidR="00885993">
        <w:rPr>
          <w:rFonts w:ascii="Arial" w:hAnsi="Arial" w:cs="Arial"/>
          <w:b w:val="0"/>
          <w:bCs/>
          <w:noProof/>
          <w:color w:val="auto"/>
          <w:sz w:val="22"/>
          <w:lang w:val="sr-Cyrl-RS"/>
        </w:rPr>
        <w:lastRenderedPageBreak/>
        <w:t>па</w:t>
      </w:r>
      <w:r w:rsidR="00D277E4" w:rsidRPr="00D277E4">
        <w:rPr>
          <w:rFonts w:ascii="Arial" w:hAnsi="Arial" w:cs="Arial"/>
          <w:b w:val="0"/>
          <w:bCs/>
          <w:noProof/>
          <w:color w:val="auto"/>
          <w:sz w:val="22"/>
          <w:lang w:val="sr-Cyrl-RS"/>
        </w:rPr>
        <w:t xml:space="preserve"> се </w:t>
      </w:r>
      <w:r w:rsidR="00885993" w:rsidRPr="00885993">
        <w:rPr>
          <w:rFonts w:ascii="Arial" w:hAnsi="Arial" w:cs="Arial"/>
          <w:b w:val="0"/>
          <w:bCs/>
          <w:noProof/>
          <w:color w:val="auto"/>
          <w:sz w:val="22"/>
          <w:lang w:val="sr-Cyrl-RS"/>
        </w:rPr>
        <w:t xml:space="preserve">према проценама градске управе заснованим на истраживању које су спровеле локалне ромске организације, </w:t>
      </w:r>
      <w:r w:rsidR="00885993" w:rsidRPr="00885993">
        <w:rPr>
          <w:rFonts w:ascii="Arial" w:hAnsi="Arial" w:cs="Arial"/>
          <w:noProof/>
          <w:color w:val="auto"/>
          <w:sz w:val="22"/>
          <w:lang w:val="sr-Cyrl-RS"/>
        </w:rPr>
        <w:t>процењује се да у Лозници живи  1</w:t>
      </w:r>
      <w:r w:rsidR="00885993">
        <w:rPr>
          <w:rFonts w:ascii="Arial" w:hAnsi="Arial" w:cs="Arial"/>
          <w:noProof/>
          <w:color w:val="auto"/>
          <w:sz w:val="22"/>
          <w:lang w:val="sr-Cyrl-RS"/>
        </w:rPr>
        <w:t>.</w:t>
      </w:r>
      <w:r w:rsidR="00885993" w:rsidRPr="00885993">
        <w:rPr>
          <w:rFonts w:ascii="Arial" w:hAnsi="Arial" w:cs="Arial"/>
          <w:noProof/>
          <w:color w:val="auto"/>
          <w:sz w:val="22"/>
          <w:lang w:val="sr-Cyrl-RS"/>
        </w:rPr>
        <w:t>075 Рома и Ромкиња</w:t>
      </w:r>
      <w:r w:rsidR="00885993" w:rsidRPr="00885993">
        <w:rPr>
          <w:rFonts w:ascii="Arial" w:hAnsi="Arial" w:cs="Arial"/>
          <w:b w:val="0"/>
          <w:bCs/>
          <w:noProof/>
          <w:color w:val="auto"/>
          <w:sz w:val="22"/>
          <w:lang w:val="sr-Cyrl-RS"/>
        </w:rPr>
        <w:t>.</w:t>
      </w:r>
      <w:r w:rsidR="00747FC6" w:rsidRPr="00747FC6">
        <w:rPr>
          <w:rFonts w:ascii="Arial" w:hAnsi="Arial" w:cs="Arial"/>
          <w:b w:val="0"/>
          <w:bCs/>
          <w:noProof/>
          <w:color w:val="auto"/>
          <w:sz w:val="22"/>
          <w:lang w:val="sr-Cyrl-RS"/>
        </w:rPr>
        <w:t xml:space="preserve">  Бројни су разлози зашто </w:t>
      </w:r>
      <w:r w:rsidR="005F0654">
        <w:rPr>
          <w:rFonts w:ascii="Arial" w:hAnsi="Arial" w:cs="Arial"/>
          <w:b w:val="0"/>
          <w:bCs/>
          <w:noProof/>
          <w:color w:val="auto"/>
          <w:sz w:val="22"/>
          <w:lang w:val="sr-Cyrl-RS"/>
        </w:rPr>
        <w:t xml:space="preserve">из </w:t>
      </w:r>
      <w:r w:rsidR="00747FC6" w:rsidRPr="00747FC6">
        <w:rPr>
          <w:rFonts w:ascii="Arial" w:hAnsi="Arial" w:cs="Arial"/>
          <w:b w:val="0"/>
          <w:bCs/>
          <w:noProof/>
          <w:color w:val="auto"/>
          <w:sz w:val="22"/>
          <w:lang w:val="sr-Cyrl-RS"/>
        </w:rPr>
        <w:t>званичн</w:t>
      </w:r>
      <w:r w:rsidR="005F0654">
        <w:rPr>
          <w:rFonts w:ascii="Arial" w:hAnsi="Arial" w:cs="Arial"/>
          <w:b w:val="0"/>
          <w:bCs/>
          <w:noProof/>
          <w:color w:val="auto"/>
          <w:sz w:val="22"/>
          <w:lang w:val="sr-Cyrl-RS"/>
        </w:rPr>
        <w:t>е</w:t>
      </w:r>
      <w:r w:rsidR="00747FC6" w:rsidRPr="00747FC6">
        <w:rPr>
          <w:rFonts w:ascii="Arial" w:hAnsi="Arial" w:cs="Arial"/>
          <w:b w:val="0"/>
          <w:bCs/>
          <w:noProof/>
          <w:color w:val="auto"/>
          <w:sz w:val="22"/>
          <w:lang w:val="sr-Cyrl-RS"/>
        </w:rPr>
        <w:t xml:space="preserve"> статистик</w:t>
      </w:r>
      <w:r w:rsidR="005F0654">
        <w:rPr>
          <w:rFonts w:ascii="Arial" w:hAnsi="Arial" w:cs="Arial"/>
          <w:b w:val="0"/>
          <w:bCs/>
          <w:noProof/>
          <w:color w:val="auto"/>
          <w:sz w:val="22"/>
          <w:lang w:val="sr-Cyrl-RS"/>
        </w:rPr>
        <w:t>е</w:t>
      </w:r>
      <w:r w:rsidR="00747FC6" w:rsidRPr="00747FC6">
        <w:rPr>
          <w:rFonts w:ascii="Arial" w:hAnsi="Arial" w:cs="Arial"/>
          <w:b w:val="0"/>
          <w:bCs/>
          <w:noProof/>
          <w:color w:val="auto"/>
          <w:sz w:val="22"/>
          <w:lang w:val="sr-Cyrl-RS"/>
        </w:rPr>
        <w:t xml:space="preserve"> није </w:t>
      </w:r>
      <w:r w:rsidR="005F0654">
        <w:rPr>
          <w:rFonts w:ascii="Arial" w:hAnsi="Arial" w:cs="Arial"/>
          <w:b w:val="0"/>
          <w:bCs/>
          <w:noProof/>
          <w:color w:val="auto"/>
          <w:sz w:val="22"/>
          <w:lang w:val="sr-Cyrl-RS"/>
        </w:rPr>
        <w:t>могуће добити стварни увид</w:t>
      </w:r>
      <w:r w:rsidR="00747FC6" w:rsidRPr="00747FC6">
        <w:rPr>
          <w:rFonts w:ascii="Arial" w:hAnsi="Arial" w:cs="Arial"/>
          <w:b w:val="0"/>
          <w:bCs/>
          <w:noProof/>
          <w:color w:val="auto"/>
          <w:sz w:val="22"/>
          <w:lang w:val="sr-Cyrl-RS"/>
        </w:rPr>
        <w:t xml:space="preserve"> о броју Рома који живе у Републици Србији, па </w:t>
      </w:r>
      <w:r w:rsidR="005E4600">
        <w:rPr>
          <w:rFonts w:ascii="Arial" w:hAnsi="Arial" w:cs="Arial"/>
          <w:b w:val="0"/>
          <w:bCs/>
          <w:noProof/>
          <w:color w:val="auto"/>
          <w:sz w:val="22"/>
          <w:lang w:val="sr-Cyrl-RS"/>
        </w:rPr>
        <w:t xml:space="preserve">тако </w:t>
      </w:r>
      <w:r w:rsidR="00747FC6" w:rsidRPr="00747FC6">
        <w:rPr>
          <w:rFonts w:ascii="Arial" w:hAnsi="Arial" w:cs="Arial"/>
          <w:b w:val="0"/>
          <w:bCs/>
          <w:noProof/>
          <w:color w:val="auto"/>
          <w:sz w:val="22"/>
          <w:lang w:val="sr-Cyrl-RS"/>
        </w:rPr>
        <w:t xml:space="preserve">ни у </w:t>
      </w:r>
      <w:r w:rsidR="00D277E4">
        <w:rPr>
          <w:rFonts w:ascii="Arial" w:hAnsi="Arial" w:cs="Arial"/>
          <w:b w:val="0"/>
          <w:bCs/>
          <w:noProof/>
          <w:color w:val="auto"/>
          <w:sz w:val="22"/>
          <w:lang w:val="sr-Cyrl-RS"/>
        </w:rPr>
        <w:t>Лозници</w:t>
      </w:r>
      <w:r w:rsidR="00747FC6" w:rsidRPr="00747FC6">
        <w:rPr>
          <w:rFonts w:ascii="Arial" w:hAnsi="Arial" w:cs="Arial"/>
          <w:b w:val="0"/>
          <w:bCs/>
          <w:noProof/>
          <w:color w:val="auto"/>
          <w:sz w:val="22"/>
          <w:lang w:val="sr-Cyrl-RS"/>
        </w:rPr>
        <w:t>. Према Уставу Републике Србије грађани нису дужни да се изјашњавају о својој националној припадности, те се процене углавном заснивају на теренском раду локалних институција и ОЦД које непосредно раде у областима пружања услуга и остваривања и заштите права ромске националне мањине. Поред овога, на неизјашњавање утиче и низ других битних фактора: страх од дискриминације, правн</w:t>
      </w:r>
      <w:r w:rsidR="005E4600">
        <w:rPr>
          <w:rFonts w:ascii="Arial" w:hAnsi="Arial" w:cs="Arial"/>
          <w:b w:val="0"/>
          <w:bCs/>
          <w:noProof/>
          <w:color w:val="auto"/>
          <w:sz w:val="22"/>
          <w:lang w:val="sr-Cyrl-RS"/>
        </w:rPr>
        <w:t>а</w:t>
      </w:r>
      <w:r w:rsidR="00747FC6" w:rsidRPr="00747FC6">
        <w:rPr>
          <w:rFonts w:ascii="Arial" w:hAnsi="Arial" w:cs="Arial"/>
          <w:b w:val="0"/>
          <w:bCs/>
          <w:noProof/>
          <w:color w:val="auto"/>
          <w:sz w:val="22"/>
          <w:lang w:val="sr-Cyrl-RS"/>
        </w:rPr>
        <w:t xml:space="preserve"> невидљивост, етномимикриј</w:t>
      </w:r>
      <w:r w:rsidR="005E4600">
        <w:rPr>
          <w:rFonts w:ascii="Arial" w:hAnsi="Arial" w:cs="Arial"/>
          <w:b w:val="0"/>
          <w:bCs/>
          <w:noProof/>
          <w:color w:val="auto"/>
          <w:sz w:val="22"/>
          <w:lang w:val="sr-Cyrl-RS"/>
        </w:rPr>
        <w:t>а</w:t>
      </w:r>
      <w:r w:rsidR="00747FC6" w:rsidRPr="00747FC6">
        <w:rPr>
          <w:rFonts w:ascii="Arial" w:hAnsi="Arial" w:cs="Arial"/>
          <w:b w:val="0"/>
          <w:bCs/>
          <w:noProof/>
          <w:color w:val="auto"/>
          <w:sz w:val="22"/>
          <w:lang w:val="sr-Cyrl-RS"/>
        </w:rPr>
        <w:t>, изражен</w:t>
      </w:r>
      <w:r w:rsidR="005E4600">
        <w:rPr>
          <w:rFonts w:ascii="Arial" w:hAnsi="Arial" w:cs="Arial"/>
          <w:b w:val="0"/>
          <w:bCs/>
          <w:noProof/>
          <w:color w:val="auto"/>
          <w:sz w:val="22"/>
          <w:lang w:val="sr-Cyrl-RS"/>
        </w:rPr>
        <w:t>а</w:t>
      </w:r>
      <w:r w:rsidR="00747FC6" w:rsidRPr="00747FC6">
        <w:rPr>
          <w:rFonts w:ascii="Arial" w:hAnsi="Arial" w:cs="Arial"/>
          <w:b w:val="0"/>
          <w:bCs/>
          <w:noProof/>
          <w:color w:val="auto"/>
          <w:sz w:val="22"/>
          <w:lang w:val="sr-Cyrl-RS"/>
        </w:rPr>
        <w:t xml:space="preserve"> мобилност, социјалн</w:t>
      </w:r>
      <w:r w:rsidR="005E4600">
        <w:rPr>
          <w:rFonts w:ascii="Arial" w:hAnsi="Arial" w:cs="Arial"/>
          <w:b w:val="0"/>
          <w:bCs/>
          <w:noProof/>
          <w:color w:val="auto"/>
          <w:sz w:val="22"/>
          <w:lang w:val="sr-Cyrl-RS"/>
        </w:rPr>
        <w:t>а</w:t>
      </w:r>
      <w:r w:rsidR="00747FC6" w:rsidRPr="00747FC6">
        <w:rPr>
          <w:rFonts w:ascii="Arial" w:hAnsi="Arial" w:cs="Arial"/>
          <w:b w:val="0"/>
          <w:bCs/>
          <w:noProof/>
          <w:color w:val="auto"/>
          <w:sz w:val="22"/>
          <w:lang w:val="sr-Cyrl-RS"/>
        </w:rPr>
        <w:t xml:space="preserve"> искљученост, као и висок проценат мешовитих бракова у ромској заједници и асимилација. Такође, на овај број утичу и сталне миграције ромске популације, али и прилив повратника из иностранства на основу споразума о реадмисији.</w:t>
      </w:r>
      <w:r w:rsidR="0049594B">
        <w:rPr>
          <w:rFonts w:ascii="Arial" w:hAnsi="Arial" w:cs="Arial"/>
          <w:b w:val="0"/>
          <w:bCs/>
          <w:noProof/>
          <w:color w:val="auto"/>
          <w:sz w:val="22"/>
          <w:lang w:val="sr-Cyrl-RS"/>
        </w:rPr>
        <w:t xml:space="preserve"> </w:t>
      </w:r>
    </w:p>
    <w:p w14:paraId="7BAC99F5" w14:textId="3FA9C172" w:rsidR="00885993" w:rsidRDefault="0053441D" w:rsidP="0053441D">
      <w:pPr>
        <w:spacing w:after="200"/>
        <w:jc w:val="both"/>
        <w:rPr>
          <w:rFonts w:ascii="Arial" w:hAnsi="Arial" w:cs="Arial"/>
          <w:b w:val="0"/>
          <w:bCs/>
          <w:noProof/>
          <w:color w:val="auto"/>
          <w:sz w:val="22"/>
          <w:lang w:val="sr-Cyrl-RS"/>
        </w:rPr>
      </w:pPr>
      <w:r>
        <w:rPr>
          <w:rFonts w:ascii="Arial" w:hAnsi="Arial" w:cs="Arial"/>
          <w:b w:val="0"/>
          <w:bCs/>
          <w:noProof/>
          <w:color w:val="auto"/>
          <w:sz w:val="20"/>
          <w:szCs w:val="20"/>
          <w:lang w:val="sr-Cyrl-RS"/>
        </w:rPr>
        <w:t xml:space="preserve">      </w:t>
      </w:r>
      <w:r w:rsidR="0049594B">
        <w:rPr>
          <w:rFonts w:ascii="Arial" w:hAnsi="Arial" w:cs="Arial"/>
          <w:b w:val="0"/>
          <w:bCs/>
          <w:noProof/>
          <w:color w:val="auto"/>
          <w:sz w:val="22"/>
          <w:lang w:val="sr-Cyrl-RS"/>
        </w:rPr>
        <w:t xml:space="preserve"> </w:t>
      </w:r>
      <w:r w:rsidR="005B655F">
        <w:rPr>
          <w:rFonts w:ascii="Arial" w:hAnsi="Arial" w:cs="Arial"/>
          <w:b w:val="0"/>
          <w:bCs/>
          <w:noProof/>
          <w:color w:val="auto"/>
          <w:sz w:val="22"/>
          <w:lang w:val="sr-Cyrl-RS"/>
        </w:rPr>
        <w:t xml:space="preserve">Према попису становништва </w:t>
      </w:r>
      <w:r w:rsidR="005B655F" w:rsidRPr="005B655F">
        <w:rPr>
          <w:rFonts w:ascii="Arial" w:hAnsi="Arial" w:cs="Arial"/>
          <w:noProof/>
          <w:color w:val="auto"/>
          <w:sz w:val="22"/>
          <w:lang w:val="sr-Cyrl-RS"/>
        </w:rPr>
        <w:t>Роми претежно живе у сеоским насељима (81,53%) – Лешници, Јадранској Лешници, Јошеви, Чокешини, Горњем Добрићу</w:t>
      </w:r>
      <w:r w:rsidR="00885993">
        <w:rPr>
          <w:rFonts w:ascii="Arial" w:hAnsi="Arial" w:cs="Arial"/>
          <w:noProof/>
          <w:color w:val="auto"/>
          <w:sz w:val="22"/>
          <w:lang w:val="sr-Cyrl-RS"/>
        </w:rPr>
        <w:t xml:space="preserve"> и Клупцима</w:t>
      </w:r>
      <w:r w:rsidR="005B655F" w:rsidRPr="005B655F">
        <w:rPr>
          <w:rFonts w:ascii="Arial" w:hAnsi="Arial" w:cs="Arial"/>
          <w:noProof/>
          <w:color w:val="auto"/>
          <w:sz w:val="22"/>
          <w:lang w:val="sr-Cyrl-RS"/>
        </w:rPr>
        <w:t xml:space="preserve"> </w:t>
      </w:r>
      <w:r w:rsidR="005B655F">
        <w:rPr>
          <w:rFonts w:ascii="Arial" w:hAnsi="Arial" w:cs="Arial"/>
          <w:b w:val="0"/>
          <w:bCs/>
          <w:noProof/>
          <w:color w:val="auto"/>
          <w:sz w:val="22"/>
          <w:lang w:val="sr-Cyrl-RS"/>
        </w:rPr>
        <w:t xml:space="preserve">у којима живи 481 лице ромске националности, док </w:t>
      </w:r>
      <w:r w:rsidR="003D749F">
        <w:rPr>
          <w:rFonts w:ascii="Arial" w:hAnsi="Arial" w:cs="Arial"/>
          <w:b w:val="0"/>
          <w:bCs/>
          <w:noProof/>
          <w:color w:val="auto"/>
          <w:sz w:val="22"/>
          <w:lang w:val="sr-Cyrl-RS"/>
        </w:rPr>
        <w:t xml:space="preserve">је </w:t>
      </w:r>
      <w:r w:rsidR="005B655F">
        <w:rPr>
          <w:rFonts w:ascii="Arial" w:hAnsi="Arial" w:cs="Arial"/>
          <w:b w:val="0"/>
          <w:bCs/>
          <w:noProof/>
          <w:color w:val="auto"/>
          <w:sz w:val="22"/>
          <w:lang w:val="sr-Cyrl-RS"/>
        </w:rPr>
        <w:t>у градским насељима – Лозници</w:t>
      </w:r>
      <w:r w:rsidR="00885993">
        <w:rPr>
          <w:rFonts w:ascii="Arial" w:hAnsi="Arial" w:cs="Arial"/>
          <w:b w:val="0"/>
          <w:bCs/>
          <w:noProof/>
          <w:color w:val="auto"/>
          <w:sz w:val="22"/>
          <w:lang w:val="sr-Cyrl-RS"/>
        </w:rPr>
        <w:t xml:space="preserve"> и </w:t>
      </w:r>
      <w:r w:rsidR="005B655F">
        <w:rPr>
          <w:rFonts w:ascii="Arial" w:hAnsi="Arial" w:cs="Arial"/>
          <w:b w:val="0"/>
          <w:bCs/>
          <w:noProof/>
          <w:color w:val="auto"/>
          <w:sz w:val="22"/>
          <w:lang w:val="sr-Cyrl-RS"/>
        </w:rPr>
        <w:t xml:space="preserve">Бањи Ковиљачи </w:t>
      </w:r>
      <w:r w:rsidR="00885993">
        <w:rPr>
          <w:rFonts w:ascii="Arial" w:hAnsi="Arial" w:cs="Arial"/>
          <w:b w:val="0"/>
          <w:bCs/>
          <w:noProof/>
          <w:color w:val="auto"/>
          <w:sz w:val="22"/>
          <w:lang w:val="sr-Cyrl-RS"/>
        </w:rPr>
        <w:t xml:space="preserve"> </w:t>
      </w:r>
      <w:r w:rsidR="003D749F">
        <w:rPr>
          <w:rFonts w:ascii="Arial" w:hAnsi="Arial" w:cs="Arial"/>
          <w:b w:val="0"/>
          <w:bCs/>
          <w:noProof/>
          <w:color w:val="auto"/>
          <w:sz w:val="22"/>
          <w:lang w:val="sr-Cyrl-RS"/>
        </w:rPr>
        <w:t xml:space="preserve">пописано </w:t>
      </w:r>
      <w:r w:rsidR="005B655F">
        <w:rPr>
          <w:rFonts w:ascii="Arial" w:hAnsi="Arial" w:cs="Arial"/>
          <w:b w:val="0"/>
          <w:bCs/>
          <w:noProof/>
          <w:color w:val="auto"/>
          <w:sz w:val="22"/>
          <w:lang w:val="sr-Cyrl-RS"/>
        </w:rPr>
        <w:t>109, односно 18,47%.</w:t>
      </w:r>
      <w:r w:rsidR="005571C6">
        <w:rPr>
          <w:rFonts w:ascii="Arial" w:hAnsi="Arial" w:cs="Arial"/>
          <w:b w:val="0"/>
          <w:bCs/>
          <w:noProof/>
          <w:color w:val="auto"/>
          <w:sz w:val="22"/>
          <w:lang w:val="sr-Cyrl-RS"/>
        </w:rPr>
        <w:t xml:space="preserve"> </w:t>
      </w:r>
      <w:r w:rsidR="00183749">
        <w:rPr>
          <w:rFonts w:ascii="Arial" w:hAnsi="Arial" w:cs="Arial"/>
          <w:b w:val="0"/>
          <w:bCs/>
          <w:noProof/>
          <w:color w:val="auto"/>
          <w:sz w:val="22"/>
          <w:lang w:val="sr-Cyrl-RS"/>
        </w:rPr>
        <w:t>Према процени ромских организација, проценат Рома који живе у сеоским и градским насељима је готово идентичан као што то показује званична статистика, једино с</w:t>
      </w:r>
      <w:r w:rsidR="003D749F">
        <w:rPr>
          <w:rFonts w:ascii="Arial" w:hAnsi="Arial" w:cs="Arial"/>
          <w:b w:val="0"/>
          <w:bCs/>
          <w:noProof/>
          <w:color w:val="auto"/>
          <w:sz w:val="22"/>
          <w:lang w:val="sr-Cyrl-RS"/>
        </w:rPr>
        <w:t>е</w:t>
      </w:r>
      <w:r w:rsidR="00183749">
        <w:rPr>
          <w:rFonts w:ascii="Arial" w:hAnsi="Arial" w:cs="Arial"/>
          <w:b w:val="0"/>
          <w:bCs/>
          <w:noProof/>
          <w:color w:val="auto"/>
          <w:sz w:val="22"/>
          <w:lang w:val="sr-Cyrl-RS"/>
        </w:rPr>
        <w:t xml:space="preserve"> апсолутни бројеви разликују</w:t>
      </w:r>
      <w:r w:rsidR="003D749F">
        <w:rPr>
          <w:rFonts w:ascii="Arial" w:hAnsi="Arial" w:cs="Arial"/>
          <w:b w:val="0"/>
          <w:bCs/>
          <w:noProof/>
          <w:color w:val="auto"/>
          <w:sz w:val="22"/>
          <w:lang w:val="sr-Cyrl-RS"/>
        </w:rPr>
        <w:t xml:space="preserve"> због неизјашњавања</w:t>
      </w:r>
      <w:r w:rsidR="00183749">
        <w:rPr>
          <w:rFonts w:ascii="Arial" w:hAnsi="Arial" w:cs="Arial"/>
          <w:b w:val="0"/>
          <w:bCs/>
          <w:noProof/>
          <w:color w:val="auto"/>
          <w:sz w:val="22"/>
          <w:lang w:val="sr-Cyrl-RS"/>
        </w:rPr>
        <w:t>. Према евид</w:t>
      </w:r>
      <w:r w:rsidR="003D749F">
        <w:rPr>
          <w:rFonts w:ascii="Arial" w:hAnsi="Arial" w:cs="Arial"/>
          <w:b w:val="0"/>
          <w:bCs/>
          <w:noProof/>
          <w:color w:val="auto"/>
          <w:sz w:val="22"/>
          <w:lang w:val="sr-Cyrl-RS"/>
        </w:rPr>
        <w:t>е</w:t>
      </w:r>
      <w:r w:rsidR="00183749">
        <w:rPr>
          <w:rFonts w:ascii="Arial" w:hAnsi="Arial" w:cs="Arial"/>
          <w:b w:val="0"/>
          <w:bCs/>
          <w:noProof/>
          <w:color w:val="auto"/>
          <w:sz w:val="22"/>
          <w:lang w:val="sr-Cyrl-RS"/>
        </w:rPr>
        <w:t>нцији удружења Рома „Ромска срећа“ у сеоским насељима</w:t>
      </w:r>
      <w:r w:rsidR="003D749F">
        <w:rPr>
          <w:rFonts w:ascii="Arial" w:hAnsi="Arial" w:cs="Arial"/>
          <w:b w:val="0"/>
          <w:bCs/>
          <w:noProof/>
          <w:color w:val="auto"/>
          <w:sz w:val="22"/>
          <w:lang w:val="sr-Cyrl-RS"/>
        </w:rPr>
        <w:t xml:space="preserve"> живи 870 Рома и Ромкиња (185 породица), док их у градским има 205 (70 породица).</w:t>
      </w:r>
    </w:p>
    <w:p w14:paraId="007F2EDC" w14:textId="52FAE736" w:rsidR="00885993" w:rsidRDefault="00885993" w:rsidP="00885993">
      <w:pPr>
        <w:spacing w:line="240" w:lineRule="auto"/>
        <w:jc w:val="both"/>
        <w:rPr>
          <w:rFonts w:ascii="Arial" w:hAnsi="Arial" w:cs="Arial"/>
          <w:b w:val="0"/>
          <w:bCs/>
          <w:noProof/>
          <w:color w:val="auto"/>
          <w:sz w:val="22"/>
          <w:lang w:val="sr-Cyrl-RS"/>
        </w:rPr>
      </w:pPr>
      <w:r>
        <w:rPr>
          <w:rFonts w:ascii="Arial" w:hAnsi="Arial" w:cs="Arial"/>
          <w:b w:val="0"/>
          <w:bCs/>
          <w:i/>
          <w:iCs/>
          <w:noProof/>
          <w:color w:val="auto"/>
          <w:sz w:val="20"/>
          <w:szCs w:val="20"/>
          <w:lang w:val="sr-Cyrl-RS"/>
        </w:rPr>
        <w:t xml:space="preserve">      </w:t>
      </w:r>
      <w:r w:rsidRPr="003B7CD7">
        <w:rPr>
          <w:rFonts w:ascii="Arial" w:hAnsi="Arial" w:cs="Arial"/>
          <w:b w:val="0"/>
          <w:bCs/>
          <w:i/>
          <w:iCs/>
          <w:noProof/>
          <w:color w:val="auto"/>
          <w:sz w:val="20"/>
          <w:szCs w:val="20"/>
          <w:lang w:val="sr-Cyrl-RS"/>
        </w:rPr>
        <w:t xml:space="preserve">Табела </w:t>
      </w:r>
      <w:r>
        <w:rPr>
          <w:rFonts w:ascii="Arial" w:hAnsi="Arial" w:cs="Arial"/>
          <w:b w:val="0"/>
          <w:bCs/>
          <w:i/>
          <w:iCs/>
          <w:noProof/>
          <w:color w:val="auto"/>
          <w:sz w:val="20"/>
          <w:szCs w:val="20"/>
          <w:lang w:val="sr-Cyrl-RS"/>
        </w:rPr>
        <w:t>7</w:t>
      </w:r>
      <w:r w:rsidRPr="003B7CD7">
        <w:rPr>
          <w:rFonts w:ascii="Arial" w:hAnsi="Arial" w:cs="Arial"/>
          <w:b w:val="0"/>
          <w:bCs/>
          <w:i/>
          <w:iCs/>
          <w:noProof/>
          <w:color w:val="auto"/>
          <w:sz w:val="20"/>
          <w:szCs w:val="20"/>
          <w:lang w:val="sr-Cyrl-RS"/>
        </w:rPr>
        <w:t>:</w:t>
      </w:r>
      <w:r w:rsidRPr="00885993">
        <w:t xml:space="preserve"> </w:t>
      </w:r>
      <w:r w:rsidRPr="00885993">
        <w:rPr>
          <w:rFonts w:ascii="Arial" w:hAnsi="Arial" w:cs="Arial"/>
          <w:b w:val="0"/>
          <w:bCs/>
          <w:i/>
          <w:iCs/>
          <w:noProof/>
          <w:color w:val="auto"/>
          <w:sz w:val="20"/>
          <w:szCs w:val="20"/>
          <w:lang w:val="sr-Cyrl-RS"/>
        </w:rPr>
        <w:t xml:space="preserve">Процењен број </w:t>
      </w:r>
      <w:r>
        <w:rPr>
          <w:rFonts w:ascii="Arial" w:hAnsi="Arial" w:cs="Arial"/>
          <w:b w:val="0"/>
          <w:bCs/>
          <w:i/>
          <w:iCs/>
          <w:noProof/>
          <w:color w:val="auto"/>
          <w:sz w:val="20"/>
          <w:szCs w:val="20"/>
          <w:lang w:val="sr-Cyrl-RS"/>
        </w:rPr>
        <w:t xml:space="preserve">ромских </w:t>
      </w:r>
      <w:r w:rsidRPr="00885993">
        <w:rPr>
          <w:rFonts w:ascii="Arial" w:hAnsi="Arial" w:cs="Arial"/>
          <w:b w:val="0"/>
          <w:bCs/>
          <w:i/>
          <w:iCs/>
          <w:noProof/>
          <w:color w:val="auto"/>
          <w:sz w:val="20"/>
          <w:szCs w:val="20"/>
          <w:lang w:val="sr-Cyrl-RS"/>
        </w:rPr>
        <w:t xml:space="preserve">домаћинстава и </w:t>
      </w:r>
      <w:r>
        <w:rPr>
          <w:rFonts w:ascii="Arial" w:hAnsi="Arial" w:cs="Arial"/>
          <w:b w:val="0"/>
          <w:bCs/>
          <w:i/>
          <w:iCs/>
          <w:noProof/>
          <w:color w:val="auto"/>
          <w:sz w:val="20"/>
          <w:szCs w:val="20"/>
          <w:lang w:val="sr-Cyrl-RS"/>
        </w:rPr>
        <w:t xml:space="preserve">укупан </w:t>
      </w:r>
      <w:r w:rsidRPr="00885993">
        <w:rPr>
          <w:rFonts w:ascii="Arial" w:hAnsi="Arial" w:cs="Arial"/>
          <w:b w:val="0"/>
          <w:bCs/>
          <w:i/>
          <w:iCs/>
          <w:noProof/>
          <w:color w:val="auto"/>
          <w:sz w:val="20"/>
          <w:szCs w:val="20"/>
          <w:lang w:val="sr-Cyrl-RS"/>
        </w:rPr>
        <w:t>број Рома</w:t>
      </w:r>
      <w:r>
        <w:rPr>
          <w:rFonts w:ascii="Arial" w:hAnsi="Arial" w:cs="Arial"/>
          <w:b w:val="0"/>
          <w:bCs/>
          <w:i/>
          <w:iCs/>
          <w:noProof/>
          <w:color w:val="auto"/>
          <w:sz w:val="20"/>
          <w:szCs w:val="20"/>
          <w:lang w:val="sr-Cyrl-RS"/>
        </w:rPr>
        <w:t xml:space="preserve"> у насељима у Лозници </w:t>
      </w:r>
    </w:p>
    <w:tbl>
      <w:tblPr>
        <w:tblStyle w:val="ListTable5Dark-Accent3"/>
        <w:tblW w:w="0" w:type="auto"/>
        <w:jc w:val="center"/>
        <w:tblLook w:val="0000" w:firstRow="0" w:lastRow="0" w:firstColumn="0" w:lastColumn="0" w:noHBand="0" w:noVBand="0"/>
      </w:tblPr>
      <w:tblGrid>
        <w:gridCol w:w="2735"/>
        <w:gridCol w:w="2969"/>
        <w:gridCol w:w="3023"/>
      </w:tblGrid>
      <w:tr w:rsidR="00885993" w:rsidRPr="003B7CD7" w14:paraId="09E410F4" w14:textId="77777777" w:rsidTr="001509E8">
        <w:trPr>
          <w:cnfStyle w:val="000000100000" w:firstRow="0" w:lastRow="0" w:firstColumn="0" w:lastColumn="0" w:oddVBand="0" w:evenVBand="0" w:oddHBand="1" w:evenHBand="0" w:firstRowFirstColumn="0" w:firstRowLastColumn="0" w:lastRowFirstColumn="0" w:lastRowLastColumn="0"/>
          <w:trHeight w:val="418"/>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A6E4DF" w:themeFill="accent6" w:themeFillTint="66"/>
          </w:tcPr>
          <w:p w14:paraId="036A6D79" w14:textId="26046C6E" w:rsidR="00885993" w:rsidRPr="0092261D" w:rsidRDefault="00885993" w:rsidP="00885993">
            <w:pPr>
              <w:jc w:val="center"/>
              <w:rPr>
                <w:rFonts w:asciiTheme="majorHAnsi" w:eastAsia="Times New Roman" w:hAnsiTheme="majorHAnsi" w:cstheme="majorHAnsi"/>
                <w:noProof/>
                <w:color w:val="auto"/>
                <w:sz w:val="20"/>
                <w:szCs w:val="20"/>
                <w:lang w:val="sr-Cyrl-RS"/>
              </w:rPr>
            </w:pPr>
            <w:r w:rsidRPr="0092261D">
              <w:rPr>
                <w:rFonts w:asciiTheme="majorHAnsi" w:eastAsia="Times New Roman" w:hAnsiTheme="majorHAnsi" w:cstheme="majorHAnsi"/>
                <w:noProof/>
                <w:color w:val="auto"/>
                <w:sz w:val="20"/>
                <w:szCs w:val="20"/>
                <w:lang w:val="sr-Cyrl-RS"/>
              </w:rPr>
              <w:t>НАСЕЉЕ</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A6E4DF" w:themeFill="accent6" w:themeFillTint="66"/>
          </w:tcPr>
          <w:p w14:paraId="24F66FDC" w14:textId="18E2AA93" w:rsidR="00885993" w:rsidRPr="0092261D" w:rsidRDefault="00885993" w:rsidP="00885993">
            <w:pPr>
              <w:jc w:val="center"/>
              <w:rPr>
                <w:rFonts w:asciiTheme="majorHAnsi" w:eastAsia="Times New Roman" w:hAnsiTheme="majorHAnsi" w:cstheme="majorHAnsi"/>
                <w:noProof/>
                <w:color w:val="auto"/>
                <w:sz w:val="20"/>
                <w:szCs w:val="20"/>
                <w:lang w:val="sr-Cyrl-RS"/>
              </w:rPr>
            </w:pPr>
            <w:r w:rsidRPr="0092261D">
              <w:rPr>
                <w:rFonts w:asciiTheme="majorHAnsi" w:eastAsia="Times New Roman" w:hAnsiTheme="majorHAnsi" w:cstheme="majorHAnsi"/>
                <w:noProof/>
                <w:color w:val="auto"/>
                <w:sz w:val="20"/>
                <w:szCs w:val="20"/>
                <w:lang w:val="sr-Cyrl-RS"/>
              </w:rPr>
              <w:t>БРОЈ РОМСКИХ ДОМАЋИНСТАВА</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A6E4DF" w:themeFill="accent6" w:themeFillTint="66"/>
          </w:tcPr>
          <w:p w14:paraId="1D2E078B" w14:textId="0D691820" w:rsidR="00885993" w:rsidRPr="0092261D" w:rsidRDefault="00885993" w:rsidP="00885993">
            <w:pPr>
              <w:jc w:val="center"/>
              <w:rPr>
                <w:rFonts w:asciiTheme="majorHAnsi" w:eastAsia="Arial" w:hAnsiTheme="majorHAnsi" w:cstheme="majorHAnsi"/>
                <w:noProof/>
                <w:color w:val="auto"/>
                <w:spacing w:val="-2"/>
                <w:sz w:val="20"/>
                <w:szCs w:val="20"/>
                <w:lang w:val="sr-Cyrl-RS"/>
              </w:rPr>
            </w:pPr>
            <w:r w:rsidRPr="0092261D">
              <w:rPr>
                <w:rFonts w:asciiTheme="majorHAnsi" w:eastAsia="Arial" w:hAnsiTheme="majorHAnsi" w:cstheme="majorHAnsi"/>
                <w:noProof/>
                <w:color w:val="auto"/>
                <w:spacing w:val="-2"/>
                <w:sz w:val="20"/>
                <w:szCs w:val="20"/>
                <w:lang w:val="sr-Cyrl-RS"/>
              </w:rPr>
              <w:t>ПРОЦЕЊЕН БРОЈ СТАНОВНИКА</w:t>
            </w:r>
          </w:p>
        </w:tc>
      </w:tr>
      <w:tr w:rsidR="00885993" w:rsidRPr="002446FE" w14:paraId="23BC4919" w14:textId="77777777" w:rsidTr="001509E8">
        <w:trPr>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5498B9EB" w14:textId="6E95611A"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Јошева</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418EE98C" w14:textId="73BB2232"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80</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67C8F718" w14:textId="6D1BCCD3"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400</w:t>
            </w:r>
          </w:p>
        </w:tc>
      </w:tr>
      <w:tr w:rsidR="00885993" w:rsidRPr="002446FE" w14:paraId="0C73900A" w14:textId="77777777" w:rsidTr="001509E8">
        <w:trPr>
          <w:cnfStyle w:val="000000100000" w:firstRow="0" w:lastRow="0" w:firstColumn="0" w:lastColumn="0" w:oddVBand="0" w:evenVBand="0" w:oddHBand="1" w:evenHBand="0" w:firstRowFirstColumn="0" w:firstRowLastColumn="0" w:lastRowFirstColumn="0" w:lastRowLastColumn="0"/>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07281D24" w14:textId="77777777" w:rsidR="002446FE" w:rsidRPr="002446FE" w:rsidRDefault="00885993" w:rsidP="00885993">
            <w:pPr>
              <w:shd w:val="clear" w:color="auto" w:fill="D9D9D9" w:themeFill="background1" w:themeFillShade="D9"/>
              <w:rPr>
                <w:rFonts w:asciiTheme="majorHAnsi"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Јадранска Лешница-</w:t>
            </w:r>
          </w:p>
          <w:p w14:paraId="70A15164" w14:textId="5F1DE1CF"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Г</w:t>
            </w:r>
            <w:r w:rsidR="002446FE" w:rsidRPr="002446FE">
              <w:rPr>
                <w:rFonts w:asciiTheme="majorHAnsi" w:hAnsiTheme="majorHAnsi" w:cstheme="majorHAnsi"/>
                <w:b w:val="0"/>
                <w:bCs/>
                <w:noProof/>
                <w:color w:val="auto"/>
                <w:sz w:val="20"/>
                <w:szCs w:val="20"/>
                <w:lang w:val="sr-Cyrl-RS"/>
              </w:rPr>
              <w:t xml:space="preserve">. </w:t>
            </w:r>
            <w:r w:rsidRPr="002446FE">
              <w:rPr>
                <w:rFonts w:asciiTheme="majorHAnsi" w:hAnsiTheme="majorHAnsi" w:cstheme="majorHAnsi"/>
                <w:b w:val="0"/>
                <w:bCs/>
                <w:noProof/>
                <w:color w:val="auto"/>
                <w:sz w:val="20"/>
                <w:szCs w:val="20"/>
                <w:lang w:val="sr-Cyrl-RS"/>
              </w:rPr>
              <w:t>Добрић</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77BC646F" w14:textId="7D380175"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35</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1165E0F3" w14:textId="689CEFF8"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170</w:t>
            </w:r>
          </w:p>
        </w:tc>
      </w:tr>
      <w:tr w:rsidR="00885993" w:rsidRPr="002446FE" w14:paraId="699296B0" w14:textId="77777777" w:rsidTr="001509E8">
        <w:trPr>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2C003D80" w14:textId="67AEF0B5"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Чокешина</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2044213B" w14:textId="3D553402"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20</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70BBA414" w14:textId="08B90BEB"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100</w:t>
            </w:r>
          </w:p>
        </w:tc>
      </w:tr>
      <w:tr w:rsidR="00885993" w:rsidRPr="002446FE" w14:paraId="4443DA41" w14:textId="77777777" w:rsidTr="001509E8">
        <w:trPr>
          <w:cnfStyle w:val="000000100000" w:firstRow="0" w:lastRow="0" w:firstColumn="0" w:lastColumn="0" w:oddVBand="0" w:evenVBand="0" w:oddHBand="1" w:evenHBand="0" w:firstRowFirstColumn="0" w:firstRowLastColumn="0" w:lastRowFirstColumn="0" w:lastRowLastColumn="0"/>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58F0C8F0" w14:textId="3E0AEC05"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Бања Ковиљача</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285986D1" w14:textId="440D57C1"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60</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0D95BB6C" w14:textId="4EEC5C15"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150</w:t>
            </w:r>
          </w:p>
        </w:tc>
      </w:tr>
      <w:tr w:rsidR="00885993" w:rsidRPr="002446FE" w14:paraId="57FB4B1B" w14:textId="77777777" w:rsidTr="001509E8">
        <w:trPr>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3A758638" w14:textId="5C956AB8"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Лешница</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49AAF7B9" w14:textId="6B2BED8E"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30</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3EEE5337" w14:textId="0F456330"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95</w:t>
            </w:r>
          </w:p>
        </w:tc>
      </w:tr>
      <w:tr w:rsidR="00885993" w:rsidRPr="002446FE" w14:paraId="3AF9EA06" w14:textId="77777777" w:rsidTr="001509E8">
        <w:trPr>
          <w:cnfStyle w:val="000000100000" w:firstRow="0" w:lastRow="0" w:firstColumn="0" w:lastColumn="0" w:oddVBand="0" w:evenVBand="0" w:oddHBand="1" w:evenHBand="0" w:firstRowFirstColumn="0" w:firstRowLastColumn="0" w:lastRowFirstColumn="0" w:lastRowLastColumn="0"/>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3D030EA9" w14:textId="73FAF2FD"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Клупци</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39563213" w14:textId="7D48C9D8"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20</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3ACBE416" w14:textId="6C746012"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105</w:t>
            </w:r>
          </w:p>
        </w:tc>
      </w:tr>
      <w:tr w:rsidR="00885993" w:rsidRPr="003B7CD7" w14:paraId="7E1EEB90" w14:textId="77777777" w:rsidTr="001509E8">
        <w:trPr>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007C75BD" w14:textId="47969570" w:rsidR="00885993" w:rsidRPr="002446FE" w:rsidRDefault="00885993" w:rsidP="00885993">
            <w:pPr>
              <w:shd w:val="clear" w:color="auto" w:fill="D9D9D9" w:themeFill="background1" w:themeFillShade="D9"/>
              <w:rPr>
                <w:rFonts w:asciiTheme="majorHAnsi" w:eastAsia="Arial" w:hAnsiTheme="majorHAnsi" w:cstheme="majorHAnsi"/>
                <w:b w:val="0"/>
                <w:bCs/>
                <w:noProof/>
                <w:color w:val="auto"/>
                <w:spacing w:val="-2"/>
                <w:sz w:val="20"/>
                <w:szCs w:val="20"/>
                <w:lang w:val="sr-Cyrl-RS"/>
              </w:rPr>
            </w:pPr>
            <w:r w:rsidRPr="002446FE">
              <w:rPr>
                <w:rFonts w:asciiTheme="majorHAnsi" w:hAnsiTheme="majorHAnsi" w:cstheme="majorHAnsi"/>
                <w:b w:val="0"/>
                <w:bCs/>
                <w:noProof/>
                <w:color w:val="auto"/>
                <w:sz w:val="20"/>
                <w:szCs w:val="20"/>
                <w:lang w:val="sr-Cyrl-RS"/>
              </w:rPr>
              <w:t>Лозница</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41BD85F0" w14:textId="76EFD01D" w:rsidR="00885993" w:rsidRPr="002446FE" w:rsidRDefault="00885993" w:rsidP="00885993">
            <w:pPr>
              <w:shd w:val="clear" w:color="auto" w:fill="D9D9D9" w:themeFill="background1" w:themeFillShade="D9"/>
              <w:jc w:val="center"/>
              <w:rPr>
                <w:rFonts w:asciiTheme="majorHAnsi" w:eastAsia="Times New Roman"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10</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1EC81D76" w14:textId="690FCDFC" w:rsidR="00885993" w:rsidRPr="002446FE" w:rsidRDefault="00885993" w:rsidP="00885993">
            <w:pPr>
              <w:shd w:val="clear" w:color="auto" w:fill="D9D9D9" w:themeFill="background1" w:themeFillShade="D9"/>
              <w:jc w:val="center"/>
              <w:rPr>
                <w:rFonts w:asciiTheme="majorHAnsi" w:eastAsia="Arial" w:hAnsiTheme="majorHAnsi" w:cstheme="majorHAnsi"/>
                <w:b w:val="0"/>
                <w:bCs/>
                <w:noProof/>
                <w:color w:val="auto"/>
                <w:sz w:val="20"/>
                <w:szCs w:val="20"/>
                <w:lang w:val="sr-Cyrl-RS"/>
              </w:rPr>
            </w:pPr>
            <w:r w:rsidRPr="002446FE">
              <w:rPr>
                <w:rFonts w:asciiTheme="majorHAnsi" w:hAnsiTheme="majorHAnsi" w:cstheme="majorHAnsi"/>
                <w:b w:val="0"/>
                <w:bCs/>
                <w:noProof/>
                <w:color w:val="auto"/>
                <w:sz w:val="20"/>
                <w:szCs w:val="20"/>
                <w:lang w:val="sr-Cyrl-RS"/>
              </w:rPr>
              <w:t>55</w:t>
            </w:r>
          </w:p>
        </w:tc>
      </w:tr>
      <w:tr w:rsidR="00183749" w:rsidRPr="003B7CD7" w14:paraId="5FAD053D" w14:textId="77777777" w:rsidTr="001509E8">
        <w:trPr>
          <w:cnfStyle w:val="000000100000" w:firstRow="0" w:lastRow="0" w:firstColumn="0" w:lastColumn="0" w:oddVBand="0" w:evenVBand="0" w:oddHBand="1" w:evenHBand="0" w:firstRowFirstColumn="0" w:firstRowLastColumn="0" w:lastRowFirstColumn="0" w:lastRowLastColumn="0"/>
          <w:trHeight w:val="1"/>
          <w:jc w:val="center"/>
        </w:trPr>
        <w:tc>
          <w:tcPr>
            <w:cnfStyle w:val="000010000000" w:firstRow="0" w:lastRow="0" w:firstColumn="0" w:lastColumn="0" w:oddVBand="1" w:evenVBand="0" w:oddHBand="0" w:evenHBand="0" w:firstRowFirstColumn="0" w:firstRowLastColumn="0" w:lastRowFirstColumn="0" w:lastRowLastColumn="0"/>
            <w:tcW w:w="2735" w:type="dxa"/>
            <w:shd w:val="clear" w:color="auto" w:fill="D9D9D9" w:themeFill="background1" w:themeFillShade="D9"/>
          </w:tcPr>
          <w:p w14:paraId="3C55A9DD" w14:textId="63D5DB5B" w:rsidR="00183749" w:rsidRPr="00183749" w:rsidRDefault="00183749" w:rsidP="00183749">
            <w:pPr>
              <w:shd w:val="clear" w:color="auto" w:fill="D9D9D9" w:themeFill="background1" w:themeFillShade="D9"/>
              <w:jc w:val="right"/>
              <w:rPr>
                <w:rFonts w:asciiTheme="majorHAnsi" w:hAnsiTheme="majorHAnsi" w:cstheme="majorHAnsi"/>
                <w:noProof/>
                <w:color w:val="auto"/>
                <w:sz w:val="20"/>
                <w:szCs w:val="20"/>
                <w:lang w:val="sr-Cyrl-RS"/>
              </w:rPr>
            </w:pPr>
            <w:r w:rsidRPr="00183749">
              <w:rPr>
                <w:rFonts w:asciiTheme="majorHAnsi" w:hAnsiTheme="majorHAnsi" w:cstheme="majorHAnsi"/>
                <w:noProof/>
                <w:color w:val="auto"/>
                <w:sz w:val="20"/>
                <w:szCs w:val="20"/>
                <w:lang w:val="sr-Cyrl-RS"/>
              </w:rPr>
              <w:t>УКУПНО:</w:t>
            </w:r>
          </w:p>
        </w:tc>
        <w:tc>
          <w:tcPr>
            <w:cnfStyle w:val="000001000000" w:firstRow="0" w:lastRow="0" w:firstColumn="0" w:lastColumn="0" w:oddVBand="0" w:evenVBand="1" w:oddHBand="0" w:evenHBand="0" w:firstRowFirstColumn="0" w:firstRowLastColumn="0" w:lastRowFirstColumn="0" w:lastRowLastColumn="0"/>
            <w:tcW w:w="2969" w:type="dxa"/>
            <w:shd w:val="clear" w:color="auto" w:fill="D9D9D9" w:themeFill="background1" w:themeFillShade="D9"/>
          </w:tcPr>
          <w:p w14:paraId="3D624B24" w14:textId="565D84B5" w:rsidR="00183749" w:rsidRPr="00183749" w:rsidRDefault="00183749" w:rsidP="00885993">
            <w:pPr>
              <w:shd w:val="clear" w:color="auto" w:fill="D9D9D9" w:themeFill="background1" w:themeFillShade="D9"/>
              <w:jc w:val="center"/>
              <w:rPr>
                <w:rFonts w:asciiTheme="majorHAnsi" w:hAnsiTheme="majorHAnsi" w:cstheme="majorHAnsi"/>
                <w:noProof/>
                <w:color w:val="auto"/>
                <w:sz w:val="20"/>
                <w:szCs w:val="20"/>
                <w:lang w:val="sr-Cyrl-RS"/>
              </w:rPr>
            </w:pPr>
            <w:r>
              <w:rPr>
                <w:rFonts w:asciiTheme="majorHAnsi" w:hAnsiTheme="majorHAnsi" w:cstheme="majorHAnsi"/>
                <w:noProof/>
                <w:color w:val="auto"/>
                <w:sz w:val="20"/>
                <w:szCs w:val="20"/>
                <w:lang w:val="sr-Cyrl-RS"/>
              </w:rPr>
              <w:t>255</w:t>
            </w:r>
          </w:p>
        </w:tc>
        <w:tc>
          <w:tcPr>
            <w:cnfStyle w:val="000010000000" w:firstRow="0" w:lastRow="0" w:firstColumn="0" w:lastColumn="0" w:oddVBand="1" w:evenVBand="0" w:oddHBand="0" w:evenHBand="0" w:firstRowFirstColumn="0" w:firstRowLastColumn="0" w:lastRowFirstColumn="0" w:lastRowLastColumn="0"/>
            <w:tcW w:w="3023" w:type="dxa"/>
            <w:shd w:val="clear" w:color="auto" w:fill="D9D9D9" w:themeFill="background1" w:themeFillShade="D9"/>
          </w:tcPr>
          <w:p w14:paraId="7EE98555" w14:textId="074C138E" w:rsidR="00183749" w:rsidRPr="00183749" w:rsidRDefault="00183749" w:rsidP="00885993">
            <w:pPr>
              <w:shd w:val="clear" w:color="auto" w:fill="D9D9D9" w:themeFill="background1" w:themeFillShade="D9"/>
              <w:jc w:val="center"/>
              <w:rPr>
                <w:rFonts w:asciiTheme="majorHAnsi" w:hAnsiTheme="majorHAnsi" w:cstheme="majorHAnsi"/>
                <w:noProof/>
                <w:color w:val="auto"/>
                <w:sz w:val="20"/>
                <w:szCs w:val="20"/>
                <w:lang w:val="sr-Cyrl-RS"/>
              </w:rPr>
            </w:pPr>
            <w:r>
              <w:rPr>
                <w:rFonts w:asciiTheme="majorHAnsi" w:hAnsiTheme="majorHAnsi" w:cstheme="majorHAnsi"/>
                <w:noProof/>
                <w:color w:val="auto"/>
                <w:sz w:val="20"/>
                <w:szCs w:val="20"/>
                <w:lang w:val="sr-Cyrl-RS"/>
              </w:rPr>
              <w:t>1.075</w:t>
            </w:r>
          </w:p>
        </w:tc>
      </w:tr>
    </w:tbl>
    <w:p w14:paraId="7B5ABA9F" w14:textId="1AAD389E" w:rsidR="00885993" w:rsidRPr="00885993" w:rsidRDefault="00885993" w:rsidP="00885993">
      <w:pPr>
        <w:spacing w:before="120" w:line="240" w:lineRule="auto"/>
        <w:jc w:val="both"/>
        <w:rPr>
          <w:rFonts w:asciiTheme="majorHAnsi" w:eastAsia="Times New Roman" w:hAnsiTheme="majorHAnsi" w:cstheme="majorHAnsi"/>
          <w:b w:val="0"/>
          <w:i/>
          <w:iCs/>
          <w:color w:val="auto"/>
          <w:sz w:val="20"/>
          <w:szCs w:val="20"/>
          <w:lang w:val="sr-Cyrl-RS"/>
        </w:rPr>
      </w:pPr>
      <w:r>
        <w:rPr>
          <w:rFonts w:ascii="Times New Roman" w:eastAsia="Times New Roman" w:hAnsi="Times New Roman" w:cs="Times New Roman"/>
          <w:b w:val="0"/>
          <w:i/>
          <w:iCs/>
          <w:color w:val="auto"/>
          <w:sz w:val="24"/>
          <w:szCs w:val="24"/>
          <w:lang w:val="sr-Cyrl-RS"/>
        </w:rPr>
        <w:t xml:space="preserve">                  </w:t>
      </w:r>
      <w:r w:rsidRPr="00885993">
        <w:rPr>
          <w:rFonts w:asciiTheme="majorHAnsi" w:eastAsia="Times New Roman" w:hAnsiTheme="majorHAnsi" w:cstheme="majorHAnsi"/>
          <w:b w:val="0"/>
          <w:i/>
          <w:iCs/>
          <w:color w:val="auto"/>
          <w:sz w:val="20"/>
          <w:szCs w:val="20"/>
          <w:lang w:val="sr-Cyrl-RS"/>
        </w:rPr>
        <w:t xml:space="preserve">Извор: </w:t>
      </w:r>
      <w:r>
        <w:rPr>
          <w:rFonts w:asciiTheme="majorHAnsi" w:eastAsia="Times New Roman" w:hAnsiTheme="majorHAnsi" w:cstheme="majorHAnsi"/>
          <w:b w:val="0"/>
          <w:i/>
          <w:iCs/>
          <w:color w:val="auto"/>
          <w:sz w:val="20"/>
          <w:szCs w:val="20"/>
          <w:lang w:val="sr-Cyrl-RS"/>
        </w:rPr>
        <w:t>Евиденција У</w:t>
      </w:r>
      <w:r w:rsidRPr="00885993">
        <w:rPr>
          <w:rFonts w:asciiTheme="majorHAnsi" w:eastAsia="Times New Roman" w:hAnsiTheme="majorHAnsi" w:cstheme="majorHAnsi"/>
          <w:b w:val="0"/>
          <w:i/>
          <w:iCs/>
          <w:color w:val="auto"/>
          <w:sz w:val="20"/>
          <w:szCs w:val="20"/>
          <w:lang w:val="sr-Cyrl-RS"/>
        </w:rPr>
        <w:t>дружењ</w:t>
      </w:r>
      <w:r>
        <w:rPr>
          <w:rFonts w:asciiTheme="majorHAnsi" w:eastAsia="Times New Roman" w:hAnsiTheme="majorHAnsi" w:cstheme="majorHAnsi"/>
          <w:b w:val="0"/>
          <w:i/>
          <w:iCs/>
          <w:color w:val="auto"/>
          <w:sz w:val="20"/>
          <w:szCs w:val="20"/>
          <w:lang w:val="sr-Cyrl-RS"/>
        </w:rPr>
        <w:t>а</w:t>
      </w:r>
      <w:r w:rsidRPr="00885993">
        <w:rPr>
          <w:rFonts w:asciiTheme="majorHAnsi" w:eastAsia="Times New Roman" w:hAnsiTheme="majorHAnsi" w:cstheme="majorHAnsi"/>
          <w:b w:val="0"/>
          <w:i/>
          <w:iCs/>
          <w:color w:val="auto"/>
          <w:sz w:val="20"/>
          <w:szCs w:val="20"/>
          <w:lang w:val="sr-Cyrl-RS"/>
        </w:rPr>
        <w:t xml:space="preserve"> Рома </w:t>
      </w:r>
      <w:r>
        <w:rPr>
          <w:rFonts w:asciiTheme="majorHAnsi" w:eastAsia="Times New Roman" w:hAnsiTheme="majorHAnsi" w:cstheme="majorHAnsi"/>
          <w:b w:val="0"/>
          <w:i/>
          <w:iCs/>
          <w:color w:val="auto"/>
          <w:sz w:val="20"/>
          <w:szCs w:val="20"/>
          <w:lang w:val="sr-Cyrl-RS"/>
        </w:rPr>
        <w:t>„</w:t>
      </w:r>
      <w:r w:rsidRPr="00885993">
        <w:rPr>
          <w:rFonts w:asciiTheme="majorHAnsi" w:eastAsia="Times New Roman" w:hAnsiTheme="majorHAnsi" w:cstheme="majorHAnsi"/>
          <w:b w:val="0"/>
          <w:i/>
          <w:iCs/>
          <w:color w:val="auto"/>
          <w:sz w:val="20"/>
          <w:szCs w:val="20"/>
          <w:lang w:val="sr-Cyrl-RS"/>
        </w:rPr>
        <w:t>Ромска срећа“</w:t>
      </w:r>
    </w:p>
    <w:p w14:paraId="0B76E2A0" w14:textId="77777777" w:rsidR="00885993" w:rsidRDefault="00885993" w:rsidP="0053441D">
      <w:pPr>
        <w:spacing w:after="200"/>
        <w:jc w:val="both"/>
        <w:rPr>
          <w:rFonts w:ascii="Arial" w:hAnsi="Arial" w:cs="Arial"/>
          <w:b w:val="0"/>
          <w:bCs/>
          <w:noProof/>
          <w:color w:val="auto"/>
          <w:sz w:val="22"/>
          <w:lang w:val="sr-Cyrl-RS"/>
        </w:rPr>
      </w:pPr>
    </w:p>
    <w:p w14:paraId="54023EB6" w14:textId="3A3F534C" w:rsidR="005B655F" w:rsidRDefault="00183749" w:rsidP="0053441D">
      <w:pPr>
        <w:spacing w:after="200"/>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5571C6" w:rsidRPr="005571C6">
        <w:rPr>
          <w:rFonts w:ascii="Arial" w:hAnsi="Arial" w:cs="Arial"/>
          <w:b w:val="0"/>
          <w:bCs/>
          <w:noProof/>
          <w:color w:val="auto"/>
          <w:sz w:val="22"/>
          <w:lang w:val="sr-Cyrl-RS"/>
        </w:rPr>
        <w:t>Ромска насеља карактериш</w:t>
      </w:r>
      <w:r w:rsidR="005571C6">
        <w:rPr>
          <w:rFonts w:ascii="Arial" w:hAnsi="Arial" w:cs="Arial"/>
          <w:b w:val="0"/>
          <w:bCs/>
          <w:noProof/>
          <w:color w:val="auto"/>
          <w:sz w:val="22"/>
          <w:lang w:val="sr-Cyrl-RS"/>
        </w:rPr>
        <w:t>у</w:t>
      </w:r>
      <w:r w:rsidR="005571C6" w:rsidRPr="005571C6">
        <w:rPr>
          <w:rFonts w:ascii="Arial" w:hAnsi="Arial" w:cs="Arial"/>
          <w:b w:val="0"/>
          <w:bCs/>
          <w:noProof/>
          <w:color w:val="auto"/>
          <w:sz w:val="22"/>
          <w:lang w:val="sr-Cyrl-RS"/>
        </w:rPr>
        <w:t xml:space="preserve"> неодговарајући санитарно</w:t>
      </w:r>
      <w:r w:rsidR="005571C6">
        <w:rPr>
          <w:rFonts w:ascii="Arial" w:hAnsi="Arial" w:cs="Arial"/>
          <w:b w:val="0"/>
          <w:bCs/>
          <w:noProof/>
          <w:color w:val="auto"/>
          <w:sz w:val="22"/>
          <w:lang w:val="sr-Cyrl-RS"/>
        </w:rPr>
        <w:t>-</w:t>
      </w:r>
      <w:r w:rsidR="005571C6" w:rsidRPr="005571C6">
        <w:rPr>
          <w:rFonts w:ascii="Arial" w:hAnsi="Arial" w:cs="Arial"/>
          <w:b w:val="0"/>
          <w:bCs/>
          <w:noProof/>
          <w:color w:val="auto"/>
          <w:sz w:val="22"/>
          <w:lang w:val="sr-Cyrl-RS"/>
        </w:rPr>
        <w:t>хигијенски услови живота</w:t>
      </w:r>
      <w:r w:rsidR="005571C6">
        <w:rPr>
          <w:rFonts w:ascii="Arial" w:hAnsi="Arial" w:cs="Arial"/>
          <w:b w:val="0"/>
          <w:bCs/>
          <w:noProof/>
          <w:color w:val="auto"/>
          <w:sz w:val="22"/>
          <w:lang w:val="sr-Cyrl-RS"/>
        </w:rPr>
        <w:t>, као и</w:t>
      </w:r>
      <w:r w:rsidR="005571C6" w:rsidRPr="005571C6">
        <w:rPr>
          <w:rFonts w:ascii="Arial" w:hAnsi="Arial" w:cs="Arial"/>
          <w:b w:val="0"/>
          <w:bCs/>
          <w:noProof/>
          <w:color w:val="auto"/>
          <w:sz w:val="22"/>
          <w:lang w:val="sr-Cyrl-RS"/>
        </w:rPr>
        <w:t xml:space="preserve"> неуређеност комуналне инфраструктуре. Стамбени објекти су углавном нелегализовани и у </w:t>
      </w:r>
      <w:r w:rsidR="005571C6">
        <w:rPr>
          <w:rFonts w:ascii="Arial" w:hAnsi="Arial" w:cs="Arial"/>
          <w:b w:val="0"/>
          <w:bCs/>
          <w:noProof/>
          <w:color w:val="auto"/>
          <w:sz w:val="22"/>
          <w:lang w:val="sr-Cyrl-RS"/>
        </w:rPr>
        <w:t xml:space="preserve">прилично </w:t>
      </w:r>
      <w:r w:rsidR="005571C6" w:rsidRPr="005571C6">
        <w:rPr>
          <w:rFonts w:ascii="Arial" w:hAnsi="Arial" w:cs="Arial"/>
          <w:b w:val="0"/>
          <w:bCs/>
          <w:noProof/>
          <w:color w:val="auto"/>
          <w:sz w:val="22"/>
          <w:lang w:val="sr-Cyrl-RS"/>
        </w:rPr>
        <w:t>руинираном стању</w:t>
      </w:r>
      <w:r w:rsidR="005571C6">
        <w:rPr>
          <w:rFonts w:ascii="Arial" w:hAnsi="Arial" w:cs="Arial"/>
          <w:b w:val="0"/>
          <w:bCs/>
          <w:noProof/>
          <w:color w:val="auto"/>
          <w:sz w:val="22"/>
          <w:lang w:val="sr-Cyrl-RS"/>
        </w:rPr>
        <w:t>, а</w:t>
      </w:r>
      <w:r w:rsidR="005571C6" w:rsidRPr="005571C6">
        <w:rPr>
          <w:rFonts w:ascii="Arial" w:hAnsi="Arial" w:cs="Arial"/>
          <w:b w:val="0"/>
          <w:bCs/>
          <w:noProof/>
          <w:color w:val="auto"/>
          <w:sz w:val="22"/>
          <w:lang w:val="sr-Cyrl-RS"/>
        </w:rPr>
        <w:t xml:space="preserve"> </w:t>
      </w:r>
      <w:r w:rsidR="005571C6">
        <w:rPr>
          <w:rFonts w:ascii="Arial" w:hAnsi="Arial" w:cs="Arial"/>
          <w:b w:val="0"/>
          <w:bCs/>
          <w:noProof/>
          <w:color w:val="auto"/>
          <w:sz w:val="22"/>
          <w:lang w:val="sr-Cyrl-RS"/>
        </w:rPr>
        <w:t xml:space="preserve">најтежа ситуација је </w:t>
      </w:r>
      <w:r w:rsidR="005571C6" w:rsidRPr="005571C6">
        <w:rPr>
          <w:rFonts w:ascii="Arial" w:hAnsi="Arial" w:cs="Arial"/>
          <w:b w:val="0"/>
          <w:bCs/>
          <w:noProof/>
          <w:color w:val="auto"/>
          <w:sz w:val="22"/>
          <w:lang w:val="sr-Cyrl-RS"/>
        </w:rPr>
        <w:t>у ромским насељима Јадранска Лешница, Г</w:t>
      </w:r>
      <w:r w:rsidR="005571C6">
        <w:rPr>
          <w:rFonts w:ascii="Arial" w:hAnsi="Arial" w:cs="Arial"/>
          <w:b w:val="0"/>
          <w:bCs/>
          <w:noProof/>
          <w:color w:val="auto"/>
          <w:sz w:val="22"/>
          <w:lang w:val="sr-Cyrl-RS"/>
        </w:rPr>
        <w:t>орњи</w:t>
      </w:r>
      <w:r w:rsidR="005571C6" w:rsidRPr="005571C6">
        <w:rPr>
          <w:rFonts w:ascii="Arial" w:hAnsi="Arial" w:cs="Arial"/>
          <w:b w:val="0"/>
          <w:bCs/>
          <w:noProof/>
          <w:color w:val="auto"/>
          <w:sz w:val="22"/>
          <w:lang w:val="sr-Cyrl-RS"/>
        </w:rPr>
        <w:t xml:space="preserve"> Добрић и Чокешина. Насеља </w:t>
      </w:r>
      <w:r w:rsidR="005571C6">
        <w:rPr>
          <w:rFonts w:ascii="Arial" w:hAnsi="Arial" w:cs="Arial"/>
          <w:b w:val="0"/>
          <w:bCs/>
          <w:noProof/>
          <w:color w:val="auto"/>
          <w:sz w:val="22"/>
          <w:lang w:val="sr-Cyrl-RS"/>
        </w:rPr>
        <w:t>нису покривена</w:t>
      </w:r>
      <w:r w:rsidR="005571C6" w:rsidRPr="005571C6">
        <w:rPr>
          <w:rFonts w:ascii="Arial" w:hAnsi="Arial" w:cs="Arial"/>
          <w:b w:val="0"/>
          <w:bCs/>
          <w:noProof/>
          <w:color w:val="auto"/>
          <w:sz w:val="22"/>
          <w:lang w:val="sr-Cyrl-RS"/>
        </w:rPr>
        <w:t xml:space="preserve"> канализацион</w:t>
      </w:r>
      <w:r w:rsidR="005571C6">
        <w:rPr>
          <w:rFonts w:ascii="Arial" w:hAnsi="Arial" w:cs="Arial"/>
          <w:b w:val="0"/>
          <w:bCs/>
          <w:noProof/>
          <w:color w:val="auto"/>
          <w:sz w:val="22"/>
          <w:lang w:val="sr-Cyrl-RS"/>
        </w:rPr>
        <w:t>ом</w:t>
      </w:r>
      <w:r w:rsidR="005571C6" w:rsidRPr="005571C6">
        <w:rPr>
          <w:rFonts w:ascii="Arial" w:hAnsi="Arial" w:cs="Arial"/>
          <w:b w:val="0"/>
          <w:bCs/>
          <w:noProof/>
          <w:color w:val="auto"/>
          <w:sz w:val="22"/>
          <w:lang w:val="sr-Cyrl-RS"/>
        </w:rPr>
        <w:t xml:space="preserve"> мреж</w:t>
      </w:r>
      <w:r w:rsidR="005571C6">
        <w:rPr>
          <w:rFonts w:ascii="Arial" w:hAnsi="Arial" w:cs="Arial"/>
          <w:b w:val="0"/>
          <w:bCs/>
          <w:noProof/>
          <w:color w:val="auto"/>
          <w:sz w:val="22"/>
          <w:lang w:val="sr-Cyrl-RS"/>
        </w:rPr>
        <w:t>ом</w:t>
      </w:r>
      <w:r w:rsidR="005571C6" w:rsidRPr="005571C6">
        <w:rPr>
          <w:rFonts w:ascii="Arial" w:hAnsi="Arial" w:cs="Arial"/>
          <w:b w:val="0"/>
          <w:bCs/>
          <w:noProof/>
          <w:color w:val="auto"/>
          <w:sz w:val="22"/>
          <w:lang w:val="sr-Cyrl-RS"/>
        </w:rPr>
        <w:t xml:space="preserve">, куће </w:t>
      </w:r>
      <w:r w:rsidR="005571C6">
        <w:rPr>
          <w:rFonts w:ascii="Arial" w:hAnsi="Arial" w:cs="Arial"/>
          <w:b w:val="0"/>
          <w:bCs/>
          <w:noProof/>
          <w:color w:val="auto"/>
          <w:sz w:val="22"/>
          <w:lang w:val="sr-Cyrl-RS"/>
        </w:rPr>
        <w:t xml:space="preserve">су </w:t>
      </w:r>
      <w:r w:rsidR="005571C6" w:rsidRPr="005571C6">
        <w:rPr>
          <w:rFonts w:ascii="Arial" w:hAnsi="Arial" w:cs="Arial"/>
          <w:b w:val="0"/>
          <w:bCs/>
          <w:noProof/>
          <w:color w:val="auto"/>
          <w:sz w:val="22"/>
          <w:lang w:val="sr-Cyrl-RS"/>
        </w:rPr>
        <w:t>углавном од трошног материјала</w:t>
      </w:r>
      <w:r w:rsidR="005571C6">
        <w:rPr>
          <w:rFonts w:ascii="Arial" w:hAnsi="Arial" w:cs="Arial"/>
          <w:b w:val="0"/>
          <w:bCs/>
          <w:noProof/>
          <w:color w:val="auto"/>
          <w:sz w:val="22"/>
          <w:lang w:val="sr-Cyrl-RS"/>
        </w:rPr>
        <w:t xml:space="preserve"> и у њима живе вишечлане</w:t>
      </w:r>
      <w:r w:rsidR="005571C6" w:rsidRPr="005571C6">
        <w:rPr>
          <w:rFonts w:ascii="Arial" w:hAnsi="Arial" w:cs="Arial"/>
          <w:b w:val="0"/>
          <w:bCs/>
          <w:noProof/>
          <w:color w:val="auto"/>
          <w:sz w:val="22"/>
          <w:lang w:val="sr-Cyrl-RS"/>
        </w:rPr>
        <w:t xml:space="preserve"> породице. Домаћинства имају прикључке на струју</w:t>
      </w:r>
      <w:r w:rsidR="005571C6">
        <w:rPr>
          <w:rFonts w:ascii="Arial" w:hAnsi="Arial" w:cs="Arial"/>
          <w:b w:val="0"/>
          <w:bCs/>
          <w:noProof/>
          <w:color w:val="auto"/>
          <w:sz w:val="22"/>
          <w:lang w:val="sr-Cyrl-RS"/>
        </w:rPr>
        <w:t>,</w:t>
      </w:r>
      <w:r w:rsidR="005571C6" w:rsidRPr="005571C6">
        <w:rPr>
          <w:rFonts w:ascii="Arial" w:hAnsi="Arial" w:cs="Arial"/>
          <w:b w:val="0"/>
          <w:bCs/>
          <w:noProof/>
          <w:color w:val="auto"/>
          <w:sz w:val="22"/>
          <w:lang w:val="sr-Cyrl-RS"/>
        </w:rPr>
        <w:t xml:space="preserve"> али постоји проблем ниског напона струје који је недовољан</w:t>
      </w:r>
      <w:r w:rsidR="005571C6">
        <w:rPr>
          <w:rFonts w:ascii="Arial" w:hAnsi="Arial" w:cs="Arial"/>
          <w:b w:val="0"/>
          <w:bCs/>
          <w:noProof/>
          <w:color w:val="auto"/>
          <w:sz w:val="22"/>
          <w:lang w:val="sr-Cyrl-RS"/>
        </w:rPr>
        <w:t xml:space="preserve"> и не</w:t>
      </w:r>
      <w:r w:rsidR="005571C6" w:rsidRPr="005571C6">
        <w:rPr>
          <w:rFonts w:ascii="Arial" w:hAnsi="Arial" w:cs="Arial"/>
          <w:b w:val="0"/>
          <w:bCs/>
          <w:noProof/>
          <w:color w:val="auto"/>
          <w:sz w:val="22"/>
          <w:lang w:val="sr-Cyrl-RS"/>
        </w:rPr>
        <w:t xml:space="preserve"> подржава </w:t>
      </w:r>
      <w:r w:rsidR="005571C6">
        <w:rPr>
          <w:rFonts w:ascii="Arial" w:hAnsi="Arial" w:cs="Arial"/>
          <w:b w:val="0"/>
          <w:bCs/>
          <w:noProof/>
          <w:color w:val="auto"/>
          <w:sz w:val="22"/>
          <w:lang w:val="sr-Cyrl-RS"/>
        </w:rPr>
        <w:t xml:space="preserve">рад </w:t>
      </w:r>
      <w:r w:rsidR="005571C6" w:rsidRPr="005571C6">
        <w:rPr>
          <w:rFonts w:ascii="Arial" w:hAnsi="Arial" w:cs="Arial"/>
          <w:b w:val="0"/>
          <w:bCs/>
          <w:noProof/>
          <w:color w:val="auto"/>
          <w:sz w:val="22"/>
          <w:lang w:val="sr-Cyrl-RS"/>
        </w:rPr>
        <w:t>електричн</w:t>
      </w:r>
      <w:r w:rsidR="005571C6">
        <w:rPr>
          <w:rFonts w:ascii="Arial" w:hAnsi="Arial" w:cs="Arial"/>
          <w:b w:val="0"/>
          <w:bCs/>
          <w:noProof/>
          <w:color w:val="auto"/>
          <w:sz w:val="22"/>
          <w:lang w:val="sr-Cyrl-RS"/>
        </w:rPr>
        <w:t>их</w:t>
      </w:r>
      <w:r w:rsidR="005571C6" w:rsidRPr="005571C6">
        <w:rPr>
          <w:rFonts w:ascii="Arial" w:hAnsi="Arial" w:cs="Arial"/>
          <w:b w:val="0"/>
          <w:bCs/>
          <w:noProof/>
          <w:color w:val="auto"/>
          <w:sz w:val="22"/>
          <w:lang w:val="sr-Cyrl-RS"/>
        </w:rPr>
        <w:t xml:space="preserve"> уређај</w:t>
      </w:r>
      <w:r w:rsidR="005571C6">
        <w:rPr>
          <w:rFonts w:ascii="Arial" w:hAnsi="Arial" w:cs="Arial"/>
          <w:b w:val="0"/>
          <w:bCs/>
          <w:noProof/>
          <w:color w:val="auto"/>
          <w:sz w:val="22"/>
          <w:lang w:val="sr-Cyrl-RS"/>
        </w:rPr>
        <w:t>а,</w:t>
      </w:r>
      <w:r w:rsidR="005571C6" w:rsidRPr="005571C6">
        <w:rPr>
          <w:rFonts w:ascii="Arial" w:hAnsi="Arial" w:cs="Arial"/>
          <w:b w:val="0"/>
          <w:bCs/>
          <w:noProof/>
          <w:color w:val="auto"/>
          <w:sz w:val="22"/>
          <w:lang w:val="sr-Cyrl-RS"/>
        </w:rPr>
        <w:t xml:space="preserve"> посебно у Ј. Лешници и Чокешини. Низак степен економске активности, велика заступљеност рада у неформалном сектору, висока незапосленост, обављање најтежих и најмање плаћених послова, као и сиромаштво карактеришу многочлане ромске породице. Главни разлог који узрокује неповољан положај</w:t>
      </w:r>
      <w:r w:rsidR="005571C6">
        <w:rPr>
          <w:rFonts w:ascii="Arial" w:hAnsi="Arial" w:cs="Arial"/>
          <w:b w:val="0"/>
          <w:bCs/>
          <w:noProof/>
          <w:color w:val="auto"/>
          <w:sz w:val="22"/>
          <w:lang w:val="sr-Cyrl-RS"/>
        </w:rPr>
        <w:t xml:space="preserve"> </w:t>
      </w:r>
      <w:r w:rsidR="005571C6">
        <w:rPr>
          <w:rFonts w:ascii="Arial" w:hAnsi="Arial" w:cs="Arial"/>
          <w:b w:val="0"/>
          <w:bCs/>
          <w:noProof/>
          <w:color w:val="auto"/>
          <w:sz w:val="22"/>
          <w:lang w:val="sr-Cyrl-RS"/>
        </w:rPr>
        <w:lastRenderedPageBreak/>
        <w:t xml:space="preserve">ромске популације </w:t>
      </w:r>
      <w:r w:rsidR="005571C6" w:rsidRPr="005571C6">
        <w:rPr>
          <w:rFonts w:ascii="Arial" w:hAnsi="Arial" w:cs="Arial"/>
          <w:b w:val="0"/>
          <w:bCs/>
          <w:noProof/>
          <w:color w:val="auto"/>
          <w:sz w:val="22"/>
          <w:lang w:val="sr-Cyrl-RS"/>
        </w:rPr>
        <w:t xml:space="preserve"> на тржишту рада је</w:t>
      </w:r>
      <w:r w:rsidR="005571C6">
        <w:rPr>
          <w:rFonts w:ascii="Arial" w:hAnsi="Arial" w:cs="Arial"/>
          <w:b w:val="0"/>
          <w:bCs/>
          <w:noProof/>
          <w:color w:val="auto"/>
          <w:sz w:val="22"/>
          <w:lang w:val="sr-Cyrl-RS"/>
        </w:rPr>
        <w:t>сте</w:t>
      </w:r>
      <w:r w:rsidR="005571C6" w:rsidRPr="005571C6">
        <w:rPr>
          <w:rFonts w:ascii="Arial" w:hAnsi="Arial" w:cs="Arial"/>
          <w:b w:val="0"/>
          <w:bCs/>
          <w:noProof/>
          <w:color w:val="auto"/>
          <w:sz w:val="22"/>
          <w:lang w:val="sr-Cyrl-RS"/>
        </w:rPr>
        <w:t xml:space="preserve"> низак образовни ниво. Већина ромских домаћинстава има ограничене изворе прихода</w:t>
      </w:r>
      <w:r w:rsidR="005571C6">
        <w:rPr>
          <w:rFonts w:ascii="Arial" w:hAnsi="Arial" w:cs="Arial"/>
          <w:b w:val="0"/>
          <w:bCs/>
          <w:noProof/>
          <w:color w:val="auto"/>
          <w:sz w:val="22"/>
          <w:lang w:val="sr-Cyrl-RS"/>
        </w:rPr>
        <w:t>, реч је</w:t>
      </w:r>
      <w:r w:rsidR="005571C6" w:rsidRPr="005571C6">
        <w:rPr>
          <w:rFonts w:ascii="Arial" w:hAnsi="Arial" w:cs="Arial"/>
          <w:b w:val="0"/>
          <w:bCs/>
          <w:noProof/>
          <w:color w:val="auto"/>
          <w:sz w:val="22"/>
          <w:lang w:val="sr-Cyrl-RS"/>
        </w:rPr>
        <w:t xml:space="preserve"> углавном </w:t>
      </w:r>
      <w:r w:rsidR="005571C6">
        <w:rPr>
          <w:rFonts w:ascii="Arial" w:hAnsi="Arial" w:cs="Arial"/>
          <w:b w:val="0"/>
          <w:bCs/>
          <w:noProof/>
          <w:color w:val="auto"/>
          <w:sz w:val="22"/>
          <w:lang w:val="sr-Cyrl-RS"/>
        </w:rPr>
        <w:t xml:space="preserve">о </w:t>
      </w:r>
      <w:r w:rsidR="005571C6" w:rsidRPr="005571C6">
        <w:rPr>
          <w:rFonts w:ascii="Arial" w:hAnsi="Arial" w:cs="Arial"/>
          <w:b w:val="0"/>
          <w:bCs/>
          <w:noProof/>
          <w:color w:val="auto"/>
          <w:sz w:val="22"/>
          <w:lang w:val="sr-Cyrl-RS"/>
        </w:rPr>
        <w:t>приходи</w:t>
      </w:r>
      <w:r w:rsidR="005571C6">
        <w:rPr>
          <w:rFonts w:ascii="Arial" w:hAnsi="Arial" w:cs="Arial"/>
          <w:b w:val="0"/>
          <w:bCs/>
          <w:noProof/>
          <w:color w:val="auto"/>
          <w:sz w:val="22"/>
          <w:lang w:val="sr-Cyrl-RS"/>
        </w:rPr>
        <w:t>ма</w:t>
      </w:r>
      <w:r w:rsidR="005571C6" w:rsidRPr="005571C6">
        <w:rPr>
          <w:rFonts w:ascii="Arial" w:hAnsi="Arial" w:cs="Arial"/>
          <w:b w:val="0"/>
          <w:bCs/>
          <w:noProof/>
          <w:color w:val="auto"/>
          <w:sz w:val="22"/>
          <w:lang w:val="sr-Cyrl-RS"/>
        </w:rPr>
        <w:t xml:space="preserve"> од сезонских радова у пољопривреди и грађевинарству, рада у сиво</w:t>
      </w:r>
      <w:r w:rsidR="005571C6">
        <w:rPr>
          <w:rFonts w:ascii="Arial" w:hAnsi="Arial" w:cs="Arial"/>
          <w:b w:val="0"/>
          <w:bCs/>
          <w:noProof/>
          <w:color w:val="auto"/>
          <w:sz w:val="22"/>
          <w:lang w:val="sr-Cyrl-RS"/>
        </w:rPr>
        <w:t>ј економији</w:t>
      </w:r>
      <w:r w:rsidR="005571C6" w:rsidRPr="005571C6">
        <w:rPr>
          <w:rFonts w:ascii="Arial" w:hAnsi="Arial" w:cs="Arial"/>
          <w:b w:val="0"/>
          <w:bCs/>
          <w:noProof/>
          <w:color w:val="auto"/>
          <w:sz w:val="22"/>
          <w:lang w:val="sr-Cyrl-RS"/>
        </w:rPr>
        <w:t xml:space="preserve">, сакупљања секундарних сировина и социјалне помоћи од државе. </w:t>
      </w:r>
    </w:p>
    <w:p w14:paraId="32D771AF" w14:textId="22D8F977" w:rsidR="00E53690" w:rsidRPr="00E53690" w:rsidRDefault="00E53690" w:rsidP="00E53690">
      <w:pPr>
        <w:keepNext/>
        <w:rPr>
          <w:rFonts w:ascii="Arial" w:hAnsi="Arial" w:cs="Arial"/>
          <w:b w:val="0"/>
          <w:bCs/>
          <w:i/>
          <w:noProof/>
          <w:color w:val="auto"/>
          <w:sz w:val="20"/>
          <w:szCs w:val="20"/>
          <w:lang w:val="sr-Cyrl-RS"/>
        </w:rPr>
      </w:pPr>
      <w:r w:rsidRPr="00E53690">
        <w:rPr>
          <w:rFonts w:ascii="Arial" w:hAnsi="Arial" w:cs="Arial"/>
          <w:b w:val="0"/>
          <w:bCs/>
          <w:i/>
          <w:noProof/>
          <w:color w:val="auto"/>
          <w:sz w:val="20"/>
          <w:szCs w:val="20"/>
          <w:lang w:val="sr-Cyrl-RS"/>
        </w:rPr>
        <w:t xml:space="preserve">Табела </w:t>
      </w:r>
      <w:r>
        <w:rPr>
          <w:rFonts w:ascii="Arial" w:hAnsi="Arial" w:cs="Arial"/>
          <w:b w:val="0"/>
          <w:bCs/>
          <w:i/>
          <w:noProof/>
          <w:color w:val="auto"/>
          <w:sz w:val="20"/>
          <w:szCs w:val="20"/>
          <w:lang w:val="sr-Cyrl-RS"/>
        </w:rPr>
        <w:t>8:</w:t>
      </w:r>
      <w:r w:rsidRPr="00E53690">
        <w:rPr>
          <w:rFonts w:ascii="Arial" w:hAnsi="Arial" w:cs="Arial"/>
          <w:b w:val="0"/>
          <w:bCs/>
          <w:i/>
          <w:noProof/>
          <w:color w:val="auto"/>
          <w:sz w:val="20"/>
          <w:szCs w:val="20"/>
          <w:lang w:val="sr-Cyrl-RS"/>
        </w:rPr>
        <w:t xml:space="preserve">  Грађани ромске националности према школској спреми</w:t>
      </w:r>
      <w:r>
        <w:rPr>
          <w:rFonts w:ascii="Arial" w:hAnsi="Arial" w:cs="Arial"/>
          <w:b w:val="0"/>
          <w:bCs/>
          <w:i/>
          <w:noProof/>
          <w:color w:val="auto"/>
          <w:sz w:val="20"/>
          <w:szCs w:val="20"/>
          <w:lang w:val="sr-Cyrl-RS"/>
        </w:rPr>
        <w:t xml:space="preserve"> </w:t>
      </w:r>
      <w:r w:rsidRPr="00E53690">
        <w:rPr>
          <w:rFonts w:ascii="Arial" w:hAnsi="Arial" w:cs="Arial"/>
          <w:b w:val="0"/>
          <w:bCs/>
          <w:i/>
          <w:noProof/>
          <w:color w:val="auto"/>
          <w:sz w:val="20"/>
          <w:szCs w:val="20"/>
          <w:lang w:val="sr-Cyrl-RS"/>
        </w:rPr>
        <w:t>у Лозници</w:t>
      </w:r>
    </w:p>
    <w:tbl>
      <w:tblPr>
        <w:tblStyle w:val="TableGrid"/>
        <w:tblW w:w="9621" w:type="dxa"/>
        <w:shd w:val="clear" w:color="auto" w:fill="64C9FC" w:themeFill="accent1" w:themeFillTint="66"/>
        <w:tblLook w:val="04A0" w:firstRow="1" w:lastRow="0" w:firstColumn="1" w:lastColumn="0" w:noHBand="0" w:noVBand="1"/>
      </w:tblPr>
      <w:tblGrid>
        <w:gridCol w:w="1217"/>
        <w:gridCol w:w="1184"/>
        <w:gridCol w:w="1283"/>
        <w:gridCol w:w="1419"/>
        <w:gridCol w:w="1506"/>
        <w:gridCol w:w="1506"/>
        <w:gridCol w:w="1506"/>
      </w:tblGrid>
      <w:tr w:rsidR="00E53690" w:rsidRPr="00E53690" w14:paraId="6E4B868D" w14:textId="77777777" w:rsidTr="00DD264C">
        <w:trPr>
          <w:trHeight w:val="987"/>
        </w:trPr>
        <w:tc>
          <w:tcPr>
            <w:tcW w:w="1217" w:type="dxa"/>
            <w:shd w:val="clear" w:color="auto" w:fill="A6E4DF" w:themeFill="accent6" w:themeFillTint="66"/>
            <w:vAlign w:val="center"/>
          </w:tcPr>
          <w:p w14:paraId="0E310990"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Укупно</w:t>
            </w:r>
          </w:p>
        </w:tc>
        <w:tc>
          <w:tcPr>
            <w:tcW w:w="1184" w:type="dxa"/>
            <w:shd w:val="clear" w:color="auto" w:fill="A6E4DF" w:themeFill="accent6" w:themeFillTint="66"/>
            <w:vAlign w:val="center"/>
          </w:tcPr>
          <w:p w14:paraId="0A489BA1"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Деца млађа од 15 година</w:t>
            </w:r>
          </w:p>
        </w:tc>
        <w:tc>
          <w:tcPr>
            <w:tcW w:w="1283" w:type="dxa"/>
            <w:shd w:val="clear" w:color="auto" w:fill="A6E4DF" w:themeFill="accent6" w:themeFillTint="66"/>
            <w:vAlign w:val="center"/>
          </w:tcPr>
          <w:p w14:paraId="1E871973"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Без школске спреме</w:t>
            </w:r>
          </w:p>
        </w:tc>
        <w:tc>
          <w:tcPr>
            <w:tcW w:w="1419" w:type="dxa"/>
            <w:shd w:val="clear" w:color="auto" w:fill="A6E4DF" w:themeFill="accent6" w:themeFillTint="66"/>
            <w:vAlign w:val="center"/>
          </w:tcPr>
          <w:p w14:paraId="3FE81FD4"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Непотпуна основна школа</w:t>
            </w:r>
          </w:p>
        </w:tc>
        <w:tc>
          <w:tcPr>
            <w:tcW w:w="1506" w:type="dxa"/>
            <w:shd w:val="clear" w:color="auto" w:fill="A6E4DF" w:themeFill="accent6" w:themeFillTint="66"/>
            <w:vAlign w:val="center"/>
          </w:tcPr>
          <w:p w14:paraId="4719D3B1"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Основно образовање</w:t>
            </w:r>
          </w:p>
        </w:tc>
        <w:tc>
          <w:tcPr>
            <w:tcW w:w="1506" w:type="dxa"/>
            <w:shd w:val="clear" w:color="auto" w:fill="A6E4DF" w:themeFill="accent6" w:themeFillTint="66"/>
            <w:vAlign w:val="center"/>
          </w:tcPr>
          <w:p w14:paraId="44DB18AC"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Средње образовање</w:t>
            </w:r>
          </w:p>
        </w:tc>
        <w:tc>
          <w:tcPr>
            <w:tcW w:w="1506" w:type="dxa"/>
            <w:shd w:val="clear" w:color="auto" w:fill="A6E4DF" w:themeFill="accent6" w:themeFillTint="66"/>
            <w:vAlign w:val="center"/>
          </w:tcPr>
          <w:p w14:paraId="244E637D" w14:textId="77777777" w:rsidR="00E53690" w:rsidRPr="0092261D" w:rsidRDefault="00E53690" w:rsidP="00F0284C">
            <w:pPr>
              <w:keepNext/>
              <w:spacing w:before="60" w:after="60"/>
              <w:jc w:val="center"/>
              <w:rPr>
                <w:rFonts w:ascii="Arial" w:hAnsi="Arial" w:cs="Arial"/>
                <w:b w:val="0"/>
                <w:bCs/>
                <w:noProof/>
                <w:color w:val="auto"/>
                <w:sz w:val="20"/>
                <w:szCs w:val="20"/>
                <w:lang w:val="sr-Cyrl-RS"/>
              </w:rPr>
            </w:pPr>
            <w:r w:rsidRPr="0092261D">
              <w:rPr>
                <w:rFonts w:ascii="Arial" w:hAnsi="Arial" w:cs="Arial"/>
                <w:b w:val="0"/>
                <w:bCs/>
                <w:noProof/>
                <w:color w:val="auto"/>
                <w:sz w:val="20"/>
                <w:szCs w:val="20"/>
                <w:lang w:val="sr-Cyrl-RS"/>
              </w:rPr>
              <w:t>Више/ високо образовање</w:t>
            </w:r>
          </w:p>
        </w:tc>
      </w:tr>
      <w:tr w:rsidR="00E53690" w:rsidRPr="00E53690" w14:paraId="4BE675A4" w14:textId="77777777" w:rsidTr="00E53690">
        <w:trPr>
          <w:trHeight w:val="333"/>
        </w:trPr>
        <w:tc>
          <w:tcPr>
            <w:tcW w:w="1217" w:type="dxa"/>
            <w:shd w:val="clear" w:color="auto" w:fill="D9D9D9" w:themeFill="background1" w:themeFillShade="D9"/>
            <w:vAlign w:val="center"/>
          </w:tcPr>
          <w:p w14:paraId="58A3C902" w14:textId="08A06471" w:rsidR="00E53690" w:rsidRPr="00E53690" w:rsidRDefault="00E53690" w:rsidP="00E53690">
            <w:pPr>
              <w:spacing w:before="60" w:after="60"/>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1.075</w:t>
            </w:r>
          </w:p>
          <w:p w14:paraId="5C897B95" w14:textId="4FD883D2" w:rsidR="00E53690" w:rsidRPr="00E53690" w:rsidRDefault="00E53690" w:rsidP="00F0284C">
            <w:pPr>
              <w:spacing w:before="60" w:after="60"/>
              <w:jc w:val="center"/>
              <w:rPr>
                <w:rFonts w:ascii="Arial" w:hAnsi="Arial" w:cs="Arial"/>
                <w:b w:val="0"/>
                <w:bCs/>
                <w:noProof/>
                <w:color w:val="auto"/>
                <w:sz w:val="20"/>
                <w:szCs w:val="20"/>
                <w:lang w:val="sr-Cyrl-RS"/>
              </w:rPr>
            </w:pPr>
          </w:p>
        </w:tc>
        <w:tc>
          <w:tcPr>
            <w:tcW w:w="1184" w:type="dxa"/>
            <w:shd w:val="clear" w:color="auto" w:fill="FFFFFF" w:themeFill="background1"/>
            <w:vAlign w:val="center"/>
          </w:tcPr>
          <w:p w14:paraId="2156E92F" w14:textId="77777777" w:rsidR="00E53690" w:rsidRPr="00E53690" w:rsidRDefault="00E53690" w:rsidP="00F0284C">
            <w:pPr>
              <w:spacing w:before="60" w:after="60"/>
              <w:jc w:val="center"/>
              <w:rPr>
                <w:rFonts w:ascii="Arial" w:hAnsi="Arial" w:cs="Arial"/>
                <w:b w:val="0"/>
                <w:bCs/>
                <w:noProof/>
                <w:color w:val="auto"/>
                <w:sz w:val="20"/>
                <w:szCs w:val="20"/>
                <w:lang w:val="sr-Cyrl-RS"/>
              </w:rPr>
            </w:pPr>
            <w:r w:rsidRPr="00E53690">
              <w:rPr>
                <w:rFonts w:ascii="Arial" w:hAnsi="Arial" w:cs="Arial"/>
                <w:b w:val="0"/>
                <w:bCs/>
                <w:noProof/>
                <w:color w:val="auto"/>
                <w:sz w:val="20"/>
                <w:szCs w:val="20"/>
                <w:lang w:val="sr-Cyrl-RS"/>
              </w:rPr>
              <w:t>229</w:t>
            </w:r>
          </w:p>
        </w:tc>
        <w:tc>
          <w:tcPr>
            <w:tcW w:w="1283" w:type="dxa"/>
            <w:shd w:val="clear" w:color="auto" w:fill="FFFFFF" w:themeFill="background1"/>
            <w:vAlign w:val="center"/>
          </w:tcPr>
          <w:p w14:paraId="1E3C72B0" w14:textId="77777777" w:rsidR="00E53690" w:rsidRPr="00E53690" w:rsidRDefault="00E53690" w:rsidP="00F0284C">
            <w:pPr>
              <w:spacing w:before="60" w:after="60"/>
              <w:jc w:val="center"/>
              <w:rPr>
                <w:rFonts w:ascii="Arial" w:hAnsi="Arial" w:cs="Arial"/>
                <w:b w:val="0"/>
                <w:bCs/>
                <w:noProof/>
                <w:color w:val="auto"/>
                <w:sz w:val="20"/>
                <w:szCs w:val="20"/>
                <w:lang w:val="sr-Cyrl-RS"/>
              </w:rPr>
            </w:pPr>
            <w:r w:rsidRPr="00E53690">
              <w:rPr>
                <w:rFonts w:ascii="Arial" w:hAnsi="Arial" w:cs="Arial"/>
                <w:b w:val="0"/>
                <w:bCs/>
                <w:noProof/>
                <w:color w:val="auto"/>
                <w:sz w:val="20"/>
                <w:szCs w:val="20"/>
                <w:lang w:val="sr-Cyrl-RS"/>
              </w:rPr>
              <w:t>166</w:t>
            </w:r>
          </w:p>
        </w:tc>
        <w:tc>
          <w:tcPr>
            <w:tcW w:w="1419" w:type="dxa"/>
            <w:shd w:val="clear" w:color="auto" w:fill="FFFFFF" w:themeFill="background1"/>
            <w:vAlign w:val="center"/>
          </w:tcPr>
          <w:p w14:paraId="10088FC6" w14:textId="77777777" w:rsidR="00E53690" w:rsidRPr="00E53690" w:rsidRDefault="00E53690" w:rsidP="00F0284C">
            <w:pPr>
              <w:spacing w:before="60" w:after="60"/>
              <w:jc w:val="center"/>
              <w:rPr>
                <w:rFonts w:ascii="Arial" w:hAnsi="Arial" w:cs="Arial"/>
                <w:b w:val="0"/>
                <w:bCs/>
                <w:noProof/>
                <w:color w:val="auto"/>
                <w:sz w:val="20"/>
                <w:szCs w:val="20"/>
                <w:lang w:val="sr-Cyrl-RS"/>
              </w:rPr>
            </w:pPr>
            <w:r w:rsidRPr="00E53690">
              <w:rPr>
                <w:rFonts w:ascii="Arial" w:hAnsi="Arial" w:cs="Arial"/>
                <w:b w:val="0"/>
                <w:bCs/>
                <w:noProof/>
                <w:color w:val="auto"/>
                <w:sz w:val="20"/>
                <w:szCs w:val="20"/>
                <w:lang w:val="sr-Cyrl-RS"/>
              </w:rPr>
              <w:t>435</w:t>
            </w:r>
          </w:p>
        </w:tc>
        <w:tc>
          <w:tcPr>
            <w:tcW w:w="1506" w:type="dxa"/>
            <w:shd w:val="clear" w:color="auto" w:fill="FFFFFF" w:themeFill="background1"/>
            <w:vAlign w:val="center"/>
          </w:tcPr>
          <w:p w14:paraId="33805D7F" w14:textId="77777777" w:rsidR="00E53690" w:rsidRPr="00E53690" w:rsidRDefault="00E53690" w:rsidP="00F0284C">
            <w:pPr>
              <w:spacing w:before="60" w:after="60"/>
              <w:jc w:val="center"/>
              <w:rPr>
                <w:rFonts w:ascii="Arial" w:hAnsi="Arial" w:cs="Arial"/>
                <w:b w:val="0"/>
                <w:bCs/>
                <w:noProof/>
                <w:color w:val="auto"/>
                <w:sz w:val="20"/>
                <w:szCs w:val="20"/>
                <w:lang w:val="sr-Cyrl-RS"/>
              </w:rPr>
            </w:pPr>
            <w:r w:rsidRPr="00E53690">
              <w:rPr>
                <w:rFonts w:ascii="Arial" w:hAnsi="Arial" w:cs="Arial"/>
                <w:b w:val="0"/>
                <w:bCs/>
                <w:noProof/>
                <w:color w:val="auto"/>
                <w:sz w:val="20"/>
                <w:szCs w:val="20"/>
                <w:lang w:val="sr-Cyrl-RS"/>
              </w:rPr>
              <w:t>218</w:t>
            </w:r>
          </w:p>
        </w:tc>
        <w:tc>
          <w:tcPr>
            <w:tcW w:w="1506" w:type="dxa"/>
            <w:shd w:val="clear" w:color="auto" w:fill="FFFFFF" w:themeFill="background1"/>
            <w:vAlign w:val="center"/>
          </w:tcPr>
          <w:p w14:paraId="5E8F9E50" w14:textId="77777777" w:rsidR="00E53690" w:rsidRPr="00E53690" w:rsidRDefault="00E53690" w:rsidP="00F0284C">
            <w:pPr>
              <w:spacing w:before="60" w:after="60"/>
              <w:jc w:val="center"/>
              <w:rPr>
                <w:rFonts w:ascii="Arial" w:hAnsi="Arial" w:cs="Arial"/>
                <w:b w:val="0"/>
                <w:bCs/>
                <w:noProof/>
                <w:color w:val="auto"/>
                <w:sz w:val="20"/>
                <w:szCs w:val="20"/>
                <w:lang w:val="sr-Cyrl-RS"/>
              </w:rPr>
            </w:pPr>
            <w:r w:rsidRPr="00E53690">
              <w:rPr>
                <w:rFonts w:ascii="Arial" w:hAnsi="Arial" w:cs="Arial"/>
                <w:b w:val="0"/>
                <w:bCs/>
                <w:noProof/>
                <w:color w:val="auto"/>
                <w:sz w:val="20"/>
                <w:szCs w:val="20"/>
                <w:lang w:val="sr-Cyrl-RS"/>
              </w:rPr>
              <w:t>25</w:t>
            </w:r>
          </w:p>
        </w:tc>
        <w:tc>
          <w:tcPr>
            <w:tcW w:w="1506" w:type="dxa"/>
            <w:shd w:val="clear" w:color="auto" w:fill="FFFFFF" w:themeFill="background1"/>
            <w:vAlign w:val="center"/>
          </w:tcPr>
          <w:p w14:paraId="46B94059" w14:textId="77777777" w:rsidR="00E53690" w:rsidRPr="00E53690" w:rsidRDefault="00E53690" w:rsidP="00F0284C">
            <w:pPr>
              <w:spacing w:before="60" w:after="60"/>
              <w:jc w:val="center"/>
              <w:rPr>
                <w:rFonts w:ascii="Arial" w:hAnsi="Arial" w:cs="Arial"/>
                <w:b w:val="0"/>
                <w:bCs/>
                <w:noProof/>
                <w:color w:val="auto"/>
                <w:sz w:val="20"/>
                <w:szCs w:val="20"/>
                <w:lang w:val="sr-Cyrl-RS"/>
              </w:rPr>
            </w:pPr>
            <w:r w:rsidRPr="00E53690">
              <w:rPr>
                <w:rFonts w:ascii="Arial" w:hAnsi="Arial" w:cs="Arial"/>
                <w:b w:val="0"/>
                <w:bCs/>
                <w:noProof/>
                <w:color w:val="auto"/>
                <w:sz w:val="20"/>
                <w:szCs w:val="20"/>
                <w:lang w:val="sr-Cyrl-RS"/>
              </w:rPr>
              <w:t>2</w:t>
            </w:r>
          </w:p>
        </w:tc>
      </w:tr>
    </w:tbl>
    <w:p w14:paraId="633BF037" w14:textId="28BABDDE" w:rsidR="00E53690" w:rsidRPr="00E53690" w:rsidRDefault="00E53690" w:rsidP="00E53690">
      <w:pPr>
        <w:contextualSpacing/>
        <w:rPr>
          <w:rFonts w:ascii="Arial" w:hAnsi="Arial" w:cs="Arial"/>
          <w:b w:val="0"/>
          <w:bCs/>
          <w:noProof/>
          <w:color w:val="auto"/>
          <w:sz w:val="20"/>
          <w:szCs w:val="20"/>
          <w:lang w:val="sr-Cyrl-RS"/>
        </w:rPr>
      </w:pPr>
      <w:r w:rsidRPr="00E53690">
        <w:rPr>
          <w:rFonts w:ascii="Arial" w:hAnsi="Arial" w:cs="Arial"/>
          <w:b w:val="0"/>
          <w:bCs/>
          <w:i/>
          <w:noProof/>
          <w:color w:val="auto"/>
          <w:sz w:val="20"/>
          <w:szCs w:val="20"/>
          <w:lang w:val="sr-Cyrl-RS"/>
        </w:rPr>
        <w:t>Извор: Анкета Удружења Рома „Ромска срећа“ у 2024.</w:t>
      </w:r>
      <w:r w:rsidRPr="00E53690">
        <w:rPr>
          <w:rFonts w:ascii="Arial" w:hAnsi="Arial" w:cs="Arial"/>
          <w:b w:val="0"/>
          <w:bCs/>
          <w:noProof/>
          <w:color w:val="auto"/>
          <w:sz w:val="20"/>
          <w:szCs w:val="20"/>
          <w:lang w:val="sr-Cyrl-RS"/>
        </w:rPr>
        <w:t xml:space="preserve"> </w:t>
      </w:r>
    </w:p>
    <w:p w14:paraId="198300F8" w14:textId="755350CD" w:rsidR="00E53690" w:rsidRDefault="00AF74A7" w:rsidP="00AF74A7">
      <w:pPr>
        <w:pStyle w:val="Default"/>
        <w:spacing w:before="120" w:line="276" w:lineRule="auto"/>
        <w:jc w:val="both"/>
        <w:rPr>
          <w:rFonts w:ascii="Arial" w:eastAsia="Times New Roman" w:hAnsi="Arial" w:cs="Arial"/>
          <w:color w:val="auto"/>
          <w:sz w:val="22"/>
          <w:szCs w:val="22"/>
          <w:lang w:val="sr-Cyrl-RS"/>
        </w:rPr>
      </w:pPr>
      <w:r>
        <w:rPr>
          <w:rFonts w:eastAsia="Times New Roman"/>
          <w:color w:val="auto"/>
          <w:lang w:val="sr-Cyrl-RS"/>
        </w:rPr>
        <w:t xml:space="preserve">       </w:t>
      </w:r>
      <w:r w:rsidRPr="00AF74A7">
        <w:rPr>
          <w:rFonts w:ascii="Arial" w:eastAsia="Times New Roman" w:hAnsi="Arial" w:cs="Arial"/>
          <w:color w:val="auto"/>
          <w:sz w:val="22"/>
          <w:szCs w:val="22"/>
          <w:lang w:val="sr-Cyrl-RS"/>
        </w:rPr>
        <w:t>Према резултатима</w:t>
      </w:r>
      <w:r>
        <w:rPr>
          <w:rFonts w:ascii="Arial" w:eastAsia="Times New Roman" w:hAnsi="Arial" w:cs="Arial"/>
          <w:color w:val="auto"/>
          <w:sz w:val="22"/>
          <w:szCs w:val="22"/>
          <w:lang w:val="sr-Cyrl-RS"/>
        </w:rPr>
        <w:t xml:space="preserve"> анкете коју је у 2024. години спровело удружење „Ромска срећа“, највећи број Рома у Лозници има непотпуну основну школу – 435, односно 40,46%. Без школске спреме је 166 лица ромске националности (15,44%), док основно образовање има завршено 218 Рома (20,28%). Број Рома и Ромкиња са средњим образовањем износи 2,33% (25), а само два лица су стекла диплому више школе или факултета. </w:t>
      </w:r>
    </w:p>
    <w:p w14:paraId="6F2E946C" w14:textId="77777777" w:rsidR="003C728A" w:rsidRPr="00AF74A7" w:rsidRDefault="003C728A" w:rsidP="00AF74A7">
      <w:pPr>
        <w:pStyle w:val="Default"/>
        <w:spacing w:before="120" w:line="276" w:lineRule="auto"/>
        <w:jc w:val="both"/>
        <w:rPr>
          <w:rFonts w:ascii="Arial" w:eastAsia="Times New Roman" w:hAnsi="Arial" w:cs="Arial"/>
          <w:color w:val="auto"/>
          <w:sz w:val="22"/>
          <w:szCs w:val="22"/>
          <w:lang w:val="sr-Cyrl-RS"/>
        </w:rPr>
      </w:pPr>
    </w:p>
    <w:p w14:paraId="2EF2968B" w14:textId="357C1364" w:rsidR="0049594B" w:rsidRDefault="0049594B" w:rsidP="0049594B">
      <w:pPr>
        <w:keepNext/>
        <w:keepLines/>
        <w:spacing w:before="40" w:line="240" w:lineRule="auto"/>
        <w:jc w:val="both"/>
        <w:outlineLvl w:val="1"/>
        <w:rPr>
          <w:rFonts w:ascii="Arial" w:hAnsi="Arial" w:cs="Arial"/>
          <w:b w:val="0"/>
          <w:bCs/>
          <w:noProof/>
          <w:color w:val="auto"/>
          <w:sz w:val="22"/>
          <w:lang w:val="sr-Cyrl-RS"/>
        </w:rPr>
      </w:pPr>
    </w:p>
    <w:p w14:paraId="6FA71A88" w14:textId="08EAF306" w:rsidR="00E17DA1" w:rsidRPr="00460022" w:rsidRDefault="00E17DA1" w:rsidP="00460022">
      <w:pPr>
        <w:pStyle w:val="Heading2"/>
        <w:rPr>
          <w:rFonts w:ascii="Times New Roman" w:hAnsi="Times New Roman" w:cs="Times New Roman"/>
          <w:b/>
          <w:bCs/>
          <w:color w:val="278079" w:themeColor="accent6" w:themeShade="BF"/>
          <w:sz w:val="32"/>
          <w:szCs w:val="32"/>
          <w:lang w:val="sr-Cyrl-RS"/>
        </w:rPr>
      </w:pPr>
      <w:bookmarkStart w:id="28" w:name="_Toc184401640"/>
      <w:bookmarkStart w:id="29" w:name="_Hlk208594623"/>
      <w:r w:rsidRPr="003D749F">
        <w:rPr>
          <w:rFonts w:ascii="Times New Roman" w:hAnsi="Times New Roman" w:cs="Times New Roman"/>
          <w:b/>
          <w:bCs/>
          <w:color w:val="278079" w:themeColor="accent6" w:themeShade="BF"/>
          <w:sz w:val="32"/>
          <w:szCs w:val="32"/>
          <w:lang w:val="sr-Cyrl-RS"/>
        </w:rPr>
        <w:t>3.2 ОБРАЗОВАЊЕ</w:t>
      </w:r>
      <w:bookmarkEnd w:id="28"/>
    </w:p>
    <w:p w14:paraId="05EA795C" w14:textId="77777777" w:rsidR="00E17DA1" w:rsidRPr="0055527A" w:rsidRDefault="00E17DA1" w:rsidP="00DB1F1A">
      <w:pPr>
        <w:pStyle w:val="Heading3"/>
        <w:rPr>
          <w:rFonts w:ascii="Times New Roman" w:hAnsi="Times New Roman" w:cs="Times New Roman"/>
          <w:color w:val="024F75" w:themeColor="accent1"/>
          <w:sz w:val="26"/>
          <w:szCs w:val="26"/>
          <w:lang w:val="sr-Cyrl-RS"/>
        </w:rPr>
      </w:pPr>
      <w:bookmarkStart w:id="30" w:name="_Hlk164179762"/>
      <w:bookmarkStart w:id="31" w:name="_Toc184401641"/>
      <w:r w:rsidRPr="0055527A">
        <w:rPr>
          <w:rFonts w:ascii="Times New Roman" w:hAnsi="Times New Roman" w:cs="Times New Roman"/>
          <w:color w:val="024F75" w:themeColor="accent1"/>
          <w:sz w:val="26"/>
          <w:szCs w:val="26"/>
          <w:lang w:val="sr-Cyrl-RS"/>
        </w:rPr>
        <w:t>3.2.1 Предшколско образовање</w:t>
      </w:r>
      <w:bookmarkEnd w:id="30"/>
      <w:bookmarkEnd w:id="31"/>
    </w:p>
    <w:p w14:paraId="04461786" w14:textId="77777777" w:rsidR="00E17DA1" w:rsidRDefault="00E17DA1" w:rsidP="0049594B">
      <w:pPr>
        <w:keepNext/>
        <w:keepLines/>
        <w:spacing w:before="40" w:line="240" w:lineRule="auto"/>
        <w:jc w:val="both"/>
        <w:outlineLvl w:val="1"/>
        <w:rPr>
          <w:rFonts w:ascii="Arial" w:hAnsi="Arial" w:cs="Arial"/>
          <w:b w:val="0"/>
          <w:bCs/>
          <w:noProof/>
          <w:color w:val="auto"/>
          <w:sz w:val="22"/>
        </w:rPr>
      </w:pPr>
    </w:p>
    <w:p w14:paraId="0CD839D5" w14:textId="6F5C03D3" w:rsidR="00E01EE7" w:rsidRDefault="00E01EE7" w:rsidP="00E01EE7">
      <w:pPr>
        <w:autoSpaceDE w:val="0"/>
        <w:autoSpaceDN w:val="0"/>
        <w:adjustRightInd w:val="0"/>
        <w:jc w:val="both"/>
        <w:rPr>
          <w:rFonts w:ascii="Arial" w:eastAsiaTheme="minorHAnsi" w:hAnsi="Arial" w:cs="Arial"/>
          <w:b w:val="0"/>
          <w:bCs/>
          <w:noProof/>
          <w:color w:val="auto"/>
          <w:sz w:val="22"/>
          <w:lang w:val="sr-Cyrl-RS"/>
          <w14:ligatures w14:val="standardContextual"/>
        </w:rPr>
      </w:pPr>
      <w:r>
        <w:rPr>
          <w:rFonts w:ascii="Times New Roman" w:hAnsi="Times New Roman" w:cs="Times New Roman"/>
          <w:bCs/>
          <w:noProof/>
          <w:color w:val="002060"/>
          <w:sz w:val="26"/>
          <w:szCs w:val="26"/>
          <w:lang w:val="sr-Cyrl-RS"/>
        </w:rPr>
        <w:t xml:space="preserve">       </w:t>
      </w:r>
      <w:r w:rsidRPr="00E01EE7">
        <w:rPr>
          <w:rFonts w:ascii="Arial" w:hAnsi="Arial" w:cs="Arial"/>
          <w:b w:val="0"/>
          <w:noProof/>
          <w:color w:val="auto"/>
          <w:sz w:val="22"/>
          <w:lang w:val="sr-Cyrl-RS"/>
        </w:rPr>
        <w:t>П</w:t>
      </w:r>
      <w:r w:rsidR="00464897">
        <w:rPr>
          <w:rFonts w:ascii="Arial" w:hAnsi="Arial" w:cs="Arial"/>
          <w:b w:val="0"/>
          <w:noProof/>
          <w:color w:val="auto"/>
          <w:sz w:val="22"/>
          <w:lang w:val="sr-Cyrl-RS"/>
        </w:rPr>
        <w:t>У</w:t>
      </w:r>
      <w:r>
        <w:rPr>
          <w:rFonts w:ascii="Arial" w:hAnsi="Arial" w:cs="Arial"/>
          <w:b w:val="0"/>
          <w:noProof/>
          <w:color w:val="auto"/>
          <w:sz w:val="22"/>
          <w:lang w:val="sr-Cyrl-RS"/>
        </w:rPr>
        <w:t xml:space="preserve"> „</w:t>
      </w:r>
      <w:r w:rsidR="00C4648E">
        <w:rPr>
          <w:rFonts w:ascii="Arial" w:hAnsi="Arial" w:cs="Arial"/>
          <w:b w:val="0"/>
          <w:noProof/>
          <w:color w:val="auto"/>
          <w:sz w:val="22"/>
          <w:lang w:val="sr-Cyrl-RS"/>
        </w:rPr>
        <w:t>Бамби</w:t>
      </w:r>
      <w:r>
        <w:rPr>
          <w:rFonts w:ascii="Arial" w:hAnsi="Arial" w:cs="Arial"/>
          <w:b w:val="0"/>
          <w:noProof/>
          <w:color w:val="auto"/>
          <w:sz w:val="22"/>
          <w:lang w:val="sr-Cyrl-RS"/>
        </w:rPr>
        <w:t>“</w:t>
      </w:r>
      <w:r w:rsidRPr="00E01EE7">
        <w:rPr>
          <w:rFonts w:ascii="Arial" w:hAnsi="Arial" w:cs="Arial"/>
          <w:b w:val="0"/>
          <w:noProof/>
          <w:color w:val="auto"/>
          <w:sz w:val="22"/>
          <w:lang w:val="sr-Cyrl-RS"/>
        </w:rPr>
        <w:t xml:space="preserve"> обавља делатност предшколског васпитања и образовања</w:t>
      </w:r>
      <w:r w:rsidR="007B1A18">
        <w:rPr>
          <w:rFonts w:ascii="Arial" w:hAnsi="Arial" w:cs="Arial"/>
          <w:b w:val="0"/>
          <w:noProof/>
          <w:color w:val="auto"/>
          <w:sz w:val="22"/>
          <w:lang w:val="sr-Cyrl-RS"/>
        </w:rPr>
        <w:t xml:space="preserve"> </w:t>
      </w:r>
      <w:r w:rsidRPr="00E01EE7">
        <w:rPr>
          <w:rFonts w:ascii="Arial" w:hAnsi="Arial" w:cs="Arial"/>
          <w:b w:val="0"/>
          <w:noProof/>
          <w:color w:val="auto"/>
          <w:sz w:val="22"/>
          <w:lang w:val="sr-Cyrl-RS"/>
        </w:rPr>
        <w:t>деце</w:t>
      </w:r>
      <w:r w:rsidR="006855BA" w:rsidRPr="005E5B01">
        <w:rPr>
          <w:rFonts w:ascii="Arial" w:hAnsi="Arial" w:cs="Arial"/>
          <w:b w:val="0"/>
          <w:noProof/>
          <w:color w:val="auto"/>
          <w:sz w:val="22"/>
          <w:lang w:val="ru-RU"/>
        </w:rPr>
        <w:t>,</w:t>
      </w:r>
      <w:r w:rsidR="006855BA">
        <w:rPr>
          <w:rFonts w:ascii="Arial" w:hAnsi="Arial" w:cs="Arial"/>
          <w:b w:val="0"/>
          <w:noProof/>
          <w:color w:val="auto"/>
          <w:sz w:val="22"/>
          <w:lang w:val="sr-Cyrl-RS"/>
        </w:rPr>
        <w:t xml:space="preserve"> те</w:t>
      </w:r>
      <w:r w:rsidR="006855BA" w:rsidRPr="005E5B01">
        <w:rPr>
          <w:rFonts w:ascii="Arial" w:hAnsi="Arial" w:cs="Arial"/>
          <w:b w:val="0"/>
          <w:noProof/>
          <w:color w:val="auto"/>
          <w:sz w:val="22"/>
          <w:lang w:val="ru-RU"/>
        </w:rPr>
        <w:t xml:space="preserve"> </w:t>
      </w:r>
      <w:r w:rsidRPr="00E01EE7">
        <w:rPr>
          <w:rFonts w:ascii="Arial" w:hAnsi="Arial" w:cs="Arial"/>
          <w:b w:val="0"/>
          <w:noProof/>
          <w:color w:val="auto"/>
          <w:sz w:val="22"/>
          <w:lang w:val="sr-Cyrl-RS"/>
        </w:rPr>
        <w:t>обезбеђује исхран</w:t>
      </w:r>
      <w:r w:rsidR="006855BA">
        <w:rPr>
          <w:rFonts w:ascii="Arial" w:hAnsi="Arial" w:cs="Arial"/>
          <w:b w:val="0"/>
          <w:noProof/>
          <w:color w:val="auto"/>
          <w:sz w:val="22"/>
          <w:lang w:val="sr-Cyrl-RS"/>
        </w:rPr>
        <w:t>у</w:t>
      </w:r>
      <w:r w:rsidRPr="00E01EE7">
        <w:rPr>
          <w:rFonts w:ascii="Arial" w:hAnsi="Arial" w:cs="Arial"/>
          <w:b w:val="0"/>
          <w:noProof/>
          <w:color w:val="auto"/>
          <w:sz w:val="22"/>
          <w:lang w:val="sr-Cyrl-RS"/>
        </w:rPr>
        <w:t>, нег</w:t>
      </w:r>
      <w:r w:rsidR="006855BA">
        <w:rPr>
          <w:rFonts w:ascii="Arial" w:hAnsi="Arial" w:cs="Arial"/>
          <w:b w:val="0"/>
          <w:noProof/>
          <w:color w:val="auto"/>
          <w:sz w:val="22"/>
          <w:lang w:val="sr-Cyrl-RS"/>
        </w:rPr>
        <w:t>у</w:t>
      </w:r>
      <w:r w:rsidRPr="00E01EE7">
        <w:rPr>
          <w:rFonts w:ascii="Arial" w:hAnsi="Arial" w:cs="Arial"/>
          <w:b w:val="0"/>
          <w:noProof/>
          <w:color w:val="auto"/>
          <w:sz w:val="22"/>
          <w:lang w:val="sr-Cyrl-RS"/>
        </w:rPr>
        <w:t>, превентивно</w:t>
      </w:r>
      <w:r w:rsidR="007B1A18">
        <w:rPr>
          <w:rFonts w:ascii="Arial" w:hAnsi="Arial" w:cs="Arial"/>
          <w:b w:val="0"/>
          <w:noProof/>
          <w:color w:val="auto"/>
          <w:sz w:val="22"/>
          <w:lang w:val="sr-Cyrl-RS"/>
        </w:rPr>
        <w:t>-</w:t>
      </w:r>
      <w:r w:rsidRPr="00E01EE7">
        <w:rPr>
          <w:rFonts w:ascii="Arial" w:hAnsi="Arial" w:cs="Arial"/>
          <w:b w:val="0"/>
          <w:noProof/>
          <w:color w:val="auto"/>
          <w:sz w:val="22"/>
          <w:lang w:val="sr-Cyrl-RS"/>
        </w:rPr>
        <w:t>здравствен</w:t>
      </w:r>
      <w:r w:rsidR="006855BA">
        <w:rPr>
          <w:rFonts w:ascii="Arial" w:hAnsi="Arial" w:cs="Arial"/>
          <w:b w:val="0"/>
          <w:noProof/>
          <w:color w:val="auto"/>
          <w:sz w:val="22"/>
          <w:lang w:val="sr-Cyrl-RS"/>
        </w:rPr>
        <w:t>у</w:t>
      </w:r>
      <w:r w:rsidRPr="00E01EE7">
        <w:rPr>
          <w:rFonts w:ascii="Arial" w:hAnsi="Arial" w:cs="Arial"/>
          <w:b w:val="0"/>
          <w:noProof/>
          <w:color w:val="auto"/>
          <w:sz w:val="22"/>
          <w:lang w:val="sr-Cyrl-RS"/>
        </w:rPr>
        <w:t xml:space="preserve"> и социјалн</w:t>
      </w:r>
      <w:r w:rsidR="006855BA">
        <w:rPr>
          <w:rFonts w:ascii="Arial" w:hAnsi="Arial" w:cs="Arial"/>
          <w:b w:val="0"/>
          <w:noProof/>
          <w:color w:val="auto"/>
          <w:sz w:val="22"/>
          <w:lang w:val="sr-Cyrl-RS"/>
        </w:rPr>
        <w:t>у</w:t>
      </w:r>
      <w:r w:rsidRPr="00E01EE7">
        <w:rPr>
          <w:rFonts w:ascii="Arial" w:hAnsi="Arial" w:cs="Arial"/>
          <w:b w:val="0"/>
          <w:noProof/>
          <w:color w:val="auto"/>
          <w:sz w:val="22"/>
          <w:lang w:val="sr-Cyrl-RS"/>
        </w:rPr>
        <w:t xml:space="preserve"> заштит</w:t>
      </w:r>
      <w:r w:rsidR="006855BA">
        <w:rPr>
          <w:rFonts w:ascii="Arial" w:hAnsi="Arial" w:cs="Arial"/>
          <w:b w:val="0"/>
          <w:noProof/>
          <w:color w:val="auto"/>
          <w:sz w:val="22"/>
          <w:lang w:val="sr-Cyrl-RS"/>
        </w:rPr>
        <w:t>у</w:t>
      </w:r>
      <w:r w:rsidRPr="00E01EE7">
        <w:rPr>
          <w:rFonts w:ascii="Arial" w:hAnsi="Arial" w:cs="Arial"/>
          <w:b w:val="0"/>
          <w:noProof/>
          <w:color w:val="auto"/>
          <w:sz w:val="22"/>
          <w:lang w:val="sr-Cyrl-RS"/>
        </w:rPr>
        <w:t xml:space="preserve"> деце</w:t>
      </w:r>
      <w:r w:rsidR="00443991">
        <w:rPr>
          <w:rFonts w:ascii="Arial" w:hAnsi="Arial" w:cs="Arial"/>
          <w:b w:val="0"/>
          <w:noProof/>
          <w:color w:val="auto"/>
          <w:sz w:val="22"/>
          <w:lang w:val="sr-Cyrl-RS"/>
        </w:rPr>
        <w:t xml:space="preserve"> </w:t>
      </w:r>
      <w:r w:rsidRPr="00E01EE7">
        <w:rPr>
          <w:rFonts w:ascii="Arial" w:hAnsi="Arial" w:cs="Arial"/>
          <w:b w:val="0"/>
          <w:noProof/>
          <w:color w:val="auto"/>
          <w:sz w:val="22"/>
          <w:lang w:val="sr-Cyrl-RS"/>
        </w:rPr>
        <w:t>у складу са законом</w:t>
      </w:r>
      <w:r w:rsidR="007B1A18">
        <w:rPr>
          <w:rFonts w:ascii="Arial" w:hAnsi="Arial" w:cs="Arial"/>
          <w:b w:val="0"/>
          <w:noProof/>
          <w:color w:val="auto"/>
          <w:sz w:val="22"/>
          <w:lang w:val="sr-Cyrl-RS"/>
        </w:rPr>
        <w:t xml:space="preserve">. </w:t>
      </w:r>
      <w:r w:rsidRPr="00E01EE7">
        <w:rPr>
          <w:rFonts w:ascii="Arial" w:eastAsiaTheme="minorHAnsi" w:hAnsi="Arial" w:cs="Arial"/>
          <w:b w:val="0"/>
          <w:bCs/>
          <w:noProof/>
          <w:color w:val="auto"/>
          <w:sz w:val="22"/>
          <w:lang w:val="sr-Cyrl-RS"/>
          <w14:ligatures w14:val="standardContextual"/>
        </w:rPr>
        <w:t xml:space="preserve">Према званичним подацима, </w:t>
      </w:r>
      <w:r w:rsidRPr="007B1A18">
        <w:rPr>
          <w:rFonts w:ascii="Arial" w:eastAsiaTheme="minorHAnsi" w:hAnsi="Arial" w:cs="Arial"/>
          <w:noProof/>
          <w:color w:val="auto"/>
          <w:sz w:val="22"/>
          <w:lang w:val="sr-Cyrl-RS"/>
          <w14:ligatures w14:val="standardContextual"/>
        </w:rPr>
        <w:t>у школској 202</w:t>
      </w:r>
      <w:r w:rsidR="00C4648E">
        <w:rPr>
          <w:rFonts w:ascii="Arial" w:eastAsiaTheme="minorHAnsi" w:hAnsi="Arial" w:cs="Arial"/>
          <w:noProof/>
          <w:color w:val="auto"/>
          <w:sz w:val="22"/>
          <w:lang w:val="sr-Cyrl-RS"/>
          <w14:ligatures w14:val="standardContextual"/>
        </w:rPr>
        <w:t>3</w:t>
      </w:r>
      <w:r w:rsidRPr="007B1A18">
        <w:rPr>
          <w:rFonts w:ascii="Arial" w:eastAsiaTheme="minorHAnsi" w:hAnsi="Arial" w:cs="Arial"/>
          <w:noProof/>
          <w:color w:val="auto"/>
          <w:sz w:val="22"/>
          <w:lang w:val="sr-Cyrl-RS"/>
          <w14:ligatures w14:val="standardContextual"/>
        </w:rPr>
        <w:t>/2</w:t>
      </w:r>
      <w:r w:rsidR="00C4648E">
        <w:rPr>
          <w:rFonts w:ascii="Arial" w:eastAsiaTheme="minorHAnsi" w:hAnsi="Arial" w:cs="Arial"/>
          <w:noProof/>
          <w:color w:val="auto"/>
          <w:sz w:val="22"/>
          <w:lang w:val="sr-Cyrl-RS"/>
          <w14:ligatures w14:val="standardContextual"/>
        </w:rPr>
        <w:t>4</w:t>
      </w:r>
      <w:r w:rsidRPr="007B1A18">
        <w:rPr>
          <w:rFonts w:ascii="Arial" w:eastAsiaTheme="minorHAnsi" w:hAnsi="Arial" w:cs="Arial"/>
          <w:noProof/>
          <w:color w:val="auto"/>
          <w:sz w:val="22"/>
          <w:lang w:val="sr-Cyrl-RS"/>
          <w14:ligatures w14:val="standardContextual"/>
        </w:rPr>
        <w:t xml:space="preserve">. години предшколским образовањем и васпитањем у </w:t>
      </w:r>
      <w:r w:rsidR="00C4648E">
        <w:rPr>
          <w:rFonts w:ascii="Arial" w:eastAsiaTheme="minorHAnsi" w:hAnsi="Arial" w:cs="Arial"/>
          <w:noProof/>
          <w:color w:val="auto"/>
          <w:sz w:val="22"/>
          <w:lang w:val="sr-Cyrl-RS"/>
          <w14:ligatures w14:val="standardContextual"/>
        </w:rPr>
        <w:t>Лозници</w:t>
      </w:r>
      <w:r w:rsidRPr="007B1A18">
        <w:rPr>
          <w:rFonts w:ascii="Arial" w:eastAsiaTheme="minorHAnsi" w:hAnsi="Arial" w:cs="Arial"/>
          <w:noProof/>
          <w:color w:val="auto"/>
          <w:sz w:val="22"/>
          <w:lang w:val="sr-Cyrl-RS"/>
          <w14:ligatures w14:val="standardContextual"/>
        </w:rPr>
        <w:t xml:space="preserve"> је било обухваћено </w:t>
      </w:r>
      <w:r w:rsidR="007B1A18" w:rsidRPr="007B1A18">
        <w:rPr>
          <w:rFonts w:ascii="Arial" w:hAnsi="Arial" w:cs="Arial"/>
          <w:color w:val="auto"/>
          <w:sz w:val="22"/>
          <w:lang w:val="sr-Cyrl-RS"/>
        </w:rPr>
        <w:t>1</w:t>
      </w:r>
      <w:r w:rsidRPr="005E5B01">
        <w:rPr>
          <w:rFonts w:ascii="Arial" w:hAnsi="Arial" w:cs="Arial"/>
          <w:color w:val="auto"/>
          <w:sz w:val="22"/>
          <w:lang w:val="ru-RU"/>
        </w:rPr>
        <w:t>.</w:t>
      </w:r>
      <w:r w:rsidR="00C4648E">
        <w:rPr>
          <w:rFonts w:ascii="Arial" w:hAnsi="Arial" w:cs="Arial"/>
          <w:color w:val="auto"/>
          <w:sz w:val="22"/>
          <w:lang w:val="sr-Cyrl-RS"/>
        </w:rPr>
        <w:t>699</w:t>
      </w:r>
      <w:r w:rsidRPr="007B1A18">
        <w:rPr>
          <w:rFonts w:ascii="Arial" w:eastAsiaTheme="minorHAnsi" w:hAnsi="Arial" w:cs="Arial"/>
          <w:noProof/>
          <w:color w:val="auto"/>
          <w:sz w:val="22"/>
          <w:lang w:val="sr-Cyrl-RS"/>
          <w14:ligatures w14:val="standardContextual"/>
        </w:rPr>
        <w:t xml:space="preserve"> де</w:t>
      </w:r>
      <w:r w:rsidR="007B1A18" w:rsidRPr="007B1A18">
        <w:rPr>
          <w:rFonts w:ascii="Arial" w:eastAsiaTheme="minorHAnsi" w:hAnsi="Arial" w:cs="Arial"/>
          <w:noProof/>
          <w:color w:val="auto"/>
          <w:sz w:val="22"/>
          <w:lang w:val="sr-Cyrl-RS"/>
          <w14:ligatures w14:val="standardContextual"/>
        </w:rPr>
        <w:t>це</w:t>
      </w:r>
      <w:r w:rsidRPr="007B1A18">
        <w:rPr>
          <w:rFonts w:ascii="Arial" w:eastAsiaTheme="minorHAnsi" w:hAnsi="Arial" w:cs="Arial"/>
          <w:noProof/>
          <w:color w:val="auto"/>
          <w:sz w:val="22"/>
          <w:lang w:val="sr-Cyrl-RS"/>
          <w14:ligatures w14:val="standardContextual"/>
        </w:rPr>
        <w:t>, међу којима је било</w:t>
      </w:r>
      <w:r w:rsidR="007B1A18" w:rsidRPr="007B1A18">
        <w:rPr>
          <w:rFonts w:ascii="Arial" w:eastAsiaTheme="minorHAnsi" w:hAnsi="Arial" w:cs="Arial"/>
          <w:noProof/>
          <w:color w:val="auto"/>
          <w:sz w:val="22"/>
          <w:lang w:val="sr-Cyrl-RS"/>
          <w14:ligatures w14:val="standardContextual"/>
        </w:rPr>
        <w:t xml:space="preserve"> </w:t>
      </w:r>
      <w:r w:rsidR="00C4648E">
        <w:rPr>
          <w:rFonts w:ascii="Arial" w:eastAsiaTheme="minorHAnsi" w:hAnsi="Arial" w:cs="Arial"/>
          <w:noProof/>
          <w:color w:val="auto"/>
          <w:sz w:val="22"/>
          <w:lang w:val="sr-Cyrl-RS"/>
          <w14:ligatures w14:val="standardContextual"/>
        </w:rPr>
        <w:t>40</w:t>
      </w:r>
      <w:r w:rsidRPr="007B1A18">
        <w:rPr>
          <w:rFonts w:ascii="Arial" w:eastAsiaTheme="minorHAnsi" w:hAnsi="Arial" w:cs="Arial"/>
          <w:noProof/>
          <w:color w:val="auto"/>
          <w:sz w:val="22"/>
          <w:lang w:val="sr-Cyrl-RS"/>
          <w14:ligatures w14:val="standardContextual"/>
        </w:rPr>
        <w:t xml:space="preserve"> деце ромске националности (</w:t>
      </w:r>
      <w:r w:rsidR="00C4648E">
        <w:rPr>
          <w:rFonts w:ascii="Arial" w:eastAsiaTheme="minorHAnsi" w:hAnsi="Arial" w:cs="Arial"/>
          <w:noProof/>
          <w:color w:val="auto"/>
          <w:sz w:val="22"/>
          <w:lang w:val="sr-Cyrl-RS"/>
          <w14:ligatures w14:val="standardContextual"/>
        </w:rPr>
        <w:t>2</w:t>
      </w:r>
      <w:r w:rsidRPr="007B1A18">
        <w:rPr>
          <w:rFonts w:ascii="Arial" w:eastAsiaTheme="minorHAnsi" w:hAnsi="Arial" w:cs="Arial"/>
          <w:noProof/>
          <w:color w:val="auto"/>
          <w:sz w:val="22"/>
          <w:lang w:val="sr-Cyrl-RS"/>
          <w14:ligatures w14:val="standardContextual"/>
        </w:rPr>
        <w:t>,</w:t>
      </w:r>
      <w:r w:rsidR="00C4648E">
        <w:rPr>
          <w:rFonts w:ascii="Arial" w:eastAsiaTheme="minorHAnsi" w:hAnsi="Arial" w:cs="Arial"/>
          <w:noProof/>
          <w:color w:val="auto"/>
          <w:sz w:val="22"/>
          <w:lang w:val="sr-Cyrl-RS"/>
          <w14:ligatures w14:val="standardContextual"/>
        </w:rPr>
        <w:t>35</w:t>
      </w:r>
      <w:r w:rsidRPr="007B1A18">
        <w:rPr>
          <w:rFonts w:ascii="Arial" w:eastAsiaTheme="minorHAnsi" w:hAnsi="Arial" w:cs="Arial"/>
          <w:noProof/>
          <w:color w:val="auto"/>
          <w:sz w:val="22"/>
          <w:lang w:val="sr-Cyrl-RS"/>
          <w14:ligatures w14:val="standardContextual"/>
        </w:rPr>
        <w:t>%).</w:t>
      </w:r>
      <w:r w:rsidRPr="00E01EE7">
        <w:rPr>
          <w:rFonts w:ascii="Arial" w:eastAsiaTheme="minorHAnsi" w:hAnsi="Arial" w:cs="Arial"/>
          <w:b w:val="0"/>
          <w:bCs/>
          <w:noProof/>
          <w:color w:val="auto"/>
          <w:sz w:val="22"/>
          <w:lang w:val="sr-Cyrl-RS"/>
          <w14:ligatures w14:val="standardContextual"/>
        </w:rPr>
        <w:t xml:space="preserve"> </w:t>
      </w:r>
      <w:r w:rsidR="00C4648E">
        <w:rPr>
          <w:rFonts w:ascii="Arial" w:eastAsiaTheme="minorHAnsi" w:hAnsi="Arial" w:cs="Arial"/>
          <w:b w:val="0"/>
          <w:bCs/>
          <w:noProof/>
          <w:color w:val="auto"/>
          <w:sz w:val="22"/>
          <w:lang w:val="sr-Cyrl-RS"/>
          <w14:ligatures w14:val="standardContextual"/>
        </w:rPr>
        <w:t>Међу њима је</w:t>
      </w:r>
      <w:r w:rsidRPr="00E01EE7">
        <w:rPr>
          <w:rFonts w:ascii="Arial" w:eastAsiaTheme="minorHAnsi" w:hAnsi="Arial" w:cs="Arial"/>
          <w:b w:val="0"/>
          <w:bCs/>
          <w:noProof/>
          <w:color w:val="auto"/>
          <w:sz w:val="22"/>
          <w:lang w:val="sr-Cyrl-RS"/>
          <w14:ligatures w14:val="standardContextual"/>
        </w:rPr>
        <w:t xml:space="preserve"> бил</w:t>
      </w:r>
      <w:r w:rsidR="00C4648E">
        <w:rPr>
          <w:rFonts w:ascii="Arial" w:eastAsiaTheme="minorHAnsi" w:hAnsi="Arial" w:cs="Arial"/>
          <w:b w:val="0"/>
          <w:bCs/>
          <w:noProof/>
          <w:color w:val="auto"/>
          <w:sz w:val="22"/>
          <w:lang w:val="sr-Cyrl-RS"/>
          <w14:ligatures w14:val="standardContextual"/>
        </w:rPr>
        <w:t>а</w:t>
      </w:r>
      <w:r w:rsidRPr="00E01EE7">
        <w:rPr>
          <w:rFonts w:ascii="Arial" w:eastAsiaTheme="minorHAnsi" w:hAnsi="Arial" w:cs="Arial"/>
          <w:b w:val="0"/>
          <w:bCs/>
          <w:noProof/>
          <w:color w:val="auto"/>
          <w:sz w:val="22"/>
          <w:lang w:val="sr-Cyrl-RS"/>
          <w14:ligatures w14:val="standardContextual"/>
        </w:rPr>
        <w:t xml:space="preserve"> </w:t>
      </w:r>
      <w:r w:rsidR="00C4648E">
        <w:rPr>
          <w:rFonts w:ascii="Arial" w:eastAsiaTheme="minorHAnsi" w:hAnsi="Arial" w:cs="Arial"/>
          <w:b w:val="0"/>
          <w:bCs/>
          <w:noProof/>
          <w:color w:val="auto"/>
          <w:sz w:val="22"/>
          <w:lang w:val="sr-Cyrl-RS"/>
          <w14:ligatures w14:val="standardContextual"/>
        </w:rPr>
        <w:t>21</w:t>
      </w:r>
      <w:r w:rsidRPr="00E01EE7">
        <w:rPr>
          <w:rFonts w:ascii="Arial" w:eastAsiaTheme="minorHAnsi" w:hAnsi="Arial" w:cs="Arial"/>
          <w:b w:val="0"/>
          <w:bCs/>
          <w:noProof/>
          <w:color w:val="auto"/>
          <w:sz w:val="22"/>
          <w:lang w:val="sr-Cyrl-RS"/>
          <w14:ligatures w14:val="standardContextual"/>
        </w:rPr>
        <w:t xml:space="preserve"> девојчиц</w:t>
      </w:r>
      <w:r w:rsidR="00C4648E">
        <w:rPr>
          <w:rFonts w:ascii="Arial" w:eastAsiaTheme="minorHAnsi" w:hAnsi="Arial" w:cs="Arial"/>
          <w:b w:val="0"/>
          <w:bCs/>
          <w:noProof/>
          <w:color w:val="auto"/>
          <w:sz w:val="22"/>
          <w:lang w:val="sr-Cyrl-RS"/>
          <w14:ligatures w14:val="standardContextual"/>
        </w:rPr>
        <w:t>а</w:t>
      </w:r>
      <w:r w:rsidRPr="00E01EE7">
        <w:rPr>
          <w:rFonts w:ascii="Arial" w:eastAsiaTheme="minorHAnsi" w:hAnsi="Arial" w:cs="Arial"/>
          <w:b w:val="0"/>
          <w:bCs/>
          <w:noProof/>
          <w:color w:val="auto"/>
          <w:sz w:val="22"/>
          <w:lang w:val="sr-Cyrl-RS"/>
          <w14:ligatures w14:val="standardContextual"/>
        </w:rPr>
        <w:t xml:space="preserve"> и </w:t>
      </w:r>
      <w:r w:rsidR="00C4648E">
        <w:rPr>
          <w:rFonts w:ascii="Arial" w:eastAsiaTheme="minorHAnsi" w:hAnsi="Arial" w:cs="Arial"/>
          <w:b w:val="0"/>
          <w:bCs/>
          <w:noProof/>
          <w:color w:val="auto"/>
          <w:sz w:val="22"/>
          <w:lang w:val="sr-Cyrl-RS"/>
          <w14:ligatures w14:val="standardContextual"/>
        </w:rPr>
        <w:t>19</w:t>
      </w:r>
      <w:r w:rsidR="007B1A18">
        <w:rPr>
          <w:rFonts w:ascii="Arial" w:eastAsiaTheme="minorHAnsi" w:hAnsi="Arial" w:cs="Arial"/>
          <w:b w:val="0"/>
          <w:bCs/>
          <w:noProof/>
          <w:color w:val="auto"/>
          <w:sz w:val="22"/>
          <w:lang w:val="sr-Cyrl-RS"/>
          <w14:ligatures w14:val="standardContextual"/>
        </w:rPr>
        <w:t xml:space="preserve"> </w:t>
      </w:r>
      <w:r w:rsidRPr="00E01EE7">
        <w:rPr>
          <w:rFonts w:ascii="Arial" w:eastAsiaTheme="minorHAnsi" w:hAnsi="Arial" w:cs="Arial"/>
          <w:b w:val="0"/>
          <w:bCs/>
          <w:noProof/>
          <w:color w:val="auto"/>
          <w:sz w:val="22"/>
          <w:lang w:val="sr-Cyrl-RS"/>
          <w14:ligatures w14:val="standardContextual"/>
        </w:rPr>
        <w:t xml:space="preserve">дечака. </w:t>
      </w:r>
      <w:r w:rsidR="000F32E5">
        <w:rPr>
          <w:rFonts w:ascii="Arial" w:eastAsiaTheme="minorHAnsi" w:hAnsi="Arial" w:cs="Arial"/>
          <w:b w:val="0"/>
          <w:bCs/>
          <w:noProof/>
          <w:color w:val="auto"/>
          <w:sz w:val="22"/>
          <w:lang w:val="sr-Cyrl-RS"/>
          <w14:ligatures w14:val="standardContextual"/>
        </w:rPr>
        <w:t>У овој установи је ангажована једна педагошка асистенткиња у раду са децом ромске националности.</w:t>
      </w:r>
    </w:p>
    <w:p w14:paraId="5E2F465E" w14:textId="77777777" w:rsidR="00E01EE7" w:rsidRPr="00DD264C" w:rsidRDefault="00E01EE7" w:rsidP="00E01EE7">
      <w:pPr>
        <w:autoSpaceDE w:val="0"/>
        <w:autoSpaceDN w:val="0"/>
        <w:adjustRightInd w:val="0"/>
        <w:rPr>
          <w:rFonts w:ascii="Arial" w:eastAsiaTheme="minorHAnsi" w:hAnsi="Arial" w:cs="Arial"/>
          <w:noProof/>
          <w:lang w:val="sr-Cyrl-RS"/>
          <w14:ligatures w14:val="standardContextual"/>
        </w:rPr>
      </w:pPr>
    </w:p>
    <w:p w14:paraId="56AB6182" w14:textId="248E428B" w:rsidR="00E01EE7" w:rsidRPr="00E01EE7" w:rsidRDefault="00E01EE7" w:rsidP="00E01EE7">
      <w:pPr>
        <w:autoSpaceDE w:val="0"/>
        <w:autoSpaceDN w:val="0"/>
        <w:adjustRightInd w:val="0"/>
        <w:rPr>
          <w:rFonts w:ascii="Arial" w:eastAsiaTheme="minorHAnsi" w:hAnsi="Arial" w:cs="Arial"/>
          <w:b w:val="0"/>
          <w:bCs/>
          <w:i/>
          <w:iCs/>
          <w:noProof/>
          <w:color w:val="auto"/>
          <w:sz w:val="18"/>
          <w:szCs w:val="18"/>
          <w:lang w:val="sr-Cyrl-RS"/>
          <w14:ligatures w14:val="standardContextual"/>
        </w:rPr>
      </w:pPr>
      <w:r w:rsidRPr="00E01EE7">
        <w:rPr>
          <w:rFonts w:ascii="Arial" w:eastAsiaTheme="minorHAnsi" w:hAnsi="Arial" w:cs="Arial"/>
          <w:b w:val="0"/>
          <w:bCs/>
          <w:i/>
          <w:iCs/>
          <w:noProof/>
          <w:color w:val="auto"/>
          <w:sz w:val="18"/>
          <w:szCs w:val="18"/>
          <w:lang w:val="sr-Cyrl-RS"/>
          <w14:ligatures w14:val="standardContextual"/>
        </w:rPr>
        <w:t xml:space="preserve">Табела </w:t>
      </w:r>
      <w:r w:rsidR="003D749F">
        <w:rPr>
          <w:rFonts w:ascii="Arial" w:eastAsiaTheme="minorHAnsi" w:hAnsi="Arial" w:cs="Arial"/>
          <w:b w:val="0"/>
          <w:bCs/>
          <w:i/>
          <w:iCs/>
          <w:noProof/>
          <w:color w:val="auto"/>
          <w:sz w:val="18"/>
          <w:szCs w:val="18"/>
          <w:lang w:val="sr-Cyrl-RS"/>
          <w14:ligatures w14:val="standardContextual"/>
        </w:rPr>
        <w:t>8</w:t>
      </w:r>
      <w:r w:rsidRPr="00E01EE7">
        <w:rPr>
          <w:rFonts w:ascii="Arial" w:eastAsiaTheme="minorHAnsi" w:hAnsi="Arial" w:cs="Arial"/>
          <w:b w:val="0"/>
          <w:bCs/>
          <w:i/>
          <w:iCs/>
          <w:noProof/>
          <w:color w:val="auto"/>
          <w:sz w:val="18"/>
          <w:szCs w:val="18"/>
          <w:lang w:val="sr-Cyrl-RS"/>
          <w14:ligatures w14:val="standardContextual"/>
        </w:rPr>
        <w:t>: Број деце која су похађала предшколско васпитање и образовање (ПВО) у школској 202</w:t>
      </w:r>
      <w:r w:rsidR="00C4648E">
        <w:rPr>
          <w:rFonts w:ascii="Arial" w:eastAsiaTheme="minorHAnsi" w:hAnsi="Arial" w:cs="Arial"/>
          <w:b w:val="0"/>
          <w:bCs/>
          <w:i/>
          <w:iCs/>
          <w:noProof/>
          <w:color w:val="auto"/>
          <w:sz w:val="18"/>
          <w:szCs w:val="18"/>
          <w:lang w:val="sr-Cyrl-RS"/>
          <w14:ligatures w14:val="standardContextual"/>
        </w:rPr>
        <w:t>3</w:t>
      </w:r>
      <w:r w:rsidRPr="00E01EE7">
        <w:rPr>
          <w:rFonts w:ascii="Arial" w:eastAsiaTheme="minorHAnsi" w:hAnsi="Arial" w:cs="Arial"/>
          <w:b w:val="0"/>
          <w:bCs/>
          <w:i/>
          <w:iCs/>
          <w:noProof/>
          <w:color w:val="auto"/>
          <w:sz w:val="18"/>
          <w:szCs w:val="18"/>
          <w:lang w:val="sr-Cyrl-RS"/>
          <w14:ligatures w14:val="standardContextual"/>
        </w:rPr>
        <w:t>/2</w:t>
      </w:r>
      <w:r w:rsidR="00C4648E">
        <w:rPr>
          <w:rFonts w:ascii="Arial" w:eastAsiaTheme="minorHAnsi" w:hAnsi="Arial" w:cs="Arial"/>
          <w:b w:val="0"/>
          <w:bCs/>
          <w:i/>
          <w:iCs/>
          <w:noProof/>
          <w:color w:val="auto"/>
          <w:sz w:val="18"/>
          <w:szCs w:val="18"/>
          <w:lang w:val="sr-Cyrl-RS"/>
          <w14:ligatures w14:val="standardContextual"/>
        </w:rPr>
        <w:t>4</w:t>
      </w:r>
      <w:r w:rsidRPr="00E01EE7">
        <w:rPr>
          <w:rFonts w:ascii="Arial" w:eastAsiaTheme="minorHAnsi" w:hAnsi="Arial" w:cs="Arial"/>
          <w:b w:val="0"/>
          <w:bCs/>
          <w:i/>
          <w:iCs/>
          <w:noProof/>
          <w:color w:val="auto"/>
          <w:sz w:val="18"/>
          <w:szCs w:val="18"/>
          <w:lang w:val="sr-Cyrl-RS"/>
          <w14:ligatures w14:val="standardContextual"/>
        </w:rPr>
        <w:t xml:space="preserve">. години у </w:t>
      </w:r>
      <w:r w:rsidR="00C4648E">
        <w:rPr>
          <w:rFonts w:ascii="Arial" w:eastAsiaTheme="minorHAnsi" w:hAnsi="Arial" w:cs="Arial"/>
          <w:b w:val="0"/>
          <w:bCs/>
          <w:i/>
          <w:iCs/>
          <w:noProof/>
          <w:color w:val="auto"/>
          <w:sz w:val="18"/>
          <w:szCs w:val="18"/>
          <w:lang w:val="sr-Cyrl-RS"/>
          <w14:ligatures w14:val="standardContextual"/>
        </w:rPr>
        <w:t>Лозници</w:t>
      </w:r>
    </w:p>
    <w:tbl>
      <w:tblPr>
        <w:tblStyle w:val="PlainTable1"/>
        <w:tblW w:w="9731" w:type="dxa"/>
        <w:tblLook w:val="04A0" w:firstRow="1" w:lastRow="0" w:firstColumn="1" w:lastColumn="0" w:noHBand="0" w:noVBand="1"/>
      </w:tblPr>
      <w:tblGrid>
        <w:gridCol w:w="5816"/>
        <w:gridCol w:w="1377"/>
        <w:gridCol w:w="1294"/>
        <w:gridCol w:w="1244"/>
      </w:tblGrid>
      <w:tr w:rsidR="00E01EE7" w:rsidRPr="00286154" w14:paraId="5CC40CD4" w14:textId="77777777" w:rsidTr="0092261D">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5816" w:type="dxa"/>
            <w:shd w:val="clear" w:color="auto" w:fill="A6E4DF" w:themeFill="accent6" w:themeFillTint="66"/>
            <w:hideMark/>
          </w:tcPr>
          <w:p w14:paraId="07C89E82" w14:textId="77777777" w:rsidR="00E01EE7" w:rsidRPr="0092261D" w:rsidRDefault="00E01EE7" w:rsidP="00326938">
            <w:pPr>
              <w:spacing w:before="60" w:after="60"/>
              <w:ind w:firstLine="360"/>
              <w:rPr>
                <w:rFonts w:ascii="Arial" w:hAnsi="Arial" w:cs="Arial"/>
                <w:b/>
                <w:noProof/>
                <w:color w:val="auto"/>
                <w:sz w:val="20"/>
                <w:szCs w:val="20"/>
                <w:lang w:val="sr-Cyrl-RS" w:eastAsia="sr-Latn-RS"/>
              </w:rPr>
            </w:pPr>
            <w:r w:rsidRPr="0092261D">
              <w:rPr>
                <w:rFonts w:ascii="Arial" w:hAnsi="Arial" w:cs="Arial"/>
                <w:b/>
                <w:noProof/>
                <w:color w:val="auto"/>
                <w:sz w:val="20"/>
                <w:szCs w:val="20"/>
                <w:lang w:val="sr-Cyrl-RS" w:eastAsia="sr-Latn-RS"/>
              </w:rPr>
              <w:t xml:space="preserve">                            Назив индикатора</w:t>
            </w:r>
          </w:p>
        </w:tc>
        <w:tc>
          <w:tcPr>
            <w:tcW w:w="1377" w:type="dxa"/>
            <w:shd w:val="clear" w:color="auto" w:fill="A6E4DF" w:themeFill="accent6" w:themeFillTint="66"/>
            <w:hideMark/>
          </w:tcPr>
          <w:p w14:paraId="36759261" w14:textId="77777777" w:rsidR="00E01EE7" w:rsidRPr="0092261D" w:rsidRDefault="00E01EE7" w:rsidP="0032693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noProof/>
                <w:color w:val="auto"/>
                <w:sz w:val="20"/>
                <w:szCs w:val="20"/>
                <w:lang w:val="sr-Cyrl-RS" w:eastAsia="sr-Latn-RS"/>
              </w:rPr>
            </w:pPr>
            <w:r w:rsidRPr="0092261D">
              <w:rPr>
                <w:rFonts w:ascii="Arial" w:hAnsi="Arial" w:cs="Arial"/>
                <w:b/>
                <w:noProof/>
                <w:color w:val="auto"/>
                <w:sz w:val="20"/>
                <w:szCs w:val="20"/>
                <w:lang w:val="sr-Cyrl-RS" w:eastAsia="sr-Latn-RS"/>
              </w:rPr>
              <w:t>Укупан број деце</w:t>
            </w:r>
          </w:p>
        </w:tc>
        <w:tc>
          <w:tcPr>
            <w:tcW w:w="0" w:type="auto"/>
            <w:shd w:val="clear" w:color="auto" w:fill="A6E4DF" w:themeFill="accent6" w:themeFillTint="66"/>
            <w:hideMark/>
          </w:tcPr>
          <w:p w14:paraId="577D7312" w14:textId="77777777" w:rsidR="00E01EE7" w:rsidRPr="0092261D" w:rsidRDefault="00E01EE7" w:rsidP="0032693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noProof/>
                <w:color w:val="auto"/>
                <w:sz w:val="20"/>
                <w:szCs w:val="20"/>
                <w:lang w:val="sr-Cyrl-RS" w:eastAsia="sr-Latn-RS"/>
              </w:rPr>
            </w:pPr>
            <w:r w:rsidRPr="0092261D">
              <w:rPr>
                <w:rFonts w:ascii="Arial" w:hAnsi="Arial" w:cs="Arial"/>
                <w:b/>
                <w:noProof/>
                <w:color w:val="auto"/>
                <w:sz w:val="20"/>
                <w:szCs w:val="20"/>
                <w:lang w:val="sr-Cyrl-RS" w:eastAsia="sr-Latn-RS"/>
              </w:rPr>
              <w:t>Број девојчица</w:t>
            </w:r>
          </w:p>
        </w:tc>
        <w:tc>
          <w:tcPr>
            <w:tcW w:w="1244" w:type="dxa"/>
            <w:shd w:val="clear" w:color="auto" w:fill="A6E4DF" w:themeFill="accent6" w:themeFillTint="66"/>
            <w:hideMark/>
          </w:tcPr>
          <w:p w14:paraId="02B45F98" w14:textId="77777777" w:rsidR="00E01EE7" w:rsidRPr="0092261D" w:rsidRDefault="00E01EE7" w:rsidP="00326938">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noProof/>
                <w:color w:val="auto"/>
                <w:sz w:val="20"/>
                <w:szCs w:val="20"/>
                <w:lang w:val="sr-Cyrl-RS" w:eastAsia="sr-Latn-RS"/>
              </w:rPr>
            </w:pPr>
            <w:r w:rsidRPr="0092261D">
              <w:rPr>
                <w:rFonts w:ascii="Arial" w:hAnsi="Arial" w:cs="Arial"/>
                <w:b/>
                <w:noProof/>
                <w:color w:val="auto"/>
                <w:sz w:val="20"/>
                <w:szCs w:val="20"/>
                <w:lang w:val="sr-Cyrl-RS" w:eastAsia="sr-Latn-RS"/>
              </w:rPr>
              <w:t>Број дечака</w:t>
            </w:r>
          </w:p>
        </w:tc>
      </w:tr>
      <w:tr w:rsidR="00C4648E" w:rsidRPr="00C4648E" w14:paraId="634D8424" w14:textId="77777777" w:rsidTr="00E01EE7">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5816" w:type="dxa"/>
            <w:hideMark/>
          </w:tcPr>
          <w:p w14:paraId="682D0D36" w14:textId="77777777" w:rsidR="00C4648E" w:rsidRPr="00443991" w:rsidRDefault="00C4648E" w:rsidP="00C4648E">
            <w:pPr>
              <w:spacing w:before="60" w:after="60"/>
              <w:rPr>
                <w:rFonts w:ascii="Arial" w:hAnsi="Arial" w:cs="Arial"/>
                <w:bCs w:val="0"/>
                <w:noProof/>
                <w:sz w:val="20"/>
                <w:szCs w:val="20"/>
                <w:lang w:val="sr-Cyrl-RS" w:eastAsia="sr-Latn-RS"/>
              </w:rPr>
            </w:pPr>
            <w:r w:rsidRPr="00443991">
              <w:rPr>
                <w:rFonts w:ascii="Arial" w:hAnsi="Arial" w:cs="Arial"/>
                <w:bCs w:val="0"/>
                <w:noProof/>
                <w:color w:val="000000"/>
                <w:sz w:val="20"/>
                <w:szCs w:val="20"/>
                <w:lang w:val="sr-Cyrl-RS" w:eastAsia="sr-Latn-RS"/>
              </w:rPr>
              <w:t>Број деце обухваћене ПВО</w:t>
            </w:r>
          </w:p>
        </w:tc>
        <w:tc>
          <w:tcPr>
            <w:tcW w:w="1377" w:type="dxa"/>
          </w:tcPr>
          <w:p w14:paraId="2360CC8D" w14:textId="7AFBEB83"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1</w:t>
            </w:r>
            <w:r w:rsidR="000F32E5">
              <w:rPr>
                <w:rFonts w:asciiTheme="majorHAnsi" w:hAnsiTheme="majorHAnsi" w:cstheme="majorHAnsi"/>
                <w:b w:val="0"/>
                <w:bCs/>
                <w:color w:val="auto"/>
                <w:sz w:val="20"/>
                <w:szCs w:val="20"/>
                <w:lang w:val="sr-Cyrl-RS"/>
              </w:rPr>
              <w:t>.</w:t>
            </w:r>
            <w:r>
              <w:rPr>
                <w:rFonts w:asciiTheme="majorHAnsi" w:hAnsiTheme="majorHAnsi" w:cstheme="majorHAnsi"/>
                <w:b w:val="0"/>
                <w:bCs/>
                <w:color w:val="auto"/>
                <w:sz w:val="20"/>
                <w:szCs w:val="20"/>
                <w:lang w:val="sr-Cyrl-RS"/>
              </w:rPr>
              <w:t>699</w:t>
            </w:r>
          </w:p>
        </w:tc>
        <w:tc>
          <w:tcPr>
            <w:tcW w:w="0" w:type="auto"/>
          </w:tcPr>
          <w:p w14:paraId="53940155" w14:textId="4C08A4FC"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Pr>
                <w:rFonts w:asciiTheme="majorHAnsi" w:hAnsiTheme="majorHAnsi" w:cstheme="majorHAnsi"/>
                <w:b w:val="0"/>
                <w:bCs/>
                <w:noProof/>
                <w:color w:val="auto"/>
                <w:sz w:val="20"/>
                <w:szCs w:val="20"/>
                <w:lang w:val="sr-Cyrl-RS" w:eastAsia="sr-Latn-RS"/>
              </w:rPr>
              <w:t>765</w:t>
            </w:r>
          </w:p>
        </w:tc>
        <w:tc>
          <w:tcPr>
            <w:tcW w:w="1244" w:type="dxa"/>
          </w:tcPr>
          <w:p w14:paraId="7003F7FC" w14:textId="72C8D081" w:rsidR="00C4648E" w:rsidRPr="00C4648E" w:rsidRDefault="00C4648E" w:rsidP="00C4648E">
            <w:pPr>
              <w:spacing w:before="60" w:after="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9</w:t>
            </w:r>
            <w:r>
              <w:rPr>
                <w:rFonts w:asciiTheme="majorHAnsi" w:hAnsiTheme="majorHAnsi" w:cstheme="majorHAnsi"/>
                <w:b w:val="0"/>
                <w:bCs/>
                <w:color w:val="auto"/>
                <w:sz w:val="20"/>
                <w:szCs w:val="20"/>
                <w:lang w:val="sr-Cyrl-RS"/>
              </w:rPr>
              <w:t>34</w:t>
            </w:r>
          </w:p>
        </w:tc>
      </w:tr>
      <w:tr w:rsidR="00C4648E" w:rsidRPr="00C4648E" w14:paraId="7F12F562" w14:textId="77777777" w:rsidTr="00E01EE7">
        <w:trPr>
          <w:trHeight w:val="663"/>
        </w:trPr>
        <w:tc>
          <w:tcPr>
            <w:cnfStyle w:val="001000000000" w:firstRow="0" w:lastRow="0" w:firstColumn="1" w:lastColumn="0" w:oddVBand="0" w:evenVBand="0" w:oddHBand="0" w:evenHBand="0" w:firstRowFirstColumn="0" w:firstRowLastColumn="0" w:lastRowFirstColumn="0" w:lastRowLastColumn="0"/>
            <w:tcW w:w="5816" w:type="dxa"/>
            <w:hideMark/>
          </w:tcPr>
          <w:p w14:paraId="2FD35430" w14:textId="77777777" w:rsidR="00C4648E" w:rsidRPr="00443991" w:rsidRDefault="00C4648E" w:rsidP="00C4648E">
            <w:pPr>
              <w:spacing w:before="60" w:after="60"/>
              <w:rPr>
                <w:rFonts w:ascii="Arial" w:hAnsi="Arial" w:cs="Arial"/>
                <w:bCs w:val="0"/>
                <w:noProof/>
                <w:sz w:val="20"/>
                <w:szCs w:val="20"/>
                <w:lang w:val="sr-Cyrl-RS" w:eastAsia="sr-Latn-RS"/>
              </w:rPr>
            </w:pPr>
            <w:r w:rsidRPr="00443991">
              <w:rPr>
                <w:rFonts w:ascii="Arial" w:hAnsi="Arial" w:cs="Arial"/>
                <w:bCs w:val="0"/>
                <w:noProof/>
                <w:color w:val="000000"/>
                <w:sz w:val="20"/>
                <w:szCs w:val="20"/>
                <w:lang w:val="sr-Cyrl-RS" w:eastAsia="sr-Latn-RS"/>
              </w:rPr>
              <w:t>Број деце ромске националности која су обухваћена ПВО</w:t>
            </w:r>
          </w:p>
        </w:tc>
        <w:tc>
          <w:tcPr>
            <w:tcW w:w="1377" w:type="dxa"/>
          </w:tcPr>
          <w:p w14:paraId="5951799F" w14:textId="4F950E6E"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 xml:space="preserve"> 40 </w:t>
            </w:r>
          </w:p>
        </w:tc>
        <w:tc>
          <w:tcPr>
            <w:tcW w:w="0" w:type="auto"/>
          </w:tcPr>
          <w:p w14:paraId="25B3ADD8" w14:textId="164044EC"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21</w:t>
            </w:r>
          </w:p>
        </w:tc>
        <w:tc>
          <w:tcPr>
            <w:tcW w:w="1244" w:type="dxa"/>
          </w:tcPr>
          <w:p w14:paraId="7920EC37" w14:textId="48DC4AB2" w:rsidR="00C4648E" w:rsidRPr="00C4648E" w:rsidRDefault="00C4648E" w:rsidP="00C4648E">
            <w:pPr>
              <w:spacing w:before="60" w:after="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 xml:space="preserve"> 19</w:t>
            </w:r>
          </w:p>
        </w:tc>
      </w:tr>
      <w:tr w:rsidR="00C4648E" w:rsidRPr="00C4648E" w14:paraId="5CF68413" w14:textId="77777777" w:rsidTr="00E01EE7">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5816" w:type="dxa"/>
            <w:hideMark/>
          </w:tcPr>
          <w:p w14:paraId="155CB71A" w14:textId="77777777" w:rsidR="00C4648E" w:rsidRPr="00E01EE7" w:rsidRDefault="00C4648E" w:rsidP="00C4648E">
            <w:pPr>
              <w:spacing w:before="60" w:after="60"/>
              <w:rPr>
                <w:rFonts w:ascii="Arial" w:hAnsi="Arial" w:cs="Arial"/>
                <w:bCs w:val="0"/>
                <w:noProof/>
                <w:sz w:val="20"/>
                <w:szCs w:val="20"/>
                <w:lang w:val="sr-Cyrl-RS" w:eastAsia="sr-Latn-RS"/>
              </w:rPr>
            </w:pPr>
            <w:r w:rsidRPr="00E01EE7">
              <w:rPr>
                <w:rFonts w:ascii="Arial" w:hAnsi="Arial" w:cs="Arial"/>
                <w:bCs w:val="0"/>
                <w:noProof/>
                <w:color w:val="000000"/>
                <w:sz w:val="20"/>
                <w:szCs w:val="20"/>
                <w:lang w:val="sr-Cyrl-RS" w:eastAsia="sr-Latn-RS"/>
              </w:rPr>
              <w:t>Број деце узраста 0–3 године обухваћених ПВО</w:t>
            </w:r>
          </w:p>
        </w:tc>
        <w:tc>
          <w:tcPr>
            <w:tcW w:w="1377" w:type="dxa"/>
          </w:tcPr>
          <w:p w14:paraId="20E915B9" w14:textId="66989045"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214</w:t>
            </w:r>
          </w:p>
        </w:tc>
        <w:tc>
          <w:tcPr>
            <w:tcW w:w="0" w:type="auto"/>
          </w:tcPr>
          <w:p w14:paraId="28F3134E" w14:textId="08BA5D92"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100</w:t>
            </w:r>
          </w:p>
        </w:tc>
        <w:tc>
          <w:tcPr>
            <w:tcW w:w="1244" w:type="dxa"/>
          </w:tcPr>
          <w:p w14:paraId="10385A8D" w14:textId="6D849889"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114</w:t>
            </w:r>
          </w:p>
        </w:tc>
      </w:tr>
      <w:tr w:rsidR="00C4648E" w:rsidRPr="00C4648E" w14:paraId="6FBDCAC6" w14:textId="77777777" w:rsidTr="00E01EE7">
        <w:trPr>
          <w:trHeight w:val="652"/>
        </w:trPr>
        <w:tc>
          <w:tcPr>
            <w:cnfStyle w:val="001000000000" w:firstRow="0" w:lastRow="0" w:firstColumn="1" w:lastColumn="0" w:oddVBand="0" w:evenVBand="0" w:oddHBand="0" w:evenHBand="0" w:firstRowFirstColumn="0" w:firstRowLastColumn="0" w:lastRowFirstColumn="0" w:lastRowLastColumn="0"/>
            <w:tcW w:w="5816" w:type="dxa"/>
            <w:hideMark/>
          </w:tcPr>
          <w:p w14:paraId="7835B739" w14:textId="77777777" w:rsidR="00C4648E" w:rsidRPr="00E01EE7" w:rsidRDefault="00C4648E" w:rsidP="00C4648E">
            <w:pPr>
              <w:spacing w:before="60" w:after="60"/>
              <w:rPr>
                <w:rFonts w:ascii="Arial" w:hAnsi="Arial" w:cs="Arial"/>
                <w:bCs w:val="0"/>
                <w:noProof/>
                <w:sz w:val="20"/>
                <w:szCs w:val="20"/>
                <w:lang w:val="sr-Cyrl-RS" w:eastAsia="sr-Latn-RS"/>
              </w:rPr>
            </w:pPr>
            <w:r w:rsidRPr="00E01EE7">
              <w:rPr>
                <w:rFonts w:ascii="Arial" w:hAnsi="Arial" w:cs="Arial"/>
                <w:bCs w:val="0"/>
                <w:noProof/>
                <w:color w:val="000000"/>
                <w:sz w:val="20"/>
                <w:szCs w:val="20"/>
                <w:lang w:val="sr-Cyrl-RS" w:eastAsia="sr-Latn-RS"/>
              </w:rPr>
              <w:t>Број деце ромске националности узраста 0–3 године обухваћених ПВО</w:t>
            </w:r>
          </w:p>
        </w:tc>
        <w:tc>
          <w:tcPr>
            <w:tcW w:w="1377" w:type="dxa"/>
          </w:tcPr>
          <w:p w14:paraId="3FC2FC3E" w14:textId="377E9F12"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1</w:t>
            </w:r>
          </w:p>
        </w:tc>
        <w:tc>
          <w:tcPr>
            <w:tcW w:w="0" w:type="auto"/>
          </w:tcPr>
          <w:p w14:paraId="3653BE26" w14:textId="6B5A44CC"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1</w:t>
            </w:r>
          </w:p>
        </w:tc>
        <w:tc>
          <w:tcPr>
            <w:tcW w:w="1244" w:type="dxa"/>
          </w:tcPr>
          <w:p w14:paraId="45B299A9" w14:textId="707D8656"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Pr>
                <w:rFonts w:asciiTheme="majorHAnsi" w:hAnsiTheme="majorHAnsi" w:cstheme="majorHAnsi"/>
                <w:b w:val="0"/>
                <w:bCs/>
                <w:noProof/>
                <w:color w:val="auto"/>
                <w:sz w:val="20"/>
                <w:szCs w:val="20"/>
                <w:lang w:val="sr-Cyrl-RS" w:eastAsia="sr-Latn-RS"/>
              </w:rPr>
              <w:t>0</w:t>
            </w:r>
          </w:p>
        </w:tc>
      </w:tr>
      <w:tr w:rsidR="00C4648E" w:rsidRPr="00C4648E" w14:paraId="28FEA1E3" w14:textId="77777777" w:rsidTr="00E01EE7">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5816" w:type="dxa"/>
            <w:hideMark/>
          </w:tcPr>
          <w:p w14:paraId="5F18FAB9" w14:textId="77777777" w:rsidR="00C4648E" w:rsidRPr="00E01EE7" w:rsidRDefault="00C4648E" w:rsidP="00C4648E">
            <w:pPr>
              <w:spacing w:before="60" w:after="60"/>
              <w:rPr>
                <w:rFonts w:ascii="Arial" w:hAnsi="Arial" w:cs="Arial"/>
                <w:bCs w:val="0"/>
                <w:noProof/>
                <w:sz w:val="20"/>
                <w:szCs w:val="20"/>
                <w:lang w:val="sr-Cyrl-RS" w:eastAsia="sr-Latn-RS"/>
              </w:rPr>
            </w:pPr>
            <w:r w:rsidRPr="00E01EE7">
              <w:rPr>
                <w:rFonts w:ascii="Arial" w:hAnsi="Arial" w:cs="Arial"/>
                <w:bCs w:val="0"/>
                <w:noProof/>
                <w:color w:val="000000"/>
                <w:sz w:val="20"/>
                <w:szCs w:val="20"/>
                <w:lang w:val="sr-Cyrl-RS" w:eastAsia="sr-Latn-RS"/>
              </w:rPr>
              <w:lastRenderedPageBreak/>
              <w:t>Број деце узраста 3–5,5 година обухваћених ПВО</w:t>
            </w:r>
          </w:p>
        </w:tc>
        <w:tc>
          <w:tcPr>
            <w:tcW w:w="1377" w:type="dxa"/>
          </w:tcPr>
          <w:p w14:paraId="5C578184" w14:textId="27E93B94"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834</w:t>
            </w:r>
          </w:p>
        </w:tc>
        <w:tc>
          <w:tcPr>
            <w:tcW w:w="0" w:type="auto"/>
          </w:tcPr>
          <w:p w14:paraId="24109DE4" w14:textId="359FF987"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380</w:t>
            </w:r>
          </w:p>
        </w:tc>
        <w:tc>
          <w:tcPr>
            <w:tcW w:w="1244" w:type="dxa"/>
          </w:tcPr>
          <w:p w14:paraId="2C85EDC0" w14:textId="5C3E4D67"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noProof/>
                <w:color w:val="auto"/>
                <w:sz w:val="20"/>
                <w:szCs w:val="20"/>
                <w:lang w:val="sr-Cyrl-RS" w:eastAsia="sr-Latn-RS"/>
              </w:rPr>
            </w:pPr>
            <w:r w:rsidRPr="00C4648E">
              <w:rPr>
                <w:rFonts w:asciiTheme="majorHAnsi" w:hAnsiTheme="majorHAnsi" w:cstheme="majorHAnsi"/>
                <w:b w:val="0"/>
                <w:bCs/>
                <w:color w:val="auto"/>
                <w:sz w:val="20"/>
                <w:szCs w:val="20"/>
              </w:rPr>
              <w:t>454</w:t>
            </w:r>
          </w:p>
        </w:tc>
      </w:tr>
      <w:tr w:rsidR="00C4648E" w:rsidRPr="00286154" w14:paraId="7D548C25" w14:textId="77777777" w:rsidTr="00E01EE7">
        <w:trPr>
          <w:trHeight w:val="652"/>
        </w:trPr>
        <w:tc>
          <w:tcPr>
            <w:cnfStyle w:val="001000000000" w:firstRow="0" w:lastRow="0" w:firstColumn="1" w:lastColumn="0" w:oddVBand="0" w:evenVBand="0" w:oddHBand="0" w:evenHBand="0" w:firstRowFirstColumn="0" w:firstRowLastColumn="0" w:lastRowFirstColumn="0" w:lastRowLastColumn="0"/>
            <w:tcW w:w="5816" w:type="dxa"/>
            <w:hideMark/>
          </w:tcPr>
          <w:p w14:paraId="4B9551B6" w14:textId="77777777" w:rsidR="00C4648E" w:rsidRPr="00E01EE7" w:rsidRDefault="00C4648E" w:rsidP="00C4648E">
            <w:pPr>
              <w:spacing w:before="60" w:after="60"/>
              <w:rPr>
                <w:rFonts w:ascii="Arial" w:hAnsi="Arial" w:cs="Arial"/>
                <w:bCs w:val="0"/>
                <w:noProof/>
                <w:sz w:val="20"/>
                <w:szCs w:val="20"/>
                <w:lang w:val="sr-Cyrl-RS" w:eastAsia="sr-Latn-RS"/>
              </w:rPr>
            </w:pPr>
            <w:r w:rsidRPr="00E01EE7">
              <w:rPr>
                <w:rFonts w:ascii="Arial" w:hAnsi="Arial" w:cs="Arial"/>
                <w:bCs w:val="0"/>
                <w:noProof/>
                <w:color w:val="000000"/>
                <w:sz w:val="20"/>
                <w:szCs w:val="20"/>
                <w:lang w:val="sr-Cyrl-RS" w:eastAsia="sr-Latn-RS"/>
              </w:rPr>
              <w:t>Број деце ромске националности узраста 3–5,5 година обухваћених ПВО</w:t>
            </w:r>
          </w:p>
        </w:tc>
        <w:tc>
          <w:tcPr>
            <w:tcW w:w="1377" w:type="dxa"/>
          </w:tcPr>
          <w:p w14:paraId="3A6CA190" w14:textId="05305893"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21</w:t>
            </w:r>
          </w:p>
        </w:tc>
        <w:tc>
          <w:tcPr>
            <w:tcW w:w="0" w:type="auto"/>
          </w:tcPr>
          <w:p w14:paraId="747EE11C" w14:textId="0CA278E7"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10</w:t>
            </w:r>
          </w:p>
        </w:tc>
        <w:tc>
          <w:tcPr>
            <w:tcW w:w="1244" w:type="dxa"/>
          </w:tcPr>
          <w:p w14:paraId="428EDA2B" w14:textId="6749BB8F"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11</w:t>
            </w:r>
          </w:p>
        </w:tc>
      </w:tr>
      <w:tr w:rsidR="00C4648E" w:rsidRPr="00286154" w14:paraId="21D45D0F" w14:textId="77777777" w:rsidTr="00E01EE7">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5816" w:type="dxa"/>
            <w:hideMark/>
          </w:tcPr>
          <w:p w14:paraId="2F915031" w14:textId="77777777" w:rsidR="00C4648E" w:rsidRPr="00E01EE7" w:rsidRDefault="00C4648E" w:rsidP="00C4648E">
            <w:pPr>
              <w:spacing w:before="60" w:after="60"/>
              <w:rPr>
                <w:rFonts w:ascii="Arial" w:hAnsi="Arial" w:cs="Arial"/>
                <w:bCs w:val="0"/>
                <w:noProof/>
                <w:sz w:val="20"/>
                <w:szCs w:val="20"/>
                <w:lang w:val="sr-Cyrl-RS" w:eastAsia="sr-Latn-RS"/>
              </w:rPr>
            </w:pPr>
            <w:r w:rsidRPr="00E01EE7">
              <w:rPr>
                <w:rFonts w:ascii="Arial" w:hAnsi="Arial" w:cs="Arial"/>
                <w:bCs w:val="0"/>
                <w:noProof/>
                <w:color w:val="000000"/>
                <w:sz w:val="20"/>
                <w:szCs w:val="20"/>
                <w:lang w:val="sr-Cyrl-RS" w:eastAsia="sr-Latn-RS"/>
              </w:rPr>
              <w:t xml:space="preserve">Број деце која похађају припремни предшколски програм </w:t>
            </w:r>
          </w:p>
        </w:tc>
        <w:tc>
          <w:tcPr>
            <w:tcW w:w="1377" w:type="dxa"/>
          </w:tcPr>
          <w:p w14:paraId="74BE3F3D" w14:textId="1ECA5F21"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651</w:t>
            </w:r>
          </w:p>
        </w:tc>
        <w:tc>
          <w:tcPr>
            <w:tcW w:w="0" w:type="auto"/>
          </w:tcPr>
          <w:p w14:paraId="418D0663" w14:textId="797457BF"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285</w:t>
            </w:r>
          </w:p>
        </w:tc>
        <w:tc>
          <w:tcPr>
            <w:tcW w:w="1244" w:type="dxa"/>
          </w:tcPr>
          <w:p w14:paraId="5A3AEE49" w14:textId="7F5734E4" w:rsidR="00C4648E" w:rsidRPr="00C4648E" w:rsidRDefault="00C4648E" w:rsidP="00C4648E">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366</w:t>
            </w:r>
          </w:p>
        </w:tc>
      </w:tr>
      <w:tr w:rsidR="00C4648E" w:rsidRPr="00286154" w14:paraId="79A53357" w14:textId="77777777" w:rsidTr="00E01EE7">
        <w:trPr>
          <w:trHeight w:val="438"/>
        </w:trPr>
        <w:tc>
          <w:tcPr>
            <w:cnfStyle w:val="001000000000" w:firstRow="0" w:lastRow="0" w:firstColumn="1" w:lastColumn="0" w:oddVBand="0" w:evenVBand="0" w:oddHBand="0" w:evenHBand="0" w:firstRowFirstColumn="0" w:firstRowLastColumn="0" w:lastRowFirstColumn="0" w:lastRowLastColumn="0"/>
            <w:tcW w:w="5816" w:type="dxa"/>
            <w:hideMark/>
          </w:tcPr>
          <w:p w14:paraId="6B02C98F" w14:textId="77777777" w:rsidR="00C4648E" w:rsidRPr="00E01EE7" w:rsidRDefault="00C4648E" w:rsidP="00C4648E">
            <w:pPr>
              <w:spacing w:before="60" w:after="60"/>
              <w:rPr>
                <w:rFonts w:ascii="Arial" w:hAnsi="Arial" w:cs="Arial"/>
                <w:bCs w:val="0"/>
                <w:noProof/>
                <w:sz w:val="20"/>
                <w:szCs w:val="20"/>
                <w:lang w:val="sr-Cyrl-RS" w:eastAsia="sr-Latn-RS"/>
              </w:rPr>
            </w:pPr>
            <w:r w:rsidRPr="00E01EE7">
              <w:rPr>
                <w:rFonts w:ascii="Arial" w:hAnsi="Arial" w:cs="Arial"/>
                <w:bCs w:val="0"/>
                <w:noProof/>
                <w:color w:val="000000"/>
                <w:sz w:val="20"/>
                <w:szCs w:val="20"/>
                <w:lang w:val="sr-Cyrl-RS" w:eastAsia="sr-Latn-RS"/>
              </w:rPr>
              <w:t>Број деце ромске националности која похађају ППП</w:t>
            </w:r>
          </w:p>
        </w:tc>
        <w:tc>
          <w:tcPr>
            <w:tcW w:w="1377" w:type="dxa"/>
          </w:tcPr>
          <w:p w14:paraId="64FB6D3B" w14:textId="5996AEE9"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18</w:t>
            </w:r>
          </w:p>
        </w:tc>
        <w:tc>
          <w:tcPr>
            <w:tcW w:w="0" w:type="auto"/>
          </w:tcPr>
          <w:p w14:paraId="1C9A5B0F" w14:textId="7A70178D"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10</w:t>
            </w:r>
          </w:p>
        </w:tc>
        <w:tc>
          <w:tcPr>
            <w:tcW w:w="1244" w:type="dxa"/>
          </w:tcPr>
          <w:p w14:paraId="68A41421" w14:textId="4ABDD2E6" w:rsidR="00C4648E" w:rsidRPr="00C4648E" w:rsidRDefault="00C4648E" w:rsidP="00C4648E">
            <w:pPr>
              <w:spacing w:before="60" w:after="60"/>
              <w:ind w:firstLine="360"/>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noProof/>
                <w:color w:val="auto"/>
                <w:sz w:val="20"/>
                <w:szCs w:val="20"/>
                <w:lang w:val="sr-Cyrl-RS" w:eastAsia="sr-Latn-RS"/>
              </w:rPr>
            </w:pPr>
            <w:r w:rsidRPr="00C4648E">
              <w:rPr>
                <w:rFonts w:ascii="Arial" w:hAnsi="Arial" w:cs="Arial"/>
                <w:b w:val="0"/>
                <w:bCs/>
                <w:color w:val="auto"/>
                <w:sz w:val="20"/>
                <w:szCs w:val="20"/>
              </w:rPr>
              <w:t>8</w:t>
            </w:r>
          </w:p>
        </w:tc>
      </w:tr>
    </w:tbl>
    <w:p w14:paraId="3A3433DC" w14:textId="77777777" w:rsidR="00B47DBF" w:rsidRDefault="007B1A18" w:rsidP="007B1A18">
      <w:pPr>
        <w:keepNext/>
        <w:keepLines/>
        <w:spacing w:before="40" w:line="240" w:lineRule="auto"/>
        <w:jc w:val="both"/>
        <w:outlineLvl w:val="1"/>
        <w:rPr>
          <w:rFonts w:ascii="Arial" w:hAnsi="Arial" w:cs="Arial"/>
          <w:bCs/>
          <w:noProof/>
          <w:lang w:val="sr-Cyrl-RS"/>
        </w:rPr>
      </w:pPr>
      <w:r>
        <w:rPr>
          <w:rFonts w:ascii="Arial" w:hAnsi="Arial" w:cs="Arial"/>
          <w:bCs/>
          <w:noProof/>
          <w:lang w:val="sr-Cyrl-RS"/>
        </w:rPr>
        <w:t xml:space="preserve">     </w:t>
      </w:r>
    </w:p>
    <w:p w14:paraId="3F00820C" w14:textId="58FC3BE9" w:rsidR="00C4648E" w:rsidRPr="00C4648E" w:rsidRDefault="00B47DBF" w:rsidP="006C3F74">
      <w:pPr>
        <w:keepNext/>
        <w:keepLines/>
        <w:spacing w:before="40"/>
        <w:jc w:val="both"/>
        <w:outlineLvl w:val="1"/>
        <w:rPr>
          <w:rFonts w:ascii="Arial" w:hAnsi="Arial" w:cs="Arial"/>
          <w:b w:val="0"/>
          <w:bCs/>
          <w:noProof/>
          <w:color w:val="auto"/>
          <w:sz w:val="22"/>
          <w:lang w:val="sr-Cyrl-RS"/>
        </w:rPr>
      </w:pPr>
      <w:r>
        <w:rPr>
          <w:rFonts w:ascii="Arial" w:hAnsi="Arial" w:cs="Arial"/>
          <w:bCs/>
          <w:noProof/>
          <w:lang w:val="sr-Cyrl-RS"/>
        </w:rPr>
        <w:t xml:space="preserve">     </w:t>
      </w:r>
      <w:r w:rsidR="007B1A18">
        <w:rPr>
          <w:rFonts w:ascii="Arial" w:hAnsi="Arial" w:cs="Arial"/>
          <w:bCs/>
          <w:noProof/>
          <w:lang w:val="sr-Cyrl-RS"/>
        </w:rPr>
        <w:t xml:space="preserve">  </w:t>
      </w:r>
      <w:bookmarkStart w:id="32" w:name="_Toc184401642"/>
      <w:r w:rsidR="007B1A18" w:rsidRPr="001A181F">
        <w:rPr>
          <w:rFonts w:ascii="Arial" w:hAnsi="Arial" w:cs="Arial"/>
          <w:noProof/>
          <w:color w:val="auto"/>
          <w:sz w:val="22"/>
        </w:rPr>
        <w:t>Анализа показује да</w:t>
      </w:r>
      <w:r w:rsidR="006855BA">
        <w:rPr>
          <w:rFonts w:ascii="Arial" w:hAnsi="Arial" w:cs="Arial"/>
          <w:noProof/>
          <w:color w:val="auto"/>
          <w:sz w:val="22"/>
          <w:lang w:val="sr-Cyrl-RS"/>
        </w:rPr>
        <w:t xml:space="preserve"> </w:t>
      </w:r>
      <w:r w:rsidR="007B1A18" w:rsidRPr="001A181F">
        <w:rPr>
          <w:rFonts w:ascii="Arial" w:hAnsi="Arial" w:cs="Arial"/>
          <w:noProof/>
          <w:color w:val="auto"/>
          <w:sz w:val="22"/>
        </w:rPr>
        <w:t>5</w:t>
      </w:r>
      <w:r w:rsidR="00C4648E">
        <w:rPr>
          <w:rFonts w:ascii="Arial" w:hAnsi="Arial" w:cs="Arial"/>
          <w:noProof/>
          <w:color w:val="auto"/>
          <w:sz w:val="22"/>
          <w:lang w:val="sr-Cyrl-RS"/>
        </w:rPr>
        <w:t>2,5</w:t>
      </w:r>
      <w:r w:rsidR="007B1A18" w:rsidRPr="001A181F">
        <w:rPr>
          <w:rFonts w:ascii="Arial" w:hAnsi="Arial" w:cs="Arial"/>
          <w:noProof/>
          <w:color w:val="auto"/>
          <w:sz w:val="22"/>
        </w:rPr>
        <w:t>% деце ромске националности која похађају ПВО</w:t>
      </w:r>
      <w:r w:rsidR="00C4648E">
        <w:rPr>
          <w:rFonts w:ascii="Arial" w:hAnsi="Arial" w:cs="Arial"/>
          <w:noProof/>
          <w:color w:val="auto"/>
          <w:sz w:val="22"/>
          <w:lang w:val="sr-Cyrl-RS"/>
        </w:rPr>
        <w:t xml:space="preserve"> је узраста од 3 – 5,5 година, док 45% деце </w:t>
      </w:r>
      <w:r w:rsidR="007B1A18" w:rsidRPr="001A181F">
        <w:rPr>
          <w:rFonts w:ascii="Arial" w:hAnsi="Arial" w:cs="Arial"/>
          <w:noProof/>
          <w:color w:val="auto"/>
          <w:sz w:val="22"/>
        </w:rPr>
        <w:t>похађа обавезни предшколски припремни програм</w:t>
      </w:r>
      <w:r w:rsidR="007B1A18">
        <w:rPr>
          <w:rFonts w:ascii="Arial" w:hAnsi="Arial" w:cs="Arial"/>
          <w:b w:val="0"/>
          <w:bCs/>
          <w:noProof/>
          <w:color w:val="auto"/>
          <w:sz w:val="22"/>
          <w:lang w:val="sr-Cyrl-RS"/>
        </w:rPr>
        <w:t xml:space="preserve">. </w:t>
      </w:r>
      <w:r w:rsidR="007B1A18" w:rsidRPr="007B1A18">
        <w:rPr>
          <w:rFonts w:ascii="Arial" w:hAnsi="Arial" w:cs="Arial"/>
          <w:b w:val="0"/>
          <w:bCs/>
          <w:noProof/>
          <w:color w:val="auto"/>
          <w:sz w:val="22"/>
        </w:rPr>
        <w:t xml:space="preserve">Уколико ове податке упоредимо са подацима који се односе на другу децу, уочава </w:t>
      </w:r>
      <w:r w:rsidR="000F32E5">
        <w:rPr>
          <w:rFonts w:ascii="Arial" w:hAnsi="Arial" w:cs="Arial"/>
          <w:b w:val="0"/>
          <w:bCs/>
          <w:noProof/>
          <w:color w:val="auto"/>
          <w:sz w:val="22"/>
          <w:lang w:val="sr-Cyrl-RS"/>
        </w:rPr>
        <w:t xml:space="preserve">се </w:t>
      </w:r>
      <w:r w:rsidR="00C4648E">
        <w:rPr>
          <w:rFonts w:ascii="Arial" w:hAnsi="Arial" w:cs="Arial"/>
          <w:b w:val="0"/>
          <w:bCs/>
          <w:noProof/>
          <w:color w:val="auto"/>
          <w:sz w:val="22"/>
          <w:lang w:val="sr-Cyrl-RS"/>
        </w:rPr>
        <w:t xml:space="preserve">нешто веће учешће </w:t>
      </w:r>
      <w:r w:rsidR="00E6498B">
        <w:rPr>
          <w:rFonts w:ascii="Arial" w:hAnsi="Arial" w:cs="Arial"/>
          <w:b w:val="0"/>
          <w:bCs/>
          <w:noProof/>
          <w:color w:val="auto"/>
          <w:sz w:val="22"/>
          <w:lang w:val="sr-Cyrl-RS"/>
        </w:rPr>
        <w:t xml:space="preserve">у </w:t>
      </w:r>
      <w:r w:rsidR="00C4648E">
        <w:rPr>
          <w:rFonts w:ascii="Arial" w:hAnsi="Arial" w:cs="Arial"/>
          <w:b w:val="0"/>
          <w:bCs/>
          <w:noProof/>
          <w:color w:val="auto"/>
          <w:sz w:val="22"/>
          <w:lang w:val="sr-Cyrl-RS"/>
        </w:rPr>
        <w:t>ПВО деце из опште популације (49%) узраст</w:t>
      </w:r>
      <w:r w:rsidR="00E6498B">
        <w:rPr>
          <w:rFonts w:ascii="Arial" w:hAnsi="Arial" w:cs="Arial"/>
          <w:b w:val="0"/>
          <w:bCs/>
          <w:noProof/>
          <w:color w:val="auto"/>
          <w:sz w:val="22"/>
          <w:lang w:val="sr-Cyrl-RS"/>
        </w:rPr>
        <w:t>а</w:t>
      </w:r>
      <w:r w:rsidR="00C4648E">
        <w:rPr>
          <w:rFonts w:ascii="Arial" w:hAnsi="Arial" w:cs="Arial"/>
          <w:b w:val="0"/>
          <w:bCs/>
          <w:noProof/>
          <w:color w:val="auto"/>
          <w:sz w:val="22"/>
          <w:lang w:val="sr-Cyrl-RS"/>
        </w:rPr>
        <w:t xml:space="preserve"> од 3-5,5 година, док је обухват ПВО деце из опште популације узраста од 0 до 3 године несразмерно веће (12,84%) у односу на Роме (2,56%). Ово указује на неопходност повећања </w:t>
      </w:r>
      <w:r w:rsidR="000F32E5">
        <w:rPr>
          <w:rFonts w:ascii="Arial" w:hAnsi="Arial" w:cs="Arial"/>
          <w:b w:val="0"/>
          <w:bCs/>
          <w:noProof/>
          <w:color w:val="auto"/>
          <w:sz w:val="22"/>
          <w:lang w:val="sr-Cyrl-RS"/>
        </w:rPr>
        <w:t xml:space="preserve">деце ромске националности програмима раног развоја, поготово у најнижем узрасту, јер се у овом периоду развијају вештине и способности од којих ће умногоме зависити успех деце у наставку школовања. </w:t>
      </w:r>
    </w:p>
    <w:p w14:paraId="712E78EA" w14:textId="77777777" w:rsidR="00C4648E" w:rsidRDefault="00C4648E" w:rsidP="006C3F74">
      <w:pPr>
        <w:keepNext/>
        <w:keepLines/>
        <w:spacing w:before="40"/>
        <w:jc w:val="both"/>
        <w:outlineLvl w:val="1"/>
        <w:rPr>
          <w:rFonts w:ascii="Arial" w:hAnsi="Arial" w:cs="Arial"/>
          <w:b w:val="0"/>
          <w:bCs/>
          <w:noProof/>
          <w:color w:val="auto"/>
          <w:sz w:val="22"/>
          <w:lang w:val="sr-Cyrl-RS"/>
        </w:rPr>
      </w:pPr>
    </w:p>
    <w:p w14:paraId="02CD4ACD" w14:textId="197D02A3" w:rsidR="007B1A18" w:rsidRPr="00584174" w:rsidRDefault="000F32E5" w:rsidP="006C3F74">
      <w:pPr>
        <w:keepNext/>
        <w:keepLines/>
        <w:spacing w:before="40"/>
        <w:jc w:val="both"/>
        <w:outlineLvl w:val="1"/>
        <w:rPr>
          <w:rFonts w:ascii="Arial" w:hAnsi="Arial" w:cs="Arial"/>
          <w:noProof/>
          <w:color w:val="auto"/>
          <w:sz w:val="22"/>
          <w:lang w:val="sr-Cyrl-RS"/>
        </w:rPr>
      </w:pPr>
      <w:r>
        <w:rPr>
          <w:rFonts w:ascii="Arial" w:hAnsi="Arial" w:cs="Arial"/>
          <w:b w:val="0"/>
          <w:bCs/>
          <w:noProof/>
          <w:color w:val="auto"/>
          <w:sz w:val="22"/>
          <w:lang w:val="sr-Cyrl-RS"/>
        </w:rPr>
        <w:t xml:space="preserve">      У обавезни предшколски припремни програм је у посматраној години било укључено 18 Рома (10 девојчица и 8 дечака). </w:t>
      </w:r>
      <w:bookmarkStart w:id="33" w:name="_Toc184401643"/>
      <w:bookmarkEnd w:id="32"/>
      <w:r w:rsidR="007B1A18" w:rsidRPr="007B1A18">
        <w:rPr>
          <w:rFonts w:ascii="Arial" w:hAnsi="Arial" w:cs="Arial"/>
          <w:b w:val="0"/>
          <w:bCs/>
          <w:noProof/>
          <w:color w:val="auto"/>
          <w:sz w:val="22"/>
        </w:rPr>
        <w:t xml:space="preserve">Расположиви подаци показују да </w:t>
      </w:r>
      <w:r w:rsidR="006855BA">
        <w:rPr>
          <w:rFonts w:ascii="Arial" w:hAnsi="Arial" w:cs="Arial"/>
          <w:b w:val="0"/>
          <w:bCs/>
          <w:noProof/>
          <w:color w:val="auto"/>
          <w:sz w:val="22"/>
          <w:lang w:val="sr-Cyrl-RS"/>
        </w:rPr>
        <w:t xml:space="preserve">у </w:t>
      </w:r>
      <w:r>
        <w:rPr>
          <w:rFonts w:ascii="Arial" w:hAnsi="Arial" w:cs="Arial"/>
          <w:b w:val="0"/>
          <w:bCs/>
          <w:noProof/>
          <w:color w:val="auto"/>
          <w:sz w:val="22"/>
          <w:lang w:val="sr-Cyrl-RS"/>
        </w:rPr>
        <w:t xml:space="preserve">Лозници </w:t>
      </w:r>
      <w:r w:rsidR="006855BA">
        <w:rPr>
          <w:rFonts w:ascii="Arial" w:hAnsi="Arial" w:cs="Arial"/>
          <w:b w:val="0"/>
          <w:bCs/>
          <w:noProof/>
          <w:color w:val="auto"/>
          <w:sz w:val="22"/>
          <w:lang w:val="sr-Cyrl-RS"/>
        </w:rPr>
        <w:t xml:space="preserve"> </w:t>
      </w:r>
      <w:r w:rsidR="006855BA" w:rsidRPr="00584174">
        <w:rPr>
          <w:rFonts w:ascii="Arial" w:hAnsi="Arial" w:cs="Arial"/>
          <w:b w:val="0"/>
          <w:bCs/>
          <w:noProof/>
          <w:color w:val="auto"/>
          <w:sz w:val="22"/>
          <w:lang w:val="sr-Cyrl-RS"/>
        </w:rPr>
        <w:t xml:space="preserve">постоји </w:t>
      </w:r>
      <w:r w:rsidR="007B1A18" w:rsidRPr="00584174">
        <w:rPr>
          <w:rFonts w:ascii="Arial" w:hAnsi="Arial" w:cs="Arial"/>
          <w:noProof/>
          <w:color w:val="auto"/>
          <w:sz w:val="22"/>
        </w:rPr>
        <w:t>потпун обухват деце</w:t>
      </w:r>
      <w:r w:rsidR="001A181F" w:rsidRPr="00584174">
        <w:rPr>
          <w:rFonts w:ascii="Arial" w:hAnsi="Arial" w:cs="Arial"/>
          <w:noProof/>
          <w:color w:val="auto"/>
          <w:sz w:val="22"/>
          <w:lang w:val="sr-Cyrl-RS"/>
        </w:rPr>
        <w:t xml:space="preserve"> </w:t>
      </w:r>
      <w:r w:rsidR="008C0032" w:rsidRPr="00584174">
        <w:rPr>
          <w:rFonts w:ascii="Arial" w:hAnsi="Arial" w:cs="Arial"/>
          <w:noProof/>
          <w:color w:val="auto"/>
          <w:sz w:val="22"/>
          <w:lang w:val="sr-Cyrl-RS"/>
        </w:rPr>
        <w:t>ромске националности (100%)</w:t>
      </w:r>
      <w:r w:rsidR="007B1A18" w:rsidRPr="00584174">
        <w:rPr>
          <w:rFonts w:ascii="Arial" w:hAnsi="Arial" w:cs="Arial"/>
          <w:noProof/>
          <w:color w:val="auto"/>
          <w:sz w:val="22"/>
        </w:rPr>
        <w:t xml:space="preserve"> </w:t>
      </w:r>
      <w:r w:rsidR="001A181F" w:rsidRPr="00584174">
        <w:rPr>
          <w:rFonts w:ascii="Arial" w:hAnsi="Arial" w:cs="Arial"/>
          <w:noProof/>
          <w:color w:val="auto"/>
          <w:sz w:val="22"/>
        </w:rPr>
        <w:t>обавезни</w:t>
      </w:r>
      <w:r w:rsidR="001A181F" w:rsidRPr="00584174">
        <w:rPr>
          <w:rFonts w:ascii="Arial" w:hAnsi="Arial" w:cs="Arial"/>
          <w:noProof/>
          <w:color w:val="auto"/>
          <w:sz w:val="22"/>
          <w:lang w:val="sr-Cyrl-RS"/>
        </w:rPr>
        <w:t>м</w:t>
      </w:r>
      <w:r w:rsidR="001A181F" w:rsidRPr="00584174">
        <w:rPr>
          <w:rFonts w:ascii="Arial" w:hAnsi="Arial" w:cs="Arial"/>
          <w:noProof/>
          <w:color w:val="auto"/>
          <w:sz w:val="22"/>
        </w:rPr>
        <w:t xml:space="preserve"> припремни</w:t>
      </w:r>
      <w:r w:rsidR="001A181F" w:rsidRPr="00584174">
        <w:rPr>
          <w:rFonts w:ascii="Arial" w:hAnsi="Arial" w:cs="Arial"/>
          <w:noProof/>
          <w:color w:val="auto"/>
          <w:sz w:val="22"/>
          <w:lang w:val="sr-Cyrl-RS"/>
        </w:rPr>
        <w:t>м</w:t>
      </w:r>
      <w:r w:rsidR="001A181F" w:rsidRPr="00584174">
        <w:rPr>
          <w:rFonts w:ascii="Arial" w:hAnsi="Arial" w:cs="Arial"/>
          <w:noProof/>
          <w:color w:val="auto"/>
          <w:sz w:val="22"/>
        </w:rPr>
        <w:t xml:space="preserve"> предшколски</w:t>
      </w:r>
      <w:r w:rsidR="001A181F" w:rsidRPr="00584174">
        <w:rPr>
          <w:rFonts w:ascii="Arial" w:hAnsi="Arial" w:cs="Arial"/>
          <w:noProof/>
          <w:color w:val="auto"/>
          <w:sz w:val="22"/>
          <w:lang w:val="sr-Cyrl-RS"/>
        </w:rPr>
        <w:t>м</w:t>
      </w:r>
      <w:r w:rsidR="001A181F" w:rsidRPr="00584174">
        <w:rPr>
          <w:rFonts w:ascii="Arial" w:hAnsi="Arial" w:cs="Arial"/>
          <w:noProof/>
          <w:color w:val="auto"/>
          <w:sz w:val="22"/>
        </w:rPr>
        <w:t xml:space="preserve"> програм</w:t>
      </w:r>
      <w:r w:rsidR="001A181F" w:rsidRPr="00584174">
        <w:rPr>
          <w:rFonts w:ascii="Arial" w:hAnsi="Arial" w:cs="Arial"/>
          <w:noProof/>
          <w:color w:val="auto"/>
          <w:sz w:val="22"/>
          <w:lang w:val="sr-Cyrl-RS"/>
        </w:rPr>
        <w:t>ом</w:t>
      </w:r>
      <w:r w:rsidR="008C0032" w:rsidRPr="00584174">
        <w:rPr>
          <w:rFonts w:ascii="Arial" w:hAnsi="Arial" w:cs="Arial"/>
          <w:noProof/>
          <w:color w:val="auto"/>
          <w:sz w:val="22"/>
          <w:lang w:val="sr-Cyrl-RS"/>
        </w:rPr>
        <w:t xml:space="preserve">. </w:t>
      </w:r>
      <w:bookmarkEnd w:id="33"/>
    </w:p>
    <w:p w14:paraId="49A195B5" w14:textId="77777777" w:rsidR="0053441D" w:rsidRPr="007F4A98" w:rsidRDefault="0053441D" w:rsidP="001A181F">
      <w:pPr>
        <w:rPr>
          <w:rFonts w:ascii="Times New Roman" w:hAnsi="Times New Roman" w:cs="Times New Roman"/>
          <w:bCs/>
          <w:color w:val="EE0000"/>
          <w:sz w:val="26"/>
          <w:szCs w:val="26"/>
          <w:lang w:val="sr-Cyrl-RS"/>
        </w:rPr>
      </w:pPr>
      <w:bookmarkStart w:id="34" w:name="_Hlk175572197"/>
    </w:p>
    <w:p w14:paraId="4625015A" w14:textId="2C0B53FB" w:rsidR="001A181F" w:rsidRPr="0055527A" w:rsidRDefault="001A181F" w:rsidP="00DB1F1A">
      <w:pPr>
        <w:pStyle w:val="Heading3"/>
        <w:rPr>
          <w:rFonts w:ascii="Times New Roman" w:hAnsi="Times New Roman" w:cs="Times New Roman"/>
          <w:color w:val="024F75" w:themeColor="accent1"/>
          <w:sz w:val="26"/>
          <w:szCs w:val="26"/>
          <w:lang w:val="sr-Cyrl-RS"/>
        </w:rPr>
      </w:pPr>
      <w:bookmarkStart w:id="35" w:name="_Toc184401644"/>
      <w:r w:rsidRPr="0055527A">
        <w:rPr>
          <w:rFonts w:ascii="Times New Roman" w:hAnsi="Times New Roman" w:cs="Times New Roman"/>
          <w:color w:val="024F75" w:themeColor="accent1"/>
          <w:sz w:val="26"/>
          <w:szCs w:val="26"/>
          <w:lang w:val="sr-Cyrl-RS"/>
        </w:rPr>
        <w:t>3.2.2 Основно образовање</w:t>
      </w:r>
      <w:bookmarkEnd w:id="35"/>
    </w:p>
    <w:bookmarkEnd w:id="34"/>
    <w:p w14:paraId="33510476" w14:textId="77777777" w:rsidR="001A181F" w:rsidRDefault="001A181F" w:rsidP="0049594B">
      <w:pPr>
        <w:keepNext/>
        <w:keepLines/>
        <w:spacing w:before="40" w:line="240" w:lineRule="auto"/>
        <w:jc w:val="both"/>
        <w:outlineLvl w:val="1"/>
        <w:rPr>
          <w:rFonts w:ascii="Arial" w:hAnsi="Arial" w:cs="Arial"/>
          <w:b w:val="0"/>
          <w:bCs/>
          <w:noProof/>
          <w:color w:val="auto"/>
          <w:sz w:val="22"/>
          <w:lang w:val="sr-Cyrl-RS"/>
        </w:rPr>
      </w:pPr>
    </w:p>
    <w:p w14:paraId="78E7ED8B" w14:textId="1AF3A3A9" w:rsidR="00500E1C" w:rsidRPr="005C7F30" w:rsidRDefault="001E028F" w:rsidP="001E028F">
      <w:pPr>
        <w:spacing w:after="60"/>
        <w:jc w:val="both"/>
        <w:rPr>
          <w:rFonts w:ascii="Arial" w:hAnsi="Arial" w:cs="Arial"/>
          <w:noProof/>
          <w:color w:val="auto"/>
          <w:sz w:val="22"/>
          <w:lang w:val="sr-Cyrl-RS"/>
        </w:rPr>
      </w:pPr>
      <w:r>
        <w:rPr>
          <w:rFonts w:ascii="Arial" w:hAnsi="Arial" w:cs="Arial"/>
          <w:noProof/>
          <w:lang w:val="sr-Cyrl-RS"/>
        </w:rPr>
        <w:t xml:space="preserve">         </w:t>
      </w:r>
      <w:r w:rsidR="00584174">
        <w:rPr>
          <w:rFonts w:ascii="Arial" w:hAnsi="Arial" w:cs="Arial"/>
          <w:b w:val="0"/>
          <w:bCs/>
          <w:noProof/>
          <w:color w:val="auto"/>
          <w:sz w:val="22"/>
          <w:lang w:val="sr-Cyrl-RS"/>
        </w:rPr>
        <w:t>У</w:t>
      </w:r>
      <w:r w:rsidRPr="001E028F">
        <w:rPr>
          <w:rFonts w:ascii="Arial" w:hAnsi="Arial" w:cs="Arial"/>
          <w:b w:val="0"/>
          <w:bCs/>
          <w:noProof/>
          <w:color w:val="auto"/>
          <w:sz w:val="22"/>
          <w:lang w:val="sr-Cyrl-RS"/>
        </w:rPr>
        <w:t xml:space="preserve"> </w:t>
      </w:r>
      <w:r w:rsidR="000F32E5">
        <w:rPr>
          <w:rFonts w:ascii="Arial" w:hAnsi="Arial" w:cs="Arial"/>
          <w:b w:val="0"/>
          <w:bCs/>
          <w:noProof/>
          <w:color w:val="auto"/>
          <w:sz w:val="22"/>
          <w:lang w:val="sr-Cyrl-RS"/>
        </w:rPr>
        <w:t>Лозниц</w:t>
      </w:r>
      <w:r w:rsidR="00584174">
        <w:rPr>
          <w:rFonts w:ascii="Arial" w:hAnsi="Arial" w:cs="Arial"/>
          <w:b w:val="0"/>
          <w:bCs/>
          <w:noProof/>
          <w:color w:val="auto"/>
          <w:sz w:val="22"/>
          <w:lang w:val="sr-Cyrl-RS"/>
        </w:rPr>
        <w:t xml:space="preserve">и </w:t>
      </w:r>
      <w:r w:rsidRPr="001E028F">
        <w:rPr>
          <w:rFonts w:ascii="Arial" w:hAnsi="Arial" w:cs="Arial"/>
          <w:b w:val="0"/>
          <w:bCs/>
          <w:noProof/>
          <w:color w:val="auto"/>
          <w:sz w:val="22"/>
          <w:lang w:val="sr-Cyrl-RS"/>
        </w:rPr>
        <w:t>постој</w:t>
      </w:r>
      <w:r w:rsidR="000F32E5">
        <w:rPr>
          <w:rFonts w:ascii="Arial" w:hAnsi="Arial" w:cs="Arial"/>
          <w:b w:val="0"/>
          <w:bCs/>
          <w:noProof/>
          <w:color w:val="auto"/>
          <w:sz w:val="22"/>
          <w:lang w:val="sr-Cyrl-RS"/>
        </w:rPr>
        <w:t>и</w:t>
      </w:r>
      <w:r w:rsidRPr="001E028F">
        <w:rPr>
          <w:rFonts w:ascii="Arial" w:hAnsi="Arial" w:cs="Arial"/>
          <w:b w:val="0"/>
          <w:bCs/>
          <w:noProof/>
          <w:color w:val="auto"/>
          <w:sz w:val="22"/>
          <w:lang w:val="sr-Cyrl-RS"/>
        </w:rPr>
        <w:t xml:space="preserve"> </w:t>
      </w:r>
      <w:r w:rsidR="000F32E5">
        <w:rPr>
          <w:rFonts w:ascii="Arial" w:hAnsi="Arial" w:cs="Arial"/>
          <w:b w:val="0"/>
          <w:bCs/>
          <w:noProof/>
          <w:color w:val="auto"/>
          <w:sz w:val="22"/>
          <w:lang w:val="sr-Cyrl-RS"/>
        </w:rPr>
        <w:t>14</w:t>
      </w:r>
      <w:r w:rsidRPr="001E028F">
        <w:rPr>
          <w:rFonts w:ascii="Arial" w:hAnsi="Arial" w:cs="Arial"/>
          <w:b w:val="0"/>
          <w:bCs/>
          <w:noProof/>
          <w:color w:val="auto"/>
          <w:sz w:val="22"/>
          <w:lang w:val="sr-Cyrl-RS"/>
        </w:rPr>
        <w:t xml:space="preserve"> основн</w:t>
      </w:r>
      <w:r w:rsidR="000F32E5">
        <w:rPr>
          <w:rFonts w:ascii="Arial" w:hAnsi="Arial" w:cs="Arial"/>
          <w:b w:val="0"/>
          <w:bCs/>
          <w:noProof/>
          <w:color w:val="auto"/>
          <w:sz w:val="22"/>
          <w:lang w:val="sr-Cyrl-RS"/>
        </w:rPr>
        <w:t>их</w:t>
      </w:r>
      <w:r w:rsidRPr="001E028F">
        <w:rPr>
          <w:rFonts w:ascii="Arial" w:hAnsi="Arial" w:cs="Arial"/>
          <w:b w:val="0"/>
          <w:bCs/>
          <w:noProof/>
          <w:color w:val="auto"/>
          <w:sz w:val="22"/>
          <w:lang w:val="sr-Cyrl-RS"/>
        </w:rPr>
        <w:t xml:space="preserve"> шк</w:t>
      </w:r>
      <w:r>
        <w:rPr>
          <w:rFonts w:ascii="Arial" w:hAnsi="Arial" w:cs="Arial"/>
          <w:b w:val="0"/>
          <w:bCs/>
          <w:noProof/>
          <w:color w:val="auto"/>
          <w:sz w:val="22"/>
          <w:lang w:val="sr-Cyrl-RS"/>
        </w:rPr>
        <w:t>о</w:t>
      </w:r>
      <w:r w:rsidRPr="001E028F">
        <w:rPr>
          <w:rFonts w:ascii="Arial" w:hAnsi="Arial" w:cs="Arial"/>
          <w:b w:val="0"/>
          <w:bCs/>
          <w:noProof/>
          <w:color w:val="auto"/>
          <w:sz w:val="22"/>
          <w:lang w:val="sr-Cyrl-RS"/>
        </w:rPr>
        <w:t>л</w:t>
      </w:r>
      <w:r w:rsidR="000F32E5">
        <w:rPr>
          <w:rFonts w:ascii="Arial" w:hAnsi="Arial" w:cs="Arial"/>
          <w:b w:val="0"/>
          <w:bCs/>
          <w:noProof/>
          <w:color w:val="auto"/>
          <w:sz w:val="22"/>
          <w:lang w:val="sr-Cyrl-RS"/>
        </w:rPr>
        <w:t>а</w:t>
      </w:r>
      <w:r>
        <w:rPr>
          <w:rFonts w:ascii="Arial" w:hAnsi="Arial" w:cs="Arial"/>
          <w:b w:val="0"/>
          <w:bCs/>
          <w:noProof/>
          <w:color w:val="auto"/>
          <w:sz w:val="22"/>
          <w:lang w:val="sr-Cyrl-RS"/>
        </w:rPr>
        <w:t xml:space="preserve"> са</w:t>
      </w:r>
      <w:r w:rsidR="000F32E5">
        <w:rPr>
          <w:rFonts w:ascii="Arial" w:hAnsi="Arial" w:cs="Arial"/>
          <w:b w:val="0"/>
          <w:bCs/>
          <w:noProof/>
          <w:color w:val="auto"/>
          <w:sz w:val="22"/>
          <w:lang w:val="sr-Cyrl-RS"/>
        </w:rPr>
        <w:t xml:space="preserve"> 22 издвојена одељења, као и једна основна музичка школа.</w:t>
      </w:r>
      <w:r>
        <w:rPr>
          <w:rFonts w:ascii="Arial" w:hAnsi="Arial" w:cs="Arial"/>
          <w:b w:val="0"/>
          <w:bCs/>
          <w:noProof/>
          <w:color w:val="auto"/>
          <w:sz w:val="22"/>
          <w:lang w:val="sr-Cyrl-RS"/>
        </w:rPr>
        <w:t xml:space="preserve"> </w:t>
      </w:r>
      <w:r w:rsidR="000F32E5" w:rsidRPr="00C6268F">
        <w:rPr>
          <w:rFonts w:ascii="Arial" w:hAnsi="Arial" w:cs="Arial"/>
          <w:noProof/>
          <w:color w:val="auto"/>
          <w:sz w:val="22"/>
          <w:lang w:val="sr-Cyrl-RS"/>
        </w:rPr>
        <w:t xml:space="preserve">У школској 2023/2024. години основним образовањем је </w:t>
      </w:r>
      <w:r w:rsidR="00C6268F">
        <w:rPr>
          <w:rFonts w:ascii="Arial" w:hAnsi="Arial" w:cs="Arial"/>
          <w:noProof/>
          <w:color w:val="auto"/>
          <w:sz w:val="22"/>
          <w:lang w:val="sr-Cyrl-RS"/>
        </w:rPr>
        <w:t xml:space="preserve">било </w:t>
      </w:r>
      <w:r w:rsidR="000F32E5" w:rsidRPr="00C6268F">
        <w:rPr>
          <w:rFonts w:ascii="Arial" w:hAnsi="Arial" w:cs="Arial"/>
          <w:noProof/>
          <w:color w:val="auto"/>
          <w:sz w:val="22"/>
          <w:lang w:val="sr-Cyrl-RS"/>
        </w:rPr>
        <w:t>обухваћено 5.423 деце, међу којима је било 153 ученика ромске националности (75 девојчица и  78 дечака)</w:t>
      </w:r>
      <w:r w:rsidR="005C7F30">
        <w:rPr>
          <w:rFonts w:ascii="Arial" w:hAnsi="Arial" w:cs="Arial"/>
          <w:noProof/>
          <w:color w:val="auto"/>
          <w:sz w:val="22"/>
          <w:lang w:val="sr-Cyrl-RS"/>
        </w:rPr>
        <w:t>, што чини 2,82% свих основаца</w:t>
      </w:r>
      <w:r w:rsidR="000F32E5" w:rsidRPr="00C6268F">
        <w:rPr>
          <w:rFonts w:ascii="Arial" w:hAnsi="Arial" w:cs="Arial"/>
          <w:noProof/>
          <w:color w:val="auto"/>
          <w:sz w:val="22"/>
          <w:lang w:val="sr-Cyrl-RS"/>
        </w:rPr>
        <w:t>.</w:t>
      </w:r>
      <w:r w:rsidR="00C6268F">
        <w:rPr>
          <w:rFonts w:ascii="Arial" w:hAnsi="Arial" w:cs="Arial"/>
          <w:noProof/>
          <w:color w:val="auto"/>
          <w:sz w:val="22"/>
          <w:lang w:val="sr-Cyrl-RS"/>
        </w:rPr>
        <w:t xml:space="preserve"> </w:t>
      </w:r>
    </w:p>
    <w:p w14:paraId="0D4E55C5" w14:textId="77777777" w:rsidR="001E028F" w:rsidRPr="003D5B82" w:rsidRDefault="001E028F" w:rsidP="001E028F">
      <w:pPr>
        <w:spacing w:after="60"/>
        <w:rPr>
          <w:rFonts w:ascii="Arial" w:hAnsi="Arial" w:cs="Arial"/>
          <w:noProof/>
          <w:sz w:val="4"/>
          <w:szCs w:val="4"/>
          <w:lang w:val="sr-Cyrl-RS"/>
        </w:rPr>
      </w:pPr>
    </w:p>
    <w:p w14:paraId="113D2296" w14:textId="3292FFDC" w:rsidR="001E028F" w:rsidRPr="00352F97" w:rsidRDefault="001E028F" w:rsidP="001E028F">
      <w:pPr>
        <w:spacing w:before="100" w:beforeAutospacing="1" w:after="100" w:afterAutospacing="1" w:line="20" w:lineRule="atLeast"/>
        <w:contextualSpacing/>
        <w:rPr>
          <w:rFonts w:ascii="Arial" w:hAnsi="Arial" w:cs="Arial"/>
          <w:b w:val="0"/>
          <w:bCs/>
          <w:color w:val="auto"/>
          <w:sz w:val="18"/>
          <w:szCs w:val="18"/>
          <w:lang w:val="sr-Cyrl-RS" w:eastAsia="sr-Latn-CS"/>
        </w:rPr>
      </w:pPr>
      <w:r w:rsidRPr="00352F97">
        <w:rPr>
          <w:rFonts w:ascii="Arial" w:hAnsi="Arial" w:cs="Arial"/>
          <w:b w:val="0"/>
          <w:bCs/>
          <w:i/>
          <w:iCs/>
          <w:color w:val="auto"/>
          <w:sz w:val="18"/>
          <w:szCs w:val="18"/>
          <w:lang w:val="sr-Cyrl-RS" w:eastAsia="en-GB"/>
        </w:rPr>
        <w:t xml:space="preserve">Табела </w:t>
      </w:r>
      <w:r w:rsidR="005C7F30">
        <w:rPr>
          <w:rFonts w:ascii="Arial" w:hAnsi="Arial" w:cs="Arial"/>
          <w:b w:val="0"/>
          <w:bCs/>
          <w:i/>
          <w:iCs/>
          <w:color w:val="auto"/>
          <w:sz w:val="18"/>
          <w:szCs w:val="18"/>
          <w:lang w:val="sr-Cyrl-RS" w:eastAsia="en-GB"/>
        </w:rPr>
        <w:t>9</w:t>
      </w:r>
      <w:r w:rsidRPr="00352F97">
        <w:rPr>
          <w:rFonts w:ascii="Arial" w:hAnsi="Arial" w:cs="Arial"/>
          <w:b w:val="0"/>
          <w:bCs/>
          <w:i/>
          <w:iCs/>
          <w:color w:val="auto"/>
          <w:sz w:val="18"/>
          <w:szCs w:val="18"/>
          <w:lang w:val="sr-Cyrl-RS" w:eastAsia="en-GB"/>
        </w:rPr>
        <w:t>: Укупан број ученика  ромске националности у основним школама у школској 202</w:t>
      </w:r>
      <w:r w:rsidR="005C7F30">
        <w:rPr>
          <w:rFonts w:ascii="Arial" w:hAnsi="Arial" w:cs="Arial"/>
          <w:b w:val="0"/>
          <w:bCs/>
          <w:i/>
          <w:iCs/>
          <w:color w:val="auto"/>
          <w:sz w:val="18"/>
          <w:szCs w:val="18"/>
          <w:lang w:val="sr-Cyrl-RS" w:eastAsia="en-GB"/>
        </w:rPr>
        <w:t>3</w:t>
      </w:r>
      <w:r w:rsidRPr="00352F97">
        <w:rPr>
          <w:rFonts w:ascii="Arial" w:hAnsi="Arial" w:cs="Arial"/>
          <w:b w:val="0"/>
          <w:bCs/>
          <w:i/>
          <w:iCs/>
          <w:color w:val="auto"/>
          <w:sz w:val="18"/>
          <w:szCs w:val="18"/>
          <w:lang w:val="sr-Cyrl-RS" w:eastAsia="en-GB"/>
        </w:rPr>
        <w:t>/2</w:t>
      </w:r>
      <w:r w:rsidR="005C7F30">
        <w:rPr>
          <w:rFonts w:ascii="Arial" w:hAnsi="Arial" w:cs="Arial"/>
          <w:b w:val="0"/>
          <w:bCs/>
          <w:i/>
          <w:iCs/>
          <w:color w:val="auto"/>
          <w:sz w:val="18"/>
          <w:szCs w:val="18"/>
          <w:lang w:val="sr-Cyrl-RS" w:eastAsia="en-GB"/>
        </w:rPr>
        <w:t>4</w:t>
      </w:r>
      <w:r w:rsidRPr="00352F97">
        <w:rPr>
          <w:rFonts w:ascii="Arial" w:hAnsi="Arial" w:cs="Arial"/>
          <w:b w:val="0"/>
          <w:bCs/>
          <w:i/>
          <w:iCs/>
          <w:color w:val="auto"/>
          <w:sz w:val="18"/>
          <w:szCs w:val="18"/>
          <w:lang w:val="sr-Cyrl-RS" w:eastAsia="en-GB"/>
        </w:rPr>
        <w:t xml:space="preserve">. години у </w:t>
      </w:r>
      <w:r w:rsidR="005C7F30">
        <w:rPr>
          <w:rFonts w:ascii="Arial" w:hAnsi="Arial" w:cs="Arial"/>
          <w:b w:val="0"/>
          <w:bCs/>
          <w:i/>
          <w:iCs/>
          <w:color w:val="auto"/>
          <w:sz w:val="18"/>
          <w:szCs w:val="18"/>
          <w:lang w:val="sr-Cyrl-RS" w:eastAsia="en-GB"/>
        </w:rPr>
        <w:t>Лозници</w:t>
      </w:r>
    </w:p>
    <w:tbl>
      <w:tblPr>
        <w:tblStyle w:val="PlainTable1"/>
        <w:tblW w:w="0" w:type="auto"/>
        <w:tblLook w:val="04A0" w:firstRow="1" w:lastRow="0" w:firstColumn="1" w:lastColumn="0" w:noHBand="0" w:noVBand="1"/>
      </w:tblPr>
      <w:tblGrid>
        <w:gridCol w:w="5528"/>
        <w:gridCol w:w="1206"/>
        <w:gridCol w:w="1389"/>
        <w:gridCol w:w="1227"/>
      </w:tblGrid>
      <w:tr w:rsidR="001E028F" w:rsidRPr="00C96BE9" w14:paraId="5C575A69" w14:textId="77777777" w:rsidTr="008A74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6E4DF" w:themeFill="accent6" w:themeFillTint="66"/>
            <w:hideMark/>
          </w:tcPr>
          <w:p w14:paraId="71649AEC" w14:textId="77777777" w:rsidR="001E028F" w:rsidRPr="008A74C9" w:rsidRDefault="001E028F" w:rsidP="00326938">
            <w:pPr>
              <w:ind w:firstLine="360"/>
              <w:jc w:val="center"/>
              <w:rPr>
                <w:rFonts w:ascii="Arial" w:hAnsi="Arial" w:cs="Arial"/>
                <w:b/>
                <w:bCs w:val="0"/>
                <w:noProof/>
                <w:color w:val="auto"/>
                <w:sz w:val="20"/>
                <w:szCs w:val="20"/>
                <w:lang w:val="sr-Cyrl-RS" w:eastAsia="sr-Latn-RS"/>
              </w:rPr>
            </w:pPr>
            <w:r w:rsidRPr="008A74C9">
              <w:rPr>
                <w:rFonts w:ascii="Arial" w:hAnsi="Arial" w:cs="Arial"/>
                <w:b/>
                <w:noProof/>
                <w:color w:val="auto"/>
                <w:sz w:val="20"/>
                <w:szCs w:val="20"/>
                <w:lang w:val="sr-Cyrl-RS" w:eastAsia="sr-Latn-RS"/>
              </w:rPr>
              <w:t>Назив индикатора</w:t>
            </w:r>
          </w:p>
        </w:tc>
        <w:tc>
          <w:tcPr>
            <w:tcW w:w="1206" w:type="dxa"/>
            <w:shd w:val="clear" w:color="auto" w:fill="A6E4DF" w:themeFill="accent6" w:themeFillTint="66"/>
            <w:hideMark/>
          </w:tcPr>
          <w:p w14:paraId="3B98460C" w14:textId="77777777" w:rsidR="001E028F" w:rsidRPr="008A74C9" w:rsidRDefault="001E028F" w:rsidP="00326938">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noProof/>
                <w:color w:val="auto"/>
                <w:sz w:val="20"/>
                <w:szCs w:val="20"/>
                <w:lang w:val="sr-Cyrl-RS" w:eastAsia="sr-Latn-RS"/>
              </w:rPr>
            </w:pPr>
            <w:r w:rsidRPr="008A74C9">
              <w:rPr>
                <w:rFonts w:ascii="Arial" w:hAnsi="Arial" w:cs="Arial"/>
                <w:b/>
                <w:noProof/>
                <w:color w:val="auto"/>
                <w:sz w:val="20"/>
                <w:szCs w:val="20"/>
                <w:lang w:val="sr-Cyrl-RS" w:eastAsia="sr-Latn-RS"/>
              </w:rPr>
              <w:t>Укупан број ученика</w:t>
            </w:r>
          </w:p>
        </w:tc>
        <w:tc>
          <w:tcPr>
            <w:tcW w:w="1389" w:type="dxa"/>
            <w:shd w:val="clear" w:color="auto" w:fill="A6E4DF" w:themeFill="accent6" w:themeFillTint="66"/>
            <w:hideMark/>
          </w:tcPr>
          <w:p w14:paraId="5BC40D01" w14:textId="77777777" w:rsidR="001E028F" w:rsidRPr="008A74C9" w:rsidRDefault="001E028F" w:rsidP="00326938">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noProof/>
                <w:color w:val="auto"/>
                <w:sz w:val="20"/>
                <w:szCs w:val="20"/>
                <w:lang w:val="sr-Cyrl-RS" w:eastAsia="sr-Latn-RS"/>
              </w:rPr>
            </w:pPr>
            <w:r w:rsidRPr="008A74C9">
              <w:rPr>
                <w:rFonts w:ascii="Arial" w:hAnsi="Arial" w:cs="Arial"/>
                <w:b/>
                <w:noProof/>
                <w:color w:val="auto"/>
                <w:sz w:val="20"/>
                <w:szCs w:val="20"/>
                <w:lang w:val="sr-Cyrl-RS" w:eastAsia="sr-Latn-RS"/>
              </w:rPr>
              <w:t>Број девојчица</w:t>
            </w:r>
          </w:p>
        </w:tc>
        <w:tc>
          <w:tcPr>
            <w:tcW w:w="0" w:type="auto"/>
            <w:shd w:val="clear" w:color="auto" w:fill="A6E4DF" w:themeFill="accent6" w:themeFillTint="66"/>
            <w:hideMark/>
          </w:tcPr>
          <w:p w14:paraId="0B33C69E" w14:textId="77777777" w:rsidR="001E028F" w:rsidRPr="008A74C9" w:rsidRDefault="001E028F" w:rsidP="00326938">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noProof/>
                <w:color w:val="auto"/>
                <w:sz w:val="20"/>
                <w:szCs w:val="20"/>
                <w:lang w:val="sr-Cyrl-RS" w:eastAsia="sr-Latn-RS"/>
              </w:rPr>
            </w:pPr>
            <w:r w:rsidRPr="008A74C9">
              <w:rPr>
                <w:rFonts w:ascii="Arial" w:hAnsi="Arial" w:cs="Arial"/>
                <w:b/>
                <w:noProof/>
                <w:color w:val="auto"/>
                <w:sz w:val="20"/>
                <w:szCs w:val="20"/>
                <w:lang w:val="sr-Cyrl-RS" w:eastAsia="sr-Latn-RS"/>
              </w:rPr>
              <w:t>Број дечака</w:t>
            </w:r>
          </w:p>
        </w:tc>
      </w:tr>
      <w:tr w:rsidR="00421237" w:rsidRPr="00C96BE9" w14:paraId="01E0B9FA" w14:textId="77777777" w:rsidTr="008A74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14:paraId="1E346522" w14:textId="77777777" w:rsidR="00421237" w:rsidRPr="00421237" w:rsidRDefault="00421237" w:rsidP="00421237">
            <w:pPr>
              <w:spacing w:before="60" w:after="60"/>
              <w:rPr>
                <w:rFonts w:ascii="Arial" w:hAnsi="Arial" w:cs="Arial"/>
                <w:noProof/>
                <w:sz w:val="20"/>
                <w:szCs w:val="20"/>
                <w:lang w:val="sr-Cyrl-RS" w:eastAsia="sr-Latn-RS"/>
              </w:rPr>
            </w:pPr>
            <w:r w:rsidRPr="00421237">
              <w:rPr>
                <w:rFonts w:ascii="Arial" w:hAnsi="Arial" w:cs="Arial"/>
                <w:noProof/>
                <w:color w:val="000000"/>
                <w:sz w:val="20"/>
                <w:szCs w:val="20"/>
                <w:lang w:val="sr-Cyrl-RS" w:eastAsia="sr-Latn-RS"/>
              </w:rPr>
              <w:t>Број деце обухваћене основним образовањем </w:t>
            </w:r>
          </w:p>
        </w:tc>
        <w:tc>
          <w:tcPr>
            <w:tcW w:w="1206" w:type="dxa"/>
            <w:shd w:val="clear" w:color="auto" w:fill="FFFFFF" w:themeFill="background1"/>
          </w:tcPr>
          <w:p w14:paraId="5B188DE9" w14:textId="121E5024" w:rsidR="00421237" w:rsidRPr="005C7F30" w:rsidRDefault="005C7F30" w:rsidP="0042123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lang w:val="sr-Cyrl-RS" w:eastAsia="sr-Latn-RS"/>
              </w:rPr>
            </w:pPr>
            <w:r w:rsidRPr="005C7F30">
              <w:rPr>
                <w:rFonts w:ascii="Arial" w:hAnsi="Arial" w:cs="Arial"/>
                <w:b w:val="0"/>
                <w:noProof/>
                <w:color w:val="auto"/>
                <w:sz w:val="20"/>
                <w:szCs w:val="20"/>
                <w:lang w:val="sr-Cyrl-RS" w:eastAsia="sr-Latn-RS"/>
              </w:rPr>
              <w:t>5.423</w:t>
            </w:r>
          </w:p>
        </w:tc>
        <w:tc>
          <w:tcPr>
            <w:tcW w:w="1389" w:type="dxa"/>
            <w:shd w:val="clear" w:color="auto" w:fill="FFFFFF" w:themeFill="background1"/>
          </w:tcPr>
          <w:p w14:paraId="58090533" w14:textId="4BE58D65" w:rsidR="00421237" w:rsidRPr="00421237" w:rsidRDefault="00421237" w:rsidP="0042123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lang w:val="sr-Cyrl-RS" w:eastAsia="sr-Latn-RS"/>
              </w:rPr>
            </w:pPr>
            <w:r>
              <w:rPr>
                <w:rFonts w:ascii="Arial" w:hAnsi="Arial" w:cs="Arial"/>
                <w:b w:val="0"/>
                <w:noProof/>
                <w:sz w:val="20"/>
                <w:szCs w:val="20"/>
                <w:lang w:val="sr-Cyrl-RS" w:eastAsia="sr-Latn-RS"/>
              </w:rPr>
              <w:t>-</w:t>
            </w:r>
          </w:p>
        </w:tc>
        <w:tc>
          <w:tcPr>
            <w:tcW w:w="0" w:type="auto"/>
            <w:shd w:val="clear" w:color="auto" w:fill="FFFFFF" w:themeFill="background1"/>
          </w:tcPr>
          <w:p w14:paraId="6D196265" w14:textId="406E35C1" w:rsidR="00421237" w:rsidRPr="00421237" w:rsidRDefault="00421237" w:rsidP="00421237">
            <w:pPr>
              <w:spacing w:before="60" w:after="60"/>
              <w:ind w:firstLine="360"/>
              <w:jc w:val="center"/>
              <w:cnfStyle w:val="000000100000" w:firstRow="0" w:lastRow="0" w:firstColumn="0" w:lastColumn="0" w:oddVBand="0" w:evenVBand="0" w:oddHBand="1" w:evenHBand="0" w:firstRowFirstColumn="0" w:firstRowLastColumn="0" w:lastRowFirstColumn="0" w:lastRowLastColumn="0"/>
              <w:rPr>
                <w:rFonts w:ascii="Arial" w:hAnsi="Arial" w:cs="Arial"/>
                <w:b w:val="0"/>
                <w:noProof/>
                <w:sz w:val="20"/>
                <w:szCs w:val="20"/>
                <w:lang w:val="sr-Cyrl-RS" w:eastAsia="sr-Latn-RS"/>
              </w:rPr>
            </w:pPr>
            <w:r>
              <w:rPr>
                <w:rFonts w:ascii="Arial" w:hAnsi="Arial" w:cs="Arial"/>
                <w:b w:val="0"/>
                <w:noProof/>
                <w:sz w:val="20"/>
                <w:szCs w:val="20"/>
                <w:lang w:val="sr-Cyrl-RS" w:eastAsia="sr-Latn-RS"/>
              </w:rPr>
              <w:t>-</w:t>
            </w:r>
          </w:p>
        </w:tc>
      </w:tr>
      <w:tr w:rsidR="00421237" w:rsidRPr="00C96BE9" w14:paraId="64A5CC17" w14:textId="77777777" w:rsidTr="00352F97">
        <w:tc>
          <w:tcPr>
            <w:cnfStyle w:val="001000000000" w:firstRow="0" w:lastRow="0" w:firstColumn="1" w:lastColumn="0" w:oddVBand="0" w:evenVBand="0" w:oddHBand="0" w:evenHBand="0" w:firstRowFirstColumn="0" w:firstRowLastColumn="0" w:lastRowFirstColumn="0" w:lastRowLastColumn="0"/>
            <w:tcW w:w="0" w:type="auto"/>
            <w:hideMark/>
          </w:tcPr>
          <w:p w14:paraId="254B53E9" w14:textId="77777777" w:rsidR="00421237" w:rsidRPr="00421237" w:rsidRDefault="00421237" w:rsidP="00421237">
            <w:pPr>
              <w:spacing w:before="60" w:after="60"/>
              <w:rPr>
                <w:rFonts w:ascii="Arial" w:hAnsi="Arial" w:cs="Arial"/>
                <w:noProof/>
                <w:sz w:val="20"/>
                <w:szCs w:val="20"/>
                <w:lang w:val="sr-Cyrl-RS" w:eastAsia="sr-Latn-RS"/>
              </w:rPr>
            </w:pPr>
            <w:r w:rsidRPr="00421237">
              <w:rPr>
                <w:rFonts w:ascii="Arial" w:hAnsi="Arial" w:cs="Arial"/>
                <w:noProof/>
                <w:color w:val="000000"/>
                <w:sz w:val="20"/>
                <w:szCs w:val="20"/>
                <w:lang w:val="sr-Cyrl-RS" w:eastAsia="sr-Latn-RS"/>
              </w:rPr>
              <w:t>Број деце ромске националности која су обухваћена основним образовањем </w:t>
            </w:r>
          </w:p>
        </w:tc>
        <w:tc>
          <w:tcPr>
            <w:tcW w:w="1206" w:type="dxa"/>
          </w:tcPr>
          <w:p w14:paraId="55DECBF1" w14:textId="15FE1E05" w:rsidR="00421237" w:rsidRPr="005C7F30" w:rsidRDefault="005C7F30" w:rsidP="004212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val="0"/>
                <w:noProof/>
                <w:color w:val="auto"/>
                <w:sz w:val="20"/>
                <w:szCs w:val="20"/>
                <w:lang w:val="sr-Cyrl-RS" w:eastAsia="sr-Latn-RS"/>
              </w:rPr>
            </w:pPr>
            <w:r w:rsidRPr="005C7F30">
              <w:rPr>
                <w:rFonts w:ascii="Arial" w:hAnsi="Arial" w:cs="Arial"/>
                <w:b w:val="0"/>
                <w:noProof/>
                <w:color w:val="auto"/>
                <w:sz w:val="20"/>
                <w:szCs w:val="20"/>
                <w:lang w:val="sr-Cyrl-RS" w:eastAsia="sr-Latn-RS"/>
              </w:rPr>
              <w:t>153</w:t>
            </w:r>
          </w:p>
        </w:tc>
        <w:tc>
          <w:tcPr>
            <w:tcW w:w="1389" w:type="dxa"/>
          </w:tcPr>
          <w:p w14:paraId="5F42B32B" w14:textId="31311E7D" w:rsidR="00421237" w:rsidRPr="005C7F30" w:rsidRDefault="005C7F30" w:rsidP="00421237">
            <w:pPr>
              <w:spacing w:before="60" w:after="60"/>
              <w:ind w:firstLine="360"/>
              <w:cnfStyle w:val="000000000000" w:firstRow="0" w:lastRow="0" w:firstColumn="0" w:lastColumn="0" w:oddVBand="0" w:evenVBand="0" w:oddHBand="0" w:evenHBand="0" w:firstRowFirstColumn="0" w:firstRowLastColumn="0" w:lastRowFirstColumn="0" w:lastRowLastColumn="0"/>
              <w:rPr>
                <w:rFonts w:ascii="Arial" w:hAnsi="Arial" w:cs="Arial"/>
                <w:b w:val="0"/>
                <w:noProof/>
                <w:color w:val="auto"/>
                <w:sz w:val="20"/>
                <w:szCs w:val="20"/>
                <w:lang w:val="sr-Cyrl-RS" w:eastAsia="sr-Latn-RS"/>
              </w:rPr>
            </w:pPr>
            <w:r w:rsidRPr="005C7F30">
              <w:rPr>
                <w:rFonts w:ascii="Arial" w:hAnsi="Arial" w:cs="Arial"/>
                <w:b w:val="0"/>
                <w:noProof/>
                <w:color w:val="auto"/>
                <w:sz w:val="20"/>
                <w:szCs w:val="20"/>
                <w:lang w:val="sr-Cyrl-RS" w:eastAsia="sr-Latn-RS"/>
              </w:rPr>
              <w:t>75</w:t>
            </w:r>
          </w:p>
        </w:tc>
        <w:tc>
          <w:tcPr>
            <w:tcW w:w="0" w:type="auto"/>
          </w:tcPr>
          <w:p w14:paraId="1CE05190" w14:textId="466CAD82" w:rsidR="00421237" w:rsidRPr="005C7F30" w:rsidRDefault="005C7F30" w:rsidP="00421237">
            <w:pPr>
              <w:spacing w:before="60" w:after="60"/>
              <w:ind w:firstLine="360"/>
              <w:cnfStyle w:val="000000000000" w:firstRow="0" w:lastRow="0" w:firstColumn="0" w:lastColumn="0" w:oddVBand="0" w:evenVBand="0" w:oddHBand="0" w:evenHBand="0" w:firstRowFirstColumn="0" w:firstRowLastColumn="0" w:lastRowFirstColumn="0" w:lastRowLastColumn="0"/>
              <w:rPr>
                <w:rFonts w:ascii="Arial" w:hAnsi="Arial" w:cs="Arial"/>
                <w:b w:val="0"/>
                <w:noProof/>
                <w:color w:val="auto"/>
                <w:sz w:val="20"/>
                <w:szCs w:val="20"/>
                <w:lang w:val="sr-Cyrl-RS" w:eastAsia="sr-Latn-RS"/>
              </w:rPr>
            </w:pPr>
            <w:r w:rsidRPr="005C7F30">
              <w:rPr>
                <w:rFonts w:ascii="Arial" w:hAnsi="Arial" w:cs="Arial"/>
                <w:b w:val="0"/>
                <w:noProof/>
                <w:color w:val="auto"/>
                <w:sz w:val="20"/>
                <w:szCs w:val="20"/>
                <w:lang w:val="sr-Cyrl-RS" w:eastAsia="sr-Latn-RS"/>
              </w:rPr>
              <w:t>78</w:t>
            </w:r>
          </w:p>
        </w:tc>
      </w:tr>
    </w:tbl>
    <w:p w14:paraId="43051BF4" w14:textId="77777777" w:rsidR="009B32A4" w:rsidRPr="005C7F30" w:rsidRDefault="009B32A4" w:rsidP="009B32A4">
      <w:pPr>
        <w:spacing w:after="60"/>
        <w:jc w:val="both"/>
        <w:rPr>
          <w:rFonts w:ascii="Arial" w:hAnsi="Arial" w:cs="Arial"/>
          <w:b w:val="0"/>
          <w:bCs/>
          <w:i/>
          <w:noProof/>
          <w:color w:val="auto"/>
          <w:sz w:val="18"/>
          <w:szCs w:val="18"/>
        </w:rPr>
      </w:pPr>
      <w:r w:rsidRPr="005C7F30">
        <w:rPr>
          <w:rFonts w:ascii="Arial" w:hAnsi="Arial" w:cs="Arial"/>
          <w:b w:val="0"/>
          <w:bCs/>
          <w:i/>
          <w:noProof/>
          <w:color w:val="auto"/>
          <w:sz w:val="18"/>
          <w:szCs w:val="18"/>
        </w:rPr>
        <w:t>Извор: Упитник за прикупљање података за потребе израде ЛАП-а за социјалну инклузију Рома и Ромкиња</w:t>
      </w:r>
    </w:p>
    <w:p w14:paraId="0615478F" w14:textId="77777777" w:rsidR="001E028F" w:rsidRDefault="001E028F" w:rsidP="0049594B">
      <w:pPr>
        <w:keepNext/>
        <w:keepLines/>
        <w:spacing w:before="40" w:line="240" w:lineRule="auto"/>
        <w:jc w:val="both"/>
        <w:outlineLvl w:val="1"/>
        <w:rPr>
          <w:rFonts w:ascii="Arial" w:hAnsi="Arial" w:cs="Arial"/>
          <w:b w:val="0"/>
          <w:bCs/>
          <w:noProof/>
          <w:color w:val="auto"/>
          <w:sz w:val="22"/>
          <w:lang w:val="sr-Cyrl-RS"/>
        </w:rPr>
      </w:pPr>
    </w:p>
    <w:p w14:paraId="67A3E393" w14:textId="651E81F0" w:rsidR="00E6498B" w:rsidRPr="005E5B01" w:rsidRDefault="005C7F30" w:rsidP="005C7F30">
      <w:pPr>
        <w:spacing w:after="60"/>
        <w:jc w:val="both"/>
        <w:rPr>
          <w:rFonts w:ascii="Arial" w:hAnsi="Arial" w:cs="Arial"/>
          <w:b w:val="0"/>
          <w:bCs/>
          <w:noProof/>
          <w:color w:val="auto"/>
          <w:sz w:val="22"/>
          <w:lang w:val="sr-Cyrl-RS"/>
        </w:rPr>
      </w:pPr>
      <w:r w:rsidRPr="005C7F30">
        <w:rPr>
          <w:rFonts w:ascii="Arial" w:hAnsi="Arial" w:cs="Arial"/>
          <w:noProof/>
          <w:color w:val="auto"/>
          <w:sz w:val="22"/>
          <w:lang w:val="sr-Cyrl-RS"/>
        </w:rPr>
        <w:t xml:space="preserve">          Највише ромских ђака похађа </w:t>
      </w:r>
      <w:r w:rsidR="004C1F5E">
        <w:rPr>
          <w:rFonts w:ascii="Arial" w:hAnsi="Arial" w:cs="Arial"/>
          <w:noProof/>
          <w:color w:val="auto"/>
          <w:sz w:val="22"/>
          <w:lang w:val="sr-Cyrl-RS"/>
        </w:rPr>
        <w:t>три</w:t>
      </w:r>
      <w:r w:rsidRPr="005C7F30">
        <w:rPr>
          <w:rFonts w:ascii="Arial" w:hAnsi="Arial" w:cs="Arial"/>
          <w:noProof/>
          <w:color w:val="auto"/>
          <w:sz w:val="22"/>
          <w:lang w:val="sr-Cyrl-RS"/>
        </w:rPr>
        <w:t xml:space="preserve"> лозничке школе</w:t>
      </w:r>
      <w:r>
        <w:rPr>
          <w:rFonts w:ascii="Arial" w:hAnsi="Arial" w:cs="Arial"/>
          <w:b w:val="0"/>
          <w:bCs/>
          <w:noProof/>
          <w:color w:val="auto"/>
          <w:sz w:val="22"/>
          <w:lang w:val="sr-Cyrl-RS"/>
        </w:rPr>
        <w:t xml:space="preserve">: </w:t>
      </w:r>
      <w:r w:rsidRPr="00C6268F">
        <w:rPr>
          <w:rFonts w:ascii="Arial" w:hAnsi="Arial" w:cs="Arial"/>
          <w:b w:val="0"/>
          <w:bCs/>
          <w:noProof/>
          <w:color w:val="auto"/>
          <w:sz w:val="22"/>
          <w:lang w:val="sr-Cyrl-RS"/>
        </w:rPr>
        <w:t>ОШ „Краљ Александар I Карађорђевић“ Јадранска Лешница</w:t>
      </w:r>
      <w:r>
        <w:rPr>
          <w:rFonts w:ascii="Arial" w:hAnsi="Arial" w:cs="Arial"/>
          <w:b w:val="0"/>
          <w:bCs/>
          <w:noProof/>
          <w:color w:val="auto"/>
          <w:sz w:val="22"/>
          <w:lang w:val="sr-Cyrl-RS"/>
        </w:rPr>
        <w:t xml:space="preserve"> (95), </w:t>
      </w:r>
      <w:r w:rsidRPr="00C6268F">
        <w:rPr>
          <w:rFonts w:ascii="Arial" w:hAnsi="Arial" w:cs="Arial"/>
          <w:b w:val="0"/>
          <w:bCs/>
          <w:noProof/>
          <w:color w:val="auto"/>
          <w:sz w:val="22"/>
          <w:lang w:val="sr-Cyrl-RS"/>
        </w:rPr>
        <w:t xml:space="preserve">ОШ </w:t>
      </w:r>
      <w:r>
        <w:rPr>
          <w:rFonts w:ascii="Arial" w:hAnsi="Arial" w:cs="Arial"/>
          <w:b w:val="0"/>
          <w:bCs/>
          <w:noProof/>
          <w:color w:val="auto"/>
          <w:sz w:val="22"/>
          <w:lang w:val="sr-Cyrl-RS"/>
        </w:rPr>
        <w:t>„</w:t>
      </w:r>
      <w:r w:rsidRPr="00C6268F">
        <w:rPr>
          <w:rFonts w:ascii="Arial" w:hAnsi="Arial" w:cs="Arial"/>
          <w:b w:val="0"/>
          <w:bCs/>
          <w:noProof/>
          <w:color w:val="auto"/>
          <w:sz w:val="22"/>
          <w:lang w:val="sr-Cyrl-RS"/>
        </w:rPr>
        <w:t>Вера Благојевић</w:t>
      </w:r>
      <w:r>
        <w:rPr>
          <w:rFonts w:ascii="Arial" w:hAnsi="Arial" w:cs="Arial"/>
          <w:b w:val="0"/>
          <w:bCs/>
          <w:noProof/>
          <w:color w:val="auto"/>
          <w:sz w:val="22"/>
          <w:lang w:val="sr-Cyrl-RS"/>
        </w:rPr>
        <w:t>“</w:t>
      </w:r>
      <w:r w:rsidRPr="00C6268F">
        <w:rPr>
          <w:rFonts w:ascii="Arial" w:hAnsi="Arial" w:cs="Arial"/>
          <w:b w:val="0"/>
          <w:bCs/>
          <w:noProof/>
          <w:color w:val="auto"/>
          <w:sz w:val="22"/>
          <w:lang w:val="sr-Cyrl-RS"/>
        </w:rPr>
        <w:t xml:space="preserve"> Бања Ковиљача</w:t>
      </w:r>
      <w:r>
        <w:rPr>
          <w:rFonts w:ascii="Arial" w:hAnsi="Arial" w:cs="Arial"/>
          <w:b w:val="0"/>
          <w:bCs/>
          <w:noProof/>
          <w:color w:val="auto"/>
          <w:sz w:val="22"/>
          <w:lang w:val="sr-Cyrl-RS"/>
        </w:rPr>
        <w:t xml:space="preserve"> (19)</w:t>
      </w:r>
      <w:r w:rsidR="004C1F5E">
        <w:rPr>
          <w:rFonts w:ascii="Arial" w:hAnsi="Arial" w:cs="Arial"/>
          <w:b w:val="0"/>
          <w:bCs/>
          <w:noProof/>
          <w:color w:val="auto"/>
          <w:sz w:val="22"/>
          <w:lang w:val="sr-Cyrl-RS"/>
        </w:rPr>
        <w:t xml:space="preserve"> и</w:t>
      </w:r>
      <w:r>
        <w:rPr>
          <w:rFonts w:ascii="Arial" w:hAnsi="Arial" w:cs="Arial"/>
          <w:b w:val="0"/>
          <w:bCs/>
          <w:noProof/>
          <w:color w:val="auto"/>
          <w:sz w:val="22"/>
          <w:lang w:val="sr-Cyrl-RS"/>
        </w:rPr>
        <w:t xml:space="preserve"> </w:t>
      </w:r>
      <w:r w:rsidRPr="00C6268F">
        <w:rPr>
          <w:rFonts w:ascii="Arial" w:hAnsi="Arial" w:cs="Arial"/>
          <w:b w:val="0"/>
          <w:bCs/>
          <w:noProof/>
          <w:color w:val="auto"/>
          <w:sz w:val="22"/>
          <w:lang w:val="sr-Cyrl-RS"/>
        </w:rPr>
        <w:t xml:space="preserve">ОШ </w:t>
      </w:r>
      <w:r>
        <w:rPr>
          <w:rFonts w:ascii="Arial" w:hAnsi="Arial" w:cs="Arial"/>
          <w:b w:val="0"/>
          <w:bCs/>
          <w:noProof/>
          <w:color w:val="auto"/>
          <w:sz w:val="22"/>
          <w:lang w:val="sr-Cyrl-RS"/>
        </w:rPr>
        <w:t>„</w:t>
      </w:r>
      <w:r w:rsidRPr="00C6268F">
        <w:rPr>
          <w:rFonts w:ascii="Arial" w:hAnsi="Arial" w:cs="Arial"/>
          <w:b w:val="0"/>
          <w:bCs/>
          <w:noProof/>
          <w:color w:val="auto"/>
          <w:sz w:val="22"/>
          <w:lang w:val="sr-Cyrl-RS"/>
        </w:rPr>
        <w:t>Петар Тасић“ Лешница</w:t>
      </w:r>
      <w:r>
        <w:rPr>
          <w:rFonts w:ascii="Arial" w:hAnsi="Arial" w:cs="Arial"/>
          <w:b w:val="0"/>
          <w:bCs/>
          <w:noProof/>
          <w:color w:val="auto"/>
          <w:sz w:val="22"/>
          <w:lang w:val="sr-Cyrl-RS"/>
        </w:rPr>
        <w:t xml:space="preserve"> (16)</w:t>
      </w:r>
      <w:r w:rsidR="004C1F5E">
        <w:rPr>
          <w:rFonts w:ascii="Arial" w:hAnsi="Arial" w:cs="Arial"/>
          <w:b w:val="0"/>
          <w:bCs/>
          <w:noProof/>
          <w:color w:val="auto"/>
          <w:sz w:val="22"/>
          <w:lang w:val="sr-Cyrl-RS"/>
        </w:rPr>
        <w:t xml:space="preserve">. </w:t>
      </w:r>
      <w:r w:rsidRPr="005C7F30">
        <w:rPr>
          <w:rFonts w:ascii="Arial" w:hAnsi="Arial" w:cs="Arial"/>
          <w:noProof/>
          <w:color w:val="auto"/>
          <w:sz w:val="22"/>
          <w:lang w:val="sr-Cyrl-RS"/>
        </w:rPr>
        <w:t>Процентуално учешће ромских ученика је највеће у ОШ „Краљ Александар I Карађорђевић“ Јадранска Лешница</w:t>
      </w:r>
      <w:r>
        <w:rPr>
          <w:rFonts w:ascii="Arial" w:hAnsi="Arial" w:cs="Arial"/>
          <w:b w:val="0"/>
          <w:bCs/>
          <w:noProof/>
          <w:color w:val="auto"/>
          <w:sz w:val="22"/>
          <w:lang w:val="sr-Cyrl-RS"/>
        </w:rPr>
        <w:t xml:space="preserve">, где је скоро сваки трећи </w:t>
      </w:r>
      <w:r>
        <w:rPr>
          <w:rFonts w:ascii="Arial" w:hAnsi="Arial" w:cs="Arial"/>
          <w:b w:val="0"/>
          <w:bCs/>
          <w:noProof/>
          <w:color w:val="auto"/>
          <w:sz w:val="22"/>
          <w:lang w:val="sr-Cyrl-RS"/>
        </w:rPr>
        <w:lastRenderedPageBreak/>
        <w:t xml:space="preserve">ученик Ром (29%). </w:t>
      </w:r>
      <w:r w:rsidR="005E5B01" w:rsidRPr="0090450A">
        <w:rPr>
          <w:rFonts w:ascii="Arial" w:hAnsi="Arial" w:cs="Arial"/>
          <w:b w:val="0"/>
          <w:bCs/>
          <w:noProof/>
          <w:color w:val="auto"/>
          <w:sz w:val="22"/>
          <w:lang w:val="sr-Cyrl-RS"/>
        </w:rPr>
        <w:t>П</w:t>
      </w:r>
      <w:r w:rsidRPr="0090450A">
        <w:rPr>
          <w:rFonts w:ascii="Arial" w:hAnsi="Arial" w:cs="Arial"/>
          <w:b w:val="0"/>
          <w:bCs/>
          <w:noProof/>
          <w:color w:val="auto"/>
          <w:sz w:val="22"/>
          <w:lang w:val="sr-Cyrl-RS"/>
        </w:rPr>
        <w:t>едагошки асистент</w:t>
      </w:r>
      <w:r w:rsidR="005E5B01" w:rsidRPr="0090450A">
        <w:rPr>
          <w:rFonts w:ascii="Arial" w:hAnsi="Arial" w:cs="Arial"/>
          <w:b w:val="0"/>
          <w:bCs/>
          <w:noProof/>
          <w:color w:val="auto"/>
          <w:sz w:val="22"/>
          <w:lang w:val="sr-Cyrl-RS"/>
        </w:rPr>
        <w:t xml:space="preserve"> је ангажова у </w:t>
      </w:r>
      <w:r w:rsidR="005E5B01" w:rsidRPr="0090450A">
        <w:rPr>
          <w:rFonts w:ascii="Arial" w:hAnsi="Arial" w:cs="Arial"/>
          <w:b w:val="0"/>
          <w:bCs/>
          <w:noProof/>
          <w:color w:val="auto"/>
          <w:sz w:val="20"/>
          <w:szCs w:val="20"/>
          <w:lang w:val="sr-Cyrl-RS"/>
        </w:rPr>
        <w:t>ОШ „Краљ Александар I Карађорђевић“ у Јадранској Лешници</w:t>
      </w:r>
      <w:r w:rsidRPr="0090450A">
        <w:rPr>
          <w:rFonts w:ascii="Arial" w:hAnsi="Arial" w:cs="Arial"/>
          <w:b w:val="0"/>
          <w:bCs/>
          <w:noProof/>
          <w:color w:val="auto"/>
          <w:sz w:val="22"/>
          <w:lang w:val="sr-Cyrl-RS"/>
        </w:rPr>
        <w:t>.</w:t>
      </w:r>
    </w:p>
    <w:p w14:paraId="52F5C7DC" w14:textId="0F53496B" w:rsidR="005C7F30" w:rsidRPr="005C7F30" w:rsidRDefault="005C7F30" w:rsidP="005C7F30">
      <w:pPr>
        <w:pStyle w:val="Default"/>
        <w:spacing w:before="120"/>
        <w:jc w:val="both"/>
        <w:rPr>
          <w:rFonts w:ascii="Arial" w:hAnsi="Arial" w:cs="Arial"/>
          <w:bCs/>
          <w:i/>
          <w:color w:val="auto"/>
          <w:sz w:val="20"/>
          <w:szCs w:val="20"/>
          <w:lang w:val="ru-RU"/>
        </w:rPr>
      </w:pPr>
      <w:r w:rsidRPr="005E5B01">
        <w:rPr>
          <w:rFonts w:ascii="Arial" w:hAnsi="Arial" w:cs="Arial"/>
          <w:b/>
          <w:bCs/>
          <w:i/>
          <w:color w:val="auto"/>
          <w:sz w:val="20"/>
          <w:szCs w:val="20"/>
          <w:lang w:val="sr-Cyrl-RS"/>
        </w:rPr>
        <w:t xml:space="preserve">       </w:t>
      </w:r>
      <w:r w:rsidRPr="005C7F30">
        <w:rPr>
          <w:rFonts w:ascii="Arial" w:hAnsi="Arial" w:cs="Arial"/>
          <w:i/>
          <w:color w:val="auto"/>
          <w:sz w:val="20"/>
          <w:szCs w:val="20"/>
          <w:lang w:val="ru-RU"/>
        </w:rPr>
        <w:t>Табела 10:</w:t>
      </w:r>
      <w:r w:rsidRPr="005C7F30">
        <w:rPr>
          <w:rFonts w:ascii="Arial" w:hAnsi="Arial" w:cs="Arial"/>
          <w:bCs/>
          <w:i/>
          <w:color w:val="auto"/>
          <w:sz w:val="20"/>
          <w:szCs w:val="20"/>
          <w:lang w:val="ru-RU"/>
        </w:rPr>
        <w:t xml:space="preserve"> Основне школе у Лозници које похађају ученици</w:t>
      </w:r>
      <w:r w:rsidRPr="005C7F30">
        <w:rPr>
          <w:rFonts w:ascii="Arial" w:hAnsi="Arial" w:cs="Arial"/>
          <w:bCs/>
          <w:i/>
          <w:color w:val="auto"/>
          <w:sz w:val="20"/>
          <w:szCs w:val="20"/>
          <w:lang w:val="sr-Cyrl-RS"/>
        </w:rPr>
        <w:t xml:space="preserve"> ромске националности</w:t>
      </w:r>
      <w:r w:rsidRPr="005C7F30">
        <w:rPr>
          <w:rFonts w:ascii="Arial" w:hAnsi="Arial" w:cs="Arial"/>
          <w:bCs/>
          <w:i/>
          <w:color w:val="auto"/>
          <w:sz w:val="20"/>
          <w:szCs w:val="20"/>
          <w:lang w:val="ru-RU"/>
        </w:rPr>
        <w:t xml:space="preserve">  </w:t>
      </w:r>
    </w:p>
    <w:tbl>
      <w:tblPr>
        <w:tblStyle w:val="TableGrid"/>
        <w:tblW w:w="9339" w:type="dxa"/>
        <w:jc w:val="center"/>
        <w:tblLook w:val="04A0" w:firstRow="1" w:lastRow="0" w:firstColumn="1" w:lastColumn="0" w:noHBand="0" w:noVBand="1"/>
      </w:tblPr>
      <w:tblGrid>
        <w:gridCol w:w="3705"/>
        <w:gridCol w:w="2476"/>
        <w:gridCol w:w="3158"/>
      </w:tblGrid>
      <w:tr w:rsidR="005C7F30" w:rsidRPr="005C7F30" w14:paraId="7D1DB947" w14:textId="77777777" w:rsidTr="008A74C9">
        <w:trPr>
          <w:trHeight w:val="625"/>
          <w:jc w:val="center"/>
        </w:trPr>
        <w:tc>
          <w:tcPr>
            <w:tcW w:w="3705" w:type="dxa"/>
            <w:shd w:val="clear" w:color="auto" w:fill="A6E4DF" w:themeFill="accent6" w:themeFillTint="66"/>
          </w:tcPr>
          <w:p w14:paraId="57897AAC" w14:textId="2709D8D7" w:rsidR="005C7F30" w:rsidRPr="008A74C9" w:rsidRDefault="005C7F30" w:rsidP="005C7F30">
            <w:pPr>
              <w:pStyle w:val="Default"/>
              <w:spacing w:before="120"/>
              <w:jc w:val="center"/>
              <w:rPr>
                <w:rFonts w:ascii="Arial" w:hAnsi="Arial" w:cs="Arial"/>
                <w:b/>
                <w:noProof/>
                <w:color w:val="auto"/>
                <w:sz w:val="20"/>
                <w:szCs w:val="20"/>
                <w:lang w:val="sr-Cyrl-RS"/>
              </w:rPr>
            </w:pPr>
            <w:r w:rsidRPr="008A74C9">
              <w:rPr>
                <w:rFonts w:ascii="Arial" w:hAnsi="Arial" w:cs="Arial"/>
                <w:b/>
                <w:noProof/>
                <w:color w:val="auto"/>
                <w:sz w:val="20"/>
                <w:szCs w:val="20"/>
                <w:lang w:val="sr-Cyrl-RS"/>
              </w:rPr>
              <w:t>НАЗИВ ШКОЛЕ</w:t>
            </w:r>
          </w:p>
        </w:tc>
        <w:tc>
          <w:tcPr>
            <w:tcW w:w="2476" w:type="dxa"/>
            <w:shd w:val="clear" w:color="auto" w:fill="A6E4DF" w:themeFill="accent6" w:themeFillTint="66"/>
          </w:tcPr>
          <w:p w14:paraId="77DADE2B" w14:textId="67F98F0D" w:rsidR="005C7F30" w:rsidRPr="008A74C9" w:rsidRDefault="005C7F30" w:rsidP="005C7F30">
            <w:pPr>
              <w:pStyle w:val="Default"/>
              <w:spacing w:before="120"/>
              <w:jc w:val="center"/>
              <w:rPr>
                <w:rFonts w:ascii="Arial" w:hAnsi="Arial" w:cs="Arial"/>
                <w:b/>
                <w:color w:val="auto"/>
                <w:sz w:val="20"/>
                <w:szCs w:val="20"/>
              </w:rPr>
            </w:pPr>
            <w:r w:rsidRPr="008A74C9">
              <w:rPr>
                <w:rFonts w:ascii="Arial" w:hAnsi="Arial" w:cs="Arial"/>
                <w:b/>
                <w:color w:val="auto"/>
                <w:sz w:val="20"/>
                <w:szCs w:val="20"/>
              </w:rPr>
              <w:t>Укупан бр</w:t>
            </w:r>
            <w:r w:rsidRPr="008A74C9">
              <w:rPr>
                <w:rFonts w:ascii="Arial" w:hAnsi="Arial" w:cs="Arial"/>
                <w:b/>
                <w:color w:val="auto"/>
                <w:sz w:val="20"/>
                <w:szCs w:val="20"/>
                <w:lang w:val="sr-Cyrl-RS"/>
              </w:rPr>
              <w:t xml:space="preserve">ој </w:t>
            </w:r>
            <w:r w:rsidRPr="008A74C9">
              <w:rPr>
                <w:rFonts w:ascii="Arial" w:hAnsi="Arial" w:cs="Arial"/>
                <w:b/>
                <w:color w:val="auto"/>
                <w:sz w:val="20"/>
                <w:szCs w:val="20"/>
              </w:rPr>
              <w:t>ученика</w:t>
            </w:r>
          </w:p>
          <w:p w14:paraId="272566F3" w14:textId="63287D02" w:rsidR="005C7F30" w:rsidRPr="008A74C9" w:rsidRDefault="005C7F30" w:rsidP="005C7F30">
            <w:pPr>
              <w:pStyle w:val="Default"/>
              <w:spacing w:before="120"/>
              <w:jc w:val="center"/>
              <w:rPr>
                <w:rFonts w:ascii="Arial" w:hAnsi="Arial" w:cs="Arial"/>
                <w:b/>
                <w:color w:val="auto"/>
                <w:sz w:val="20"/>
                <w:szCs w:val="20"/>
                <w:lang w:val="sr-Cyrl-RS"/>
              </w:rPr>
            </w:pPr>
            <w:r w:rsidRPr="008A74C9">
              <w:rPr>
                <w:rFonts w:ascii="Arial" w:hAnsi="Arial" w:cs="Arial"/>
                <w:b/>
                <w:color w:val="auto"/>
                <w:sz w:val="20"/>
                <w:szCs w:val="20"/>
                <w:lang w:val="sr-Cyrl-RS"/>
              </w:rPr>
              <w:t>(2023/2024.)</w:t>
            </w:r>
          </w:p>
        </w:tc>
        <w:tc>
          <w:tcPr>
            <w:tcW w:w="3158" w:type="dxa"/>
            <w:shd w:val="clear" w:color="auto" w:fill="A6E4DF" w:themeFill="accent6" w:themeFillTint="66"/>
          </w:tcPr>
          <w:p w14:paraId="60EB4274" w14:textId="2D300A5A" w:rsidR="005C7F30" w:rsidRPr="008A74C9" w:rsidRDefault="005C7F30" w:rsidP="005C7F30">
            <w:pPr>
              <w:pStyle w:val="Default"/>
              <w:spacing w:before="120"/>
              <w:jc w:val="center"/>
              <w:rPr>
                <w:rFonts w:ascii="Arial" w:hAnsi="Arial" w:cs="Arial"/>
                <w:b/>
                <w:color w:val="auto"/>
                <w:sz w:val="20"/>
                <w:szCs w:val="20"/>
                <w:lang w:val="sr-Cyrl-RS"/>
              </w:rPr>
            </w:pPr>
            <w:r w:rsidRPr="008A74C9">
              <w:rPr>
                <w:rFonts w:ascii="Arial" w:hAnsi="Arial" w:cs="Arial"/>
                <w:b/>
                <w:color w:val="auto"/>
                <w:sz w:val="20"/>
                <w:szCs w:val="20"/>
                <w:lang w:val="ru-RU"/>
              </w:rPr>
              <w:t>Укупан број ромских ученика</w:t>
            </w:r>
          </w:p>
          <w:p w14:paraId="3C61559A" w14:textId="373FFF40" w:rsidR="005C7F30" w:rsidRPr="008A74C9" w:rsidRDefault="005C7F30" w:rsidP="005C7F30">
            <w:pPr>
              <w:pStyle w:val="Default"/>
              <w:spacing w:before="120"/>
              <w:jc w:val="center"/>
              <w:rPr>
                <w:rFonts w:ascii="Arial" w:hAnsi="Arial" w:cs="Arial"/>
                <w:b/>
                <w:color w:val="auto"/>
                <w:sz w:val="20"/>
                <w:szCs w:val="20"/>
                <w:lang w:val="ru-RU"/>
              </w:rPr>
            </w:pPr>
            <w:r w:rsidRPr="008A74C9">
              <w:rPr>
                <w:rFonts w:ascii="Arial" w:hAnsi="Arial" w:cs="Arial"/>
                <w:b/>
                <w:color w:val="auto"/>
                <w:sz w:val="20"/>
                <w:szCs w:val="20"/>
                <w:lang w:val="ru-RU"/>
              </w:rPr>
              <w:t>(2023/2024.)</w:t>
            </w:r>
          </w:p>
        </w:tc>
      </w:tr>
      <w:tr w:rsidR="005C7F30" w:rsidRPr="005C7F30" w14:paraId="43D6451E" w14:textId="77777777" w:rsidTr="008A74C9">
        <w:trPr>
          <w:trHeight w:val="573"/>
          <w:jc w:val="center"/>
        </w:trPr>
        <w:tc>
          <w:tcPr>
            <w:tcW w:w="3705" w:type="dxa"/>
            <w:shd w:val="clear" w:color="auto" w:fill="E7E6E6" w:themeFill="background2"/>
          </w:tcPr>
          <w:p w14:paraId="7859CBCE" w14:textId="77777777" w:rsidR="005C7F30" w:rsidRPr="005C7F30" w:rsidRDefault="005C7F30" w:rsidP="00E6498B">
            <w:pPr>
              <w:jc w:val="center"/>
              <w:rPr>
                <w:rFonts w:ascii="Arial" w:hAnsi="Arial" w:cs="Arial"/>
                <w:b w:val="0"/>
                <w:bCs/>
                <w:noProof/>
                <w:color w:val="auto"/>
                <w:sz w:val="20"/>
                <w:szCs w:val="20"/>
                <w:lang w:val="sr-Cyrl-RS"/>
              </w:rPr>
            </w:pPr>
            <w:bookmarkStart w:id="36" w:name="_Hlk208333946"/>
            <w:r w:rsidRPr="005C7F30">
              <w:rPr>
                <w:rFonts w:ascii="Arial" w:hAnsi="Arial" w:cs="Arial"/>
                <w:b w:val="0"/>
                <w:bCs/>
                <w:noProof/>
                <w:color w:val="auto"/>
                <w:sz w:val="20"/>
                <w:szCs w:val="20"/>
                <w:lang w:val="sr-Cyrl-RS"/>
              </w:rPr>
              <w:t>ОШ „Краљ Александар I Карађорђевић“ Јадранска Лешница</w:t>
            </w:r>
            <w:bookmarkEnd w:id="36"/>
          </w:p>
        </w:tc>
        <w:tc>
          <w:tcPr>
            <w:tcW w:w="2476" w:type="dxa"/>
          </w:tcPr>
          <w:p w14:paraId="27EC9726" w14:textId="77777777"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327</w:t>
            </w:r>
          </w:p>
        </w:tc>
        <w:tc>
          <w:tcPr>
            <w:tcW w:w="3158" w:type="dxa"/>
          </w:tcPr>
          <w:p w14:paraId="3A6F4347" w14:textId="77777777"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95</w:t>
            </w:r>
          </w:p>
          <w:p w14:paraId="725BB907" w14:textId="42A40F18"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(48 дечака, 47 девојчица)</w:t>
            </w:r>
          </w:p>
        </w:tc>
      </w:tr>
      <w:tr w:rsidR="005C7F30" w:rsidRPr="005C7F30" w14:paraId="4E51D4BD" w14:textId="77777777" w:rsidTr="008A74C9">
        <w:trPr>
          <w:trHeight w:val="628"/>
          <w:jc w:val="center"/>
        </w:trPr>
        <w:tc>
          <w:tcPr>
            <w:tcW w:w="3705" w:type="dxa"/>
            <w:shd w:val="clear" w:color="auto" w:fill="E7E6E6" w:themeFill="background2"/>
          </w:tcPr>
          <w:p w14:paraId="0E26683E" w14:textId="77777777" w:rsidR="005C7F30" w:rsidRPr="005C7F30" w:rsidRDefault="005C7F30" w:rsidP="00E6498B">
            <w:pPr>
              <w:jc w:val="center"/>
              <w:rPr>
                <w:rFonts w:ascii="Arial" w:hAnsi="Arial" w:cs="Arial"/>
                <w:b w:val="0"/>
                <w:bCs/>
                <w:noProof/>
                <w:color w:val="auto"/>
                <w:sz w:val="20"/>
                <w:szCs w:val="20"/>
                <w:lang w:val="sr-Cyrl-RS"/>
              </w:rPr>
            </w:pPr>
            <w:bookmarkStart w:id="37" w:name="_Hlk208333971"/>
            <w:r w:rsidRPr="005C7F30">
              <w:rPr>
                <w:rFonts w:ascii="Arial" w:hAnsi="Arial" w:cs="Arial"/>
                <w:b w:val="0"/>
                <w:bCs/>
                <w:noProof/>
                <w:color w:val="auto"/>
                <w:sz w:val="20"/>
                <w:szCs w:val="20"/>
                <w:lang w:val="sr-Cyrl-RS"/>
              </w:rPr>
              <w:t>ОШ ,, Вера Благојевић,,  Бања Ковиљача</w:t>
            </w:r>
            <w:bookmarkEnd w:id="37"/>
          </w:p>
        </w:tc>
        <w:tc>
          <w:tcPr>
            <w:tcW w:w="2476" w:type="dxa"/>
          </w:tcPr>
          <w:p w14:paraId="7279CBEA" w14:textId="77777777"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362</w:t>
            </w:r>
          </w:p>
        </w:tc>
        <w:tc>
          <w:tcPr>
            <w:tcW w:w="3158" w:type="dxa"/>
          </w:tcPr>
          <w:p w14:paraId="4590D575" w14:textId="77777777"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19</w:t>
            </w:r>
          </w:p>
          <w:p w14:paraId="6BCDB97D" w14:textId="545A02D3"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(8 дечака,11 девојчица)</w:t>
            </w:r>
          </w:p>
        </w:tc>
      </w:tr>
      <w:tr w:rsidR="005C7F30" w:rsidRPr="005C7F30" w14:paraId="71232106" w14:textId="77777777" w:rsidTr="008A74C9">
        <w:trPr>
          <w:trHeight w:val="624"/>
          <w:jc w:val="center"/>
        </w:trPr>
        <w:tc>
          <w:tcPr>
            <w:tcW w:w="3705" w:type="dxa"/>
            <w:shd w:val="clear" w:color="auto" w:fill="E7E6E6" w:themeFill="background2"/>
          </w:tcPr>
          <w:p w14:paraId="345B38E4" w14:textId="77777777" w:rsidR="005C7F30" w:rsidRPr="005C7F30" w:rsidRDefault="005C7F30" w:rsidP="00E6498B">
            <w:pPr>
              <w:jc w:val="center"/>
              <w:rPr>
                <w:rFonts w:ascii="Arial" w:hAnsi="Arial" w:cs="Arial"/>
                <w:b w:val="0"/>
                <w:bCs/>
                <w:noProof/>
                <w:color w:val="auto"/>
                <w:sz w:val="20"/>
                <w:szCs w:val="20"/>
                <w:lang w:val="sr-Cyrl-RS"/>
              </w:rPr>
            </w:pPr>
            <w:bookmarkStart w:id="38" w:name="_Hlk208334043"/>
            <w:r w:rsidRPr="005C7F30">
              <w:rPr>
                <w:rFonts w:ascii="Arial" w:hAnsi="Arial" w:cs="Arial"/>
                <w:b w:val="0"/>
                <w:bCs/>
                <w:noProof/>
                <w:color w:val="auto"/>
                <w:sz w:val="20"/>
                <w:szCs w:val="20"/>
                <w:lang w:val="sr-Cyrl-RS"/>
              </w:rPr>
              <w:t>ОШ “Петар Тасић“ Лешница</w:t>
            </w:r>
            <w:bookmarkEnd w:id="38"/>
          </w:p>
        </w:tc>
        <w:tc>
          <w:tcPr>
            <w:tcW w:w="2476" w:type="dxa"/>
          </w:tcPr>
          <w:p w14:paraId="2AA261B0" w14:textId="77777777"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535</w:t>
            </w:r>
          </w:p>
        </w:tc>
        <w:tc>
          <w:tcPr>
            <w:tcW w:w="3158" w:type="dxa"/>
          </w:tcPr>
          <w:p w14:paraId="328A7521" w14:textId="77777777"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16</w:t>
            </w:r>
          </w:p>
          <w:p w14:paraId="45A8A086" w14:textId="2D4E1612" w:rsidR="005C7F30" w:rsidRPr="005C7F30" w:rsidRDefault="005C7F30" w:rsidP="00E6498B">
            <w:pPr>
              <w:pStyle w:val="Default"/>
              <w:jc w:val="center"/>
              <w:rPr>
                <w:rFonts w:ascii="Arial" w:hAnsi="Arial" w:cs="Arial"/>
                <w:bCs/>
                <w:color w:val="auto"/>
                <w:sz w:val="20"/>
                <w:szCs w:val="20"/>
                <w:lang w:val="sr-Cyrl-RS"/>
              </w:rPr>
            </w:pPr>
            <w:r w:rsidRPr="005C7F30">
              <w:rPr>
                <w:rFonts w:ascii="Arial" w:hAnsi="Arial" w:cs="Arial"/>
                <w:bCs/>
                <w:color w:val="auto"/>
                <w:sz w:val="20"/>
                <w:szCs w:val="20"/>
                <w:lang w:val="sr-Cyrl-RS"/>
              </w:rPr>
              <w:t>(11 дечака, 5 девојчица)</w:t>
            </w:r>
          </w:p>
        </w:tc>
      </w:tr>
      <w:tr w:rsidR="005C7F30" w:rsidRPr="005C7F30" w14:paraId="3DF53B78" w14:textId="77777777" w:rsidTr="008A74C9">
        <w:trPr>
          <w:trHeight w:val="635"/>
          <w:jc w:val="center"/>
        </w:trPr>
        <w:tc>
          <w:tcPr>
            <w:tcW w:w="3705" w:type="dxa"/>
            <w:shd w:val="clear" w:color="auto" w:fill="E7E6E6" w:themeFill="background2"/>
          </w:tcPr>
          <w:p w14:paraId="6BB6D60B"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 xml:space="preserve">ОШ “Доситеј Обрадовић“ Клупци                                                                       </w:t>
            </w:r>
          </w:p>
        </w:tc>
        <w:tc>
          <w:tcPr>
            <w:tcW w:w="2476" w:type="dxa"/>
          </w:tcPr>
          <w:p w14:paraId="603E4F5E"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455</w:t>
            </w:r>
          </w:p>
          <w:p w14:paraId="5177AE3A" w14:textId="77777777" w:rsidR="005C7F30" w:rsidRPr="005C7F30" w:rsidRDefault="005C7F30" w:rsidP="00E6498B">
            <w:pPr>
              <w:pStyle w:val="Default"/>
              <w:rPr>
                <w:rFonts w:ascii="Arial" w:hAnsi="Arial" w:cs="Arial"/>
                <w:bCs/>
                <w:noProof/>
                <w:color w:val="auto"/>
                <w:sz w:val="20"/>
                <w:szCs w:val="20"/>
                <w:lang w:val="sr-Cyrl-RS"/>
              </w:rPr>
            </w:pPr>
          </w:p>
        </w:tc>
        <w:tc>
          <w:tcPr>
            <w:tcW w:w="3158" w:type="dxa"/>
          </w:tcPr>
          <w:p w14:paraId="7763C22E"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6</w:t>
            </w:r>
          </w:p>
          <w:p w14:paraId="06171109" w14:textId="169E9E86" w:rsidR="005C7F30" w:rsidRPr="005C7F30" w:rsidRDefault="005C7F30" w:rsidP="00E6498B">
            <w:pPr>
              <w:pStyle w:val="Default"/>
              <w:jc w:val="center"/>
              <w:rPr>
                <w:rFonts w:ascii="Arial" w:hAnsi="Arial" w:cs="Arial"/>
                <w:bCs/>
                <w:noProof/>
                <w:color w:val="auto"/>
                <w:sz w:val="20"/>
                <w:szCs w:val="20"/>
                <w:lang w:val="sr-Cyrl-RS"/>
              </w:rPr>
            </w:pPr>
            <w:r>
              <w:rPr>
                <w:rFonts w:ascii="Arial" w:hAnsi="Arial" w:cs="Arial"/>
                <w:bCs/>
                <w:noProof/>
                <w:color w:val="auto"/>
                <w:sz w:val="20"/>
                <w:szCs w:val="20"/>
                <w:lang w:val="sr-Cyrl-RS"/>
              </w:rPr>
              <w:t>(</w:t>
            </w:r>
            <w:r w:rsidRPr="005C7F30">
              <w:rPr>
                <w:rFonts w:ascii="Arial" w:hAnsi="Arial" w:cs="Arial"/>
                <w:bCs/>
                <w:noProof/>
                <w:color w:val="auto"/>
                <w:sz w:val="20"/>
                <w:szCs w:val="20"/>
                <w:lang w:val="sr-Cyrl-RS"/>
              </w:rPr>
              <w:t>3 дечака</w:t>
            </w:r>
            <w:r>
              <w:rPr>
                <w:rFonts w:ascii="Arial" w:hAnsi="Arial" w:cs="Arial"/>
                <w:bCs/>
                <w:noProof/>
                <w:color w:val="auto"/>
                <w:sz w:val="20"/>
                <w:szCs w:val="20"/>
                <w:lang w:val="sr-Cyrl-RS"/>
              </w:rPr>
              <w:t xml:space="preserve">, </w:t>
            </w:r>
            <w:r w:rsidRPr="005C7F30">
              <w:rPr>
                <w:rFonts w:ascii="Arial" w:hAnsi="Arial" w:cs="Arial"/>
                <w:bCs/>
                <w:noProof/>
                <w:color w:val="auto"/>
                <w:sz w:val="20"/>
                <w:szCs w:val="20"/>
                <w:lang w:val="sr-Cyrl-RS"/>
              </w:rPr>
              <w:t>3 девојчице</w:t>
            </w:r>
            <w:r>
              <w:rPr>
                <w:rFonts w:ascii="Arial" w:hAnsi="Arial" w:cs="Arial"/>
                <w:bCs/>
                <w:noProof/>
                <w:color w:val="auto"/>
                <w:sz w:val="20"/>
                <w:szCs w:val="20"/>
                <w:lang w:val="sr-Cyrl-RS"/>
              </w:rPr>
              <w:t>)</w:t>
            </w:r>
          </w:p>
        </w:tc>
      </w:tr>
      <w:tr w:rsidR="005C7F30" w:rsidRPr="005C7F30" w14:paraId="279BED32" w14:textId="77777777" w:rsidTr="008A74C9">
        <w:trPr>
          <w:trHeight w:val="394"/>
          <w:jc w:val="center"/>
        </w:trPr>
        <w:tc>
          <w:tcPr>
            <w:tcW w:w="3705" w:type="dxa"/>
            <w:shd w:val="clear" w:color="auto" w:fill="E7E6E6" w:themeFill="background2"/>
          </w:tcPr>
          <w:p w14:paraId="03F74317" w14:textId="5E3428FC" w:rsidR="005C7F30" w:rsidRPr="005C7F30" w:rsidRDefault="005C7F30" w:rsidP="00E6498B">
            <w:pPr>
              <w:jc w:val="center"/>
              <w:rPr>
                <w:rFonts w:ascii="Arial" w:hAnsi="Arial" w:cs="Arial"/>
                <w:b w:val="0"/>
                <w:bCs/>
                <w:noProof/>
                <w:color w:val="auto"/>
                <w:sz w:val="20"/>
                <w:szCs w:val="20"/>
                <w:lang w:val="sr-Cyrl-RS"/>
              </w:rPr>
            </w:pPr>
            <w:bookmarkStart w:id="39" w:name="_Hlk208334072"/>
            <w:r w:rsidRPr="005C7F30">
              <w:rPr>
                <w:rFonts w:ascii="Arial" w:hAnsi="Arial" w:cs="Arial"/>
                <w:b w:val="0"/>
                <w:bCs/>
                <w:noProof/>
                <w:color w:val="auto"/>
                <w:sz w:val="20"/>
                <w:szCs w:val="20"/>
                <w:lang w:val="sr-Cyrl-RS"/>
              </w:rPr>
              <w:t>ОШ“Свети Сава“ Липнички Шор</w:t>
            </w:r>
          </w:p>
          <w:bookmarkEnd w:id="39"/>
          <w:p w14:paraId="3FD56A53" w14:textId="331D9CC1" w:rsidR="005C7F30" w:rsidRPr="005C7F30" w:rsidRDefault="005C7F30" w:rsidP="00E6498B">
            <w:pPr>
              <w:jc w:val="center"/>
              <w:rPr>
                <w:rFonts w:ascii="Arial" w:hAnsi="Arial" w:cs="Arial"/>
                <w:b w:val="0"/>
                <w:bCs/>
                <w:noProof/>
                <w:color w:val="auto"/>
                <w:sz w:val="20"/>
                <w:szCs w:val="20"/>
                <w:lang w:val="sr-Cyrl-RS"/>
              </w:rPr>
            </w:pPr>
            <w:r w:rsidRPr="005C7F30">
              <w:rPr>
                <w:rFonts w:ascii="Arial" w:hAnsi="Arial" w:cs="Arial"/>
                <w:b w:val="0"/>
                <w:bCs/>
                <w:noProof/>
                <w:color w:val="auto"/>
                <w:sz w:val="20"/>
                <w:szCs w:val="20"/>
                <w:lang w:val="sr-Cyrl-RS"/>
              </w:rPr>
              <w:t xml:space="preserve">Програм </w:t>
            </w:r>
            <w:r>
              <w:rPr>
                <w:rFonts w:ascii="Arial" w:hAnsi="Arial" w:cs="Arial"/>
                <w:b w:val="0"/>
                <w:bCs/>
                <w:noProof/>
                <w:color w:val="auto"/>
                <w:sz w:val="20"/>
                <w:szCs w:val="20"/>
                <w:lang w:val="sr-Cyrl-RS"/>
              </w:rPr>
              <w:t>ФООО</w:t>
            </w:r>
            <w:r w:rsidRPr="005C7F30">
              <w:rPr>
                <w:rFonts w:ascii="Arial" w:hAnsi="Arial" w:cs="Arial"/>
                <w:b w:val="0"/>
                <w:bCs/>
                <w:noProof/>
                <w:color w:val="auto"/>
                <w:sz w:val="20"/>
                <w:szCs w:val="20"/>
                <w:lang w:val="sr-Cyrl-RS"/>
              </w:rPr>
              <w:t xml:space="preserve"> „Друга шанса“</w:t>
            </w:r>
          </w:p>
          <w:p w14:paraId="795CC8FE" w14:textId="77777777" w:rsidR="005C7F30" w:rsidRPr="005C7F30" w:rsidRDefault="005C7F30" w:rsidP="00E6498B">
            <w:pPr>
              <w:pStyle w:val="Default"/>
              <w:jc w:val="center"/>
              <w:rPr>
                <w:rFonts w:ascii="Arial" w:hAnsi="Arial" w:cs="Arial"/>
                <w:bCs/>
                <w:noProof/>
                <w:color w:val="auto"/>
                <w:sz w:val="20"/>
                <w:szCs w:val="20"/>
                <w:lang w:val="sr-Cyrl-RS"/>
              </w:rPr>
            </w:pPr>
          </w:p>
        </w:tc>
        <w:tc>
          <w:tcPr>
            <w:tcW w:w="2476" w:type="dxa"/>
          </w:tcPr>
          <w:p w14:paraId="7797A61E"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15</w:t>
            </w:r>
          </w:p>
        </w:tc>
        <w:tc>
          <w:tcPr>
            <w:tcW w:w="3158" w:type="dxa"/>
          </w:tcPr>
          <w:p w14:paraId="0FCCB1D5"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12</w:t>
            </w:r>
          </w:p>
          <w:p w14:paraId="2D5817F5" w14:textId="35227AFF" w:rsidR="005C7F30" w:rsidRPr="005C7F30" w:rsidRDefault="005C7F30" w:rsidP="00E6498B">
            <w:pPr>
              <w:pStyle w:val="Default"/>
              <w:jc w:val="center"/>
              <w:rPr>
                <w:rFonts w:ascii="Arial" w:hAnsi="Arial" w:cs="Arial"/>
                <w:bCs/>
                <w:noProof/>
                <w:color w:val="auto"/>
                <w:sz w:val="20"/>
                <w:szCs w:val="20"/>
                <w:lang w:val="sr-Cyrl-RS"/>
              </w:rPr>
            </w:pPr>
            <w:r>
              <w:rPr>
                <w:rFonts w:ascii="Arial" w:hAnsi="Arial" w:cs="Arial"/>
                <w:bCs/>
                <w:noProof/>
                <w:color w:val="auto"/>
                <w:sz w:val="20"/>
                <w:szCs w:val="20"/>
                <w:lang w:val="sr-Cyrl-RS"/>
              </w:rPr>
              <w:t>(</w:t>
            </w:r>
            <w:r w:rsidRPr="005C7F30">
              <w:rPr>
                <w:rFonts w:ascii="Arial" w:hAnsi="Arial" w:cs="Arial"/>
                <w:bCs/>
                <w:noProof/>
                <w:color w:val="auto"/>
                <w:sz w:val="20"/>
                <w:szCs w:val="20"/>
                <w:lang w:val="sr-Cyrl-RS"/>
              </w:rPr>
              <w:t>7 мушко</w:t>
            </w:r>
            <w:r>
              <w:rPr>
                <w:rFonts w:ascii="Arial" w:hAnsi="Arial" w:cs="Arial"/>
                <w:bCs/>
                <w:noProof/>
                <w:color w:val="auto"/>
                <w:sz w:val="20"/>
                <w:szCs w:val="20"/>
                <w:lang w:val="sr-Cyrl-RS"/>
              </w:rPr>
              <w:t xml:space="preserve">, </w:t>
            </w:r>
            <w:r w:rsidRPr="005C7F30">
              <w:rPr>
                <w:rFonts w:ascii="Arial" w:hAnsi="Arial" w:cs="Arial"/>
                <w:bCs/>
                <w:noProof/>
                <w:color w:val="auto"/>
                <w:sz w:val="20"/>
                <w:szCs w:val="20"/>
                <w:lang w:val="sr-Cyrl-RS"/>
              </w:rPr>
              <w:t>5 женско</w:t>
            </w:r>
            <w:r>
              <w:rPr>
                <w:rFonts w:ascii="Arial" w:hAnsi="Arial" w:cs="Arial"/>
                <w:bCs/>
                <w:noProof/>
                <w:color w:val="auto"/>
                <w:sz w:val="20"/>
                <w:szCs w:val="20"/>
                <w:lang w:val="sr-Cyrl-RS"/>
              </w:rPr>
              <w:t>)</w:t>
            </w:r>
          </w:p>
        </w:tc>
      </w:tr>
      <w:tr w:rsidR="005C7F30" w:rsidRPr="005C7F30" w14:paraId="45EE6008" w14:textId="77777777" w:rsidTr="008A74C9">
        <w:trPr>
          <w:trHeight w:val="517"/>
          <w:jc w:val="center"/>
        </w:trPr>
        <w:tc>
          <w:tcPr>
            <w:tcW w:w="3705" w:type="dxa"/>
            <w:shd w:val="clear" w:color="auto" w:fill="E7E6E6" w:themeFill="background2"/>
          </w:tcPr>
          <w:p w14:paraId="23E74CD1" w14:textId="77777777" w:rsidR="005C7F30" w:rsidRPr="005C7F30" w:rsidRDefault="005C7F30" w:rsidP="00E6498B">
            <w:pPr>
              <w:jc w:val="center"/>
              <w:rPr>
                <w:rFonts w:ascii="Arial" w:hAnsi="Arial" w:cs="Arial"/>
                <w:b w:val="0"/>
                <w:bCs/>
                <w:noProof/>
                <w:color w:val="auto"/>
                <w:sz w:val="20"/>
                <w:szCs w:val="20"/>
                <w:lang w:val="sr-Cyrl-RS"/>
              </w:rPr>
            </w:pPr>
            <w:r w:rsidRPr="005C7F30">
              <w:rPr>
                <w:rFonts w:ascii="Arial" w:hAnsi="Arial" w:cs="Arial"/>
                <w:b w:val="0"/>
                <w:bCs/>
                <w:noProof/>
                <w:color w:val="auto"/>
                <w:sz w:val="20"/>
                <w:szCs w:val="20"/>
                <w:lang w:val="sr-Cyrl-RS"/>
              </w:rPr>
              <w:t>ОШ „Вук Караџић“Лозница</w:t>
            </w:r>
          </w:p>
        </w:tc>
        <w:tc>
          <w:tcPr>
            <w:tcW w:w="2476" w:type="dxa"/>
          </w:tcPr>
          <w:p w14:paraId="7B7AA37F"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559</w:t>
            </w:r>
          </w:p>
        </w:tc>
        <w:tc>
          <w:tcPr>
            <w:tcW w:w="3158" w:type="dxa"/>
          </w:tcPr>
          <w:p w14:paraId="5A775A9F" w14:textId="77777777" w:rsidR="004C1F5E"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2</w:t>
            </w:r>
          </w:p>
          <w:p w14:paraId="50D2E6D5" w14:textId="56717A8D" w:rsidR="005C7F30" w:rsidRPr="005C7F30" w:rsidRDefault="004C1F5E" w:rsidP="00E6498B">
            <w:pPr>
              <w:pStyle w:val="Default"/>
              <w:jc w:val="center"/>
              <w:rPr>
                <w:rFonts w:ascii="Arial" w:hAnsi="Arial" w:cs="Arial"/>
                <w:bCs/>
                <w:noProof/>
                <w:color w:val="auto"/>
                <w:sz w:val="20"/>
                <w:szCs w:val="20"/>
                <w:lang w:val="sr-Cyrl-RS"/>
              </w:rPr>
            </w:pPr>
            <w:r>
              <w:rPr>
                <w:rFonts w:ascii="Arial" w:hAnsi="Arial" w:cs="Arial"/>
                <w:bCs/>
                <w:noProof/>
                <w:color w:val="auto"/>
                <w:sz w:val="20"/>
                <w:szCs w:val="20"/>
                <w:lang w:val="sr-Cyrl-RS"/>
              </w:rPr>
              <w:t>(</w:t>
            </w:r>
            <w:r w:rsidR="005C7F30" w:rsidRPr="005C7F30">
              <w:rPr>
                <w:rFonts w:ascii="Arial" w:hAnsi="Arial" w:cs="Arial"/>
                <w:bCs/>
                <w:noProof/>
                <w:color w:val="auto"/>
                <w:sz w:val="20"/>
                <w:szCs w:val="20"/>
                <w:lang w:val="sr-Cyrl-RS"/>
              </w:rPr>
              <w:t xml:space="preserve">2 </w:t>
            </w:r>
            <w:r>
              <w:rPr>
                <w:rFonts w:ascii="Arial" w:hAnsi="Arial" w:cs="Arial"/>
                <w:bCs/>
                <w:noProof/>
                <w:color w:val="auto"/>
                <w:sz w:val="20"/>
                <w:szCs w:val="20"/>
                <w:lang w:val="sr-Cyrl-RS"/>
              </w:rPr>
              <w:t>девојчице)</w:t>
            </w:r>
          </w:p>
        </w:tc>
      </w:tr>
      <w:tr w:rsidR="005C7F30" w:rsidRPr="005C7F30" w14:paraId="447AD0DA" w14:textId="77777777" w:rsidTr="008A74C9">
        <w:trPr>
          <w:trHeight w:val="544"/>
          <w:jc w:val="center"/>
        </w:trPr>
        <w:tc>
          <w:tcPr>
            <w:tcW w:w="3705" w:type="dxa"/>
            <w:shd w:val="clear" w:color="auto" w:fill="E7E6E6" w:themeFill="background2"/>
          </w:tcPr>
          <w:p w14:paraId="64E6E6E6" w14:textId="77777777" w:rsidR="005C7F30" w:rsidRPr="005C7F30" w:rsidRDefault="005C7F30" w:rsidP="00E6498B">
            <w:pPr>
              <w:jc w:val="center"/>
              <w:rPr>
                <w:rFonts w:ascii="Arial" w:hAnsi="Arial" w:cs="Arial"/>
                <w:b w:val="0"/>
                <w:bCs/>
                <w:noProof/>
                <w:color w:val="auto"/>
                <w:sz w:val="20"/>
                <w:szCs w:val="20"/>
                <w:lang w:val="sr-Cyrl-RS"/>
              </w:rPr>
            </w:pPr>
            <w:r w:rsidRPr="005C7F30">
              <w:rPr>
                <w:rFonts w:ascii="Arial" w:hAnsi="Arial" w:cs="Arial"/>
                <w:b w:val="0"/>
                <w:bCs/>
                <w:noProof/>
                <w:color w:val="auto"/>
                <w:sz w:val="20"/>
                <w:szCs w:val="20"/>
                <w:lang w:val="sr-Cyrl-RS"/>
              </w:rPr>
              <w:t>ОШ „Кадињача“</w:t>
            </w:r>
          </w:p>
        </w:tc>
        <w:tc>
          <w:tcPr>
            <w:tcW w:w="2476" w:type="dxa"/>
          </w:tcPr>
          <w:p w14:paraId="0934F726"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865</w:t>
            </w:r>
          </w:p>
        </w:tc>
        <w:tc>
          <w:tcPr>
            <w:tcW w:w="3158" w:type="dxa"/>
          </w:tcPr>
          <w:p w14:paraId="4FFA2E5E"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2</w:t>
            </w:r>
          </w:p>
          <w:p w14:paraId="4BD1A384" w14:textId="0708DEF6" w:rsidR="005C7F30" w:rsidRPr="005C7F30" w:rsidRDefault="004C1F5E" w:rsidP="00E6498B">
            <w:pPr>
              <w:pStyle w:val="Default"/>
              <w:jc w:val="center"/>
              <w:rPr>
                <w:rFonts w:ascii="Arial" w:hAnsi="Arial" w:cs="Arial"/>
                <w:bCs/>
                <w:noProof/>
                <w:color w:val="auto"/>
                <w:sz w:val="20"/>
                <w:szCs w:val="20"/>
                <w:lang w:val="sr-Cyrl-RS"/>
              </w:rPr>
            </w:pPr>
            <w:r>
              <w:rPr>
                <w:rFonts w:ascii="Arial" w:hAnsi="Arial" w:cs="Arial"/>
                <w:bCs/>
                <w:noProof/>
                <w:color w:val="auto"/>
                <w:sz w:val="20"/>
                <w:szCs w:val="20"/>
                <w:lang w:val="sr-Cyrl-RS"/>
              </w:rPr>
              <w:t>(</w:t>
            </w:r>
            <w:r w:rsidRPr="005C7F30">
              <w:rPr>
                <w:rFonts w:ascii="Arial" w:hAnsi="Arial" w:cs="Arial"/>
                <w:bCs/>
                <w:noProof/>
                <w:color w:val="auto"/>
                <w:sz w:val="20"/>
                <w:szCs w:val="20"/>
                <w:lang w:val="sr-Cyrl-RS"/>
              </w:rPr>
              <w:t xml:space="preserve">2 </w:t>
            </w:r>
            <w:r>
              <w:rPr>
                <w:rFonts w:ascii="Arial" w:hAnsi="Arial" w:cs="Arial"/>
                <w:bCs/>
                <w:noProof/>
                <w:color w:val="auto"/>
                <w:sz w:val="20"/>
                <w:szCs w:val="20"/>
                <w:lang w:val="sr-Cyrl-RS"/>
              </w:rPr>
              <w:t>девојчице)</w:t>
            </w:r>
          </w:p>
        </w:tc>
      </w:tr>
      <w:tr w:rsidR="005C7F30" w:rsidRPr="005C7F30" w14:paraId="64EE08EE" w14:textId="77777777" w:rsidTr="008A74C9">
        <w:trPr>
          <w:trHeight w:val="552"/>
          <w:jc w:val="center"/>
        </w:trPr>
        <w:tc>
          <w:tcPr>
            <w:tcW w:w="3705" w:type="dxa"/>
            <w:shd w:val="clear" w:color="auto" w:fill="E7E6E6" w:themeFill="background2"/>
          </w:tcPr>
          <w:p w14:paraId="36AB0321" w14:textId="01F8ACCA" w:rsidR="005C7F30" w:rsidRPr="005C7F30" w:rsidRDefault="005C7F30" w:rsidP="00E6498B">
            <w:pPr>
              <w:jc w:val="center"/>
              <w:rPr>
                <w:rFonts w:ascii="Arial" w:hAnsi="Arial" w:cs="Arial"/>
                <w:b w:val="0"/>
                <w:bCs/>
                <w:noProof/>
                <w:color w:val="auto"/>
                <w:sz w:val="20"/>
                <w:szCs w:val="20"/>
                <w:lang w:val="sr-Cyrl-RS"/>
              </w:rPr>
            </w:pPr>
            <w:r w:rsidRPr="005C7F30">
              <w:rPr>
                <w:rFonts w:ascii="Arial" w:hAnsi="Arial" w:cs="Arial"/>
                <w:b w:val="0"/>
                <w:bCs/>
                <w:noProof/>
                <w:color w:val="auto"/>
                <w:sz w:val="20"/>
                <w:szCs w:val="20"/>
                <w:lang w:val="sr-Cyrl-RS"/>
              </w:rPr>
              <w:t xml:space="preserve">ОШ </w:t>
            </w:r>
            <w:r w:rsidR="004C1F5E">
              <w:rPr>
                <w:rFonts w:ascii="Arial" w:hAnsi="Arial" w:cs="Arial"/>
                <w:b w:val="0"/>
                <w:bCs/>
                <w:noProof/>
                <w:color w:val="auto"/>
                <w:sz w:val="20"/>
                <w:szCs w:val="20"/>
                <w:lang w:val="sr-Cyrl-RS"/>
              </w:rPr>
              <w:t>„</w:t>
            </w:r>
            <w:r w:rsidRPr="005C7F30">
              <w:rPr>
                <w:rFonts w:ascii="Arial" w:hAnsi="Arial" w:cs="Arial"/>
                <w:b w:val="0"/>
                <w:bCs/>
                <w:noProof/>
                <w:color w:val="auto"/>
                <w:sz w:val="20"/>
                <w:szCs w:val="20"/>
                <w:lang w:val="sr-Cyrl-RS"/>
              </w:rPr>
              <w:t xml:space="preserve">Вукова </w:t>
            </w:r>
            <w:r w:rsidR="004C1F5E">
              <w:rPr>
                <w:rFonts w:ascii="Arial" w:hAnsi="Arial" w:cs="Arial"/>
                <w:b w:val="0"/>
                <w:bCs/>
                <w:noProof/>
                <w:color w:val="auto"/>
                <w:sz w:val="20"/>
                <w:szCs w:val="20"/>
                <w:lang w:val="sr-Cyrl-RS"/>
              </w:rPr>
              <w:t>с</w:t>
            </w:r>
            <w:r w:rsidRPr="005C7F30">
              <w:rPr>
                <w:rFonts w:ascii="Arial" w:hAnsi="Arial" w:cs="Arial"/>
                <w:b w:val="0"/>
                <w:bCs/>
                <w:noProof/>
                <w:color w:val="auto"/>
                <w:sz w:val="20"/>
                <w:szCs w:val="20"/>
                <w:lang w:val="sr-Cyrl-RS"/>
              </w:rPr>
              <w:t>помен школа</w:t>
            </w:r>
            <w:r w:rsidR="004C1F5E">
              <w:rPr>
                <w:rFonts w:ascii="Arial" w:hAnsi="Arial" w:cs="Arial"/>
                <w:b w:val="0"/>
                <w:bCs/>
                <w:noProof/>
                <w:color w:val="auto"/>
                <w:sz w:val="20"/>
                <w:szCs w:val="20"/>
                <w:lang w:val="sr-Cyrl-RS"/>
              </w:rPr>
              <w:t>“</w:t>
            </w:r>
            <w:r w:rsidRPr="005C7F30">
              <w:rPr>
                <w:rFonts w:ascii="Arial" w:hAnsi="Arial" w:cs="Arial"/>
                <w:b w:val="0"/>
                <w:bCs/>
                <w:noProof/>
                <w:color w:val="auto"/>
                <w:sz w:val="20"/>
                <w:szCs w:val="20"/>
                <w:lang w:val="sr-Cyrl-RS"/>
              </w:rPr>
              <w:t xml:space="preserve"> Тршић</w:t>
            </w:r>
          </w:p>
        </w:tc>
        <w:tc>
          <w:tcPr>
            <w:tcW w:w="2476" w:type="dxa"/>
          </w:tcPr>
          <w:p w14:paraId="59A3CAD9"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109</w:t>
            </w:r>
          </w:p>
        </w:tc>
        <w:tc>
          <w:tcPr>
            <w:tcW w:w="3158" w:type="dxa"/>
          </w:tcPr>
          <w:p w14:paraId="7BA9DA12" w14:textId="77777777" w:rsidR="005C7F30" w:rsidRPr="005C7F30" w:rsidRDefault="005C7F30" w:rsidP="00E6498B">
            <w:pPr>
              <w:pStyle w:val="Default"/>
              <w:jc w:val="center"/>
              <w:rPr>
                <w:rFonts w:ascii="Arial" w:hAnsi="Arial" w:cs="Arial"/>
                <w:bCs/>
                <w:noProof/>
                <w:color w:val="auto"/>
                <w:sz w:val="20"/>
                <w:szCs w:val="20"/>
                <w:lang w:val="sr-Cyrl-RS"/>
              </w:rPr>
            </w:pPr>
            <w:r w:rsidRPr="005C7F30">
              <w:rPr>
                <w:rFonts w:ascii="Arial" w:hAnsi="Arial" w:cs="Arial"/>
                <w:bCs/>
                <w:noProof/>
                <w:color w:val="auto"/>
                <w:sz w:val="20"/>
                <w:szCs w:val="20"/>
                <w:lang w:val="sr-Cyrl-RS"/>
              </w:rPr>
              <w:t>1</w:t>
            </w:r>
          </w:p>
          <w:p w14:paraId="3E1FCC51" w14:textId="1912DC60" w:rsidR="005C7F30" w:rsidRPr="005C7F30" w:rsidRDefault="004C1F5E" w:rsidP="00E6498B">
            <w:pPr>
              <w:pStyle w:val="Default"/>
              <w:jc w:val="center"/>
              <w:rPr>
                <w:rFonts w:ascii="Arial" w:hAnsi="Arial" w:cs="Arial"/>
                <w:bCs/>
                <w:noProof/>
                <w:color w:val="auto"/>
                <w:sz w:val="20"/>
                <w:szCs w:val="20"/>
                <w:lang w:val="sr-Cyrl-RS"/>
              </w:rPr>
            </w:pPr>
            <w:r>
              <w:rPr>
                <w:rFonts w:ascii="Arial" w:hAnsi="Arial" w:cs="Arial"/>
                <w:bCs/>
                <w:noProof/>
                <w:color w:val="auto"/>
                <w:sz w:val="20"/>
                <w:szCs w:val="20"/>
                <w:lang w:val="sr-Cyrl-RS"/>
              </w:rPr>
              <w:t>(</w:t>
            </w:r>
            <w:r w:rsidR="005C7F30" w:rsidRPr="005C7F30">
              <w:rPr>
                <w:rFonts w:ascii="Arial" w:hAnsi="Arial" w:cs="Arial"/>
                <w:bCs/>
                <w:noProof/>
                <w:color w:val="auto"/>
                <w:sz w:val="20"/>
                <w:szCs w:val="20"/>
                <w:lang w:val="sr-Cyrl-RS"/>
              </w:rPr>
              <w:t xml:space="preserve">1 </w:t>
            </w:r>
            <w:r>
              <w:rPr>
                <w:rFonts w:ascii="Arial" w:hAnsi="Arial" w:cs="Arial"/>
                <w:bCs/>
                <w:noProof/>
                <w:color w:val="auto"/>
                <w:sz w:val="20"/>
                <w:szCs w:val="20"/>
                <w:lang w:val="sr-Cyrl-RS"/>
              </w:rPr>
              <w:t>дечак)</w:t>
            </w:r>
          </w:p>
        </w:tc>
      </w:tr>
    </w:tbl>
    <w:p w14:paraId="1AD97392" w14:textId="060B2D64" w:rsidR="005C7F30" w:rsidRDefault="004C1F5E" w:rsidP="004C1F5E">
      <w:pPr>
        <w:pStyle w:val="Default"/>
        <w:spacing w:before="120"/>
        <w:rPr>
          <w:rFonts w:ascii="Arial" w:hAnsi="Arial" w:cs="Arial"/>
          <w:i/>
          <w:color w:val="auto"/>
          <w:sz w:val="20"/>
          <w:szCs w:val="20"/>
          <w:lang w:val="ru-RU"/>
        </w:rPr>
      </w:pPr>
      <w:r>
        <w:rPr>
          <w:rFonts w:ascii="Arial" w:hAnsi="Arial" w:cs="Arial"/>
          <w:i/>
          <w:noProof/>
          <w:color w:val="auto"/>
          <w:sz w:val="20"/>
          <w:szCs w:val="20"/>
          <w:lang w:val="ru-RU"/>
        </w:rPr>
        <w:t xml:space="preserve">        </w:t>
      </w:r>
      <w:r w:rsidR="005C7F30" w:rsidRPr="005C7F30">
        <w:rPr>
          <w:rFonts w:ascii="Arial" w:hAnsi="Arial" w:cs="Arial"/>
          <w:i/>
          <w:noProof/>
          <w:color w:val="auto"/>
          <w:sz w:val="20"/>
          <w:szCs w:val="20"/>
          <w:lang w:val="ru-RU"/>
        </w:rPr>
        <w:t>Извор</w:t>
      </w:r>
      <w:r w:rsidR="005C7F30" w:rsidRPr="005C7F30">
        <w:rPr>
          <w:rFonts w:ascii="Arial" w:hAnsi="Arial" w:cs="Arial"/>
          <w:i/>
          <w:color w:val="auto"/>
          <w:sz w:val="20"/>
          <w:szCs w:val="20"/>
          <w:lang w:val="ru-RU"/>
        </w:rPr>
        <w:t>: Евиденција основних школа са територије Града Лознице</w:t>
      </w:r>
    </w:p>
    <w:p w14:paraId="29FDFB72" w14:textId="77777777" w:rsidR="00500E1C" w:rsidRDefault="00500E1C" w:rsidP="004C1F5E">
      <w:pPr>
        <w:pStyle w:val="Default"/>
        <w:spacing w:before="120"/>
        <w:rPr>
          <w:rFonts w:ascii="Arial" w:hAnsi="Arial" w:cs="Arial"/>
          <w:i/>
          <w:color w:val="auto"/>
          <w:sz w:val="20"/>
          <w:szCs w:val="20"/>
          <w:lang w:val="ru-RU"/>
        </w:rPr>
      </w:pPr>
    </w:p>
    <w:p w14:paraId="5D5D313A" w14:textId="6A577EC8" w:rsidR="005C7F30" w:rsidRDefault="00500E1C" w:rsidP="00500E1C">
      <w:pPr>
        <w:pStyle w:val="Default"/>
        <w:spacing w:before="120"/>
        <w:jc w:val="both"/>
        <w:rPr>
          <w:rFonts w:ascii="Arial" w:hAnsi="Arial" w:cs="Arial"/>
          <w:bCs/>
          <w:noProof/>
          <w:color w:val="auto"/>
          <w:sz w:val="22"/>
          <w:lang w:val="sr-Cyrl-RS"/>
        </w:rPr>
      </w:pPr>
      <w:r>
        <w:rPr>
          <w:rFonts w:ascii="Arial" w:hAnsi="Arial" w:cs="Arial"/>
          <w:bCs/>
          <w:noProof/>
          <w:color w:val="auto"/>
          <w:sz w:val="22"/>
          <w:lang w:val="sr-Cyrl-RS"/>
        </w:rPr>
        <w:t xml:space="preserve">       </w:t>
      </w:r>
      <w:r w:rsidRPr="004C1F5E">
        <w:rPr>
          <w:rFonts w:ascii="Arial" w:hAnsi="Arial" w:cs="Arial"/>
          <w:bCs/>
          <w:noProof/>
          <w:color w:val="auto"/>
          <w:sz w:val="22"/>
          <w:lang w:val="sr-Cyrl-RS"/>
        </w:rPr>
        <w:t xml:space="preserve">ОШ „Свети Сава“ Липнички Шор </w:t>
      </w:r>
      <w:r>
        <w:rPr>
          <w:rFonts w:ascii="Arial" w:hAnsi="Arial" w:cs="Arial"/>
          <w:bCs/>
          <w:noProof/>
          <w:color w:val="auto"/>
          <w:sz w:val="22"/>
          <w:lang w:val="sr-Cyrl-RS"/>
        </w:rPr>
        <w:t xml:space="preserve">спроводи програм функционалног основног образовања одраслих </w:t>
      </w:r>
      <w:r w:rsidRPr="004C1F5E">
        <w:rPr>
          <w:rFonts w:ascii="Arial" w:hAnsi="Arial" w:cs="Arial"/>
          <w:bCs/>
          <w:noProof/>
          <w:color w:val="auto"/>
          <w:sz w:val="22"/>
          <w:lang w:val="sr-Cyrl-RS"/>
        </w:rPr>
        <w:t>("Друга шанса"</w:t>
      </w:r>
      <w:r>
        <w:rPr>
          <w:rFonts w:ascii="Arial" w:hAnsi="Arial" w:cs="Arial"/>
          <w:bCs/>
          <w:noProof/>
          <w:color w:val="auto"/>
          <w:sz w:val="22"/>
          <w:lang w:val="sr-Cyrl-RS"/>
        </w:rPr>
        <w:t xml:space="preserve">) и у посматраној школској години овај програм је похађало </w:t>
      </w:r>
      <w:r w:rsidRPr="004C1F5E">
        <w:rPr>
          <w:rFonts w:ascii="Arial" w:hAnsi="Arial" w:cs="Arial"/>
          <w:bCs/>
          <w:noProof/>
          <w:color w:val="auto"/>
          <w:sz w:val="22"/>
          <w:lang w:val="sr-Cyrl-RS"/>
        </w:rPr>
        <w:t xml:space="preserve">15 ученика </w:t>
      </w:r>
      <w:r>
        <w:rPr>
          <w:rFonts w:ascii="Arial" w:hAnsi="Arial" w:cs="Arial"/>
          <w:bCs/>
          <w:noProof/>
          <w:color w:val="auto"/>
          <w:sz w:val="22"/>
          <w:lang w:val="sr-Cyrl-RS"/>
        </w:rPr>
        <w:t xml:space="preserve"> од чега је</w:t>
      </w:r>
      <w:r w:rsidRPr="004C1F5E">
        <w:rPr>
          <w:rFonts w:ascii="Arial" w:hAnsi="Arial" w:cs="Arial"/>
          <w:bCs/>
          <w:noProof/>
          <w:color w:val="auto"/>
          <w:sz w:val="22"/>
          <w:lang w:val="sr-Cyrl-RS"/>
        </w:rPr>
        <w:t xml:space="preserve"> 12 ромске националности</w:t>
      </w:r>
      <w:r>
        <w:rPr>
          <w:rFonts w:ascii="Arial" w:hAnsi="Arial" w:cs="Arial"/>
          <w:bCs/>
          <w:noProof/>
          <w:color w:val="auto"/>
          <w:sz w:val="22"/>
          <w:lang w:val="sr-Cyrl-RS"/>
        </w:rPr>
        <w:t>.</w:t>
      </w:r>
    </w:p>
    <w:p w14:paraId="248CB759" w14:textId="77777777" w:rsidR="00584174" w:rsidRPr="00500E1C" w:rsidRDefault="00584174" w:rsidP="00500E1C">
      <w:pPr>
        <w:pStyle w:val="Default"/>
        <w:spacing w:before="120"/>
        <w:jc w:val="both"/>
        <w:rPr>
          <w:rFonts w:ascii="Arial" w:hAnsi="Arial" w:cs="Arial"/>
          <w:i/>
          <w:color w:val="auto"/>
          <w:sz w:val="20"/>
          <w:szCs w:val="20"/>
          <w:lang w:val="ru-RU"/>
        </w:rPr>
      </w:pPr>
    </w:p>
    <w:p w14:paraId="22FB02FE" w14:textId="5A622C9E" w:rsidR="00421237" w:rsidRPr="00A375F0" w:rsidRDefault="00421237" w:rsidP="00421237">
      <w:pPr>
        <w:keepNext/>
        <w:keepLines/>
        <w:spacing w:before="40"/>
        <w:jc w:val="both"/>
        <w:outlineLvl w:val="1"/>
        <w:rPr>
          <w:rFonts w:ascii="Arial" w:hAnsi="Arial" w:cs="Arial"/>
          <w:b w:val="0"/>
          <w:noProof/>
          <w:color w:val="EE0000"/>
          <w:sz w:val="22"/>
          <w:lang w:val="sr-Cyrl-RS"/>
        </w:rPr>
      </w:pPr>
      <w:r>
        <w:rPr>
          <w:rFonts w:ascii="Arial" w:hAnsi="Arial" w:cs="Arial"/>
          <w:b w:val="0"/>
          <w:noProof/>
          <w:color w:val="auto"/>
          <w:sz w:val="22"/>
          <w:lang w:val="sr-Cyrl-RS"/>
        </w:rPr>
        <w:t xml:space="preserve">       </w:t>
      </w:r>
      <w:bookmarkStart w:id="40" w:name="_Toc184401645"/>
      <w:r w:rsidRPr="005E5B01">
        <w:rPr>
          <w:rFonts w:ascii="Arial" w:hAnsi="Arial" w:cs="Arial"/>
          <w:b w:val="0"/>
          <w:noProof/>
          <w:color w:val="auto"/>
          <w:sz w:val="22"/>
          <w:lang w:val="sr-Cyrl-RS"/>
        </w:rPr>
        <w:t xml:space="preserve">Ни у једној школи се не реализује изборни предмет Ромски језик са елементима </w:t>
      </w:r>
      <w:r w:rsidR="00464897" w:rsidRPr="005E5B01">
        <w:rPr>
          <w:rFonts w:ascii="Arial" w:hAnsi="Arial" w:cs="Arial"/>
          <w:b w:val="0"/>
          <w:noProof/>
          <w:color w:val="auto"/>
          <w:sz w:val="22"/>
          <w:lang w:val="sr-Cyrl-RS"/>
        </w:rPr>
        <w:t xml:space="preserve">националне </w:t>
      </w:r>
      <w:r w:rsidRPr="005E5B01">
        <w:rPr>
          <w:rFonts w:ascii="Arial" w:hAnsi="Arial" w:cs="Arial"/>
          <w:b w:val="0"/>
          <w:noProof/>
          <w:color w:val="auto"/>
          <w:sz w:val="22"/>
          <w:lang w:val="sr-Cyrl-RS"/>
        </w:rPr>
        <w:t>културе</w:t>
      </w:r>
      <w:r w:rsidR="000F7EC3">
        <w:rPr>
          <w:rFonts w:ascii="Arial" w:hAnsi="Arial" w:cs="Arial"/>
          <w:b w:val="0"/>
          <w:noProof/>
          <w:color w:val="auto"/>
          <w:sz w:val="22"/>
          <w:lang w:val="sr-Cyrl-RS"/>
        </w:rPr>
        <w:t xml:space="preserve"> </w:t>
      </w:r>
      <w:r w:rsidRPr="000F7EC3">
        <w:rPr>
          <w:rFonts w:ascii="Arial" w:hAnsi="Arial" w:cs="Arial"/>
          <w:b w:val="0"/>
          <w:noProof/>
          <w:color w:val="auto"/>
          <w:sz w:val="22"/>
          <w:lang w:val="sr-Cyrl-RS"/>
        </w:rPr>
        <w:t xml:space="preserve">нити постоје наставници који поседују сертификат за извођење овог предмета. </w:t>
      </w:r>
      <w:r w:rsidR="004C1F5E" w:rsidRPr="000F7EC3">
        <w:rPr>
          <w:rFonts w:ascii="Arial" w:hAnsi="Arial" w:cs="Arial"/>
          <w:b w:val="0"/>
          <w:noProof/>
          <w:color w:val="auto"/>
          <w:sz w:val="22"/>
          <w:lang w:val="sr-Cyrl-RS"/>
        </w:rPr>
        <w:t xml:space="preserve">На почетку </w:t>
      </w:r>
      <w:r w:rsidR="004C1F5E">
        <w:rPr>
          <w:rFonts w:ascii="Arial" w:hAnsi="Arial" w:cs="Arial"/>
          <w:b w:val="0"/>
          <w:noProof/>
          <w:color w:val="auto"/>
          <w:sz w:val="22"/>
          <w:lang w:val="sr-Cyrl-RS"/>
        </w:rPr>
        <w:t>сваке школске године</w:t>
      </w:r>
      <w:r w:rsidR="004C1F5E" w:rsidRPr="004C1F5E">
        <w:rPr>
          <w:rFonts w:ascii="Arial" w:hAnsi="Arial" w:cs="Arial"/>
          <w:b w:val="0"/>
          <w:noProof/>
          <w:color w:val="auto"/>
          <w:sz w:val="22"/>
          <w:lang w:val="sr-Cyrl-RS"/>
        </w:rPr>
        <w:t xml:space="preserve"> редовно</w:t>
      </w:r>
      <w:r w:rsidR="00E6498B">
        <w:rPr>
          <w:rFonts w:ascii="Arial" w:hAnsi="Arial" w:cs="Arial"/>
          <w:b w:val="0"/>
          <w:noProof/>
          <w:color w:val="auto"/>
          <w:sz w:val="22"/>
          <w:lang w:val="sr-Cyrl-RS"/>
        </w:rPr>
        <w:t xml:space="preserve"> се</w:t>
      </w:r>
      <w:r w:rsidR="004C1F5E" w:rsidRPr="004C1F5E">
        <w:rPr>
          <w:rFonts w:ascii="Arial" w:hAnsi="Arial" w:cs="Arial"/>
          <w:b w:val="0"/>
          <w:noProof/>
          <w:color w:val="auto"/>
          <w:sz w:val="22"/>
          <w:lang w:val="sr-Cyrl-RS"/>
        </w:rPr>
        <w:t xml:space="preserve"> спроводе анкете </w:t>
      </w:r>
      <w:r w:rsidR="00E6498B">
        <w:rPr>
          <w:rFonts w:ascii="Arial" w:hAnsi="Arial" w:cs="Arial"/>
          <w:b w:val="0"/>
          <w:noProof/>
          <w:color w:val="auto"/>
          <w:sz w:val="22"/>
          <w:lang w:val="sr-Cyrl-RS"/>
        </w:rPr>
        <w:t xml:space="preserve">у школама, </w:t>
      </w:r>
      <w:r w:rsidR="004C1F5E">
        <w:rPr>
          <w:rFonts w:ascii="Arial" w:hAnsi="Arial" w:cs="Arial"/>
          <w:b w:val="0"/>
          <w:noProof/>
          <w:color w:val="auto"/>
          <w:sz w:val="22"/>
          <w:lang w:val="sr-Cyrl-RS"/>
        </w:rPr>
        <w:t>али м</w:t>
      </w:r>
      <w:r w:rsidR="004C1F5E" w:rsidRPr="004C1F5E">
        <w:rPr>
          <w:rFonts w:ascii="Arial" w:hAnsi="Arial" w:cs="Arial"/>
          <w:b w:val="0"/>
          <w:noProof/>
          <w:color w:val="auto"/>
          <w:sz w:val="22"/>
          <w:lang w:val="sr-Cyrl-RS"/>
        </w:rPr>
        <w:t>еђу основцима из ромске популације н</w:t>
      </w:r>
      <w:r w:rsidR="004C1F5E">
        <w:rPr>
          <w:rFonts w:ascii="Arial" w:hAnsi="Arial" w:cs="Arial"/>
          <w:b w:val="0"/>
          <w:noProof/>
          <w:color w:val="auto"/>
          <w:sz w:val="22"/>
          <w:lang w:val="sr-Cyrl-RS"/>
        </w:rPr>
        <w:t>ема</w:t>
      </w:r>
      <w:r w:rsidR="004C1F5E" w:rsidRPr="004C1F5E">
        <w:rPr>
          <w:rFonts w:ascii="Arial" w:hAnsi="Arial" w:cs="Arial"/>
          <w:b w:val="0"/>
          <w:noProof/>
          <w:color w:val="auto"/>
          <w:sz w:val="22"/>
          <w:lang w:val="sr-Cyrl-RS"/>
        </w:rPr>
        <w:t xml:space="preserve"> довољно заинтересов</w:t>
      </w:r>
      <w:r w:rsidR="004C1F5E">
        <w:rPr>
          <w:rFonts w:ascii="Arial" w:hAnsi="Arial" w:cs="Arial"/>
          <w:b w:val="0"/>
          <w:noProof/>
          <w:color w:val="auto"/>
          <w:sz w:val="22"/>
          <w:lang w:val="sr-Cyrl-RS"/>
        </w:rPr>
        <w:t>аних</w:t>
      </w:r>
      <w:r w:rsidR="004C1F5E" w:rsidRPr="004C1F5E">
        <w:rPr>
          <w:rFonts w:ascii="Arial" w:hAnsi="Arial" w:cs="Arial"/>
          <w:b w:val="0"/>
          <w:noProof/>
          <w:color w:val="auto"/>
          <w:sz w:val="22"/>
          <w:lang w:val="sr-Cyrl-RS"/>
        </w:rPr>
        <w:t xml:space="preserve"> за похађање овог изборног предмета. </w:t>
      </w:r>
      <w:r w:rsidR="004C1F5E" w:rsidRPr="00584174">
        <w:rPr>
          <w:rFonts w:ascii="Arial" w:hAnsi="Arial" w:cs="Arial"/>
          <w:b w:val="0"/>
          <w:noProof/>
          <w:color w:val="auto"/>
          <w:sz w:val="22"/>
          <w:lang w:val="sr-Cyrl-RS"/>
        </w:rPr>
        <w:t xml:space="preserve">Главни разлог овоме је чињеница да деца ни у својим породицама не говоре ромским језиком. </w:t>
      </w:r>
      <w:r w:rsidRPr="00584174">
        <w:rPr>
          <w:rFonts w:ascii="Arial" w:hAnsi="Arial" w:cs="Arial"/>
          <w:b w:val="0"/>
          <w:noProof/>
          <w:color w:val="auto"/>
          <w:sz w:val="22"/>
          <w:lang w:val="sr-Cyrl-RS"/>
        </w:rPr>
        <w:t xml:space="preserve">У школама </w:t>
      </w:r>
      <w:r w:rsidR="00A375F0" w:rsidRPr="00584174">
        <w:rPr>
          <w:rFonts w:ascii="Arial" w:hAnsi="Arial" w:cs="Arial"/>
          <w:b w:val="0"/>
          <w:noProof/>
          <w:color w:val="auto"/>
          <w:sz w:val="22"/>
          <w:lang w:val="sr-Cyrl-RS"/>
        </w:rPr>
        <w:t>не</w:t>
      </w:r>
      <w:r w:rsidR="00584174" w:rsidRPr="00584174">
        <w:rPr>
          <w:rFonts w:ascii="Arial" w:hAnsi="Arial" w:cs="Arial"/>
          <w:b w:val="0"/>
          <w:noProof/>
          <w:color w:val="auto"/>
          <w:sz w:val="22"/>
          <w:lang w:val="sr-Cyrl-RS"/>
        </w:rPr>
        <w:t xml:space="preserve"> </w:t>
      </w:r>
      <w:r w:rsidR="00A375F0" w:rsidRPr="00584174">
        <w:rPr>
          <w:rFonts w:ascii="Arial" w:hAnsi="Arial" w:cs="Arial"/>
          <w:b w:val="0"/>
          <w:noProof/>
          <w:color w:val="auto"/>
          <w:sz w:val="22"/>
          <w:lang w:val="sr-Cyrl-RS"/>
        </w:rPr>
        <w:t>постоји</w:t>
      </w:r>
      <w:r w:rsidR="008C0032" w:rsidRPr="00584174">
        <w:rPr>
          <w:rFonts w:ascii="Arial" w:hAnsi="Arial" w:cs="Arial"/>
          <w:b w:val="0"/>
          <w:noProof/>
          <w:color w:val="auto"/>
          <w:sz w:val="22"/>
          <w:lang w:val="sr-Cyrl-RS"/>
        </w:rPr>
        <w:t xml:space="preserve"> </w:t>
      </w:r>
      <w:r w:rsidRPr="00584174">
        <w:rPr>
          <w:rFonts w:ascii="Arial" w:hAnsi="Arial" w:cs="Arial"/>
          <w:b w:val="0"/>
          <w:noProof/>
          <w:color w:val="auto"/>
          <w:sz w:val="22"/>
          <w:lang w:val="sr-Cyrl-RS"/>
        </w:rPr>
        <w:t>пракса обележавања 8. априла – Међународног дана Рома</w:t>
      </w:r>
      <w:bookmarkEnd w:id="40"/>
      <w:r w:rsidR="00A375F0" w:rsidRPr="00584174">
        <w:rPr>
          <w:rFonts w:ascii="Arial" w:hAnsi="Arial" w:cs="Arial"/>
          <w:b w:val="0"/>
          <w:noProof/>
          <w:color w:val="auto"/>
          <w:sz w:val="22"/>
          <w:lang w:val="sr-Cyrl-RS"/>
        </w:rPr>
        <w:t xml:space="preserve">. </w:t>
      </w:r>
    </w:p>
    <w:p w14:paraId="40DC86C1" w14:textId="77777777" w:rsidR="007B6CEB" w:rsidRDefault="007B6CEB" w:rsidP="007B6CEB">
      <w:pPr>
        <w:rPr>
          <w:rFonts w:ascii="Arial" w:hAnsi="Arial" w:cs="Arial"/>
          <w:b w:val="0"/>
          <w:noProof/>
          <w:color w:val="auto"/>
          <w:sz w:val="22"/>
          <w:lang w:val="sr-Cyrl-RS"/>
        </w:rPr>
      </w:pPr>
    </w:p>
    <w:p w14:paraId="46CC0F76" w14:textId="173E8BB3" w:rsidR="00A375F0" w:rsidRDefault="007B6CEB" w:rsidP="002D3D26">
      <w:pPr>
        <w:tabs>
          <w:tab w:val="left" w:pos="6144"/>
        </w:tabs>
        <w:jc w:val="both"/>
        <w:rPr>
          <w:rFonts w:ascii="Arial" w:hAnsi="Arial" w:cs="Arial"/>
          <w:b w:val="0"/>
          <w:bCs/>
          <w:color w:val="auto"/>
          <w:sz w:val="22"/>
          <w:lang w:val="sr-Cyrl-RS"/>
        </w:rPr>
      </w:pPr>
      <w:r w:rsidRPr="007B6CEB">
        <w:rPr>
          <w:rFonts w:ascii="Arial" w:hAnsi="Arial" w:cs="Arial"/>
          <w:color w:val="auto"/>
          <w:sz w:val="22"/>
          <w:lang w:val="sr-Cyrl-RS"/>
        </w:rPr>
        <w:t xml:space="preserve">     </w:t>
      </w:r>
      <w:r>
        <w:rPr>
          <w:rFonts w:ascii="Arial" w:hAnsi="Arial" w:cs="Arial"/>
          <w:color w:val="auto"/>
          <w:sz w:val="22"/>
          <w:lang w:val="sr-Cyrl-RS"/>
        </w:rPr>
        <w:t xml:space="preserve"> </w:t>
      </w:r>
      <w:r w:rsidR="001E7EBE" w:rsidRPr="001E7EBE">
        <w:rPr>
          <w:rFonts w:ascii="Arial" w:hAnsi="Arial" w:cs="Arial"/>
          <w:b w:val="0"/>
          <w:bCs/>
          <w:color w:val="auto"/>
          <w:sz w:val="22"/>
          <w:lang w:val="sr-Cyrl-RS"/>
        </w:rPr>
        <w:t xml:space="preserve">Према подацима административних служби основних школа у Лозници, </w:t>
      </w:r>
      <w:r w:rsidR="001E7EBE" w:rsidRPr="001E7EBE">
        <w:rPr>
          <w:rFonts w:ascii="Arial" w:hAnsi="Arial" w:cs="Arial"/>
          <w:color w:val="auto"/>
          <w:sz w:val="22"/>
          <w:lang w:val="sr-Cyrl-RS"/>
        </w:rPr>
        <w:t>само 5 ученика ромске националности је напустило основну школу у школској 2023/2024. години</w:t>
      </w:r>
      <w:r w:rsidR="001E7EBE" w:rsidRPr="001E7EBE">
        <w:rPr>
          <w:rFonts w:ascii="Arial" w:hAnsi="Arial" w:cs="Arial"/>
          <w:b w:val="0"/>
          <w:bCs/>
          <w:color w:val="auto"/>
          <w:sz w:val="22"/>
          <w:lang w:val="sr-Cyrl-RS"/>
        </w:rPr>
        <w:t xml:space="preserve"> (</w:t>
      </w:r>
      <w:r w:rsidR="001E7EBE">
        <w:rPr>
          <w:rFonts w:ascii="Arial" w:hAnsi="Arial" w:cs="Arial"/>
          <w:b w:val="0"/>
          <w:bCs/>
          <w:color w:val="auto"/>
          <w:sz w:val="22"/>
          <w:lang w:val="sr-Cyrl-RS"/>
        </w:rPr>
        <w:t>двоје</w:t>
      </w:r>
      <w:r w:rsidR="001E7EBE" w:rsidRPr="001E7EBE">
        <w:rPr>
          <w:rFonts w:ascii="Arial" w:hAnsi="Arial" w:cs="Arial"/>
          <w:b w:val="0"/>
          <w:bCs/>
          <w:color w:val="auto"/>
          <w:sz w:val="22"/>
          <w:lang w:val="sr-Cyrl-RS"/>
        </w:rPr>
        <w:t xml:space="preserve"> у нижим и </w:t>
      </w:r>
      <w:r w:rsidR="001E7EBE">
        <w:rPr>
          <w:rFonts w:ascii="Arial" w:hAnsi="Arial" w:cs="Arial"/>
          <w:b w:val="0"/>
          <w:bCs/>
          <w:color w:val="auto"/>
          <w:sz w:val="22"/>
          <w:lang w:val="sr-Cyrl-RS"/>
        </w:rPr>
        <w:t>троје</w:t>
      </w:r>
      <w:r w:rsidR="001E7EBE" w:rsidRPr="001E7EBE">
        <w:rPr>
          <w:rFonts w:ascii="Arial" w:hAnsi="Arial" w:cs="Arial"/>
          <w:b w:val="0"/>
          <w:bCs/>
          <w:color w:val="auto"/>
          <w:sz w:val="22"/>
          <w:lang w:val="sr-Cyrl-RS"/>
        </w:rPr>
        <w:t xml:space="preserve"> у вишим разредима).</w:t>
      </w:r>
      <w:r w:rsidR="001E7EBE">
        <w:rPr>
          <w:rFonts w:ascii="Arial" w:hAnsi="Arial" w:cs="Arial"/>
          <w:b w:val="0"/>
          <w:bCs/>
          <w:color w:val="auto"/>
          <w:sz w:val="22"/>
          <w:lang w:val="sr-Cyrl-RS"/>
        </w:rPr>
        <w:t xml:space="preserve"> Међутим, према подацима породичног асистента који је био пројектно ангажован на економском оснаживању 8 породица сакупљача отпада у Јошеви и Јадранској Лешници, половина деце </w:t>
      </w:r>
      <w:r w:rsidR="00F27FB3">
        <w:rPr>
          <w:rFonts w:ascii="Arial" w:hAnsi="Arial" w:cs="Arial"/>
          <w:b w:val="0"/>
          <w:bCs/>
          <w:color w:val="auto"/>
          <w:sz w:val="22"/>
          <w:lang w:val="sr-Cyrl-RS"/>
        </w:rPr>
        <w:t xml:space="preserve">ромске националности </w:t>
      </w:r>
      <w:r w:rsidR="001E7EBE">
        <w:rPr>
          <w:rFonts w:ascii="Arial" w:hAnsi="Arial" w:cs="Arial"/>
          <w:b w:val="0"/>
          <w:bCs/>
          <w:color w:val="auto"/>
          <w:sz w:val="22"/>
          <w:lang w:val="sr-Cyrl-RS"/>
        </w:rPr>
        <w:t xml:space="preserve">нередовно похађа наставу или </w:t>
      </w:r>
      <w:r w:rsidR="00F27FB3">
        <w:rPr>
          <w:rFonts w:ascii="Arial" w:hAnsi="Arial" w:cs="Arial"/>
          <w:b w:val="0"/>
          <w:bCs/>
          <w:color w:val="auto"/>
          <w:sz w:val="22"/>
          <w:lang w:val="sr-Cyrl-RS"/>
        </w:rPr>
        <w:t xml:space="preserve">рано </w:t>
      </w:r>
      <w:r w:rsidR="001E7EBE">
        <w:rPr>
          <w:rFonts w:ascii="Arial" w:hAnsi="Arial" w:cs="Arial"/>
          <w:b w:val="0"/>
          <w:bCs/>
          <w:color w:val="auto"/>
          <w:sz w:val="22"/>
          <w:lang w:val="sr-Cyrl-RS"/>
        </w:rPr>
        <w:t xml:space="preserve">напуштају школовање, углавном у </w:t>
      </w:r>
      <w:r w:rsidR="001E7EBE">
        <w:rPr>
          <w:rFonts w:ascii="Arial" w:hAnsi="Arial" w:cs="Arial"/>
          <w:b w:val="0"/>
          <w:bCs/>
          <w:color w:val="auto"/>
          <w:sz w:val="22"/>
          <w:lang w:val="en-GB"/>
        </w:rPr>
        <w:t>V</w:t>
      </w:r>
      <w:r w:rsidR="001E7EBE">
        <w:rPr>
          <w:rFonts w:ascii="Arial" w:hAnsi="Arial" w:cs="Arial"/>
          <w:b w:val="0"/>
          <w:bCs/>
          <w:color w:val="auto"/>
          <w:sz w:val="22"/>
          <w:lang w:val="sr-Cyrl-RS"/>
        </w:rPr>
        <w:t xml:space="preserve"> разреду. Овакав несклад у званичној евиденцији </w:t>
      </w:r>
      <w:r w:rsidR="00E53690">
        <w:rPr>
          <w:rFonts w:ascii="Arial" w:hAnsi="Arial" w:cs="Arial"/>
          <w:b w:val="0"/>
          <w:bCs/>
          <w:color w:val="auto"/>
          <w:sz w:val="22"/>
          <w:lang w:val="sr-Cyrl-RS"/>
        </w:rPr>
        <w:t xml:space="preserve">школа </w:t>
      </w:r>
      <w:r w:rsidR="001E7EBE">
        <w:rPr>
          <w:rFonts w:ascii="Arial" w:hAnsi="Arial" w:cs="Arial"/>
          <w:b w:val="0"/>
          <w:bCs/>
          <w:color w:val="auto"/>
          <w:sz w:val="22"/>
          <w:lang w:val="sr-Cyrl-RS"/>
        </w:rPr>
        <w:t xml:space="preserve">и стварности је резултат неизјашњавања </w:t>
      </w:r>
      <w:r w:rsidR="00E53690">
        <w:rPr>
          <w:rFonts w:ascii="Arial" w:hAnsi="Arial" w:cs="Arial"/>
          <w:b w:val="0"/>
          <w:bCs/>
          <w:color w:val="auto"/>
          <w:sz w:val="22"/>
          <w:lang w:val="sr-Cyrl-RS"/>
        </w:rPr>
        <w:t xml:space="preserve">ромских </w:t>
      </w:r>
      <w:r w:rsidR="001E7EBE">
        <w:rPr>
          <w:rFonts w:ascii="Arial" w:hAnsi="Arial" w:cs="Arial"/>
          <w:b w:val="0"/>
          <w:bCs/>
          <w:color w:val="auto"/>
          <w:sz w:val="22"/>
          <w:lang w:val="sr-Cyrl-RS"/>
        </w:rPr>
        <w:lastRenderedPageBreak/>
        <w:t>ученика</w:t>
      </w:r>
      <w:r w:rsidR="00E53690">
        <w:rPr>
          <w:rFonts w:ascii="Arial" w:hAnsi="Arial" w:cs="Arial"/>
          <w:b w:val="0"/>
          <w:bCs/>
          <w:color w:val="auto"/>
          <w:sz w:val="22"/>
          <w:lang w:val="sr-Cyrl-RS"/>
        </w:rPr>
        <w:t xml:space="preserve">, па иако стручне службе располажу незваничним информацијама да је реч о ромским ученицима, њихово осипање није јасно уочљиво у званичној евиденцији школа. </w:t>
      </w:r>
      <w:r w:rsidR="001E7EBE" w:rsidRPr="001E7EBE">
        <w:rPr>
          <w:rFonts w:ascii="Arial" w:hAnsi="Arial" w:cs="Arial"/>
          <w:b w:val="0"/>
          <w:bCs/>
          <w:color w:val="auto"/>
          <w:sz w:val="22"/>
          <w:lang w:val="sr-Cyrl-RS"/>
        </w:rPr>
        <w:t xml:space="preserve">Ово </w:t>
      </w:r>
      <w:r w:rsidR="00E53690">
        <w:rPr>
          <w:rFonts w:ascii="Arial" w:hAnsi="Arial" w:cs="Arial"/>
          <w:b w:val="0"/>
          <w:bCs/>
          <w:color w:val="auto"/>
          <w:sz w:val="22"/>
          <w:lang w:val="sr-Cyrl-RS"/>
        </w:rPr>
        <w:t xml:space="preserve">значајно </w:t>
      </w:r>
      <w:r w:rsidR="001E7EBE" w:rsidRPr="001E7EBE">
        <w:rPr>
          <w:rFonts w:ascii="Arial" w:hAnsi="Arial" w:cs="Arial"/>
          <w:b w:val="0"/>
          <w:bCs/>
          <w:color w:val="auto"/>
          <w:sz w:val="22"/>
          <w:lang w:val="sr-Cyrl-RS"/>
        </w:rPr>
        <w:t xml:space="preserve">отежава праћење </w:t>
      </w:r>
      <w:r w:rsidR="00E53690">
        <w:rPr>
          <w:rFonts w:ascii="Arial" w:hAnsi="Arial" w:cs="Arial"/>
          <w:b w:val="0"/>
          <w:bCs/>
          <w:color w:val="auto"/>
          <w:sz w:val="22"/>
          <w:lang w:val="sr-Cyrl-RS"/>
        </w:rPr>
        <w:t>осипања ромских ученика у основном образовању. Затим, н</w:t>
      </w:r>
      <w:r w:rsidR="001E7EBE" w:rsidRPr="001E7EBE">
        <w:rPr>
          <w:rFonts w:ascii="Arial" w:hAnsi="Arial" w:cs="Arial"/>
          <w:b w:val="0"/>
          <w:bCs/>
          <w:color w:val="auto"/>
          <w:sz w:val="22"/>
          <w:lang w:val="sr-Cyrl-RS"/>
        </w:rPr>
        <w:t xml:space="preserve">апуштање школовања у </w:t>
      </w:r>
      <w:r w:rsidR="00E53690">
        <w:rPr>
          <w:rFonts w:ascii="Arial" w:hAnsi="Arial" w:cs="Arial"/>
          <w:b w:val="0"/>
          <w:bCs/>
          <w:color w:val="auto"/>
          <w:sz w:val="22"/>
          <w:lang w:val="en-GB"/>
        </w:rPr>
        <w:t>V</w:t>
      </w:r>
      <w:r w:rsidR="001E7EBE" w:rsidRPr="001E7EBE">
        <w:rPr>
          <w:rFonts w:ascii="Arial" w:hAnsi="Arial" w:cs="Arial"/>
          <w:b w:val="0"/>
          <w:bCs/>
          <w:color w:val="auto"/>
          <w:sz w:val="22"/>
          <w:lang w:val="sr-Cyrl-RS"/>
        </w:rPr>
        <w:t xml:space="preserve"> разреду</w:t>
      </w:r>
      <w:r w:rsidR="00E53690">
        <w:rPr>
          <w:rFonts w:ascii="Arial" w:hAnsi="Arial" w:cs="Arial"/>
          <w:b w:val="0"/>
          <w:bCs/>
          <w:color w:val="auto"/>
          <w:sz w:val="22"/>
          <w:lang w:val="sr-Cyrl-RS"/>
        </w:rPr>
        <w:t xml:space="preserve"> </w:t>
      </w:r>
      <w:r w:rsidR="001E7EBE" w:rsidRPr="001E7EBE">
        <w:rPr>
          <w:rFonts w:ascii="Arial" w:hAnsi="Arial" w:cs="Arial"/>
          <w:b w:val="0"/>
          <w:bCs/>
          <w:color w:val="auto"/>
          <w:sz w:val="22"/>
          <w:lang w:val="sr-Cyrl-RS"/>
        </w:rPr>
        <w:t xml:space="preserve">указује на "критичну тачку" преласка из разредне у предметну наставу, </w:t>
      </w:r>
      <w:r w:rsidR="00E53690">
        <w:rPr>
          <w:rFonts w:ascii="Arial" w:hAnsi="Arial" w:cs="Arial"/>
          <w:b w:val="0"/>
          <w:bCs/>
          <w:color w:val="auto"/>
          <w:sz w:val="22"/>
          <w:lang w:val="sr-Cyrl-RS"/>
        </w:rPr>
        <w:t xml:space="preserve">што доноси нове изазове </w:t>
      </w:r>
      <w:r w:rsidR="001E7EBE" w:rsidRPr="001E7EBE">
        <w:rPr>
          <w:rFonts w:ascii="Arial" w:hAnsi="Arial" w:cs="Arial"/>
          <w:b w:val="0"/>
          <w:bCs/>
          <w:color w:val="auto"/>
          <w:sz w:val="22"/>
          <w:lang w:val="sr-Cyrl-RS"/>
        </w:rPr>
        <w:t>ученици</w:t>
      </w:r>
      <w:r w:rsidR="00E53690">
        <w:rPr>
          <w:rFonts w:ascii="Arial" w:hAnsi="Arial" w:cs="Arial"/>
          <w:b w:val="0"/>
          <w:bCs/>
          <w:color w:val="auto"/>
          <w:sz w:val="22"/>
          <w:lang w:val="sr-Cyrl-RS"/>
        </w:rPr>
        <w:t>ма</w:t>
      </w:r>
      <w:r w:rsidR="001E7EBE" w:rsidRPr="001E7EBE">
        <w:rPr>
          <w:rFonts w:ascii="Arial" w:hAnsi="Arial" w:cs="Arial"/>
          <w:b w:val="0"/>
          <w:bCs/>
          <w:color w:val="auto"/>
          <w:sz w:val="22"/>
          <w:lang w:val="sr-Cyrl-RS"/>
        </w:rPr>
        <w:t xml:space="preserve"> </w:t>
      </w:r>
      <w:r w:rsidR="00E53690">
        <w:rPr>
          <w:rFonts w:ascii="Arial" w:hAnsi="Arial" w:cs="Arial"/>
          <w:b w:val="0"/>
          <w:bCs/>
          <w:color w:val="auto"/>
          <w:sz w:val="22"/>
          <w:lang w:val="sr-Cyrl-RS"/>
        </w:rPr>
        <w:t xml:space="preserve">у погледу комплексности градива и </w:t>
      </w:r>
      <w:r w:rsidR="001E7EBE" w:rsidRPr="001E7EBE">
        <w:rPr>
          <w:rFonts w:ascii="Arial" w:hAnsi="Arial" w:cs="Arial"/>
          <w:b w:val="0"/>
          <w:bCs/>
          <w:color w:val="auto"/>
          <w:sz w:val="22"/>
          <w:lang w:val="sr-Cyrl-RS"/>
        </w:rPr>
        <w:t>већ</w:t>
      </w:r>
      <w:r w:rsidR="00E53690">
        <w:rPr>
          <w:rFonts w:ascii="Arial" w:hAnsi="Arial" w:cs="Arial"/>
          <w:b w:val="0"/>
          <w:bCs/>
          <w:color w:val="auto"/>
          <w:sz w:val="22"/>
          <w:lang w:val="sr-Cyrl-RS"/>
        </w:rPr>
        <w:t>ег</w:t>
      </w:r>
      <w:r w:rsidR="001E7EBE" w:rsidRPr="001E7EBE">
        <w:rPr>
          <w:rFonts w:ascii="Arial" w:hAnsi="Arial" w:cs="Arial"/>
          <w:b w:val="0"/>
          <w:bCs/>
          <w:color w:val="auto"/>
          <w:sz w:val="22"/>
          <w:lang w:val="sr-Cyrl-RS"/>
        </w:rPr>
        <w:t xml:space="preserve"> број</w:t>
      </w:r>
      <w:r w:rsidR="00E53690">
        <w:rPr>
          <w:rFonts w:ascii="Arial" w:hAnsi="Arial" w:cs="Arial"/>
          <w:b w:val="0"/>
          <w:bCs/>
          <w:color w:val="auto"/>
          <w:sz w:val="22"/>
          <w:lang w:val="sr-Cyrl-RS"/>
        </w:rPr>
        <w:t>а</w:t>
      </w:r>
      <w:r w:rsidR="001E7EBE" w:rsidRPr="001E7EBE">
        <w:rPr>
          <w:rFonts w:ascii="Arial" w:hAnsi="Arial" w:cs="Arial"/>
          <w:b w:val="0"/>
          <w:bCs/>
          <w:color w:val="auto"/>
          <w:sz w:val="22"/>
          <w:lang w:val="sr-Cyrl-RS"/>
        </w:rPr>
        <w:t xml:space="preserve"> наставника</w:t>
      </w:r>
      <w:r w:rsidR="00E53690">
        <w:rPr>
          <w:rFonts w:ascii="Arial" w:hAnsi="Arial" w:cs="Arial"/>
          <w:b w:val="0"/>
          <w:bCs/>
          <w:color w:val="auto"/>
          <w:sz w:val="22"/>
          <w:lang w:val="sr-Cyrl-RS"/>
        </w:rPr>
        <w:t>, те управо ово мора бити у фокусу будућих напора локалне заједнице када је реч о превазилажењу проблема у основном образовању.</w:t>
      </w:r>
    </w:p>
    <w:p w14:paraId="292EFEB5" w14:textId="77777777" w:rsidR="00A375F0" w:rsidRDefault="00A375F0" w:rsidP="002D3D26">
      <w:pPr>
        <w:tabs>
          <w:tab w:val="left" w:pos="6144"/>
        </w:tabs>
        <w:jc w:val="both"/>
        <w:rPr>
          <w:rFonts w:ascii="Arial" w:hAnsi="Arial" w:cs="Arial"/>
          <w:b w:val="0"/>
          <w:bCs/>
          <w:color w:val="auto"/>
          <w:sz w:val="22"/>
          <w:lang w:val="sr-Cyrl-RS"/>
        </w:rPr>
      </w:pPr>
    </w:p>
    <w:p w14:paraId="38F56E27" w14:textId="65CE473A" w:rsidR="005E7F25" w:rsidRPr="005E5B01" w:rsidRDefault="007B6CEB" w:rsidP="007B6CEB">
      <w:pPr>
        <w:tabs>
          <w:tab w:val="left" w:pos="6144"/>
        </w:tabs>
        <w:jc w:val="both"/>
        <w:rPr>
          <w:rFonts w:ascii="Arial" w:hAnsi="Arial" w:cs="Arial"/>
          <w:b w:val="0"/>
          <w:bCs/>
          <w:strike/>
          <w:color w:val="EE0000"/>
          <w:sz w:val="22"/>
          <w:lang w:val="sr-Cyrl-RS"/>
        </w:rPr>
      </w:pPr>
      <w:r>
        <w:rPr>
          <w:rFonts w:ascii="Arial" w:hAnsi="Arial" w:cs="Arial"/>
          <w:b w:val="0"/>
          <w:bCs/>
          <w:color w:val="auto"/>
          <w:sz w:val="22"/>
          <w:lang w:val="sr-Cyrl-RS"/>
        </w:rPr>
        <w:t xml:space="preserve">     </w:t>
      </w:r>
      <w:r w:rsidR="00584174">
        <w:rPr>
          <w:rFonts w:ascii="Arial" w:hAnsi="Arial" w:cs="Arial"/>
          <w:color w:val="auto"/>
          <w:sz w:val="22"/>
          <w:u w:val="single"/>
          <w:lang w:val="sr-Cyrl-RS"/>
        </w:rPr>
        <w:t>У кључне изазове</w:t>
      </w:r>
      <w:r w:rsidR="003244C4" w:rsidRPr="00584174">
        <w:rPr>
          <w:rFonts w:ascii="Arial" w:hAnsi="Arial" w:cs="Arial"/>
          <w:color w:val="auto"/>
          <w:sz w:val="22"/>
          <w:u w:val="single"/>
          <w:lang w:val="sr-Cyrl-RS"/>
        </w:rPr>
        <w:t xml:space="preserve"> са</w:t>
      </w:r>
      <w:r w:rsidRPr="00584174">
        <w:rPr>
          <w:rFonts w:ascii="Arial" w:hAnsi="Arial" w:cs="Arial"/>
          <w:color w:val="auto"/>
          <w:sz w:val="22"/>
          <w:u w:val="single"/>
          <w:lang w:val="sr-Cyrl-RS"/>
        </w:rPr>
        <w:t xml:space="preserve"> којим се суочавају ученици ромске </w:t>
      </w:r>
      <w:r w:rsidRPr="00584174">
        <w:rPr>
          <w:rFonts w:ascii="Arial" w:hAnsi="Arial" w:cs="Arial"/>
          <w:color w:val="auto"/>
          <w:sz w:val="22"/>
          <w:lang w:val="sr-Cyrl-RS"/>
        </w:rPr>
        <w:t xml:space="preserve">националности у </w:t>
      </w:r>
      <w:r w:rsidR="00E53690" w:rsidRPr="00584174">
        <w:rPr>
          <w:rFonts w:ascii="Arial" w:hAnsi="Arial" w:cs="Arial"/>
          <w:color w:val="auto"/>
          <w:sz w:val="22"/>
          <w:lang w:val="sr-Cyrl-RS"/>
        </w:rPr>
        <w:t xml:space="preserve">Лозници </w:t>
      </w:r>
      <w:r w:rsidR="00584174" w:rsidRPr="00584174">
        <w:rPr>
          <w:rFonts w:ascii="Arial" w:hAnsi="Arial" w:cs="Arial"/>
          <w:color w:val="auto"/>
          <w:sz w:val="22"/>
          <w:lang w:val="sr-Cyrl-RS"/>
        </w:rPr>
        <w:t>убрајамо</w:t>
      </w:r>
      <w:r w:rsidR="00E53690" w:rsidRPr="00584174">
        <w:rPr>
          <w:rFonts w:ascii="Arial" w:hAnsi="Arial" w:cs="Arial"/>
          <w:color w:val="auto"/>
          <w:sz w:val="22"/>
          <w:lang w:val="sr-Cyrl-RS"/>
        </w:rPr>
        <w:t>:</w:t>
      </w:r>
      <w:r w:rsidR="00E53690" w:rsidRPr="00584174">
        <w:rPr>
          <w:rFonts w:ascii="Arial" w:hAnsi="Arial" w:cs="Arial"/>
          <w:b w:val="0"/>
          <w:bCs/>
          <w:color w:val="auto"/>
          <w:sz w:val="22"/>
          <w:lang w:val="sr-Cyrl-RS"/>
        </w:rPr>
        <w:t xml:space="preserve"> </w:t>
      </w:r>
      <w:r w:rsidR="00A375F0" w:rsidRPr="00584174">
        <w:rPr>
          <w:rFonts w:ascii="Arial" w:hAnsi="Arial" w:cs="Arial"/>
          <w:b w:val="0"/>
          <w:bCs/>
          <w:color w:val="auto"/>
          <w:sz w:val="22"/>
          <w:lang w:val="sr-Cyrl-RS"/>
        </w:rPr>
        <w:t xml:space="preserve">лош материјални положај породица, нередовно похађање наставе, </w:t>
      </w:r>
      <w:r w:rsidR="00584174">
        <w:rPr>
          <w:rFonts w:ascii="Arial" w:hAnsi="Arial" w:cs="Arial"/>
          <w:b w:val="0"/>
          <w:bCs/>
          <w:color w:val="auto"/>
          <w:sz w:val="22"/>
          <w:lang w:val="sr-Cyrl-RS"/>
        </w:rPr>
        <w:t>ниска</w:t>
      </w:r>
      <w:r w:rsidR="00A375F0" w:rsidRPr="00584174">
        <w:rPr>
          <w:rFonts w:ascii="Arial" w:hAnsi="Arial" w:cs="Arial"/>
          <w:b w:val="0"/>
          <w:bCs/>
          <w:color w:val="auto"/>
          <w:sz w:val="22"/>
          <w:lang w:val="sr-Cyrl-RS"/>
        </w:rPr>
        <w:t xml:space="preserve"> свест родитеља о значају образовања, немотивисаност ученика </w:t>
      </w:r>
      <w:r w:rsidR="00584174">
        <w:rPr>
          <w:rFonts w:ascii="Arial" w:hAnsi="Arial" w:cs="Arial"/>
          <w:b w:val="0"/>
          <w:bCs/>
          <w:color w:val="auto"/>
          <w:sz w:val="22"/>
          <w:lang w:val="sr-Cyrl-RS"/>
        </w:rPr>
        <w:t xml:space="preserve">за долазак у школу </w:t>
      </w:r>
      <w:r w:rsidR="00A375F0" w:rsidRPr="00584174">
        <w:rPr>
          <w:rFonts w:ascii="Arial" w:hAnsi="Arial" w:cs="Arial"/>
          <w:b w:val="0"/>
          <w:bCs/>
          <w:color w:val="auto"/>
          <w:sz w:val="22"/>
          <w:lang w:val="sr-Cyrl-RS"/>
        </w:rPr>
        <w:t xml:space="preserve">јер не могу да прате градиво, </w:t>
      </w:r>
      <w:r w:rsidR="0059324E">
        <w:rPr>
          <w:rFonts w:ascii="Arial" w:hAnsi="Arial" w:cs="Arial"/>
          <w:b w:val="0"/>
          <w:bCs/>
          <w:color w:val="auto"/>
          <w:sz w:val="22"/>
          <w:lang w:val="sr-Cyrl-RS"/>
        </w:rPr>
        <w:t xml:space="preserve">бесплатна ужина за децу из материјално угрожених породица није обезбеђена, </w:t>
      </w:r>
      <w:r w:rsidR="00A375F0" w:rsidRPr="00584174">
        <w:rPr>
          <w:rFonts w:ascii="Arial" w:hAnsi="Arial" w:cs="Arial"/>
          <w:b w:val="0"/>
          <w:bCs/>
          <w:color w:val="auto"/>
          <w:sz w:val="22"/>
          <w:lang w:val="sr-Cyrl-RS"/>
        </w:rPr>
        <w:t>недостатак подршке од стране наставног особља у</w:t>
      </w:r>
      <w:r w:rsidR="0043525C" w:rsidRPr="00584174">
        <w:rPr>
          <w:rFonts w:ascii="Arial" w:hAnsi="Arial" w:cs="Arial"/>
          <w:b w:val="0"/>
          <w:bCs/>
          <w:color w:val="auto"/>
          <w:sz w:val="22"/>
          <w:lang w:val="sr-Cyrl-RS"/>
        </w:rPr>
        <w:t xml:space="preserve"> неким школама, </w:t>
      </w:r>
      <w:r w:rsidR="00584174">
        <w:rPr>
          <w:rFonts w:ascii="Arial" w:hAnsi="Arial" w:cs="Arial"/>
          <w:b w:val="0"/>
          <w:bCs/>
          <w:color w:val="auto"/>
          <w:sz w:val="22"/>
          <w:lang w:val="sr-Cyrl-RS"/>
        </w:rPr>
        <w:t xml:space="preserve">незаинтересованост за образовање јер и </w:t>
      </w:r>
      <w:r w:rsidR="0043525C" w:rsidRPr="00584174">
        <w:rPr>
          <w:rFonts w:ascii="Arial" w:hAnsi="Arial" w:cs="Arial"/>
          <w:b w:val="0"/>
          <w:bCs/>
          <w:color w:val="auto"/>
          <w:sz w:val="22"/>
          <w:lang w:val="sr-Cyrl-RS"/>
        </w:rPr>
        <w:t xml:space="preserve">Роми који заврше </w:t>
      </w:r>
      <w:r w:rsidR="00584174">
        <w:rPr>
          <w:rFonts w:ascii="Arial" w:hAnsi="Arial" w:cs="Arial"/>
          <w:b w:val="0"/>
          <w:bCs/>
          <w:color w:val="auto"/>
          <w:sz w:val="22"/>
          <w:lang w:val="sr-Cyrl-RS"/>
        </w:rPr>
        <w:t xml:space="preserve">средњу </w:t>
      </w:r>
      <w:r w:rsidR="0043525C" w:rsidRPr="00584174">
        <w:rPr>
          <w:rFonts w:ascii="Arial" w:hAnsi="Arial" w:cs="Arial"/>
          <w:b w:val="0"/>
          <w:bCs/>
          <w:color w:val="auto"/>
          <w:sz w:val="22"/>
          <w:lang w:val="sr-Cyrl-RS"/>
        </w:rPr>
        <w:t xml:space="preserve">школу </w:t>
      </w:r>
      <w:r w:rsidR="00584174">
        <w:rPr>
          <w:rFonts w:ascii="Arial" w:hAnsi="Arial" w:cs="Arial"/>
          <w:b w:val="0"/>
          <w:bCs/>
          <w:color w:val="auto"/>
          <w:sz w:val="22"/>
          <w:lang w:val="sr-Cyrl-RS"/>
        </w:rPr>
        <w:t>не могу да нађу посао</w:t>
      </w:r>
      <w:r w:rsidR="0043525C" w:rsidRPr="00584174">
        <w:rPr>
          <w:rFonts w:ascii="Arial" w:hAnsi="Arial" w:cs="Arial"/>
          <w:b w:val="0"/>
          <w:bCs/>
          <w:color w:val="auto"/>
          <w:sz w:val="22"/>
          <w:lang w:val="sr-Cyrl-RS"/>
        </w:rPr>
        <w:t>, рано радно ангажовање деце због лоших материјалних услова</w:t>
      </w:r>
      <w:r w:rsidR="00584174">
        <w:rPr>
          <w:rFonts w:ascii="Arial" w:hAnsi="Arial" w:cs="Arial"/>
          <w:b w:val="0"/>
          <w:bCs/>
          <w:color w:val="auto"/>
          <w:sz w:val="22"/>
          <w:lang w:val="sr-Cyrl-RS"/>
        </w:rPr>
        <w:t xml:space="preserve"> породица</w:t>
      </w:r>
      <w:r w:rsidR="0043525C" w:rsidRPr="00584174">
        <w:rPr>
          <w:rFonts w:ascii="Arial" w:hAnsi="Arial" w:cs="Arial"/>
          <w:b w:val="0"/>
          <w:bCs/>
          <w:color w:val="auto"/>
          <w:sz w:val="22"/>
          <w:lang w:val="sr-Cyrl-RS"/>
        </w:rPr>
        <w:t xml:space="preserve">, девојчице </w:t>
      </w:r>
      <w:r w:rsidR="00584174">
        <w:rPr>
          <w:rFonts w:ascii="Arial" w:hAnsi="Arial" w:cs="Arial"/>
          <w:b w:val="0"/>
          <w:bCs/>
          <w:color w:val="auto"/>
          <w:sz w:val="22"/>
          <w:lang w:val="sr-Cyrl-RS"/>
        </w:rPr>
        <w:t>ромске националности из Клупаца напуштају</w:t>
      </w:r>
      <w:r w:rsidR="0043525C" w:rsidRPr="00584174">
        <w:rPr>
          <w:rFonts w:ascii="Arial" w:hAnsi="Arial" w:cs="Arial"/>
          <w:b w:val="0"/>
          <w:bCs/>
          <w:color w:val="auto"/>
          <w:sz w:val="22"/>
          <w:lang w:val="sr-Cyrl-RS"/>
        </w:rPr>
        <w:t xml:space="preserve"> школу </w:t>
      </w:r>
      <w:r w:rsidR="00584174">
        <w:rPr>
          <w:rFonts w:ascii="Arial" w:hAnsi="Arial" w:cs="Arial"/>
          <w:b w:val="0"/>
          <w:bCs/>
          <w:color w:val="auto"/>
          <w:sz w:val="22"/>
          <w:lang w:val="sr-Cyrl-RS"/>
        </w:rPr>
        <w:t xml:space="preserve">најчешће у </w:t>
      </w:r>
      <w:r w:rsidR="00584174">
        <w:rPr>
          <w:rFonts w:ascii="Arial" w:hAnsi="Arial" w:cs="Arial"/>
          <w:b w:val="0"/>
          <w:bCs/>
          <w:color w:val="auto"/>
          <w:sz w:val="22"/>
          <w:lang w:val="en-GB"/>
        </w:rPr>
        <w:t>VI</w:t>
      </w:r>
      <w:r w:rsidR="0043525C" w:rsidRPr="00584174">
        <w:rPr>
          <w:rFonts w:ascii="Arial" w:hAnsi="Arial" w:cs="Arial"/>
          <w:b w:val="0"/>
          <w:bCs/>
          <w:color w:val="auto"/>
          <w:sz w:val="22"/>
          <w:lang w:val="sr-Cyrl-RS"/>
        </w:rPr>
        <w:t xml:space="preserve"> разред</w:t>
      </w:r>
      <w:r w:rsidR="00584174">
        <w:rPr>
          <w:rFonts w:ascii="Arial" w:hAnsi="Arial" w:cs="Arial"/>
          <w:b w:val="0"/>
          <w:bCs/>
          <w:color w:val="auto"/>
          <w:sz w:val="22"/>
          <w:lang w:val="sr-Cyrl-RS"/>
        </w:rPr>
        <w:t>у</w:t>
      </w:r>
      <w:r w:rsidR="0043525C" w:rsidRPr="00584174">
        <w:rPr>
          <w:rFonts w:ascii="Arial" w:hAnsi="Arial" w:cs="Arial"/>
          <w:b w:val="0"/>
          <w:bCs/>
          <w:color w:val="auto"/>
          <w:sz w:val="22"/>
          <w:lang w:val="sr-Cyrl-RS"/>
        </w:rPr>
        <w:t xml:space="preserve"> јер им родитељи бране </w:t>
      </w:r>
      <w:r w:rsidR="00584174">
        <w:rPr>
          <w:rFonts w:ascii="Arial" w:hAnsi="Arial" w:cs="Arial"/>
          <w:b w:val="0"/>
          <w:bCs/>
          <w:color w:val="auto"/>
          <w:sz w:val="22"/>
          <w:lang w:val="sr-Cyrl-RS"/>
        </w:rPr>
        <w:t>да иду у школу</w:t>
      </w:r>
      <w:r w:rsidR="005E5B01">
        <w:rPr>
          <w:rFonts w:ascii="Arial" w:hAnsi="Arial" w:cs="Arial"/>
          <w:b w:val="0"/>
          <w:bCs/>
          <w:color w:val="auto"/>
          <w:sz w:val="22"/>
          <w:lang w:val="sr-Cyrl-RS"/>
        </w:rPr>
        <w:t>.</w:t>
      </w:r>
      <w:r w:rsidR="00584174">
        <w:rPr>
          <w:rFonts w:ascii="Arial" w:hAnsi="Arial" w:cs="Arial"/>
          <w:b w:val="0"/>
          <w:bCs/>
          <w:color w:val="auto"/>
          <w:sz w:val="22"/>
          <w:lang w:val="sr-Cyrl-RS"/>
        </w:rPr>
        <w:t xml:space="preserve"> </w:t>
      </w:r>
    </w:p>
    <w:p w14:paraId="35D97321" w14:textId="77777777" w:rsidR="005E7F25" w:rsidRDefault="005E7F25" w:rsidP="007B6CEB">
      <w:pPr>
        <w:tabs>
          <w:tab w:val="left" w:pos="6144"/>
        </w:tabs>
        <w:jc w:val="both"/>
        <w:rPr>
          <w:rFonts w:ascii="Arial" w:hAnsi="Arial" w:cs="Arial"/>
          <w:b w:val="0"/>
          <w:bCs/>
          <w:noProof/>
          <w:color w:val="auto"/>
          <w:sz w:val="22"/>
          <w:lang w:val="sr-Cyrl-RS"/>
        </w:rPr>
      </w:pPr>
    </w:p>
    <w:p w14:paraId="5432A311" w14:textId="5CFB7404" w:rsidR="005E7F25" w:rsidRPr="0055527A" w:rsidRDefault="005E7F25" w:rsidP="00DB1F1A">
      <w:pPr>
        <w:pStyle w:val="Heading3"/>
        <w:rPr>
          <w:rFonts w:ascii="Times New Roman" w:hAnsi="Times New Roman" w:cs="Times New Roman"/>
          <w:color w:val="024F75" w:themeColor="accent1"/>
          <w:sz w:val="26"/>
          <w:szCs w:val="26"/>
          <w:lang w:val="sr-Cyrl-RS"/>
        </w:rPr>
      </w:pPr>
      <w:bookmarkStart w:id="41" w:name="_Toc184401646"/>
      <w:r w:rsidRPr="003D332D">
        <w:rPr>
          <w:rFonts w:ascii="Times New Roman" w:hAnsi="Times New Roman" w:cs="Times New Roman"/>
          <w:color w:val="024F75" w:themeColor="accent1"/>
          <w:sz w:val="26"/>
          <w:szCs w:val="26"/>
          <w:lang w:val="sr-Cyrl-RS"/>
        </w:rPr>
        <w:t>3.2.3 Средње, више и високо образовање</w:t>
      </w:r>
      <w:bookmarkEnd w:id="41"/>
    </w:p>
    <w:p w14:paraId="334DC1DA" w14:textId="77777777" w:rsidR="005E7F25" w:rsidRDefault="005E7F25" w:rsidP="007B6CEB">
      <w:pPr>
        <w:tabs>
          <w:tab w:val="left" w:pos="6144"/>
        </w:tabs>
        <w:jc w:val="both"/>
        <w:rPr>
          <w:rFonts w:ascii="Arial" w:hAnsi="Arial" w:cs="Arial"/>
          <w:b w:val="0"/>
          <w:bCs/>
          <w:color w:val="auto"/>
          <w:sz w:val="22"/>
          <w:lang w:val="sr-Cyrl-RS"/>
        </w:rPr>
      </w:pPr>
    </w:p>
    <w:p w14:paraId="13C2642E" w14:textId="654028A5" w:rsidR="007B6CEB" w:rsidRPr="006378C5" w:rsidRDefault="005E7F25" w:rsidP="007214A1">
      <w:pPr>
        <w:tabs>
          <w:tab w:val="left" w:pos="6144"/>
        </w:tabs>
        <w:jc w:val="both"/>
        <w:rPr>
          <w:rFonts w:ascii="Arial" w:hAnsi="Arial" w:cs="Arial"/>
          <w:b w:val="0"/>
          <w:bCs/>
          <w:noProof/>
          <w:color w:val="auto"/>
          <w:sz w:val="22"/>
        </w:rPr>
      </w:pPr>
      <w:r w:rsidRPr="005E7F25">
        <w:rPr>
          <w:rFonts w:ascii="Arial" w:hAnsi="Arial" w:cs="Arial"/>
          <w:b w:val="0"/>
          <w:bCs/>
          <w:color w:val="auto"/>
          <w:sz w:val="22"/>
          <w:lang w:val="sr-Cyrl-RS"/>
        </w:rPr>
        <w:t xml:space="preserve">       </w:t>
      </w:r>
      <w:r w:rsidR="007214A1">
        <w:rPr>
          <w:rFonts w:ascii="Arial" w:hAnsi="Arial" w:cs="Arial"/>
          <w:b w:val="0"/>
          <w:bCs/>
          <w:color w:val="auto"/>
          <w:sz w:val="22"/>
          <w:lang w:val="sr-Cyrl-RS"/>
        </w:rPr>
        <w:t xml:space="preserve">  </w:t>
      </w:r>
      <w:r w:rsidRPr="005E7F25">
        <w:rPr>
          <w:rFonts w:ascii="Arial" w:hAnsi="Arial" w:cs="Arial"/>
          <w:b w:val="0"/>
          <w:bCs/>
          <w:color w:val="auto"/>
          <w:sz w:val="22"/>
          <w:lang w:val="sr-Cyrl-RS"/>
        </w:rPr>
        <w:t xml:space="preserve">У </w:t>
      </w:r>
      <w:r w:rsidR="003D332D">
        <w:rPr>
          <w:rFonts w:ascii="Arial" w:hAnsi="Arial" w:cs="Arial"/>
          <w:b w:val="0"/>
          <w:bCs/>
          <w:color w:val="auto"/>
          <w:sz w:val="22"/>
          <w:lang w:val="sr-Cyrl-RS"/>
        </w:rPr>
        <w:t>Лозници</w:t>
      </w:r>
      <w:r w:rsidRPr="005E7F25">
        <w:rPr>
          <w:rFonts w:ascii="Arial" w:hAnsi="Arial" w:cs="Arial"/>
          <w:b w:val="0"/>
          <w:bCs/>
          <w:color w:val="auto"/>
          <w:sz w:val="22"/>
          <w:lang w:val="sr-Cyrl-RS"/>
        </w:rPr>
        <w:t xml:space="preserve"> постој</w:t>
      </w:r>
      <w:r>
        <w:rPr>
          <w:rFonts w:ascii="Arial" w:hAnsi="Arial" w:cs="Arial"/>
          <w:b w:val="0"/>
          <w:bCs/>
          <w:color w:val="auto"/>
          <w:sz w:val="22"/>
          <w:lang w:val="sr-Cyrl-RS"/>
        </w:rPr>
        <w:t>е</w:t>
      </w:r>
      <w:r w:rsidRPr="005E7F25">
        <w:rPr>
          <w:rFonts w:ascii="Arial" w:hAnsi="Arial" w:cs="Arial"/>
          <w:b w:val="0"/>
          <w:bCs/>
          <w:color w:val="auto"/>
          <w:sz w:val="22"/>
          <w:lang w:val="sr-Cyrl-RS"/>
        </w:rPr>
        <w:t xml:space="preserve"> </w:t>
      </w:r>
      <w:r w:rsidR="003D332D">
        <w:rPr>
          <w:rFonts w:ascii="Arial" w:hAnsi="Arial" w:cs="Arial"/>
          <w:b w:val="0"/>
          <w:bCs/>
          <w:color w:val="auto"/>
          <w:sz w:val="22"/>
          <w:lang w:val="sr-Cyrl-RS"/>
        </w:rPr>
        <w:t>4</w:t>
      </w:r>
      <w:r w:rsidRPr="005E7F25">
        <w:rPr>
          <w:rFonts w:ascii="Arial" w:hAnsi="Arial" w:cs="Arial"/>
          <w:b w:val="0"/>
          <w:bCs/>
          <w:color w:val="auto"/>
          <w:sz w:val="22"/>
          <w:lang w:val="sr-Cyrl-RS"/>
        </w:rPr>
        <w:t xml:space="preserve"> средњ</w:t>
      </w:r>
      <w:r>
        <w:rPr>
          <w:rFonts w:ascii="Arial" w:hAnsi="Arial" w:cs="Arial"/>
          <w:b w:val="0"/>
          <w:bCs/>
          <w:color w:val="auto"/>
          <w:sz w:val="22"/>
          <w:lang w:val="sr-Cyrl-RS"/>
        </w:rPr>
        <w:t>е</w:t>
      </w:r>
      <w:r w:rsidRPr="005E7F25">
        <w:rPr>
          <w:rFonts w:ascii="Arial" w:hAnsi="Arial" w:cs="Arial"/>
          <w:b w:val="0"/>
          <w:bCs/>
          <w:color w:val="auto"/>
          <w:sz w:val="22"/>
          <w:lang w:val="sr-Cyrl-RS"/>
        </w:rPr>
        <w:t xml:space="preserve"> школ</w:t>
      </w:r>
      <w:r>
        <w:rPr>
          <w:rFonts w:ascii="Arial" w:hAnsi="Arial" w:cs="Arial"/>
          <w:b w:val="0"/>
          <w:bCs/>
          <w:color w:val="auto"/>
          <w:sz w:val="22"/>
          <w:lang w:val="sr-Cyrl-RS"/>
        </w:rPr>
        <w:t>е: Гимназија „</w:t>
      </w:r>
      <w:r w:rsidR="003D332D">
        <w:rPr>
          <w:rFonts w:ascii="Arial" w:hAnsi="Arial" w:cs="Arial"/>
          <w:b w:val="0"/>
          <w:bCs/>
          <w:color w:val="auto"/>
          <w:sz w:val="22"/>
          <w:lang w:val="sr-Cyrl-RS"/>
        </w:rPr>
        <w:t>Вук Караџић</w:t>
      </w:r>
      <w:r>
        <w:rPr>
          <w:rFonts w:ascii="Arial" w:hAnsi="Arial" w:cs="Arial"/>
          <w:b w:val="0"/>
          <w:bCs/>
          <w:color w:val="auto"/>
          <w:sz w:val="22"/>
          <w:lang w:val="sr-Cyrl-RS"/>
        </w:rPr>
        <w:t>“,</w:t>
      </w:r>
      <w:r w:rsidR="007214A1">
        <w:rPr>
          <w:rFonts w:ascii="Arial" w:hAnsi="Arial" w:cs="Arial"/>
          <w:b w:val="0"/>
          <w:bCs/>
          <w:color w:val="auto"/>
          <w:sz w:val="22"/>
          <w:lang w:val="sr-Cyrl-RS"/>
        </w:rPr>
        <w:t xml:space="preserve"> </w:t>
      </w:r>
      <w:r w:rsidR="003D332D">
        <w:rPr>
          <w:rFonts w:ascii="Arial" w:hAnsi="Arial" w:cs="Arial"/>
          <w:b w:val="0"/>
          <w:bCs/>
          <w:color w:val="auto"/>
          <w:sz w:val="22"/>
          <w:lang w:val="sr-Cyrl-RS"/>
        </w:rPr>
        <w:t>Средња школа „Свети Сава“, Техничка школа</w:t>
      </w:r>
      <w:r w:rsidR="007214A1">
        <w:rPr>
          <w:rFonts w:ascii="Arial" w:hAnsi="Arial" w:cs="Arial"/>
          <w:b w:val="0"/>
          <w:bCs/>
          <w:color w:val="auto"/>
          <w:sz w:val="22"/>
          <w:lang w:val="sr-Cyrl-RS"/>
        </w:rPr>
        <w:t xml:space="preserve"> и </w:t>
      </w:r>
      <w:r w:rsidR="003D332D">
        <w:rPr>
          <w:rFonts w:ascii="Arial" w:hAnsi="Arial" w:cs="Arial"/>
          <w:b w:val="0"/>
          <w:bCs/>
          <w:color w:val="auto"/>
          <w:sz w:val="22"/>
          <w:lang w:val="sr-Cyrl-RS"/>
        </w:rPr>
        <w:t>Средња економска школа</w:t>
      </w:r>
      <w:r w:rsidR="007214A1">
        <w:rPr>
          <w:rFonts w:ascii="Arial" w:hAnsi="Arial" w:cs="Arial"/>
          <w:b w:val="0"/>
          <w:bCs/>
          <w:color w:val="auto"/>
          <w:sz w:val="22"/>
          <w:lang w:val="sr-Cyrl-RS"/>
        </w:rPr>
        <w:t xml:space="preserve">.  </w:t>
      </w:r>
      <w:r w:rsidR="007214A1" w:rsidRPr="007214A1">
        <w:rPr>
          <w:rFonts w:ascii="Arial" w:hAnsi="Arial" w:cs="Arial"/>
          <w:color w:val="auto"/>
          <w:sz w:val="22"/>
          <w:lang w:val="sr-Cyrl-RS"/>
        </w:rPr>
        <w:t>У</w:t>
      </w:r>
      <w:r w:rsidRPr="007214A1">
        <w:rPr>
          <w:rFonts w:ascii="Arial" w:hAnsi="Arial" w:cs="Arial"/>
          <w:color w:val="auto"/>
          <w:sz w:val="22"/>
          <w:lang w:val="sr-Cyrl-RS"/>
        </w:rPr>
        <w:t xml:space="preserve"> школској 202</w:t>
      </w:r>
      <w:r w:rsidR="003D332D">
        <w:rPr>
          <w:rFonts w:ascii="Arial" w:hAnsi="Arial" w:cs="Arial"/>
          <w:color w:val="auto"/>
          <w:sz w:val="22"/>
          <w:lang w:val="sr-Cyrl-RS"/>
        </w:rPr>
        <w:t>3</w:t>
      </w:r>
      <w:r w:rsidRPr="007214A1">
        <w:rPr>
          <w:rFonts w:ascii="Arial" w:hAnsi="Arial" w:cs="Arial"/>
          <w:color w:val="auto"/>
          <w:sz w:val="22"/>
          <w:lang w:val="sr-Cyrl-RS"/>
        </w:rPr>
        <w:t>/2</w:t>
      </w:r>
      <w:r w:rsidR="003D332D">
        <w:rPr>
          <w:rFonts w:ascii="Arial" w:hAnsi="Arial" w:cs="Arial"/>
          <w:color w:val="auto"/>
          <w:sz w:val="22"/>
          <w:lang w:val="sr-Cyrl-RS"/>
        </w:rPr>
        <w:t>4</w:t>
      </w:r>
      <w:r w:rsidRPr="007214A1">
        <w:rPr>
          <w:rFonts w:ascii="Arial" w:hAnsi="Arial" w:cs="Arial"/>
          <w:color w:val="auto"/>
          <w:sz w:val="22"/>
          <w:lang w:val="sr-Cyrl-RS"/>
        </w:rPr>
        <w:t xml:space="preserve">. години </w:t>
      </w:r>
      <w:r w:rsidR="007214A1" w:rsidRPr="007214A1">
        <w:rPr>
          <w:rFonts w:ascii="Arial" w:hAnsi="Arial" w:cs="Arial"/>
          <w:color w:val="auto"/>
          <w:sz w:val="22"/>
          <w:lang w:val="sr-Cyrl-RS"/>
        </w:rPr>
        <w:t xml:space="preserve">средњошколским образовањем је било обухваћено </w:t>
      </w:r>
      <w:r w:rsidR="003D332D">
        <w:rPr>
          <w:rFonts w:ascii="Arial" w:hAnsi="Arial" w:cs="Arial"/>
          <w:color w:val="auto"/>
          <w:sz w:val="22"/>
          <w:lang w:val="sr-Cyrl-RS"/>
        </w:rPr>
        <w:t>2</w:t>
      </w:r>
      <w:r w:rsidR="007214A1" w:rsidRPr="007214A1">
        <w:rPr>
          <w:rFonts w:ascii="Arial" w:hAnsi="Arial" w:cs="Arial"/>
          <w:color w:val="auto"/>
          <w:sz w:val="22"/>
          <w:lang w:val="sr-Cyrl-RS"/>
        </w:rPr>
        <w:t>.</w:t>
      </w:r>
      <w:r w:rsidR="003D332D">
        <w:rPr>
          <w:rFonts w:ascii="Arial" w:hAnsi="Arial" w:cs="Arial"/>
          <w:color w:val="auto"/>
          <w:sz w:val="22"/>
          <w:lang w:val="sr-Cyrl-RS"/>
        </w:rPr>
        <w:t>769</w:t>
      </w:r>
      <w:r w:rsidRPr="007214A1">
        <w:rPr>
          <w:rFonts w:ascii="Arial" w:hAnsi="Arial" w:cs="Arial"/>
          <w:color w:val="auto"/>
          <w:sz w:val="22"/>
          <w:lang w:val="sr-Cyrl-RS"/>
        </w:rPr>
        <w:t xml:space="preserve"> ученика, међу којима је било </w:t>
      </w:r>
      <w:r w:rsidR="003D332D">
        <w:rPr>
          <w:rFonts w:ascii="Arial" w:hAnsi="Arial" w:cs="Arial"/>
          <w:color w:val="auto"/>
          <w:sz w:val="22"/>
          <w:lang w:val="sr-Cyrl-RS"/>
        </w:rPr>
        <w:t>14</w:t>
      </w:r>
      <w:r w:rsidRPr="007214A1">
        <w:rPr>
          <w:rFonts w:ascii="Arial" w:hAnsi="Arial" w:cs="Arial"/>
          <w:color w:val="auto"/>
          <w:sz w:val="22"/>
          <w:lang w:val="sr-Cyrl-RS"/>
        </w:rPr>
        <w:t xml:space="preserve"> Рома (</w:t>
      </w:r>
      <w:r w:rsidR="003D332D">
        <w:rPr>
          <w:rFonts w:ascii="Arial" w:hAnsi="Arial" w:cs="Arial"/>
          <w:color w:val="auto"/>
          <w:sz w:val="22"/>
          <w:lang w:val="sr-Cyrl-RS"/>
        </w:rPr>
        <w:t>0</w:t>
      </w:r>
      <w:r w:rsidRPr="007214A1">
        <w:rPr>
          <w:rFonts w:ascii="Arial" w:hAnsi="Arial" w:cs="Arial"/>
          <w:color w:val="auto"/>
          <w:sz w:val="22"/>
          <w:lang w:val="sr-Cyrl-RS"/>
        </w:rPr>
        <w:t>,</w:t>
      </w:r>
      <w:r w:rsidR="007214A1" w:rsidRPr="007214A1">
        <w:rPr>
          <w:rFonts w:ascii="Arial" w:hAnsi="Arial" w:cs="Arial"/>
          <w:color w:val="auto"/>
          <w:sz w:val="22"/>
          <w:lang w:val="sr-Cyrl-RS"/>
        </w:rPr>
        <w:t>5</w:t>
      </w:r>
      <w:r w:rsidRPr="007214A1">
        <w:rPr>
          <w:rFonts w:ascii="Arial" w:hAnsi="Arial" w:cs="Arial"/>
          <w:color w:val="auto"/>
          <w:sz w:val="22"/>
          <w:lang w:val="sr-Cyrl-RS"/>
        </w:rPr>
        <w:t>%).</w:t>
      </w:r>
      <w:r w:rsidRPr="005E7F25">
        <w:rPr>
          <w:rFonts w:ascii="Arial" w:hAnsi="Arial" w:cs="Arial"/>
          <w:b w:val="0"/>
          <w:bCs/>
          <w:color w:val="auto"/>
          <w:sz w:val="22"/>
          <w:lang w:val="sr-Cyrl-RS"/>
        </w:rPr>
        <w:t xml:space="preserve"> Међу ученицима средњих школа </w:t>
      </w:r>
      <w:r w:rsidR="003D332D">
        <w:rPr>
          <w:rFonts w:ascii="Arial" w:hAnsi="Arial" w:cs="Arial"/>
          <w:b w:val="0"/>
          <w:bCs/>
          <w:color w:val="auto"/>
          <w:sz w:val="22"/>
          <w:lang w:val="sr-Cyrl-RS"/>
        </w:rPr>
        <w:t>који су се изјаснили као Роми су</w:t>
      </w:r>
      <w:r w:rsidR="007214A1">
        <w:rPr>
          <w:rFonts w:ascii="Arial" w:hAnsi="Arial" w:cs="Arial"/>
          <w:b w:val="0"/>
          <w:bCs/>
          <w:color w:val="auto"/>
          <w:sz w:val="22"/>
          <w:lang w:val="sr-Cyrl-RS"/>
        </w:rPr>
        <w:t xml:space="preserve"> </w:t>
      </w:r>
      <w:r w:rsidR="003D332D">
        <w:rPr>
          <w:rFonts w:ascii="Arial" w:hAnsi="Arial" w:cs="Arial"/>
          <w:b w:val="0"/>
          <w:bCs/>
          <w:color w:val="auto"/>
          <w:sz w:val="22"/>
          <w:lang w:val="sr-Cyrl-RS"/>
        </w:rPr>
        <w:t xml:space="preserve">4 </w:t>
      </w:r>
      <w:r w:rsidR="007214A1">
        <w:rPr>
          <w:rFonts w:ascii="Arial" w:hAnsi="Arial" w:cs="Arial"/>
          <w:b w:val="0"/>
          <w:bCs/>
          <w:color w:val="auto"/>
          <w:sz w:val="22"/>
          <w:lang w:val="sr-Cyrl-RS"/>
        </w:rPr>
        <w:t>девој</w:t>
      </w:r>
      <w:r w:rsidR="003D332D">
        <w:rPr>
          <w:rFonts w:ascii="Arial" w:hAnsi="Arial" w:cs="Arial"/>
          <w:b w:val="0"/>
          <w:bCs/>
          <w:color w:val="auto"/>
          <w:sz w:val="22"/>
          <w:lang w:val="sr-Cyrl-RS"/>
        </w:rPr>
        <w:t>ке</w:t>
      </w:r>
      <w:r w:rsidR="007214A1">
        <w:rPr>
          <w:rFonts w:ascii="Arial" w:hAnsi="Arial" w:cs="Arial"/>
          <w:b w:val="0"/>
          <w:bCs/>
          <w:color w:val="auto"/>
          <w:sz w:val="22"/>
          <w:lang w:val="sr-Cyrl-RS"/>
        </w:rPr>
        <w:t xml:space="preserve"> и </w:t>
      </w:r>
      <w:r w:rsidR="003D332D">
        <w:rPr>
          <w:rFonts w:ascii="Arial" w:hAnsi="Arial" w:cs="Arial"/>
          <w:b w:val="0"/>
          <w:bCs/>
          <w:color w:val="auto"/>
          <w:sz w:val="22"/>
          <w:lang w:val="sr-Cyrl-RS"/>
        </w:rPr>
        <w:t>10</w:t>
      </w:r>
      <w:r w:rsidRPr="005E7F25">
        <w:rPr>
          <w:rFonts w:ascii="Arial" w:hAnsi="Arial" w:cs="Arial"/>
          <w:b w:val="0"/>
          <w:bCs/>
          <w:color w:val="auto"/>
          <w:sz w:val="22"/>
          <w:lang w:val="sr-Cyrl-RS"/>
        </w:rPr>
        <w:t xml:space="preserve"> младића</w:t>
      </w:r>
      <w:r w:rsidR="003D332D">
        <w:rPr>
          <w:rFonts w:ascii="Arial" w:hAnsi="Arial" w:cs="Arial"/>
          <w:b w:val="0"/>
          <w:bCs/>
          <w:color w:val="auto"/>
          <w:sz w:val="22"/>
          <w:lang w:val="sr-Cyrl-RS"/>
        </w:rPr>
        <w:t>, али незванично број ромских средњошколаца је знатно већи, али нису обухваћени званичном евиденцијом због неизјашњавања</w:t>
      </w:r>
      <w:r w:rsidR="00E6498B">
        <w:rPr>
          <w:rFonts w:ascii="Arial" w:hAnsi="Arial" w:cs="Arial"/>
          <w:b w:val="0"/>
          <w:bCs/>
          <w:color w:val="auto"/>
          <w:sz w:val="22"/>
          <w:lang w:val="sr-Cyrl-RS"/>
        </w:rPr>
        <w:t xml:space="preserve"> о националној припадности</w:t>
      </w:r>
      <w:r w:rsidR="007214A1">
        <w:rPr>
          <w:rFonts w:ascii="Arial" w:hAnsi="Arial" w:cs="Arial"/>
          <w:b w:val="0"/>
          <w:bCs/>
          <w:color w:val="auto"/>
          <w:sz w:val="22"/>
          <w:lang w:val="sr-Cyrl-RS"/>
        </w:rPr>
        <w:t xml:space="preserve">. </w:t>
      </w:r>
      <w:r w:rsidRPr="006378C5">
        <w:rPr>
          <w:rFonts w:ascii="Arial" w:hAnsi="Arial" w:cs="Arial"/>
          <w:b w:val="0"/>
          <w:bCs/>
          <w:noProof/>
          <w:color w:val="auto"/>
          <w:sz w:val="22"/>
          <w:lang w:val="sr-Cyrl-RS"/>
        </w:rPr>
        <w:t>Највећ</w:t>
      </w:r>
      <w:r w:rsidR="005A41A3" w:rsidRPr="006378C5">
        <w:rPr>
          <w:rFonts w:ascii="Arial" w:hAnsi="Arial" w:cs="Arial"/>
          <w:b w:val="0"/>
          <w:bCs/>
          <w:noProof/>
          <w:color w:val="auto"/>
          <w:sz w:val="22"/>
          <w:lang w:val="sr-Cyrl-RS"/>
        </w:rPr>
        <w:t>и</w:t>
      </w:r>
      <w:r w:rsidRPr="006378C5">
        <w:rPr>
          <w:rFonts w:ascii="Arial" w:hAnsi="Arial" w:cs="Arial"/>
          <w:b w:val="0"/>
          <w:bCs/>
          <w:noProof/>
          <w:color w:val="auto"/>
          <w:sz w:val="22"/>
          <w:lang w:val="sr-Cyrl-RS"/>
        </w:rPr>
        <w:t xml:space="preserve"> </w:t>
      </w:r>
      <w:r w:rsidR="005A41A3" w:rsidRPr="006378C5">
        <w:rPr>
          <w:rFonts w:ascii="Arial" w:hAnsi="Arial" w:cs="Arial"/>
          <w:b w:val="0"/>
          <w:bCs/>
          <w:noProof/>
          <w:color w:val="auto"/>
          <w:sz w:val="22"/>
          <w:lang w:val="sr-Cyrl-RS"/>
        </w:rPr>
        <w:t>број</w:t>
      </w:r>
      <w:r w:rsidRPr="006378C5">
        <w:rPr>
          <w:rFonts w:ascii="Arial" w:hAnsi="Arial" w:cs="Arial"/>
          <w:b w:val="0"/>
          <w:bCs/>
          <w:noProof/>
          <w:color w:val="auto"/>
          <w:sz w:val="22"/>
          <w:lang w:val="sr-Cyrl-RS"/>
        </w:rPr>
        <w:t xml:space="preserve"> ромских средњошколаца </w:t>
      </w:r>
      <w:r w:rsidR="005A41A3" w:rsidRPr="006378C5">
        <w:rPr>
          <w:rFonts w:ascii="Arial" w:hAnsi="Arial" w:cs="Arial"/>
          <w:b w:val="0"/>
          <w:bCs/>
          <w:noProof/>
          <w:color w:val="auto"/>
          <w:sz w:val="22"/>
          <w:lang w:val="sr-Cyrl-RS"/>
        </w:rPr>
        <w:t xml:space="preserve">похађа </w:t>
      </w:r>
      <w:r w:rsidR="006378C5" w:rsidRPr="006378C5">
        <w:rPr>
          <w:rFonts w:ascii="Arial" w:hAnsi="Arial" w:cs="Arial"/>
          <w:b w:val="0"/>
          <w:bCs/>
          <w:noProof/>
          <w:color w:val="auto"/>
          <w:sz w:val="22"/>
          <w:lang w:val="sr-Cyrl-RS"/>
        </w:rPr>
        <w:t>Техничку и Средњу економску</w:t>
      </w:r>
      <w:r w:rsidR="005A41A3" w:rsidRPr="006378C5">
        <w:rPr>
          <w:rFonts w:ascii="Arial" w:hAnsi="Arial" w:cs="Arial"/>
          <w:b w:val="0"/>
          <w:bCs/>
          <w:noProof/>
          <w:color w:val="auto"/>
          <w:sz w:val="22"/>
          <w:lang w:val="sr-Cyrl-RS"/>
        </w:rPr>
        <w:t xml:space="preserve"> школ</w:t>
      </w:r>
      <w:r w:rsidR="006378C5" w:rsidRPr="006378C5">
        <w:rPr>
          <w:rFonts w:ascii="Arial" w:hAnsi="Arial" w:cs="Arial"/>
          <w:b w:val="0"/>
          <w:bCs/>
          <w:noProof/>
          <w:color w:val="auto"/>
          <w:sz w:val="22"/>
          <w:lang w:val="sr-Cyrl-RS"/>
        </w:rPr>
        <w:t xml:space="preserve">у у којима се </w:t>
      </w:r>
      <w:r w:rsidR="006378C5">
        <w:rPr>
          <w:rFonts w:ascii="Arial" w:hAnsi="Arial" w:cs="Arial"/>
          <w:b w:val="0"/>
          <w:bCs/>
          <w:noProof/>
          <w:color w:val="auto"/>
          <w:sz w:val="22"/>
          <w:lang w:val="sr-Cyrl-RS"/>
        </w:rPr>
        <w:t>углавном</w:t>
      </w:r>
      <w:r w:rsidR="006378C5" w:rsidRPr="006378C5">
        <w:rPr>
          <w:rFonts w:ascii="Arial" w:hAnsi="Arial" w:cs="Arial"/>
          <w:b w:val="0"/>
          <w:bCs/>
          <w:noProof/>
          <w:color w:val="auto"/>
          <w:sz w:val="22"/>
          <w:lang w:val="sr-Cyrl-RS"/>
        </w:rPr>
        <w:t xml:space="preserve"> школују за конобаре, куваре и различите занате.</w:t>
      </w:r>
      <w:r w:rsidR="00906604">
        <w:rPr>
          <w:rFonts w:ascii="Arial" w:hAnsi="Arial" w:cs="Arial"/>
          <w:b w:val="0"/>
          <w:bCs/>
          <w:noProof/>
          <w:color w:val="auto"/>
          <w:sz w:val="22"/>
          <w:lang w:val="sr-Cyrl-RS"/>
        </w:rPr>
        <w:t xml:space="preserve"> Већина њих који упишу и заврше средњу школу.</w:t>
      </w:r>
    </w:p>
    <w:p w14:paraId="3D9720DC" w14:textId="77777777" w:rsidR="007214A1" w:rsidRDefault="007214A1" w:rsidP="007214A1">
      <w:pPr>
        <w:tabs>
          <w:tab w:val="left" w:pos="6144"/>
        </w:tabs>
        <w:jc w:val="both"/>
        <w:rPr>
          <w:rFonts w:ascii="Arial" w:hAnsi="Arial" w:cs="Arial"/>
          <w:b w:val="0"/>
          <w:bCs/>
          <w:color w:val="auto"/>
          <w:sz w:val="22"/>
          <w:lang w:val="sr-Cyrl-RS"/>
        </w:rPr>
      </w:pPr>
    </w:p>
    <w:p w14:paraId="684A924F" w14:textId="188786DF" w:rsidR="007214A1" w:rsidRPr="007214A1" w:rsidRDefault="007214A1" w:rsidP="007214A1">
      <w:pPr>
        <w:spacing w:before="100" w:beforeAutospacing="1" w:after="100" w:afterAutospacing="1" w:line="20" w:lineRule="atLeast"/>
        <w:contextualSpacing/>
        <w:rPr>
          <w:rFonts w:ascii="Arial" w:hAnsi="Arial" w:cs="Arial"/>
          <w:b w:val="0"/>
          <w:bCs/>
          <w:color w:val="auto"/>
          <w:sz w:val="20"/>
          <w:szCs w:val="20"/>
          <w:lang w:val="sr-Cyrl-RS" w:eastAsia="sr-Latn-CS"/>
        </w:rPr>
      </w:pPr>
      <w:r w:rsidRPr="007214A1">
        <w:rPr>
          <w:rFonts w:ascii="Arial" w:hAnsi="Arial" w:cs="Arial"/>
          <w:b w:val="0"/>
          <w:bCs/>
          <w:i/>
          <w:iCs/>
          <w:color w:val="auto"/>
          <w:sz w:val="20"/>
          <w:szCs w:val="20"/>
          <w:lang w:val="sr-Cyrl-RS" w:eastAsia="en-GB"/>
        </w:rPr>
        <w:t xml:space="preserve">Табела </w:t>
      </w:r>
      <w:r w:rsidR="003D332D">
        <w:rPr>
          <w:rFonts w:ascii="Arial" w:hAnsi="Arial" w:cs="Arial"/>
          <w:b w:val="0"/>
          <w:bCs/>
          <w:i/>
          <w:iCs/>
          <w:color w:val="auto"/>
          <w:sz w:val="20"/>
          <w:szCs w:val="20"/>
          <w:lang w:val="sr-Cyrl-RS" w:eastAsia="en-GB"/>
        </w:rPr>
        <w:t>11</w:t>
      </w:r>
      <w:r w:rsidRPr="007214A1">
        <w:rPr>
          <w:rFonts w:ascii="Arial" w:hAnsi="Arial" w:cs="Arial"/>
          <w:b w:val="0"/>
          <w:bCs/>
          <w:i/>
          <w:iCs/>
          <w:color w:val="auto"/>
          <w:sz w:val="20"/>
          <w:szCs w:val="20"/>
          <w:lang w:val="sr-Cyrl-RS" w:eastAsia="en-GB"/>
        </w:rPr>
        <w:t>: Број младих ромске националности обухваћених средњошколским образовањем у школској 202</w:t>
      </w:r>
      <w:r w:rsidR="003D332D">
        <w:rPr>
          <w:rFonts w:ascii="Arial" w:hAnsi="Arial" w:cs="Arial"/>
          <w:b w:val="0"/>
          <w:bCs/>
          <w:i/>
          <w:iCs/>
          <w:color w:val="auto"/>
          <w:sz w:val="20"/>
          <w:szCs w:val="20"/>
          <w:lang w:val="sr-Cyrl-RS" w:eastAsia="en-GB"/>
        </w:rPr>
        <w:t>3</w:t>
      </w:r>
      <w:r w:rsidRPr="007214A1">
        <w:rPr>
          <w:rFonts w:ascii="Arial" w:hAnsi="Arial" w:cs="Arial"/>
          <w:b w:val="0"/>
          <w:bCs/>
          <w:i/>
          <w:iCs/>
          <w:color w:val="auto"/>
          <w:sz w:val="20"/>
          <w:szCs w:val="20"/>
          <w:lang w:val="sr-Cyrl-RS" w:eastAsia="en-GB"/>
        </w:rPr>
        <w:t>/2</w:t>
      </w:r>
      <w:r w:rsidR="003D332D">
        <w:rPr>
          <w:rFonts w:ascii="Arial" w:hAnsi="Arial" w:cs="Arial"/>
          <w:b w:val="0"/>
          <w:bCs/>
          <w:i/>
          <w:iCs/>
          <w:color w:val="auto"/>
          <w:sz w:val="20"/>
          <w:szCs w:val="20"/>
          <w:lang w:val="sr-Cyrl-RS" w:eastAsia="en-GB"/>
        </w:rPr>
        <w:t>4</w:t>
      </w:r>
      <w:r w:rsidRPr="007214A1">
        <w:rPr>
          <w:rFonts w:ascii="Arial" w:hAnsi="Arial" w:cs="Arial"/>
          <w:b w:val="0"/>
          <w:bCs/>
          <w:i/>
          <w:iCs/>
          <w:color w:val="auto"/>
          <w:sz w:val="20"/>
          <w:szCs w:val="20"/>
          <w:lang w:val="sr-Cyrl-RS" w:eastAsia="en-GB"/>
        </w:rPr>
        <w:t xml:space="preserve">. години у </w:t>
      </w:r>
      <w:r w:rsidR="003D332D">
        <w:rPr>
          <w:rFonts w:ascii="Arial" w:hAnsi="Arial" w:cs="Arial"/>
          <w:b w:val="0"/>
          <w:bCs/>
          <w:i/>
          <w:iCs/>
          <w:color w:val="auto"/>
          <w:sz w:val="20"/>
          <w:szCs w:val="20"/>
          <w:lang w:val="sr-Cyrl-RS" w:eastAsia="en-GB"/>
        </w:rPr>
        <w:t>Лозници</w:t>
      </w:r>
    </w:p>
    <w:tbl>
      <w:tblPr>
        <w:tblStyle w:val="TableGridLight"/>
        <w:tblW w:w="0" w:type="auto"/>
        <w:tblLook w:val="04A0" w:firstRow="1" w:lastRow="0" w:firstColumn="1" w:lastColumn="0" w:noHBand="0" w:noVBand="1"/>
      </w:tblPr>
      <w:tblGrid>
        <w:gridCol w:w="5172"/>
        <w:gridCol w:w="1206"/>
        <w:gridCol w:w="1389"/>
        <w:gridCol w:w="1583"/>
      </w:tblGrid>
      <w:tr w:rsidR="007214A1" w:rsidRPr="007214A1" w14:paraId="479745DE" w14:textId="77777777" w:rsidTr="0059324E">
        <w:trPr>
          <w:trHeight w:val="725"/>
        </w:trPr>
        <w:tc>
          <w:tcPr>
            <w:tcW w:w="0" w:type="auto"/>
            <w:shd w:val="clear" w:color="auto" w:fill="A6E4DF" w:themeFill="accent6" w:themeFillTint="66"/>
            <w:hideMark/>
          </w:tcPr>
          <w:p w14:paraId="0FDBCF99" w14:textId="77777777" w:rsidR="007214A1" w:rsidRPr="0059324E" w:rsidRDefault="007214A1" w:rsidP="00326938">
            <w:pPr>
              <w:ind w:firstLine="360"/>
              <w:jc w:val="center"/>
              <w:rPr>
                <w:rFonts w:ascii="Arial" w:hAnsi="Arial" w:cs="Arial"/>
                <w:noProof/>
                <w:color w:val="auto"/>
                <w:sz w:val="20"/>
                <w:szCs w:val="20"/>
                <w:lang w:val="sr-Cyrl-RS" w:eastAsia="sr-Latn-RS"/>
              </w:rPr>
            </w:pPr>
            <w:r w:rsidRPr="0059324E">
              <w:rPr>
                <w:rFonts w:ascii="Arial" w:hAnsi="Arial" w:cs="Arial"/>
                <w:noProof/>
                <w:color w:val="auto"/>
                <w:sz w:val="20"/>
                <w:szCs w:val="20"/>
                <w:lang w:val="sr-Cyrl-RS" w:eastAsia="sr-Latn-RS"/>
              </w:rPr>
              <w:t>Назив индикатора</w:t>
            </w:r>
          </w:p>
        </w:tc>
        <w:tc>
          <w:tcPr>
            <w:tcW w:w="1206" w:type="dxa"/>
            <w:shd w:val="clear" w:color="auto" w:fill="A6E4DF" w:themeFill="accent6" w:themeFillTint="66"/>
            <w:hideMark/>
          </w:tcPr>
          <w:p w14:paraId="7EB7CD76" w14:textId="77777777" w:rsidR="007214A1" w:rsidRPr="0059324E" w:rsidRDefault="007214A1" w:rsidP="00326938">
            <w:pPr>
              <w:jc w:val="center"/>
              <w:rPr>
                <w:rFonts w:ascii="Arial" w:hAnsi="Arial" w:cs="Arial"/>
                <w:noProof/>
                <w:color w:val="auto"/>
                <w:sz w:val="20"/>
                <w:szCs w:val="20"/>
                <w:lang w:val="sr-Cyrl-RS" w:eastAsia="sr-Latn-RS"/>
              </w:rPr>
            </w:pPr>
            <w:r w:rsidRPr="0059324E">
              <w:rPr>
                <w:rFonts w:ascii="Arial" w:hAnsi="Arial" w:cs="Arial"/>
                <w:noProof/>
                <w:color w:val="auto"/>
                <w:sz w:val="20"/>
                <w:szCs w:val="20"/>
                <w:lang w:val="sr-Cyrl-RS" w:eastAsia="sr-Latn-RS"/>
              </w:rPr>
              <w:t>Укупан број ученика</w:t>
            </w:r>
          </w:p>
        </w:tc>
        <w:tc>
          <w:tcPr>
            <w:tcW w:w="1389" w:type="dxa"/>
            <w:shd w:val="clear" w:color="auto" w:fill="A6E4DF" w:themeFill="accent6" w:themeFillTint="66"/>
            <w:hideMark/>
          </w:tcPr>
          <w:p w14:paraId="59B2AD1A" w14:textId="77777777" w:rsidR="003D332D" w:rsidRPr="0059324E" w:rsidRDefault="007214A1" w:rsidP="00326938">
            <w:pPr>
              <w:jc w:val="center"/>
              <w:rPr>
                <w:rFonts w:ascii="Arial" w:hAnsi="Arial" w:cs="Arial"/>
                <w:noProof/>
                <w:color w:val="auto"/>
                <w:sz w:val="20"/>
                <w:szCs w:val="20"/>
                <w:lang w:val="sr-Cyrl-RS" w:eastAsia="sr-Latn-RS"/>
              </w:rPr>
            </w:pPr>
            <w:r w:rsidRPr="0059324E">
              <w:rPr>
                <w:rFonts w:ascii="Arial" w:hAnsi="Arial" w:cs="Arial"/>
                <w:noProof/>
                <w:color w:val="auto"/>
                <w:sz w:val="20"/>
                <w:szCs w:val="20"/>
                <w:lang w:val="sr-Cyrl-RS" w:eastAsia="sr-Latn-RS"/>
              </w:rPr>
              <w:t xml:space="preserve">Број </w:t>
            </w:r>
          </w:p>
          <w:p w14:paraId="6C522080" w14:textId="398FB8D6" w:rsidR="007214A1" w:rsidRPr="0059324E" w:rsidRDefault="003D332D" w:rsidP="00326938">
            <w:pPr>
              <w:jc w:val="center"/>
              <w:rPr>
                <w:rFonts w:ascii="Arial" w:hAnsi="Arial" w:cs="Arial"/>
                <w:noProof/>
                <w:color w:val="auto"/>
                <w:sz w:val="20"/>
                <w:szCs w:val="20"/>
                <w:lang w:val="sr-Cyrl-RS" w:eastAsia="sr-Latn-RS"/>
              </w:rPr>
            </w:pPr>
            <w:r w:rsidRPr="0059324E">
              <w:rPr>
                <w:rFonts w:ascii="Arial" w:hAnsi="Arial" w:cs="Arial"/>
                <w:noProof/>
                <w:color w:val="auto"/>
                <w:sz w:val="20"/>
                <w:szCs w:val="20"/>
                <w:lang w:val="sr-Cyrl-RS" w:eastAsia="sr-Latn-RS"/>
              </w:rPr>
              <w:t>жена</w:t>
            </w:r>
          </w:p>
        </w:tc>
        <w:tc>
          <w:tcPr>
            <w:tcW w:w="0" w:type="auto"/>
            <w:shd w:val="clear" w:color="auto" w:fill="A6E4DF" w:themeFill="accent6" w:themeFillTint="66"/>
            <w:hideMark/>
          </w:tcPr>
          <w:p w14:paraId="25B5B96D" w14:textId="796BD9CE" w:rsidR="007214A1" w:rsidRPr="0059324E" w:rsidRDefault="007214A1" w:rsidP="00326938">
            <w:pPr>
              <w:jc w:val="center"/>
              <w:rPr>
                <w:rFonts w:ascii="Arial" w:hAnsi="Arial" w:cs="Arial"/>
                <w:noProof/>
                <w:color w:val="auto"/>
                <w:sz w:val="20"/>
                <w:szCs w:val="20"/>
                <w:lang w:val="sr-Cyrl-RS" w:eastAsia="sr-Latn-RS"/>
              </w:rPr>
            </w:pPr>
            <w:r w:rsidRPr="0059324E">
              <w:rPr>
                <w:rFonts w:ascii="Arial" w:hAnsi="Arial" w:cs="Arial"/>
                <w:noProof/>
                <w:color w:val="auto"/>
                <w:sz w:val="20"/>
                <w:szCs w:val="20"/>
                <w:lang w:val="sr-Cyrl-RS" w:eastAsia="sr-Latn-RS"/>
              </w:rPr>
              <w:t xml:space="preserve">Број </w:t>
            </w:r>
            <w:r w:rsidR="003D332D" w:rsidRPr="0059324E">
              <w:rPr>
                <w:rFonts w:ascii="Arial" w:hAnsi="Arial" w:cs="Arial"/>
                <w:noProof/>
                <w:color w:val="auto"/>
                <w:sz w:val="20"/>
                <w:szCs w:val="20"/>
                <w:lang w:val="sr-Cyrl-RS" w:eastAsia="sr-Latn-RS"/>
              </w:rPr>
              <w:t>мушкараца</w:t>
            </w:r>
          </w:p>
        </w:tc>
      </w:tr>
      <w:tr w:rsidR="007214A1" w:rsidRPr="007214A1" w14:paraId="236B8EDE" w14:textId="77777777" w:rsidTr="007214A1">
        <w:tc>
          <w:tcPr>
            <w:tcW w:w="0" w:type="auto"/>
            <w:hideMark/>
          </w:tcPr>
          <w:p w14:paraId="11602321" w14:textId="77777777" w:rsidR="007214A1" w:rsidRPr="007214A1" w:rsidRDefault="007214A1" w:rsidP="007214A1">
            <w:pPr>
              <w:spacing w:before="60" w:after="60"/>
              <w:rPr>
                <w:rFonts w:ascii="Arial" w:hAnsi="Arial" w:cs="Arial"/>
                <w:b w:val="0"/>
                <w:bCs/>
                <w:noProof/>
                <w:color w:val="auto"/>
                <w:sz w:val="20"/>
                <w:szCs w:val="20"/>
                <w:lang w:val="sr-Cyrl-RS" w:eastAsia="sr-Latn-RS"/>
              </w:rPr>
            </w:pPr>
            <w:r w:rsidRPr="007214A1">
              <w:rPr>
                <w:rFonts w:ascii="Arial" w:hAnsi="Arial" w:cs="Arial"/>
                <w:b w:val="0"/>
                <w:bCs/>
                <w:noProof/>
                <w:color w:val="auto"/>
                <w:sz w:val="20"/>
                <w:szCs w:val="20"/>
                <w:lang w:val="sr-Cyrl-RS" w:eastAsia="sr-Latn-RS"/>
              </w:rPr>
              <w:t>Број деце обухваћене средњошколским  образовањем </w:t>
            </w:r>
          </w:p>
        </w:tc>
        <w:tc>
          <w:tcPr>
            <w:tcW w:w="1206" w:type="dxa"/>
          </w:tcPr>
          <w:p w14:paraId="3030556C" w14:textId="3E61F16C" w:rsidR="007214A1" w:rsidRPr="007214A1" w:rsidRDefault="003D332D" w:rsidP="007214A1">
            <w:pPr>
              <w:spacing w:before="60" w:after="60"/>
              <w:jc w:val="center"/>
              <w:rPr>
                <w:rFonts w:asciiTheme="majorHAnsi" w:hAnsiTheme="majorHAnsi" w:cstheme="majorHAnsi"/>
                <w:b w:val="0"/>
                <w:noProof/>
                <w:color w:val="auto"/>
                <w:sz w:val="20"/>
                <w:szCs w:val="20"/>
                <w:lang w:val="sr-Cyrl-RS" w:eastAsia="sr-Latn-RS"/>
              </w:rPr>
            </w:pPr>
            <w:r>
              <w:rPr>
                <w:rFonts w:asciiTheme="majorHAnsi" w:hAnsiTheme="majorHAnsi" w:cstheme="majorHAnsi"/>
                <w:b w:val="0"/>
                <w:color w:val="auto"/>
                <w:sz w:val="20"/>
                <w:szCs w:val="20"/>
                <w:lang w:val="sr-Cyrl-RS"/>
              </w:rPr>
              <w:t>2</w:t>
            </w:r>
            <w:r w:rsidR="007214A1" w:rsidRPr="007214A1">
              <w:rPr>
                <w:rFonts w:asciiTheme="majorHAnsi" w:hAnsiTheme="majorHAnsi" w:cstheme="majorHAnsi"/>
                <w:b w:val="0"/>
                <w:color w:val="auto"/>
                <w:sz w:val="20"/>
                <w:szCs w:val="20"/>
                <w:lang w:val="sr-Cyrl-RS"/>
              </w:rPr>
              <w:t>.</w:t>
            </w:r>
            <w:r>
              <w:rPr>
                <w:rFonts w:asciiTheme="majorHAnsi" w:hAnsiTheme="majorHAnsi" w:cstheme="majorHAnsi"/>
                <w:b w:val="0"/>
                <w:color w:val="auto"/>
                <w:sz w:val="20"/>
                <w:szCs w:val="20"/>
                <w:lang w:val="sr-Cyrl-RS"/>
              </w:rPr>
              <w:t>769</w:t>
            </w:r>
          </w:p>
        </w:tc>
        <w:tc>
          <w:tcPr>
            <w:tcW w:w="1389" w:type="dxa"/>
          </w:tcPr>
          <w:p w14:paraId="4949DF0F" w14:textId="1C79FDAF" w:rsidR="007214A1" w:rsidRPr="007214A1" w:rsidRDefault="003D332D" w:rsidP="007214A1">
            <w:pPr>
              <w:spacing w:before="60" w:after="60"/>
              <w:jc w:val="center"/>
              <w:rPr>
                <w:rFonts w:asciiTheme="majorHAnsi" w:hAnsiTheme="majorHAnsi" w:cstheme="majorHAnsi"/>
                <w:b w:val="0"/>
                <w:noProof/>
                <w:color w:val="auto"/>
                <w:sz w:val="20"/>
                <w:szCs w:val="20"/>
                <w:lang w:val="sr-Cyrl-RS" w:eastAsia="sr-Latn-RS"/>
              </w:rPr>
            </w:pPr>
            <w:r>
              <w:rPr>
                <w:rFonts w:asciiTheme="majorHAnsi" w:hAnsiTheme="majorHAnsi" w:cstheme="majorHAnsi"/>
                <w:b w:val="0"/>
                <w:noProof/>
                <w:color w:val="auto"/>
                <w:sz w:val="20"/>
                <w:szCs w:val="20"/>
                <w:lang w:val="sr-Cyrl-RS" w:eastAsia="sr-Latn-RS"/>
              </w:rPr>
              <w:t>1.429</w:t>
            </w:r>
          </w:p>
        </w:tc>
        <w:tc>
          <w:tcPr>
            <w:tcW w:w="0" w:type="auto"/>
          </w:tcPr>
          <w:p w14:paraId="31FF1F96" w14:textId="49490375" w:rsidR="007214A1" w:rsidRPr="007214A1" w:rsidRDefault="007214A1" w:rsidP="007214A1">
            <w:pPr>
              <w:spacing w:before="60" w:after="60"/>
              <w:ind w:firstLine="360"/>
              <w:rPr>
                <w:rFonts w:asciiTheme="majorHAnsi" w:hAnsiTheme="majorHAnsi" w:cstheme="majorHAnsi"/>
                <w:b w:val="0"/>
                <w:noProof/>
                <w:color w:val="auto"/>
                <w:sz w:val="20"/>
                <w:szCs w:val="20"/>
                <w:lang w:val="sr-Cyrl-RS" w:eastAsia="sr-Latn-RS"/>
              </w:rPr>
            </w:pPr>
            <w:r>
              <w:rPr>
                <w:rFonts w:asciiTheme="majorHAnsi" w:hAnsiTheme="majorHAnsi" w:cstheme="majorHAnsi"/>
                <w:b w:val="0"/>
                <w:noProof/>
                <w:color w:val="auto"/>
                <w:sz w:val="20"/>
                <w:szCs w:val="20"/>
                <w:lang w:val="sr-Cyrl-RS" w:eastAsia="sr-Latn-RS"/>
              </w:rPr>
              <w:t xml:space="preserve">  </w:t>
            </w:r>
            <w:r w:rsidR="003D332D">
              <w:rPr>
                <w:rFonts w:asciiTheme="majorHAnsi" w:hAnsiTheme="majorHAnsi" w:cstheme="majorHAnsi"/>
                <w:b w:val="0"/>
                <w:noProof/>
                <w:color w:val="auto"/>
                <w:sz w:val="20"/>
                <w:szCs w:val="20"/>
                <w:lang w:val="sr-Cyrl-RS" w:eastAsia="sr-Latn-RS"/>
              </w:rPr>
              <w:t>1.340</w:t>
            </w:r>
          </w:p>
        </w:tc>
      </w:tr>
      <w:tr w:rsidR="007214A1" w:rsidRPr="007214A1" w14:paraId="26BED224" w14:textId="77777777" w:rsidTr="007214A1">
        <w:tc>
          <w:tcPr>
            <w:tcW w:w="0" w:type="auto"/>
            <w:hideMark/>
          </w:tcPr>
          <w:p w14:paraId="70549829" w14:textId="77777777" w:rsidR="007214A1" w:rsidRPr="007214A1" w:rsidRDefault="007214A1" w:rsidP="007214A1">
            <w:pPr>
              <w:spacing w:before="60" w:after="60"/>
              <w:rPr>
                <w:rFonts w:ascii="Arial" w:hAnsi="Arial" w:cs="Arial"/>
                <w:b w:val="0"/>
                <w:bCs/>
                <w:noProof/>
                <w:color w:val="auto"/>
                <w:sz w:val="20"/>
                <w:szCs w:val="20"/>
                <w:lang w:val="sr-Cyrl-RS" w:eastAsia="sr-Latn-RS"/>
              </w:rPr>
            </w:pPr>
            <w:r w:rsidRPr="007214A1">
              <w:rPr>
                <w:rFonts w:ascii="Arial" w:hAnsi="Arial" w:cs="Arial"/>
                <w:b w:val="0"/>
                <w:bCs/>
                <w:noProof/>
                <w:color w:val="auto"/>
                <w:sz w:val="20"/>
                <w:szCs w:val="20"/>
                <w:lang w:val="sr-Cyrl-RS" w:eastAsia="sr-Latn-RS"/>
              </w:rPr>
              <w:t>Број деце ромске националности која су обухваћена средњошколским образовањем </w:t>
            </w:r>
          </w:p>
        </w:tc>
        <w:tc>
          <w:tcPr>
            <w:tcW w:w="1206" w:type="dxa"/>
          </w:tcPr>
          <w:p w14:paraId="785E61F7" w14:textId="22C8DC6E" w:rsidR="007214A1" w:rsidRPr="003D332D" w:rsidRDefault="003D332D" w:rsidP="007214A1">
            <w:pPr>
              <w:spacing w:before="60" w:after="60"/>
              <w:jc w:val="center"/>
              <w:rPr>
                <w:rFonts w:asciiTheme="majorHAnsi" w:hAnsiTheme="majorHAnsi" w:cstheme="majorHAnsi"/>
                <w:b w:val="0"/>
                <w:noProof/>
                <w:color w:val="auto"/>
                <w:sz w:val="20"/>
                <w:szCs w:val="20"/>
                <w:lang w:val="sr-Cyrl-RS" w:eastAsia="sr-Latn-RS"/>
              </w:rPr>
            </w:pPr>
            <w:r>
              <w:rPr>
                <w:rFonts w:asciiTheme="majorHAnsi" w:hAnsiTheme="majorHAnsi" w:cstheme="majorHAnsi"/>
                <w:b w:val="0"/>
                <w:noProof/>
                <w:color w:val="auto"/>
                <w:sz w:val="20"/>
                <w:szCs w:val="20"/>
                <w:lang w:val="sr-Cyrl-RS" w:eastAsia="sr-Latn-RS"/>
              </w:rPr>
              <w:t>14</w:t>
            </w:r>
          </w:p>
        </w:tc>
        <w:tc>
          <w:tcPr>
            <w:tcW w:w="1389" w:type="dxa"/>
          </w:tcPr>
          <w:p w14:paraId="57E13159" w14:textId="4F6ED5C0" w:rsidR="007214A1" w:rsidRPr="003D332D" w:rsidRDefault="007214A1" w:rsidP="007214A1">
            <w:pPr>
              <w:spacing w:before="60" w:after="60"/>
              <w:ind w:firstLine="360"/>
              <w:rPr>
                <w:rFonts w:asciiTheme="majorHAnsi" w:hAnsiTheme="majorHAnsi" w:cstheme="majorHAnsi"/>
                <w:b w:val="0"/>
                <w:noProof/>
                <w:color w:val="auto"/>
                <w:sz w:val="20"/>
                <w:szCs w:val="20"/>
                <w:lang w:val="sr-Cyrl-RS" w:eastAsia="sr-Latn-RS"/>
              </w:rPr>
            </w:pPr>
            <w:r>
              <w:rPr>
                <w:rFonts w:asciiTheme="majorHAnsi" w:hAnsiTheme="majorHAnsi" w:cstheme="majorHAnsi"/>
                <w:b w:val="0"/>
                <w:color w:val="auto"/>
                <w:sz w:val="20"/>
                <w:szCs w:val="20"/>
                <w:lang w:val="sr-Cyrl-RS"/>
              </w:rPr>
              <w:t xml:space="preserve">  </w:t>
            </w:r>
            <w:r w:rsidR="003D332D">
              <w:rPr>
                <w:rFonts w:asciiTheme="majorHAnsi" w:hAnsiTheme="majorHAnsi" w:cstheme="majorHAnsi"/>
                <w:b w:val="0"/>
                <w:color w:val="auto"/>
                <w:sz w:val="20"/>
                <w:szCs w:val="20"/>
                <w:lang w:val="sr-Cyrl-RS"/>
              </w:rPr>
              <w:t>4</w:t>
            </w:r>
          </w:p>
        </w:tc>
        <w:tc>
          <w:tcPr>
            <w:tcW w:w="0" w:type="auto"/>
          </w:tcPr>
          <w:p w14:paraId="752EFD78" w14:textId="7F3AC464" w:rsidR="007214A1" w:rsidRPr="003D332D" w:rsidRDefault="007214A1" w:rsidP="007214A1">
            <w:pPr>
              <w:spacing w:before="60" w:after="60"/>
              <w:ind w:firstLine="360"/>
              <w:rPr>
                <w:rFonts w:asciiTheme="majorHAnsi" w:hAnsiTheme="majorHAnsi" w:cstheme="majorHAnsi"/>
                <w:b w:val="0"/>
                <w:noProof/>
                <w:color w:val="auto"/>
                <w:sz w:val="20"/>
                <w:szCs w:val="20"/>
                <w:lang w:val="sr-Cyrl-RS" w:eastAsia="sr-Latn-RS"/>
              </w:rPr>
            </w:pPr>
            <w:r>
              <w:rPr>
                <w:rFonts w:asciiTheme="majorHAnsi" w:hAnsiTheme="majorHAnsi" w:cstheme="majorHAnsi"/>
                <w:b w:val="0"/>
                <w:color w:val="auto"/>
                <w:sz w:val="20"/>
                <w:szCs w:val="20"/>
                <w:lang w:val="sr-Cyrl-RS"/>
              </w:rPr>
              <w:t xml:space="preserve"> </w:t>
            </w:r>
            <w:r w:rsidR="003D332D">
              <w:rPr>
                <w:rFonts w:asciiTheme="majorHAnsi" w:hAnsiTheme="majorHAnsi" w:cstheme="majorHAnsi"/>
                <w:b w:val="0"/>
                <w:color w:val="auto"/>
                <w:sz w:val="20"/>
                <w:szCs w:val="20"/>
                <w:lang w:val="sr-Cyrl-RS"/>
              </w:rPr>
              <w:t>10</w:t>
            </w:r>
          </w:p>
        </w:tc>
      </w:tr>
    </w:tbl>
    <w:p w14:paraId="01907823" w14:textId="6CDA6535" w:rsidR="007214A1" w:rsidRDefault="009B32A4" w:rsidP="009B32A4">
      <w:pPr>
        <w:spacing w:after="60"/>
        <w:jc w:val="both"/>
        <w:rPr>
          <w:rFonts w:ascii="Arial" w:hAnsi="Arial" w:cs="Arial"/>
          <w:b w:val="0"/>
          <w:bCs/>
          <w:i/>
          <w:noProof/>
          <w:color w:val="auto"/>
          <w:sz w:val="20"/>
          <w:szCs w:val="20"/>
          <w:lang w:val="sr-Cyrl-RS"/>
        </w:rPr>
      </w:pPr>
      <w:r w:rsidRPr="007A0B06">
        <w:rPr>
          <w:rFonts w:ascii="Arial" w:hAnsi="Arial" w:cs="Arial"/>
          <w:b w:val="0"/>
          <w:bCs/>
          <w:i/>
          <w:noProof/>
          <w:color w:val="auto"/>
          <w:sz w:val="20"/>
          <w:szCs w:val="20"/>
        </w:rPr>
        <w:t xml:space="preserve">Извор: Упитник за прикупљање података за потребе израде ЛАП-а за социјалну инклузију Рома </w:t>
      </w:r>
    </w:p>
    <w:p w14:paraId="17E709BD" w14:textId="77777777" w:rsidR="00E6498B" w:rsidRPr="00E6498B" w:rsidRDefault="00E6498B" w:rsidP="009B32A4">
      <w:pPr>
        <w:spacing w:after="60"/>
        <w:jc w:val="both"/>
        <w:rPr>
          <w:rFonts w:ascii="Arial" w:hAnsi="Arial" w:cs="Arial"/>
          <w:b w:val="0"/>
          <w:bCs/>
          <w:i/>
          <w:noProof/>
          <w:color w:val="auto"/>
          <w:sz w:val="20"/>
          <w:szCs w:val="20"/>
          <w:lang w:val="sr-Cyrl-RS"/>
        </w:rPr>
      </w:pPr>
    </w:p>
    <w:p w14:paraId="6ADAD7DE" w14:textId="7779E73C" w:rsidR="007A0B06" w:rsidRPr="004B4738" w:rsidRDefault="007214A1" w:rsidP="007A0B06">
      <w:pPr>
        <w:spacing w:after="60"/>
        <w:jc w:val="both"/>
        <w:rPr>
          <w:rFonts w:ascii="Arial" w:hAnsi="Arial" w:cs="Arial"/>
          <w:b w:val="0"/>
          <w:bCs/>
          <w:noProof/>
          <w:color w:val="auto"/>
          <w:sz w:val="22"/>
          <w:lang w:val="sr-Cyrl-RS"/>
        </w:rPr>
      </w:pPr>
      <w:r w:rsidRPr="007214A1">
        <w:rPr>
          <w:rFonts w:ascii="Arial" w:hAnsi="Arial" w:cs="Arial"/>
          <w:b w:val="0"/>
          <w:bCs/>
          <w:noProof/>
          <w:color w:val="auto"/>
          <w:sz w:val="22"/>
          <w:lang w:val="sr-Cyrl-RS"/>
        </w:rPr>
        <w:t xml:space="preserve">        </w:t>
      </w:r>
      <w:r w:rsidRPr="007A0B06">
        <w:rPr>
          <w:rFonts w:ascii="Arial" w:hAnsi="Arial" w:cs="Arial"/>
          <w:noProof/>
          <w:color w:val="auto"/>
          <w:sz w:val="22"/>
          <w:lang w:val="sr-Cyrl-RS"/>
        </w:rPr>
        <w:t xml:space="preserve">Прикупљени подаци показују да </w:t>
      </w:r>
      <w:r w:rsidR="005A41A3">
        <w:rPr>
          <w:rFonts w:ascii="Arial" w:hAnsi="Arial" w:cs="Arial"/>
          <w:noProof/>
          <w:color w:val="auto"/>
          <w:sz w:val="22"/>
          <w:lang w:val="sr-Cyrl-RS"/>
        </w:rPr>
        <w:t xml:space="preserve">већина </w:t>
      </w:r>
      <w:r w:rsidR="006E230F">
        <w:rPr>
          <w:rFonts w:ascii="Arial" w:hAnsi="Arial" w:cs="Arial"/>
          <w:noProof/>
          <w:color w:val="auto"/>
          <w:sz w:val="22"/>
          <w:lang w:val="sr-Cyrl-RS"/>
        </w:rPr>
        <w:t>учени</w:t>
      </w:r>
      <w:r w:rsidR="005A41A3">
        <w:rPr>
          <w:rFonts w:ascii="Arial" w:hAnsi="Arial" w:cs="Arial"/>
          <w:noProof/>
          <w:color w:val="auto"/>
          <w:sz w:val="22"/>
          <w:lang w:val="sr-Cyrl-RS"/>
        </w:rPr>
        <w:t>ка</w:t>
      </w:r>
      <w:r w:rsidRPr="007A0B06">
        <w:rPr>
          <w:rFonts w:ascii="Arial" w:hAnsi="Arial" w:cs="Arial"/>
          <w:noProof/>
          <w:color w:val="auto"/>
          <w:sz w:val="22"/>
          <w:lang w:val="sr-Cyrl-RS"/>
        </w:rPr>
        <w:t xml:space="preserve"> ромске националности </w:t>
      </w:r>
      <w:r w:rsidR="006E230F">
        <w:rPr>
          <w:rFonts w:ascii="Arial" w:hAnsi="Arial" w:cs="Arial"/>
          <w:noProof/>
          <w:color w:val="auto"/>
          <w:sz w:val="22"/>
          <w:lang w:val="sr-Cyrl-RS"/>
        </w:rPr>
        <w:t xml:space="preserve">који настављају школовање </w:t>
      </w:r>
      <w:r w:rsidRPr="007A0B06">
        <w:rPr>
          <w:rFonts w:ascii="Arial" w:hAnsi="Arial" w:cs="Arial"/>
          <w:noProof/>
          <w:color w:val="auto"/>
          <w:sz w:val="22"/>
          <w:lang w:val="sr-Cyrl-RS"/>
        </w:rPr>
        <w:t xml:space="preserve">средњу школу </w:t>
      </w:r>
      <w:r w:rsidR="00E6498B" w:rsidRPr="007A0B06">
        <w:rPr>
          <w:rFonts w:ascii="Arial" w:hAnsi="Arial" w:cs="Arial"/>
          <w:noProof/>
          <w:color w:val="auto"/>
          <w:sz w:val="22"/>
          <w:lang w:val="sr-Cyrl-RS"/>
        </w:rPr>
        <w:t>упис</w:t>
      </w:r>
      <w:r w:rsidR="00E6498B">
        <w:rPr>
          <w:rFonts w:ascii="Arial" w:hAnsi="Arial" w:cs="Arial"/>
          <w:noProof/>
          <w:color w:val="auto"/>
          <w:sz w:val="22"/>
          <w:lang w:val="sr-Cyrl-RS"/>
        </w:rPr>
        <w:t>ују</w:t>
      </w:r>
      <w:r w:rsidR="00E6498B" w:rsidRPr="007A0B06">
        <w:rPr>
          <w:rFonts w:ascii="Arial" w:hAnsi="Arial" w:cs="Arial"/>
          <w:noProof/>
          <w:color w:val="auto"/>
          <w:sz w:val="22"/>
          <w:lang w:val="sr-Cyrl-RS"/>
        </w:rPr>
        <w:t xml:space="preserve"> </w:t>
      </w:r>
      <w:r w:rsidRPr="007A0B06">
        <w:rPr>
          <w:rFonts w:ascii="Arial" w:hAnsi="Arial" w:cs="Arial"/>
          <w:noProof/>
          <w:color w:val="auto"/>
          <w:sz w:val="22"/>
          <w:lang w:val="sr-Cyrl-RS"/>
        </w:rPr>
        <w:t xml:space="preserve">путем афирмативних </w:t>
      </w:r>
      <w:r w:rsidRPr="005A41A3">
        <w:rPr>
          <w:rFonts w:ascii="Arial" w:hAnsi="Arial" w:cs="Arial"/>
          <w:noProof/>
          <w:color w:val="auto"/>
          <w:sz w:val="22"/>
          <w:lang w:val="sr-Cyrl-RS"/>
        </w:rPr>
        <w:t>мера</w:t>
      </w:r>
      <w:r w:rsidR="006E230F" w:rsidRPr="005A41A3">
        <w:rPr>
          <w:rFonts w:ascii="Arial" w:hAnsi="Arial" w:cs="Arial"/>
          <w:noProof/>
          <w:color w:val="auto"/>
          <w:sz w:val="22"/>
          <w:lang w:val="sr-Cyrl-RS"/>
        </w:rPr>
        <w:t>.</w:t>
      </w:r>
      <w:r w:rsidR="006E230F" w:rsidRPr="005A41A3">
        <w:rPr>
          <w:rFonts w:ascii="Arial" w:hAnsi="Arial" w:cs="Arial"/>
          <w:b w:val="0"/>
          <w:bCs/>
          <w:noProof/>
          <w:color w:val="auto"/>
          <w:sz w:val="22"/>
          <w:lang w:val="sr-Cyrl-RS"/>
        </w:rPr>
        <w:t xml:space="preserve"> </w:t>
      </w:r>
      <w:r w:rsidR="007A0B06" w:rsidRPr="005A41A3">
        <w:rPr>
          <w:rFonts w:ascii="Arial" w:hAnsi="Arial" w:cs="Arial"/>
          <w:b w:val="0"/>
          <w:bCs/>
          <w:noProof/>
          <w:color w:val="auto"/>
          <w:sz w:val="22"/>
          <w:lang w:val="sr-Cyrl-RS"/>
        </w:rPr>
        <w:t>У средњим школама нема педагошких асистената</w:t>
      </w:r>
      <w:r w:rsidR="005A41A3">
        <w:rPr>
          <w:rFonts w:ascii="Arial" w:hAnsi="Arial" w:cs="Arial"/>
          <w:b w:val="0"/>
          <w:bCs/>
          <w:noProof/>
          <w:color w:val="auto"/>
          <w:sz w:val="22"/>
          <w:lang w:val="sr-Cyrl-RS"/>
        </w:rPr>
        <w:t>,</w:t>
      </w:r>
      <w:r w:rsidR="007A0B06" w:rsidRPr="005A41A3">
        <w:rPr>
          <w:rFonts w:ascii="Arial" w:hAnsi="Arial" w:cs="Arial"/>
          <w:b w:val="0"/>
          <w:bCs/>
          <w:noProof/>
          <w:color w:val="auto"/>
          <w:sz w:val="22"/>
          <w:lang w:val="sr-Cyrl-RS"/>
        </w:rPr>
        <w:t xml:space="preserve"> нити ментора који помажу и прате напредак ромских </w:t>
      </w:r>
      <w:r w:rsidR="007A0B06" w:rsidRPr="005A41A3">
        <w:rPr>
          <w:rFonts w:ascii="Arial" w:hAnsi="Arial" w:cs="Arial"/>
          <w:b w:val="0"/>
          <w:bCs/>
          <w:noProof/>
          <w:color w:val="auto"/>
          <w:sz w:val="22"/>
          <w:lang w:val="sr-Cyrl-RS"/>
        </w:rPr>
        <w:lastRenderedPageBreak/>
        <w:t>ученика</w:t>
      </w:r>
      <w:r w:rsidR="005A41A3">
        <w:rPr>
          <w:rFonts w:ascii="Arial" w:hAnsi="Arial" w:cs="Arial"/>
          <w:b w:val="0"/>
          <w:bCs/>
          <w:noProof/>
          <w:color w:val="auto"/>
          <w:sz w:val="22"/>
          <w:lang w:val="sr-Cyrl-RS"/>
        </w:rPr>
        <w:t xml:space="preserve"> и настоје да смање њихово осипање</w:t>
      </w:r>
      <w:r w:rsidR="007A0B06" w:rsidRPr="005A41A3">
        <w:rPr>
          <w:rFonts w:ascii="Arial" w:hAnsi="Arial" w:cs="Arial"/>
          <w:b w:val="0"/>
          <w:bCs/>
          <w:noProof/>
          <w:color w:val="auto"/>
          <w:sz w:val="22"/>
          <w:lang w:val="sr-Cyrl-RS"/>
        </w:rPr>
        <w:t xml:space="preserve">. </w:t>
      </w:r>
      <w:r w:rsidR="007A0B06" w:rsidRPr="0059324E">
        <w:rPr>
          <w:rFonts w:ascii="Arial" w:hAnsi="Arial" w:cs="Arial"/>
          <w:b w:val="0"/>
          <w:bCs/>
          <w:noProof/>
          <w:color w:val="auto"/>
          <w:sz w:val="22"/>
          <w:u w:val="single"/>
          <w:lang w:val="sr-Cyrl-RS"/>
        </w:rPr>
        <w:t xml:space="preserve">Међу </w:t>
      </w:r>
      <w:r w:rsidR="0059324E">
        <w:rPr>
          <w:rFonts w:ascii="Arial" w:hAnsi="Arial" w:cs="Arial"/>
          <w:b w:val="0"/>
          <w:bCs/>
          <w:noProof/>
          <w:color w:val="auto"/>
          <w:sz w:val="22"/>
          <w:u w:val="single"/>
          <w:lang w:val="sr-Cyrl-RS"/>
        </w:rPr>
        <w:t>изазовима</w:t>
      </w:r>
      <w:r w:rsidR="007A0B06" w:rsidRPr="0059324E">
        <w:rPr>
          <w:rFonts w:ascii="Arial" w:hAnsi="Arial" w:cs="Arial"/>
          <w:b w:val="0"/>
          <w:bCs/>
          <w:noProof/>
          <w:color w:val="auto"/>
          <w:sz w:val="22"/>
          <w:u w:val="single"/>
          <w:lang w:val="sr-Cyrl-RS"/>
        </w:rPr>
        <w:t xml:space="preserve"> који прате средњошколце ромске националности су:</w:t>
      </w:r>
      <w:r w:rsidR="007A0B06" w:rsidRPr="0059324E">
        <w:rPr>
          <w:rFonts w:ascii="Arial" w:hAnsi="Arial" w:cs="Arial"/>
          <w:b w:val="0"/>
          <w:bCs/>
          <w:noProof/>
          <w:color w:val="auto"/>
          <w:sz w:val="22"/>
          <w:lang w:val="sr-Cyrl-RS"/>
        </w:rPr>
        <w:t xml:space="preserve"> </w:t>
      </w:r>
      <w:r w:rsidR="006378C5" w:rsidRPr="0059324E">
        <w:rPr>
          <w:rFonts w:ascii="Arial" w:hAnsi="Arial" w:cs="Arial"/>
          <w:b w:val="0"/>
          <w:bCs/>
          <w:noProof/>
          <w:color w:val="auto"/>
          <w:sz w:val="22"/>
          <w:lang w:val="sr-Cyrl-RS"/>
        </w:rPr>
        <w:t xml:space="preserve">лоша материјална ситуација породица, </w:t>
      </w:r>
      <w:r w:rsidR="0059324E">
        <w:rPr>
          <w:rFonts w:ascii="Arial" w:hAnsi="Arial" w:cs="Arial"/>
          <w:b w:val="0"/>
          <w:bCs/>
          <w:noProof/>
          <w:color w:val="auto"/>
          <w:sz w:val="22"/>
          <w:lang w:val="sr-Cyrl-RS"/>
        </w:rPr>
        <w:t>немају</w:t>
      </w:r>
      <w:r w:rsidR="006378C5" w:rsidRPr="0059324E">
        <w:rPr>
          <w:rFonts w:ascii="Arial" w:hAnsi="Arial" w:cs="Arial"/>
          <w:b w:val="0"/>
          <w:bCs/>
          <w:noProof/>
          <w:color w:val="auto"/>
          <w:sz w:val="22"/>
          <w:lang w:val="sr-Cyrl-RS"/>
        </w:rPr>
        <w:t xml:space="preserve"> обезбеђену бесплатну ужин</w:t>
      </w:r>
      <w:r w:rsidR="00CE3C06" w:rsidRPr="0059324E">
        <w:rPr>
          <w:rFonts w:ascii="Arial" w:hAnsi="Arial" w:cs="Arial"/>
          <w:b w:val="0"/>
          <w:bCs/>
          <w:noProof/>
          <w:color w:val="auto"/>
          <w:sz w:val="22"/>
          <w:lang w:val="sr-Cyrl-RS"/>
        </w:rPr>
        <w:t>у</w:t>
      </w:r>
      <w:r w:rsidR="006378C5" w:rsidRPr="0059324E">
        <w:rPr>
          <w:rFonts w:ascii="Arial" w:hAnsi="Arial" w:cs="Arial"/>
          <w:b w:val="0"/>
          <w:bCs/>
          <w:noProof/>
          <w:color w:val="auto"/>
          <w:sz w:val="22"/>
          <w:lang w:val="sr-Cyrl-RS"/>
        </w:rPr>
        <w:t xml:space="preserve">, не остварују право на бесплатне уџбенике, </w:t>
      </w:r>
      <w:r w:rsidR="00CE3C06" w:rsidRPr="0059324E">
        <w:rPr>
          <w:rFonts w:ascii="Arial" w:hAnsi="Arial" w:cs="Arial"/>
          <w:b w:val="0"/>
          <w:bCs/>
          <w:noProof/>
          <w:color w:val="auto"/>
          <w:sz w:val="22"/>
          <w:lang w:val="sr-Cyrl-RS"/>
        </w:rPr>
        <w:t>немају бесплатан превоз осим ако нису примаци новчане социјалне помоћи</w:t>
      </w:r>
      <w:r w:rsidR="0059324E">
        <w:rPr>
          <w:rFonts w:ascii="Arial" w:hAnsi="Arial" w:cs="Arial"/>
          <w:b w:val="0"/>
          <w:bCs/>
          <w:noProof/>
          <w:color w:val="auto"/>
          <w:sz w:val="22"/>
          <w:lang w:val="sr-Cyrl-RS"/>
        </w:rPr>
        <w:t xml:space="preserve">, као и </w:t>
      </w:r>
      <w:r w:rsidR="00906604" w:rsidRPr="0059324E">
        <w:rPr>
          <w:rFonts w:ascii="Arial" w:hAnsi="Arial" w:cs="Arial"/>
          <w:b w:val="0"/>
          <w:bCs/>
          <w:noProof/>
          <w:color w:val="auto"/>
          <w:sz w:val="22"/>
          <w:lang w:val="sr-Cyrl-RS"/>
        </w:rPr>
        <w:t xml:space="preserve">нередовно похађање </w:t>
      </w:r>
      <w:r w:rsidR="0059324E">
        <w:rPr>
          <w:rFonts w:ascii="Arial" w:hAnsi="Arial" w:cs="Arial"/>
          <w:b w:val="0"/>
          <w:bCs/>
          <w:noProof/>
          <w:color w:val="auto"/>
          <w:sz w:val="22"/>
          <w:lang w:val="sr-Cyrl-RS"/>
        </w:rPr>
        <w:t xml:space="preserve">настава </w:t>
      </w:r>
      <w:r w:rsidR="00906604" w:rsidRPr="0059324E">
        <w:rPr>
          <w:rFonts w:ascii="Arial" w:hAnsi="Arial" w:cs="Arial"/>
          <w:b w:val="0"/>
          <w:bCs/>
          <w:noProof/>
          <w:color w:val="auto"/>
          <w:sz w:val="22"/>
          <w:lang w:val="sr-Cyrl-RS"/>
        </w:rPr>
        <w:t xml:space="preserve">због обавеза </w:t>
      </w:r>
      <w:r w:rsidR="0059324E">
        <w:rPr>
          <w:rFonts w:ascii="Arial" w:hAnsi="Arial" w:cs="Arial"/>
          <w:b w:val="0"/>
          <w:bCs/>
          <w:noProof/>
          <w:color w:val="auto"/>
          <w:sz w:val="22"/>
          <w:lang w:val="sr-Cyrl-RS"/>
        </w:rPr>
        <w:t>око чувања млађе браће и сестара итд.</w:t>
      </w:r>
    </w:p>
    <w:p w14:paraId="16F1CDF2" w14:textId="77777777" w:rsidR="007214A1" w:rsidRPr="006378C5" w:rsidRDefault="007214A1" w:rsidP="007214A1">
      <w:pPr>
        <w:tabs>
          <w:tab w:val="left" w:pos="6144"/>
        </w:tabs>
        <w:jc w:val="both"/>
        <w:rPr>
          <w:rFonts w:ascii="Arial" w:hAnsi="Arial" w:cs="Arial"/>
          <w:b w:val="0"/>
          <w:bCs/>
          <w:color w:val="auto"/>
          <w:sz w:val="22"/>
          <w:lang w:val="sr-Cyrl-RS"/>
        </w:rPr>
      </w:pPr>
    </w:p>
    <w:p w14:paraId="3812158E" w14:textId="03D2B2F1" w:rsidR="007A0B06" w:rsidRDefault="007A0B06" w:rsidP="007A0B06">
      <w:pPr>
        <w:spacing w:after="60"/>
        <w:jc w:val="both"/>
        <w:rPr>
          <w:rFonts w:ascii="Arial" w:hAnsi="Arial" w:cs="Arial"/>
          <w:b w:val="0"/>
          <w:bCs/>
          <w:noProof/>
          <w:color w:val="auto"/>
          <w:sz w:val="22"/>
          <w:lang w:val="sr-Cyrl-RS"/>
        </w:rPr>
      </w:pPr>
      <w:r w:rsidRPr="006378C5">
        <w:rPr>
          <w:rFonts w:ascii="Arial" w:hAnsi="Arial" w:cs="Arial"/>
          <w:b w:val="0"/>
          <w:bCs/>
          <w:noProof/>
          <w:color w:val="auto"/>
          <w:sz w:val="22"/>
          <w:lang w:val="sr-Cyrl-RS"/>
        </w:rPr>
        <w:t xml:space="preserve">        Када говоримо о вишем и високом образовању, </w:t>
      </w:r>
      <w:r w:rsidRPr="006378C5">
        <w:rPr>
          <w:rFonts w:ascii="Arial" w:hAnsi="Arial" w:cs="Arial"/>
          <w:noProof/>
          <w:color w:val="auto"/>
          <w:sz w:val="22"/>
          <w:lang w:val="sr-Cyrl-RS"/>
        </w:rPr>
        <w:t xml:space="preserve">тренутно </w:t>
      </w:r>
      <w:r w:rsidR="005A41A3" w:rsidRPr="006378C5">
        <w:rPr>
          <w:rFonts w:ascii="Arial" w:hAnsi="Arial" w:cs="Arial"/>
          <w:noProof/>
          <w:color w:val="auto"/>
          <w:sz w:val="22"/>
          <w:lang w:val="sr-Cyrl-RS"/>
        </w:rPr>
        <w:t>нема</w:t>
      </w:r>
      <w:r w:rsidRPr="006378C5">
        <w:rPr>
          <w:rFonts w:ascii="Arial" w:hAnsi="Arial" w:cs="Arial"/>
          <w:noProof/>
          <w:color w:val="auto"/>
          <w:sz w:val="22"/>
          <w:lang w:val="sr-Cyrl-RS"/>
        </w:rPr>
        <w:t xml:space="preserve"> студената ромске националности из </w:t>
      </w:r>
      <w:r w:rsidR="005A41A3" w:rsidRPr="006378C5">
        <w:rPr>
          <w:rFonts w:ascii="Arial" w:hAnsi="Arial" w:cs="Arial"/>
          <w:noProof/>
          <w:color w:val="auto"/>
          <w:sz w:val="22"/>
          <w:lang w:val="sr-Cyrl-RS"/>
        </w:rPr>
        <w:t>Лознице</w:t>
      </w:r>
      <w:r w:rsidR="00C925A4" w:rsidRPr="006378C5">
        <w:rPr>
          <w:rFonts w:ascii="Arial" w:hAnsi="Arial" w:cs="Arial"/>
          <w:b w:val="0"/>
          <w:bCs/>
          <w:noProof/>
          <w:color w:val="auto"/>
          <w:sz w:val="22"/>
          <w:lang w:val="sr-Cyrl-RS"/>
        </w:rPr>
        <w:t>.</w:t>
      </w:r>
      <w:r w:rsidR="00C925A4" w:rsidRPr="00C925A4">
        <w:rPr>
          <w:rFonts w:ascii="Arial" w:hAnsi="Arial" w:cs="Arial"/>
          <w:b w:val="0"/>
          <w:bCs/>
          <w:noProof/>
          <w:color w:val="auto"/>
          <w:sz w:val="22"/>
          <w:lang w:val="sr-Cyrl-RS"/>
        </w:rPr>
        <w:t xml:space="preserve"> </w:t>
      </w:r>
    </w:p>
    <w:p w14:paraId="578BA088" w14:textId="77777777" w:rsidR="005A41A3" w:rsidRDefault="005A41A3" w:rsidP="007A0B06">
      <w:pPr>
        <w:spacing w:after="60"/>
        <w:jc w:val="both"/>
        <w:rPr>
          <w:rFonts w:ascii="Arial" w:hAnsi="Arial" w:cs="Arial"/>
          <w:b w:val="0"/>
          <w:bCs/>
          <w:noProof/>
          <w:color w:val="auto"/>
          <w:sz w:val="22"/>
          <w:lang w:val="sr-Cyrl-RS"/>
        </w:rPr>
      </w:pPr>
    </w:p>
    <w:p w14:paraId="152B28FF" w14:textId="77777777" w:rsidR="009B32A4" w:rsidRPr="0055527A" w:rsidRDefault="009B32A4" w:rsidP="00DB1F1A">
      <w:pPr>
        <w:pStyle w:val="Heading3"/>
        <w:rPr>
          <w:rFonts w:ascii="Times New Roman" w:hAnsi="Times New Roman" w:cs="Times New Roman"/>
          <w:noProof/>
          <w:color w:val="024F75" w:themeColor="accent1"/>
          <w:sz w:val="26"/>
          <w:szCs w:val="26"/>
          <w:lang w:val="sr-Cyrl-RS" w:eastAsia="sr-Latn-CS"/>
        </w:rPr>
      </w:pPr>
      <w:bookmarkStart w:id="42" w:name="_Hlk162118299"/>
      <w:bookmarkStart w:id="43" w:name="_Toc184401647"/>
      <w:r w:rsidRPr="0055527A">
        <w:rPr>
          <w:rFonts w:ascii="Times New Roman" w:hAnsi="Times New Roman" w:cs="Times New Roman"/>
          <w:color w:val="024F75" w:themeColor="accent1"/>
          <w:sz w:val="26"/>
          <w:szCs w:val="26"/>
          <w:lang w:val="sr-Cyrl-RS" w:eastAsia="sr-Latn-CS"/>
        </w:rPr>
        <w:t>3.2.4</w:t>
      </w:r>
      <w:r w:rsidRPr="0055527A">
        <w:rPr>
          <w:rFonts w:ascii="Times New Roman" w:hAnsi="Times New Roman" w:cs="Times New Roman"/>
          <w:color w:val="024F75" w:themeColor="accent1"/>
          <w:sz w:val="26"/>
          <w:szCs w:val="26"/>
          <w:lang w:eastAsia="sr-Latn-CS"/>
        </w:rPr>
        <w:t xml:space="preserve"> </w:t>
      </w:r>
      <w:r w:rsidRPr="0055527A">
        <w:rPr>
          <w:rFonts w:ascii="Times New Roman" w:hAnsi="Times New Roman" w:cs="Times New Roman"/>
          <w:noProof/>
          <w:color w:val="024F75" w:themeColor="accent1"/>
          <w:sz w:val="26"/>
          <w:szCs w:val="26"/>
          <w:lang w:val="sr-Cyrl-RS" w:eastAsia="sr-Latn-CS"/>
        </w:rPr>
        <w:t>Локалне политике и праксе у области образовања</w:t>
      </w:r>
      <w:bookmarkEnd w:id="42"/>
      <w:bookmarkEnd w:id="43"/>
    </w:p>
    <w:p w14:paraId="3E292830" w14:textId="4C0F5EE6" w:rsidR="00A128B4" w:rsidRDefault="009B32A4" w:rsidP="006C3F74">
      <w:pPr>
        <w:spacing w:before="100" w:beforeAutospacing="1" w:after="100" w:afterAutospacing="1"/>
        <w:ind w:firstLine="360"/>
        <w:jc w:val="both"/>
        <w:rPr>
          <w:rFonts w:ascii="Arial" w:hAnsi="Arial" w:cs="Arial"/>
          <w:b w:val="0"/>
          <w:noProof/>
          <w:color w:val="auto"/>
          <w:sz w:val="22"/>
          <w:lang w:val="sr-Cyrl-RS" w:eastAsia="sr-Latn-CS"/>
        </w:rPr>
      </w:pPr>
      <w:r>
        <w:rPr>
          <w:rFonts w:ascii="Times New Roman" w:hAnsi="Times New Roman" w:cs="Times New Roman"/>
          <w:bCs/>
          <w:noProof/>
          <w:color w:val="002060"/>
          <w:sz w:val="26"/>
          <w:szCs w:val="26"/>
          <w:lang w:val="sr-Cyrl-RS" w:eastAsia="sr-Latn-CS"/>
        </w:rPr>
        <w:t xml:space="preserve">    </w:t>
      </w:r>
      <w:r w:rsidR="005A41A3" w:rsidRPr="0090450A">
        <w:rPr>
          <w:rFonts w:ascii="Arial" w:hAnsi="Arial" w:cs="Arial"/>
          <w:b w:val="0"/>
          <w:noProof/>
          <w:color w:val="auto"/>
          <w:sz w:val="22"/>
          <w:lang w:val="sr-Cyrl-RS" w:eastAsia="sr-Latn-CS"/>
        </w:rPr>
        <w:t xml:space="preserve">Град Лозница </w:t>
      </w:r>
      <w:r w:rsidR="005E5B01" w:rsidRPr="0090450A">
        <w:rPr>
          <w:rFonts w:ascii="Arial" w:hAnsi="Arial" w:cs="Arial"/>
          <w:b w:val="0"/>
          <w:noProof/>
          <w:color w:val="auto"/>
          <w:sz w:val="22"/>
          <w:lang w:val="sr-Cyrl-RS" w:eastAsia="sr-Latn-CS"/>
        </w:rPr>
        <w:t>ће у 2026. години издв</w:t>
      </w:r>
      <w:r w:rsidR="000F7EC3" w:rsidRPr="0090450A">
        <w:rPr>
          <w:rFonts w:ascii="Arial" w:hAnsi="Arial" w:cs="Arial"/>
          <w:b w:val="0"/>
          <w:noProof/>
          <w:color w:val="auto"/>
          <w:sz w:val="22"/>
          <w:lang w:val="sr-Cyrl-RS" w:eastAsia="sr-Latn-CS"/>
        </w:rPr>
        <w:t>о</w:t>
      </w:r>
      <w:r w:rsidR="005E5B01" w:rsidRPr="0090450A">
        <w:rPr>
          <w:rFonts w:ascii="Arial" w:hAnsi="Arial" w:cs="Arial"/>
          <w:b w:val="0"/>
          <w:noProof/>
          <w:color w:val="auto"/>
          <w:sz w:val="22"/>
          <w:lang w:val="sr-Cyrl-RS" w:eastAsia="sr-Latn-CS"/>
        </w:rPr>
        <w:t xml:space="preserve">јити 4.000.000,00 динара за куповину две куће за ромске породице (објавиће се конкурс а </w:t>
      </w:r>
      <w:r w:rsidR="00A128B4" w:rsidRPr="0090450A">
        <w:rPr>
          <w:rFonts w:ascii="Arial" w:hAnsi="Arial" w:cs="Arial"/>
          <w:b w:val="0"/>
          <w:noProof/>
          <w:color w:val="auto"/>
          <w:sz w:val="22"/>
          <w:lang w:val="sr-Cyrl-RS" w:eastAsia="sr-Latn-CS"/>
        </w:rPr>
        <w:t xml:space="preserve">предност ће имати материјално угрожене породице чија деца </w:t>
      </w:r>
      <w:r w:rsidR="005E5B01" w:rsidRPr="0090450A">
        <w:rPr>
          <w:rFonts w:ascii="Arial" w:hAnsi="Arial" w:cs="Arial"/>
          <w:b w:val="0"/>
          <w:noProof/>
          <w:color w:val="auto"/>
          <w:sz w:val="22"/>
          <w:lang w:val="sr-Cyrl-RS" w:eastAsia="sr-Latn-CS"/>
        </w:rPr>
        <w:t xml:space="preserve">деца редовно иду у школу </w:t>
      </w:r>
      <w:r w:rsidR="000F7EC3" w:rsidRPr="0090450A">
        <w:rPr>
          <w:rFonts w:ascii="Arial" w:hAnsi="Arial" w:cs="Arial"/>
          <w:b w:val="0"/>
          <w:noProof/>
          <w:color w:val="auto"/>
          <w:sz w:val="22"/>
          <w:lang w:val="sr-Cyrl-RS" w:eastAsia="sr-Latn-CS"/>
        </w:rPr>
        <w:t>ка</w:t>
      </w:r>
      <w:r w:rsidR="005B0C6E">
        <w:rPr>
          <w:rFonts w:ascii="Arial" w:hAnsi="Arial" w:cs="Arial"/>
          <w:b w:val="0"/>
          <w:noProof/>
          <w:color w:val="auto"/>
          <w:sz w:val="22"/>
          <w:lang w:val="sr-Cyrl-RS" w:eastAsia="sr-Latn-CS"/>
        </w:rPr>
        <w:t>о</w:t>
      </w:r>
      <w:r w:rsidR="000F7EC3" w:rsidRPr="0090450A">
        <w:rPr>
          <w:rFonts w:ascii="Arial" w:hAnsi="Arial" w:cs="Arial"/>
          <w:b w:val="0"/>
          <w:noProof/>
          <w:color w:val="auto"/>
          <w:sz w:val="22"/>
          <w:lang w:val="sr-Cyrl-RS" w:eastAsia="sr-Latn-CS"/>
        </w:rPr>
        <w:t xml:space="preserve"> </w:t>
      </w:r>
      <w:r w:rsidR="005E5B01" w:rsidRPr="0090450A">
        <w:rPr>
          <w:rFonts w:ascii="Arial" w:hAnsi="Arial" w:cs="Arial"/>
          <w:b w:val="0"/>
          <w:noProof/>
          <w:color w:val="auto"/>
          <w:sz w:val="22"/>
          <w:lang w:val="sr-Cyrl-RS" w:eastAsia="sr-Latn-CS"/>
        </w:rPr>
        <w:t>и</w:t>
      </w:r>
      <w:r w:rsidR="00A128B4" w:rsidRPr="0090450A">
        <w:rPr>
          <w:rFonts w:ascii="Arial" w:hAnsi="Arial" w:cs="Arial"/>
          <w:b w:val="0"/>
          <w:noProof/>
          <w:color w:val="auto"/>
          <w:sz w:val="22"/>
          <w:lang w:val="sr-Cyrl-RS" w:eastAsia="sr-Latn-CS"/>
        </w:rPr>
        <w:t xml:space="preserve"> други </w:t>
      </w:r>
      <w:r w:rsidR="000F7EC3" w:rsidRPr="0090450A">
        <w:rPr>
          <w:rFonts w:ascii="Arial" w:hAnsi="Arial" w:cs="Arial"/>
          <w:b w:val="0"/>
          <w:noProof/>
          <w:color w:val="auto"/>
          <w:sz w:val="22"/>
          <w:lang w:val="sr-Cyrl-RS" w:eastAsia="sr-Latn-CS"/>
        </w:rPr>
        <w:t xml:space="preserve">утврђени </w:t>
      </w:r>
      <w:r w:rsidR="00A128B4" w:rsidRPr="0090450A">
        <w:rPr>
          <w:rFonts w:ascii="Arial" w:hAnsi="Arial" w:cs="Arial"/>
          <w:b w:val="0"/>
          <w:noProof/>
          <w:color w:val="auto"/>
          <w:sz w:val="22"/>
          <w:lang w:val="sr-Cyrl-RS" w:eastAsia="sr-Latn-CS"/>
        </w:rPr>
        <w:t>критеријуми)</w:t>
      </w:r>
    </w:p>
    <w:p w14:paraId="3B661EDE" w14:textId="704B62CF" w:rsidR="00D23CA1" w:rsidRDefault="00A128B4" w:rsidP="006C3F74">
      <w:pPr>
        <w:spacing w:before="100" w:beforeAutospacing="1" w:after="100" w:afterAutospacing="1"/>
        <w:ind w:firstLine="360"/>
        <w:jc w:val="both"/>
        <w:rPr>
          <w:rFonts w:ascii="Arial" w:hAnsi="Arial" w:cs="Arial"/>
          <w:b w:val="0"/>
          <w:noProof/>
          <w:color w:val="auto"/>
          <w:sz w:val="22"/>
          <w:lang w:val="sr-Cyrl-RS" w:eastAsia="sr-Latn-CS"/>
        </w:rPr>
      </w:pPr>
      <w:r>
        <w:rPr>
          <w:rFonts w:ascii="Arial" w:hAnsi="Arial" w:cs="Arial"/>
          <w:b w:val="0"/>
          <w:noProof/>
          <w:color w:val="auto"/>
          <w:sz w:val="22"/>
          <w:lang w:val="sr-Cyrl-RS" w:eastAsia="sr-Latn-CS"/>
        </w:rPr>
        <w:t>К</w:t>
      </w:r>
      <w:r w:rsidR="005A41A3" w:rsidRPr="005A41A3">
        <w:rPr>
          <w:rFonts w:ascii="Arial" w:hAnsi="Arial" w:cs="Arial"/>
          <w:b w:val="0"/>
          <w:noProof/>
          <w:color w:val="auto"/>
          <w:sz w:val="22"/>
          <w:lang w:val="sr-Cyrl-RS" w:eastAsia="sr-Latn-CS"/>
        </w:rPr>
        <w:t xml:space="preserve">ао и </w:t>
      </w:r>
      <w:r w:rsidR="005A41A3">
        <w:rPr>
          <w:rFonts w:ascii="Arial" w:hAnsi="Arial" w:cs="Arial"/>
          <w:b w:val="0"/>
          <w:noProof/>
          <w:color w:val="auto"/>
          <w:sz w:val="22"/>
          <w:lang w:val="sr-Cyrl-RS" w:eastAsia="sr-Latn-CS"/>
        </w:rPr>
        <w:t xml:space="preserve">свим </w:t>
      </w:r>
      <w:r w:rsidR="005A41A3" w:rsidRPr="005A41A3">
        <w:rPr>
          <w:rFonts w:ascii="Arial" w:hAnsi="Arial" w:cs="Arial"/>
          <w:b w:val="0"/>
          <w:noProof/>
          <w:color w:val="auto"/>
          <w:sz w:val="22"/>
          <w:lang w:val="sr-Cyrl-RS" w:eastAsia="sr-Latn-CS"/>
        </w:rPr>
        <w:t>другим грађанима</w:t>
      </w:r>
      <w:r w:rsidR="005A41A3">
        <w:rPr>
          <w:rFonts w:ascii="Arial" w:hAnsi="Arial" w:cs="Arial"/>
          <w:b w:val="0"/>
          <w:noProof/>
          <w:color w:val="auto"/>
          <w:sz w:val="22"/>
          <w:lang w:val="sr-Cyrl-RS" w:eastAsia="sr-Latn-CS"/>
        </w:rPr>
        <w:t xml:space="preserve"> </w:t>
      </w:r>
      <w:r w:rsidRPr="005A41A3">
        <w:rPr>
          <w:rFonts w:ascii="Arial" w:hAnsi="Arial" w:cs="Arial"/>
          <w:b w:val="0"/>
          <w:noProof/>
          <w:color w:val="auto"/>
          <w:sz w:val="22"/>
          <w:lang w:val="sr-Cyrl-RS" w:eastAsia="sr-Latn-CS"/>
        </w:rPr>
        <w:t>Ром</w:t>
      </w:r>
      <w:r>
        <w:rPr>
          <w:rFonts w:ascii="Arial" w:hAnsi="Arial" w:cs="Arial"/>
          <w:b w:val="0"/>
          <w:noProof/>
          <w:color w:val="auto"/>
          <w:sz w:val="22"/>
          <w:lang w:val="sr-Cyrl-RS" w:eastAsia="sr-Latn-CS"/>
        </w:rPr>
        <w:t>им</w:t>
      </w:r>
      <w:r w:rsidRPr="005A41A3">
        <w:rPr>
          <w:rFonts w:ascii="Arial" w:hAnsi="Arial" w:cs="Arial"/>
          <w:b w:val="0"/>
          <w:noProof/>
          <w:color w:val="auto"/>
          <w:sz w:val="22"/>
          <w:lang w:val="sr-Cyrl-RS" w:eastAsia="sr-Latn-CS"/>
        </w:rPr>
        <w:t>а и Ромкиња</w:t>
      </w:r>
      <w:r>
        <w:rPr>
          <w:rFonts w:ascii="Arial" w:hAnsi="Arial" w:cs="Arial"/>
          <w:b w:val="0"/>
          <w:noProof/>
          <w:color w:val="auto"/>
          <w:sz w:val="22"/>
          <w:lang w:val="sr-Cyrl-RS" w:eastAsia="sr-Latn-CS"/>
        </w:rPr>
        <w:t>ма</w:t>
      </w:r>
      <w:r w:rsidRPr="005A41A3">
        <w:rPr>
          <w:rFonts w:ascii="Arial" w:hAnsi="Arial" w:cs="Arial"/>
          <w:b w:val="0"/>
          <w:noProof/>
          <w:color w:val="auto"/>
          <w:sz w:val="22"/>
          <w:lang w:val="sr-Cyrl-RS" w:eastAsia="sr-Latn-CS"/>
        </w:rPr>
        <w:t xml:space="preserve"> </w:t>
      </w:r>
      <w:r w:rsidR="005A41A3" w:rsidRPr="005A41A3">
        <w:rPr>
          <w:rFonts w:ascii="Arial" w:hAnsi="Arial" w:cs="Arial"/>
          <w:b w:val="0"/>
          <w:noProof/>
          <w:color w:val="auto"/>
          <w:sz w:val="22"/>
          <w:lang w:val="sr-Cyrl-RS" w:eastAsia="sr-Latn-CS"/>
        </w:rPr>
        <w:t xml:space="preserve">доступна </w:t>
      </w:r>
      <w:r>
        <w:rPr>
          <w:rFonts w:ascii="Arial" w:hAnsi="Arial" w:cs="Arial"/>
          <w:b w:val="0"/>
          <w:noProof/>
          <w:color w:val="auto"/>
          <w:sz w:val="22"/>
          <w:lang w:val="sr-Cyrl-RS" w:eastAsia="sr-Latn-CS"/>
        </w:rPr>
        <w:t xml:space="preserve">су </w:t>
      </w:r>
      <w:r w:rsidR="005A41A3" w:rsidRPr="005A41A3">
        <w:rPr>
          <w:rFonts w:ascii="Arial" w:hAnsi="Arial" w:cs="Arial"/>
          <w:b w:val="0"/>
          <w:noProof/>
          <w:color w:val="auto"/>
          <w:sz w:val="22"/>
          <w:lang w:val="sr-Cyrl-RS" w:eastAsia="sr-Latn-CS"/>
        </w:rPr>
        <w:t xml:space="preserve">сва права и </w:t>
      </w:r>
      <w:r w:rsidR="005A41A3" w:rsidRPr="006335E8">
        <w:rPr>
          <w:rFonts w:ascii="Arial" w:hAnsi="Arial" w:cs="Arial"/>
          <w:b w:val="0"/>
          <w:noProof/>
          <w:color w:val="auto"/>
          <w:sz w:val="22"/>
          <w:lang w:val="sr-Cyrl-RS" w:eastAsia="sr-Latn-CS"/>
        </w:rPr>
        <w:t>услуге намењене посебно осетљивим категоријама становништва</w:t>
      </w:r>
      <w:r>
        <w:rPr>
          <w:rFonts w:ascii="Arial" w:hAnsi="Arial" w:cs="Arial"/>
          <w:b w:val="0"/>
          <w:noProof/>
          <w:color w:val="auto"/>
          <w:sz w:val="22"/>
          <w:lang w:val="sr-Cyrl-RS" w:eastAsia="sr-Latn-CS"/>
        </w:rPr>
        <w:t xml:space="preserve"> за </w:t>
      </w:r>
      <w:r w:rsidRPr="005A41A3">
        <w:rPr>
          <w:rFonts w:ascii="Arial" w:hAnsi="Arial" w:cs="Arial"/>
          <w:b w:val="0"/>
          <w:noProof/>
          <w:color w:val="auto"/>
          <w:sz w:val="22"/>
          <w:lang w:val="sr-Cyrl-RS" w:eastAsia="sr-Latn-CS"/>
        </w:rPr>
        <w:t>унапређивање</w:t>
      </w:r>
      <w:r>
        <w:rPr>
          <w:rFonts w:ascii="Arial" w:hAnsi="Arial" w:cs="Arial"/>
          <w:b w:val="0"/>
          <w:noProof/>
          <w:color w:val="auto"/>
          <w:sz w:val="22"/>
          <w:lang w:val="sr-Cyrl-RS" w:eastAsia="sr-Latn-CS"/>
        </w:rPr>
        <w:t xml:space="preserve"> њиховог </w:t>
      </w:r>
      <w:r w:rsidRPr="005A41A3">
        <w:rPr>
          <w:rFonts w:ascii="Arial" w:hAnsi="Arial" w:cs="Arial"/>
          <w:b w:val="0"/>
          <w:noProof/>
          <w:color w:val="auto"/>
          <w:sz w:val="22"/>
          <w:lang w:val="sr-Cyrl-RS" w:eastAsia="sr-Latn-CS"/>
        </w:rPr>
        <w:t>положаја</w:t>
      </w:r>
      <w:r>
        <w:rPr>
          <w:rFonts w:ascii="Arial" w:hAnsi="Arial" w:cs="Arial"/>
          <w:b w:val="0"/>
          <w:noProof/>
          <w:color w:val="auto"/>
          <w:sz w:val="22"/>
          <w:lang w:val="sr-Cyrl-RS" w:eastAsia="sr-Latn-CS"/>
        </w:rPr>
        <w:t>.</w:t>
      </w:r>
    </w:p>
    <w:p w14:paraId="00B9677E" w14:textId="47282509" w:rsidR="006335E8" w:rsidRPr="00DF0002" w:rsidRDefault="006335E8" w:rsidP="006C3F74">
      <w:pPr>
        <w:spacing w:before="100" w:beforeAutospacing="1" w:after="100" w:afterAutospacing="1"/>
        <w:ind w:firstLine="360"/>
        <w:jc w:val="both"/>
        <w:rPr>
          <w:rFonts w:ascii="Arial" w:hAnsi="Arial" w:cs="Arial"/>
          <w:b w:val="0"/>
          <w:bCs/>
          <w:color w:val="000000"/>
          <w:sz w:val="22"/>
          <w:lang w:val="ru-RU" w:eastAsia="sr-Latn-RS"/>
        </w:rPr>
      </w:pPr>
      <w:r w:rsidRPr="006335E8">
        <w:rPr>
          <w:rFonts w:ascii="Arial" w:hAnsi="Arial" w:cs="Arial"/>
          <w:b w:val="0"/>
          <w:noProof/>
          <w:color w:val="auto"/>
          <w:sz w:val="22"/>
          <w:lang w:val="sr-Cyrl-RS" w:eastAsia="sr-Latn-CS"/>
        </w:rPr>
        <w:t xml:space="preserve"> </w:t>
      </w:r>
      <w:r w:rsidR="009B32A4" w:rsidRPr="006335E8">
        <w:rPr>
          <w:rFonts w:ascii="Arial" w:hAnsi="Arial" w:cs="Arial"/>
          <w:b w:val="0"/>
          <w:bCs/>
          <w:color w:val="000000"/>
          <w:sz w:val="22"/>
          <w:lang w:val="sr-Cyrl-RS" w:eastAsia="sr-Latn-RS"/>
        </w:rPr>
        <w:t xml:space="preserve">Из </w:t>
      </w:r>
      <w:r w:rsidR="005A41A3" w:rsidRPr="006335E8">
        <w:rPr>
          <w:rFonts w:ascii="Arial" w:hAnsi="Arial" w:cs="Arial"/>
          <w:b w:val="0"/>
          <w:bCs/>
          <w:color w:val="000000"/>
          <w:sz w:val="22"/>
          <w:lang w:val="sr-Cyrl-RS" w:eastAsia="sr-Latn-RS"/>
        </w:rPr>
        <w:t>градског</w:t>
      </w:r>
      <w:r w:rsidR="009B32A4" w:rsidRPr="006335E8">
        <w:rPr>
          <w:rFonts w:ascii="Arial" w:hAnsi="Arial" w:cs="Arial"/>
          <w:b w:val="0"/>
          <w:bCs/>
          <w:color w:val="000000"/>
          <w:sz w:val="22"/>
          <w:lang w:val="sr-Cyrl-RS" w:eastAsia="sr-Latn-RS"/>
        </w:rPr>
        <w:t xml:space="preserve"> буџета </w:t>
      </w:r>
      <w:r w:rsidR="00714F0D" w:rsidRPr="006335E8">
        <w:rPr>
          <w:rFonts w:ascii="Arial" w:hAnsi="Arial" w:cs="Arial"/>
          <w:b w:val="0"/>
          <w:bCs/>
          <w:color w:val="000000"/>
          <w:sz w:val="22"/>
          <w:lang w:val="sr-Cyrl-RS" w:eastAsia="sr-Latn-RS"/>
        </w:rPr>
        <w:t>су</w:t>
      </w:r>
      <w:r w:rsidR="009B32A4" w:rsidRPr="006335E8">
        <w:rPr>
          <w:rFonts w:ascii="Arial" w:hAnsi="Arial" w:cs="Arial"/>
          <w:b w:val="0"/>
          <w:bCs/>
          <w:color w:val="000000"/>
          <w:sz w:val="22"/>
          <w:lang w:val="sr-Cyrl-RS" w:eastAsia="sr-Latn-RS"/>
        </w:rPr>
        <w:t xml:space="preserve"> у последње две школске године финансиран</w:t>
      </w:r>
      <w:r w:rsidR="00714F0D" w:rsidRPr="006335E8">
        <w:rPr>
          <w:rFonts w:ascii="Arial" w:hAnsi="Arial" w:cs="Arial"/>
          <w:b w:val="0"/>
          <w:bCs/>
          <w:color w:val="000000"/>
          <w:sz w:val="22"/>
          <w:lang w:val="sr-Cyrl-RS" w:eastAsia="sr-Latn-RS"/>
        </w:rPr>
        <w:t xml:space="preserve">и </w:t>
      </w:r>
      <w:r w:rsidRPr="006335E8">
        <w:rPr>
          <w:rFonts w:ascii="Arial" w:hAnsi="Arial" w:cs="Arial"/>
          <w:b w:val="0"/>
          <w:bCs/>
          <w:color w:val="000000"/>
          <w:sz w:val="22"/>
          <w:lang w:val="sr-Cyrl-RS" w:eastAsia="sr-Latn-RS"/>
        </w:rPr>
        <w:t xml:space="preserve">следећи расходи као </w:t>
      </w:r>
      <w:r w:rsidRPr="00DF0002">
        <w:rPr>
          <w:rFonts w:ascii="Arial" w:hAnsi="Arial" w:cs="Arial"/>
          <w:b w:val="0"/>
          <w:bCs/>
          <w:color w:val="000000"/>
          <w:sz w:val="22"/>
          <w:lang w:val="sr-Cyrl-RS" w:eastAsia="sr-Latn-RS"/>
        </w:rPr>
        <w:t xml:space="preserve">подршка ученицима у образовању: ужина, </w:t>
      </w:r>
      <w:r w:rsidR="009B32A4" w:rsidRPr="00DF0002">
        <w:rPr>
          <w:rFonts w:ascii="Arial" w:hAnsi="Arial" w:cs="Arial"/>
          <w:b w:val="0"/>
          <w:bCs/>
          <w:color w:val="000000"/>
          <w:sz w:val="22"/>
          <w:lang w:val="sr-Cyrl-RS" w:eastAsia="sr-Latn-RS"/>
        </w:rPr>
        <w:t>превоз за основну</w:t>
      </w:r>
      <w:r w:rsidR="007B15F4" w:rsidRPr="00DF0002">
        <w:rPr>
          <w:rFonts w:ascii="Arial" w:hAnsi="Arial" w:cs="Arial"/>
          <w:b w:val="0"/>
          <w:bCs/>
          <w:color w:val="000000"/>
          <w:sz w:val="22"/>
          <w:lang w:val="sr-Cyrl-RS" w:eastAsia="sr-Latn-RS"/>
        </w:rPr>
        <w:t xml:space="preserve"> </w:t>
      </w:r>
      <w:r w:rsidRPr="00DF0002">
        <w:rPr>
          <w:rFonts w:ascii="Arial" w:hAnsi="Arial" w:cs="Arial"/>
          <w:b w:val="0"/>
          <w:bCs/>
          <w:color w:val="000000"/>
          <w:sz w:val="22"/>
          <w:lang w:val="sr-Cyrl-RS" w:eastAsia="sr-Latn-RS"/>
        </w:rPr>
        <w:t xml:space="preserve">и средњу </w:t>
      </w:r>
      <w:r w:rsidR="007B15F4" w:rsidRPr="00DF0002">
        <w:rPr>
          <w:rFonts w:ascii="Arial" w:hAnsi="Arial" w:cs="Arial"/>
          <w:b w:val="0"/>
          <w:bCs/>
          <w:color w:val="000000"/>
          <w:sz w:val="22"/>
          <w:lang w:val="sr-Cyrl-RS" w:eastAsia="sr-Latn-RS"/>
        </w:rPr>
        <w:t>школу</w:t>
      </w:r>
      <w:r w:rsidRPr="00DF0002">
        <w:rPr>
          <w:rFonts w:ascii="Arial" w:hAnsi="Arial" w:cs="Arial"/>
          <w:b w:val="0"/>
          <w:bCs/>
          <w:color w:val="000000"/>
          <w:sz w:val="22"/>
          <w:lang w:val="sr-Cyrl-RS" w:eastAsia="sr-Latn-RS"/>
        </w:rPr>
        <w:t>, као и стипендије за средњошколце и студенте</w:t>
      </w:r>
      <w:r w:rsidR="009B32A4" w:rsidRPr="00DF0002">
        <w:rPr>
          <w:rFonts w:ascii="Arial" w:hAnsi="Arial" w:cs="Arial"/>
          <w:b w:val="0"/>
          <w:bCs/>
          <w:color w:val="000000"/>
          <w:sz w:val="22"/>
          <w:lang w:val="sr-Cyrl-RS" w:eastAsia="sr-Latn-RS"/>
        </w:rPr>
        <w:t xml:space="preserve">. Извршени расходи из буџета по овом основу су представљени у табели </w:t>
      </w:r>
      <w:r w:rsidR="00714F0D" w:rsidRPr="00DF0002">
        <w:rPr>
          <w:rFonts w:ascii="Arial" w:hAnsi="Arial" w:cs="Arial"/>
          <w:b w:val="0"/>
          <w:bCs/>
          <w:color w:val="000000"/>
          <w:sz w:val="22"/>
          <w:lang w:val="sr-Cyrl-RS" w:eastAsia="sr-Latn-RS"/>
        </w:rPr>
        <w:t>испод:</w:t>
      </w:r>
    </w:p>
    <w:p w14:paraId="09A993EB" w14:textId="28313C9B" w:rsidR="009B32A4" w:rsidRPr="009B32A4" w:rsidRDefault="009B32A4" w:rsidP="009B32A4">
      <w:pPr>
        <w:spacing w:before="120" w:line="240" w:lineRule="auto"/>
        <w:jc w:val="both"/>
        <w:rPr>
          <w:rFonts w:ascii="Arial" w:eastAsia="Times New Roman" w:hAnsi="Arial" w:cs="Arial"/>
          <w:b w:val="0"/>
          <w:bCs/>
          <w:noProof/>
          <w:color w:val="0070C0"/>
          <w:sz w:val="20"/>
          <w:szCs w:val="20"/>
          <w:lang w:val="sr-Cyrl-RS"/>
        </w:rPr>
      </w:pPr>
      <w:r w:rsidRPr="005E5B01">
        <w:rPr>
          <w:rFonts w:ascii="Arial" w:eastAsia="Times New Roman" w:hAnsi="Arial" w:cs="Arial"/>
          <w:b w:val="0"/>
          <w:bCs/>
          <w:i/>
          <w:noProof/>
          <w:color w:val="auto"/>
          <w:sz w:val="20"/>
          <w:szCs w:val="20"/>
          <w:lang w:val="ru-RU"/>
        </w:rPr>
        <w:t xml:space="preserve">Табела </w:t>
      </w:r>
      <w:r w:rsidR="005A41A3">
        <w:rPr>
          <w:rFonts w:ascii="Arial" w:eastAsia="Times New Roman" w:hAnsi="Arial" w:cs="Arial"/>
          <w:b w:val="0"/>
          <w:bCs/>
          <w:i/>
          <w:noProof/>
          <w:color w:val="auto"/>
          <w:sz w:val="20"/>
          <w:szCs w:val="20"/>
          <w:lang w:val="sr-Cyrl-RS"/>
        </w:rPr>
        <w:t>12</w:t>
      </w:r>
      <w:r w:rsidRPr="005E5B01">
        <w:rPr>
          <w:rFonts w:ascii="Arial" w:eastAsia="Times New Roman" w:hAnsi="Arial" w:cs="Arial"/>
          <w:b w:val="0"/>
          <w:bCs/>
          <w:i/>
          <w:noProof/>
          <w:color w:val="auto"/>
          <w:sz w:val="20"/>
          <w:szCs w:val="20"/>
          <w:lang w:val="ru-RU"/>
        </w:rPr>
        <w:t xml:space="preserve">: Извршени расходи </w:t>
      </w:r>
      <w:r w:rsidR="006335E8">
        <w:rPr>
          <w:rFonts w:ascii="Arial" w:eastAsia="Times New Roman" w:hAnsi="Arial" w:cs="Arial"/>
          <w:b w:val="0"/>
          <w:bCs/>
          <w:i/>
          <w:noProof/>
          <w:color w:val="auto"/>
          <w:sz w:val="20"/>
          <w:szCs w:val="20"/>
          <w:lang w:val="sr-Cyrl-RS"/>
        </w:rPr>
        <w:t>градског буџета</w:t>
      </w:r>
      <w:r w:rsidRPr="005E5B01">
        <w:rPr>
          <w:rFonts w:ascii="Arial" w:eastAsia="Times New Roman" w:hAnsi="Arial" w:cs="Arial"/>
          <w:b w:val="0"/>
          <w:bCs/>
          <w:i/>
          <w:noProof/>
          <w:color w:val="auto"/>
          <w:sz w:val="20"/>
          <w:szCs w:val="20"/>
          <w:lang w:val="ru-RU"/>
        </w:rPr>
        <w:t xml:space="preserve"> у периоду 20</w:t>
      </w:r>
      <w:r w:rsidRPr="009B32A4">
        <w:rPr>
          <w:rFonts w:ascii="Arial" w:eastAsia="Times New Roman" w:hAnsi="Arial" w:cs="Arial"/>
          <w:b w:val="0"/>
          <w:bCs/>
          <w:i/>
          <w:noProof/>
          <w:color w:val="auto"/>
          <w:sz w:val="20"/>
          <w:szCs w:val="20"/>
          <w:lang w:val="sr-Cyrl-RS"/>
        </w:rPr>
        <w:t>2</w:t>
      </w:r>
      <w:r w:rsidR="006335E8">
        <w:rPr>
          <w:rFonts w:ascii="Arial" w:eastAsia="Times New Roman" w:hAnsi="Arial" w:cs="Arial"/>
          <w:b w:val="0"/>
          <w:bCs/>
          <w:i/>
          <w:noProof/>
          <w:color w:val="auto"/>
          <w:sz w:val="20"/>
          <w:szCs w:val="20"/>
          <w:lang w:val="sr-Cyrl-RS"/>
        </w:rPr>
        <w:t>2</w:t>
      </w:r>
      <w:r w:rsidRPr="005E5B01">
        <w:rPr>
          <w:rFonts w:ascii="Arial" w:eastAsia="Times New Roman" w:hAnsi="Arial" w:cs="Arial"/>
          <w:b w:val="0"/>
          <w:bCs/>
          <w:i/>
          <w:noProof/>
          <w:color w:val="auto"/>
          <w:sz w:val="20"/>
          <w:szCs w:val="20"/>
          <w:lang w:val="ru-RU"/>
        </w:rPr>
        <w:t>-202</w:t>
      </w:r>
      <w:r w:rsidR="006335E8">
        <w:rPr>
          <w:rFonts w:ascii="Arial" w:eastAsia="Times New Roman" w:hAnsi="Arial" w:cs="Arial"/>
          <w:b w:val="0"/>
          <w:bCs/>
          <w:i/>
          <w:noProof/>
          <w:color w:val="auto"/>
          <w:sz w:val="20"/>
          <w:szCs w:val="20"/>
          <w:lang w:val="sr-Cyrl-RS"/>
        </w:rPr>
        <w:t>4</w:t>
      </w:r>
      <w:r w:rsidRPr="005E5B01">
        <w:rPr>
          <w:rFonts w:ascii="Arial" w:eastAsia="Times New Roman" w:hAnsi="Arial" w:cs="Arial"/>
          <w:b w:val="0"/>
          <w:bCs/>
          <w:i/>
          <w:noProof/>
          <w:color w:val="auto"/>
          <w:sz w:val="20"/>
          <w:szCs w:val="20"/>
          <w:lang w:val="ru-RU"/>
        </w:rPr>
        <w:t>. годин</w:t>
      </w:r>
      <w:r w:rsidR="00714F0D">
        <w:rPr>
          <w:rFonts w:ascii="Arial" w:eastAsia="Times New Roman" w:hAnsi="Arial" w:cs="Arial"/>
          <w:b w:val="0"/>
          <w:bCs/>
          <w:i/>
          <w:noProof/>
          <w:color w:val="auto"/>
          <w:sz w:val="20"/>
          <w:szCs w:val="20"/>
          <w:lang w:val="sr-Cyrl-RS"/>
        </w:rPr>
        <w:t>а</w:t>
      </w:r>
      <w:r w:rsidRPr="005E5B01">
        <w:rPr>
          <w:rFonts w:ascii="Arial" w:eastAsia="Times New Roman" w:hAnsi="Arial" w:cs="Arial"/>
          <w:b w:val="0"/>
          <w:bCs/>
          <w:i/>
          <w:noProof/>
          <w:color w:val="auto"/>
          <w:sz w:val="20"/>
          <w:szCs w:val="20"/>
          <w:lang w:val="ru-RU"/>
        </w:rPr>
        <w:t xml:space="preserve"> за потребе</w:t>
      </w:r>
      <w:r w:rsidR="00D23CA1">
        <w:rPr>
          <w:rFonts w:ascii="Arial" w:eastAsia="Times New Roman" w:hAnsi="Arial" w:cs="Arial"/>
          <w:b w:val="0"/>
          <w:bCs/>
          <w:i/>
          <w:noProof/>
          <w:color w:val="auto"/>
          <w:sz w:val="20"/>
          <w:szCs w:val="20"/>
          <w:lang w:val="sr-Cyrl-RS"/>
        </w:rPr>
        <w:t xml:space="preserve"> набавке</w:t>
      </w:r>
      <w:r w:rsidRPr="005E5B01">
        <w:rPr>
          <w:rFonts w:ascii="Arial" w:eastAsia="Times New Roman" w:hAnsi="Arial" w:cs="Arial"/>
          <w:b w:val="0"/>
          <w:bCs/>
          <w:i/>
          <w:noProof/>
          <w:color w:val="auto"/>
          <w:sz w:val="20"/>
          <w:szCs w:val="20"/>
          <w:lang w:val="ru-RU"/>
        </w:rPr>
        <w:t xml:space="preserve"> уџбеника, ужине, превоза и стипендија у РСД</w:t>
      </w:r>
      <w:r w:rsidRPr="005E5B01">
        <w:rPr>
          <w:rFonts w:ascii="Arial" w:eastAsia="Times New Roman" w:hAnsi="Arial" w:cs="Arial"/>
          <w:b w:val="0"/>
          <w:bCs/>
          <w:noProof/>
          <w:color w:val="323E4F"/>
          <w:sz w:val="20"/>
          <w:szCs w:val="20"/>
          <w:lang w:val="ru-RU"/>
        </w:rPr>
        <w:t xml:space="preserve">                                                                                                                                                                                                                   </w:t>
      </w:r>
    </w:p>
    <w:tbl>
      <w:tblPr>
        <w:tblW w:w="100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1377"/>
        <w:gridCol w:w="1128"/>
        <w:gridCol w:w="1020"/>
        <w:gridCol w:w="1896"/>
        <w:gridCol w:w="1311"/>
        <w:gridCol w:w="1435"/>
      </w:tblGrid>
      <w:tr w:rsidR="009B32A4" w:rsidRPr="00714F0D" w14:paraId="04E6454E" w14:textId="77777777" w:rsidTr="008A74C9">
        <w:trPr>
          <w:trHeight w:val="316"/>
          <w:tblHeader/>
        </w:trPr>
        <w:tc>
          <w:tcPr>
            <w:tcW w:w="1833" w:type="dxa"/>
            <w:vMerge w:val="restart"/>
            <w:tcBorders>
              <w:top w:val="single" w:sz="4" w:space="0" w:color="auto"/>
              <w:left w:val="nil"/>
              <w:bottom w:val="nil"/>
              <w:right w:val="single" w:sz="4" w:space="0" w:color="auto"/>
            </w:tcBorders>
            <w:shd w:val="clear" w:color="auto" w:fill="A6E4DF" w:themeFill="accent6" w:themeFillTint="66"/>
            <w:vAlign w:val="center"/>
          </w:tcPr>
          <w:p w14:paraId="499C433C"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Врста права</w:t>
            </w:r>
          </w:p>
        </w:tc>
        <w:tc>
          <w:tcPr>
            <w:tcW w:w="3525" w:type="dxa"/>
            <w:gridSpan w:val="3"/>
            <w:tcBorders>
              <w:top w:val="single" w:sz="4" w:space="0" w:color="auto"/>
              <w:left w:val="single" w:sz="4" w:space="0" w:color="auto"/>
              <w:bottom w:val="nil"/>
              <w:right w:val="single" w:sz="4" w:space="0" w:color="auto"/>
            </w:tcBorders>
            <w:shd w:val="clear" w:color="auto" w:fill="B6CBFA" w:themeFill="text2" w:themeFillTint="33"/>
            <w:vAlign w:val="center"/>
          </w:tcPr>
          <w:p w14:paraId="0ACC3CBA" w14:textId="0275DB4B" w:rsidR="009B32A4" w:rsidRPr="008A74C9" w:rsidRDefault="009B32A4" w:rsidP="009B32A4">
            <w:pPr>
              <w:spacing w:before="60" w:after="60" w:line="240" w:lineRule="auto"/>
              <w:ind w:firstLine="360"/>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Школска 20</w:t>
            </w:r>
            <w:r w:rsidRPr="008A74C9">
              <w:rPr>
                <w:rFonts w:ascii="Arial" w:eastAsia="Times New Roman" w:hAnsi="Arial" w:cs="Arial"/>
                <w:bCs/>
                <w:noProof/>
                <w:color w:val="auto"/>
                <w:sz w:val="20"/>
                <w:szCs w:val="20"/>
                <w:lang w:val="sr-Cyrl-RS" w:eastAsia="sr-Latn-CS"/>
              </w:rPr>
              <w:t>2</w:t>
            </w:r>
            <w:r w:rsidR="006335E8" w:rsidRPr="008A74C9">
              <w:rPr>
                <w:rFonts w:ascii="Arial" w:eastAsia="Times New Roman" w:hAnsi="Arial" w:cs="Arial"/>
                <w:bCs/>
                <w:noProof/>
                <w:color w:val="auto"/>
                <w:sz w:val="20"/>
                <w:szCs w:val="20"/>
                <w:lang w:val="sr-Cyrl-RS" w:eastAsia="sr-Latn-CS"/>
              </w:rPr>
              <w:t>2</w:t>
            </w:r>
            <w:r w:rsidRPr="008A74C9">
              <w:rPr>
                <w:rFonts w:ascii="Arial" w:eastAsia="Times New Roman" w:hAnsi="Arial" w:cs="Arial"/>
                <w:bCs/>
                <w:noProof/>
                <w:color w:val="auto"/>
                <w:sz w:val="20"/>
                <w:szCs w:val="20"/>
                <w:lang w:val="sr-Latn-CS" w:eastAsia="sr-Latn-CS"/>
              </w:rPr>
              <w:t>/202</w:t>
            </w:r>
            <w:r w:rsidR="006335E8" w:rsidRPr="008A74C9">
              <w:rPr>
                <w:rFonts w:ascii="Arial" w:eastAsia="Times New Roman" w:hAnsi="Arial" w:cs="Arial"/>
                <w:bCs/>
                <w:noProof/>
                <w:color w:val="auto"/>
                <w:sz w:val="20"/>
                <w:szCs w:val="20"/>
                <w:lang w:val="sr-Cyrl-RS" w:eastAsia="sr-Latn-CS"/>
              </w:rPr>
              <w:t>3</w:t>
            </w:r>
            <w:r w:rsidRPr="008A74C9">
              <w:rPr>
                <w:rFonts w:ascii="Arial" w:eastAsia="Times New Roman" w:hAnsi="Arial" w:cs="Arial"/>
                <w:bCs/>
                <w:noProof/>
                <w:color w:val="auto"/>
                <w:sz w:val="20"/>
                <w:szCs w:val="20"/>
                <w:lang w:val="sr-Latn-CS" w:eastAsia="sr-Latn-CS"/>
              </w:rPr>
              <w:t>.</w:t>
            </w:r>
          </w:p>
        </w:tc>
        <w:tc>
          <w:tcPr>
            <w:tcW w:w="4642" w:type="dxa"/>
            <w:gridSpan w:val="3"/>
            <w:tcBorders>
              <w:top w:val="single" w:sz="4" w:space="0" w:color="auto"/>
              <w:left w:val="single" w:sz="4" w:space="0" w:color="auto"/>
              <w:bottom w:val="nil"/>
              <w:right w:val="single" w:sz="4" w:space="0" w:color="auto"/>
            </w:tcBorders>
            <w:shd w:val="clear" w:color="auto" w:fill="B6CBFA" w:themeFill="text2" w:themeFillTint="33"/>
            <w:vAlign w:val="center"/>
          </w:tcPr>
          <w:p w14:paraId="58425C92" w14:textId="4A0EA75C" w:rsidR="009B32A4" w:rsidRPr="008A74C9" w:rsidRDefault="009B32A4" w:rsidP="009B32A4">
            <w:pPr>
              <w:spacing w:before="60" w:after="60" w:line="240" w:lineRule="auto"/>
              <w:ind w:firstLine="360"/>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Школска 202</w:t>
            </w:r>
            <w:r w:rsidR="006335E8" w:rsidRPr="008A74C9">
              <w:rPr>
                <w:rFonts w:ascii="Arial" w:eastAsia="Times New Roman" w:hAnsi="Arial" w:cs="Arial"/>
                <w:bCs/>
                <w:noProof/>
                <w:color w:val="auto"/>
                <w:sz w:val="20"/>
                <w:szCs w:val="20"/>
                <w:lang w:val="sr-Cyrl-RS" w:eastAsia="sr-Latn-CS"/>
              </w:rPr>
              <w:t>3</w:t>
            </w:r>
            <w:r w:rsidRPr="008A74C9">
              <w:rPr>
                <w:rFonts w:ascii="Arial" w:eastAsia="Times New Roman" w:hAnsi="Arial" w:cs="Arial"/>
                <w:bCs/>
                <w:noProof/>
                <w:color w:val="auto"/>
                <w:sz w:val="20"/>
                <w:szCs w:val="20"/>
                <w:lang w:val="sr-Latn-CS" w:eastAsia="sr-Latn-CS"/>
              </w:rPr>
              <w:t>/202</w:t>
            </w:r>
            <w:r w:rsidR="006335E8" w:rsidRPr="008A74C9">
              <w:rPr>
                <w:rFonts w:ascii="Arial" w:eastAsia="Times New Roman" w:hAnsi="Arial" w:cs="Arial"/>
                <w:bCs/>
                <w:noProof/>
                <w:color w:val="auto"/>
                <w:sz w:val="20"/>
                <w:szCs w:val="20"/>
                <w:lang w:val="sr-Cyrl-RS" w:eastAsia="sr-Latn-CS"/>
              </w:rPr>
              <w:t>4</w:t>
            </w:r>
            <w:r w:rsidRPr="008A74C9">
              <w:rPr>
                <w:rFonts w:ascii="Arial" w:eastAsia="Times New Roman" w:hAnsi="Arial" w:cs="Arial"/>
                <w:bCs/>
                <w:noProof/>
                <w:color w:val="auto"/>
                <w:sz w:val="20"/>
                <w:szCs w:val="20"/>
                <w:lang w:val="sr-Latn-CS" w:eastAsia="sr-Latn-CS"/>
              </w:rPr>
              <w:t>.</w:t>
            </w:r>
          </w:p>
        </w:tc>
      </w:tr>
      <w:tr w:rsidR="009B32A4" w:rsidRPr="00714F0D" w14:paraId="1A2481D9" w14:textId="77777777" w:rsidTr="008A74C9">
        <w:trPr>
          <w:trHeight w:val="778"/>
          <w:tblHeader/>
        </w:trPr>
        <w:tc>
          <w:tcPr>
            <w:tcW w:w="1833" w:type="dxa"/>
            <w:vMerge/>
            <w:tcBorders>
              <w:top w:val="nil"/>
              <w:left w:val="nil"/>
              <w:bottom w:val="nil"/>
              <w:right w:val="single" w:sz="4" w:space="0" w:color="auto"/>
            </w:tcBorders>
            <w:shd w:val="clear" w:color="auto" w:fill="A6E4DF" w:themeFill="accent6" w:themeFillTint="66"/>
            <w:vAlign w:val="center"/>
          </w:tcPr>
          <w:p w14:paraId="10FD62E8" w14:textId="77777777" w:rsidR="009B32A4" w:rsidRPr="008A74C9" w:rsidRDefault="009B32A4" w:rsidP="009B32A4">
            <w:pPr>
              <w:spacing w:before="60" w:after="60" w:line="240" w:lineRule="auto"/>
              <w:ind w:firstLine="360"/>
              <w:jc w:val="center"/>
              <w:rPr>
                <w:rFonts w:ascii="Arial" w:eastAsia="Times New Roman" w:hAnsi="Arial" w:cs="Arial"/>
                <w:bCs/>
                <w:noProof/>
                <w:color w:val="auto"/>
                <w:sz w:val="20"/>
                <w:szCs w:val="20"/>
                <w:lang w:val="sr-Latn-CS" w:eastAsia="sr-Latn-CS"/>
              </w:rPr>
            </w:pPr>
          </w:p>
        </w:tc>
        <w:tc>
          <w:tcPr>
            <w:tcW w:w="1377" w:type="dxa"/>
            <w:tcBorders>
              <w:top w:val="nil"/>
              <w:left w:val="single" w:sz="4" w:space="0" w:color="auto"/>
              <w:bottom w:val="nil"/>
              <w:right w:val="nil"/>
            </w:tcBorders>
            <w:shd w:val="clear" w:color="auto" w:fill="A6E4DF" w:themeFill="accent6" w:themeFillTint="66"/>
            <w:vAlign w:val="center"/>
          </w:tcPr>
          <w:p w14:paraId="63C82024"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Укупно у динарима</w:t>
            </w:r>
          </w:p>
        </w:tc>
        <w:tc>
          <w:tcPr>
            <w:tcW w:w="1128" w:type="dxa"/>
            <w:tcBorders>
              <w:top w:val="nil"/>
              <w:left w:val="nil"/>
              <w:bottom w:val="nil"/>
              <w:right w:val="nil"/>
            </w:tcBorders>
            <w:shd w:val="clear" w:color="auto" w:fill="A6E4DF" w:themeFill="accent6" w:themeFillTint="66"/>
            <w:vAlign w:val="center"/>
          </w:tcPr>
          <w:p w14:paraId="0F85F852"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Број деце корисника права</w:t>
            </w:r>
          </w:p>
        </w:tc>
        <w:tc>
          <w:tcPr>
            <w:tcW w:w="1020" w:type="dxa"/>
            <w:tcBorders>
              <w:top w:val="nil"/>
              <w:left w:val="nil"/>
              <w:bottom w:val="nil"/>
              <w:right w:val="single" w:sz="4" w:space="0" w:color="auto"/>
            </w:tcBorders>
            <w:shd w:val="clear" w:color="auto" w:fill="A6E4DF" w:themeFill="accent6" w:themeFillTint="66"/>
            <w:vAlign w:val="center"/>
          </w:tcPr>
          <w:p w14:paraId="21942334"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Cyrl-RS" w:eastAsia="sr-Latn-CS"/>
              </w:rPr>
            </w:pPr>
            <w:r w:rsidRPr="008A74C9">
              <w:rPr>
                <w:rFonts w:ascii="Arial" w:eastAsia="Times New Roman" w:hAnsi="Arial" w:cs="Arial"/>
                <w:bCs/>
                <w:noProof/>
                <w:color w:val="auto"/>
                <w:sz w:val="20"/>
                <w:szCs w:val="20"/>
                <w:lang w:val="sr-Latn-CS" w:eastAsia="sr-Latn-CS"/>
              </w:rPr>
              <w:t>Број деце ромске национал</w:t>
            </w:r>
            <w:r w:rsidRPr="008A74C9">
              <w:rPr>
                <w:rFonts w:ascii="Arial" w:eastAsia="Times New Roman" w:hAnsi="Arial" w:cs="Arial"/>
                <w:bCs/>
                <w:noProof/>
                <w:color w:val="auto"/>
                <w:sz w:val="20"/>
                <w:szCs w:val="20"/>
                <w:lang w:val="sr-Cyrl-RS" w:eastAsia="sr-Latn-CS"/>
              </w:rPr>
              <w:t>.</w:t>
            </w:r>
          </w:p>
        </w:tc>
        <w:tc>
          <w:tcPr>
            <w:tcW w:w="1896" w:type="dxa"/>
            <w:tcBorders>
              <w:top w:val="nil"/>
              <w:left w:val="single" w:sz="4" w:space="0" w:color="auto"/>
              <w:bottom w:val="nil"/>
              <w:right w:val="nil"/>
            </w:tcBorders>
            <w:shd w:val="clear" w:color="auto" w:fill="A6E4DF" w:themeFill="accent6" w:themeFillTint="66"/>
            <w:vAlign w:val="center"/>
          </w:tcPr>
          <w:p w14:paraId="4B174B52"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Укупно у динарима</w:t>
            </w:r>
          </w:p>
        </w:tc>
        <w:tc>
          <w:tcPr>
            <w:tcW w:w="1311" w:type="dxa"/>
            <w:tcBorders>
              <w:top w:val="nil"/>
              <w:left w:val="nil"/>
              <w:bottom w:val="nil"/>
              <w:right w:val="nil"/>
            </w:tcBorders>
            <w:shd w:val="clear" w:color="auto" w:fill="A6E4DF" w:themeFill="accent6" w:themeFillTint="66"/>
            <w:vAlign w:val="center"/>
          </w:tcPr>
          <w:p w14:paraId="57B162ED"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Latn-CS" w:eastAsia="sr-Latn-CS"/>
              </w:rPr>
            </w:pPr>
            <w:r w:rsidRPr="008A74C9">
              <w:rPr>
                <w:rFonts w:ascii="Arial" w:eastAsia="Times New Roman" w:hAnsi="Arial" w:cs="Arial"/>
                <w:bCs/>
                <w:noProof/>
                <w:color w:val="auto"/>
                <w:sz w:val="20"/>
                <w:szCs w:val="20"/>
                <w:lang w:val="sr-Latn-CS" w:eastAsia="sr-Latn-CS"/>
              </w:rPr>
              <w:t>Број деце корисника права</w:t>
            </w:r>
          </w:p>
        </w:tc>
        <w:tc>
          <w:tcPr>
            <w:tcW w:w="1435" w:type="dxa"/>
            <w:tcBorders>
              <w:top w:val="nil"/>
              <w:left w:val="nil"/>
              <w:bottom w:val="nil"/>
              <w:right w:val="single" w:sz="4" w:space="0" w:color="auto"/>
            </w:tcBorders>
            <w:shd w:val="clear" w:color="auto" w:fill="A6E4DF" w:themeFill="accent6" w:themeFillTint="66"/>
            <w:vAlign w:val="center"/>
          </w:tcPr>
          <w:p w14:paraId="4B2D0BA4" w14:textId="77777777" w:rsidR="009B32A4" w:rsidRPr="008A74C9" w:rsidRDefault="009B32A4" w:rsidP="009B32A4">
            <w:pPr>
              <w:spacing w:before="60" w:after="60" w:line="240" w:lineRule="auto"/>
              <w:jc w:val="center"/>
              <w:rPr>
                <w:rFonts w:ascii="Arial" w:eastAsia="Times New Roman" w:hAnsi="Arial" w:cs="Arial"/>
                <w:bCs/>
                <w:noProof/>
                <w:color w:val="auto"/>
                <w:sz w:val="20"/>
                <w:szCs w:val="20"/>
                <w:lang w:val="sr-Cyrl-RS" w:eastAsia="sr-Latn-CS"/>
              </w:rPr>
            </w:pPr>
            <w:r w:rsidRPr="008A74C9">
              <w:rPr>
                <w:rFonts w:ascii="Arial" w:eastAsia="Times New Roman" w:hAnsi="Arial" w:cs="Arial"/>
                <w:bCs/>
                <w:noProof/>
                <w:color w:val="auto"/>
                <w:sz w:val="20"/>
                <w:szCs w:val="20"/>
                <w:lang w:val="sr-Latn-CS" w:eastAsia="sr-Latn-CS"/>
              </w:rPr>
              <w:t>Број деце ромске национал</w:t>
            </w:r>
            <w:r w:rsidRPr="008A74C9">
              <w:rPr>
                <w:rFonts w:ascii="Arial" w:eastAsia="Times New Roman" w:hAnsi="Arial" w:cs="Arial"/>
                <w:bCs/>
                <w:noProof/>
                <w:color w:val="auto"/>
                <w:sz w:val="20"/>
                <w:szCs w:val="20"/>
                <w:lang w:val="sr-Cyrl-RS" w:eastAsia="sr-Latn-CS"/>
              </w:rPr>
              <w:t xml:space="preserve">. </w:t>
            </w:r>
          </w:p>
        </w:tc>
      </w:tr>
      <w:tr w:rsidR="009B32A4" w:rsidRPr="00714F0D" w14:paraId="05AAA4A3" w14:textId="77777777" w:rsidTr="008A74C9">
        <w:trPr>
          <w:trHeight w:val="406"/>
        </w:trPr>
        <w:tc>
          <w:tcPr>
            <w:tcW w:w="1833" w:type="dxa"/>
            <w:tcBorders>
              <w:top w:val="nil"/>
              <w:right w:val="single" w:sz="4" w:space="0" w:color="auto"/>
            </w:tcBorders>
            <w:shd w:val="clear" w:color="auto" w:fill="FFFFFF"/>
            <w:vAlign w:val="center"/>
          </w:tcPr>
          <w:p w14:paraId="0596318F" w14:textId="77777777" w:rsidR="009B32A4" w:rsidRPr="009B32A4" w:rsidRDefault="009B32A4" w:rsidP="009B32A4">
            <w:pPr>
              <w:spacing w:before="60" w:after="60" w:line="240" w:lineRule="auto"/>
              <w:jc w:val="center"/>
              <w:rPr>
                <w:rFonts w:ascii="Arial" w:eastAsia="Times New Roman" w:hAnsi="Arial" w:cs="Arial"/>
                <w:b w:val="0"/>
                <w:noProof/>
                <w:color w:val="auto"/>
                <w:sz w:val="20"/>
                <w:szCs w:val="20"/>
                <w:lang w:val="sr-Latn-CS" w:eastAsia="sr-Latn-CS"/>
              </w:rPr>
            </w:pPr>
            <w:r w:rsidRPr="009B32A4">
              <w:rPr>
                <w:rFonts w:ascii="Arial" w:eastAsia="Times New Roman" w:hAnsi="Arial" w:cs="Arial"/>
                <w:b w:val="0"/>
                <w:noProof/>
                <w:color w:val="auto"/>
                <w:sz w:val="20"/>
                <w:szCs w:val="20"/>
                <w:lang w:val="sr-Latn-CS" w:eastAsia="sr-Latn-CS"/>
              </w:rPr>
              <w:t>Уџбеници</w:t>
            </w:r>
          </w:p>
        </w:tc>
        <w:tc>
          <w:tcPr>
            <w:tcW w:w="1377" w:type="dxa"/>
            <w:tcBorders>
              <w:top w:val="nil"/>
              <w:left w:val="single" w:sz="4" w:space="0" w:color="auto"/>
              <w:bottom w:val="nil"/>
              <w:right w:val="nil"/>
            </w:tcBorders>
            <w:vAlign w:val="center"/>
          </w:tcPr>
          <w:p w14:paraId="6DF7F89D" w14:textId="75DF47BC" w:rsidR="009B32A4" w:rsidRPr="006335E8" w:rsidRDefault="006335E8" w:rsidP="006335E8">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lang w:val="sr-Cyrl-RS"/>
              </w:rPr>
              <w:t>/</w:t>
            </w:r>
          </w:p>
        </w:tc>
        <w:tc>
          <w:tcPr>
            <w:tcW w:w="1128" w:type="dxa"/>
            <w:tcBorders>
              <w:top w:val="nil"/>
              <w:left w:val="nil"/>
              <w:bottom w:val="nil"/>
              <w:right w:val="nil"/>
            </w:tcBorders>
            <w:vAlign w:val="center"/>
          </w:tcPr>
          <w:p w14:paraId="5D098BAE" w14:textId="1BE5BE4C"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020" w:type="dxa"/>
            <w:tcBorders>
              <w:top w:val="nil"/>
              <w:left w:val="nil"/>
              <w:bottom w:val="nil"/>
              <w:right w:val="single" w:sz="4" w:space="0" w:color="auto"/>
            </w:tcBorders>
            <w:shd w:val="clear" w:color="auto" w:fill="FFFFFF" w:themeFill="background1"/>
            <w:vAlign w:val="center"/>
          </w:tcPr>
          <w:p w14:paraId="52407ABC" w14:textId="71F42429" w:rsidR="009B32A4" w:rsidRPr="006335E8" w:rsidRDefault="006335E8" w:rsidP="006335E8">
            <w:pPr>
              <w:spacing w:before="60" w:after="60" w:line="240" w:lineRule="auto"/>
              <w:ind w:firstLine="360"/>
              <w:rPr>
                <w:rFonts w:asciiTheme="majorHAnsi" w:eastAsia="Times New Roman" w:hAnsiTheme="majorHAnsi" w:cstheme="majorHAnsi"/>
                <w:b w:val="0"/>
                <w:bCs/>
                <w:noProof/>
                <w:color w:val="auto"/>
                <w:sz w:val="20"/>
                <w:szCs w:val="20"/>
                <w:lang w:val="sr-Cyrl-RS" w:eastAsia="sr-Latn-CS"/>
              </w:rPr>
            </w:pPr>
            <w:r>
              <w:rPr>
                <w:rFonts w:asciiTheme="majorHAnsi" w:eastAsia="Times New Roman" w:hAnsiTheme="majorHAnsi" w:cstheme="majorHAnsi"/>
                <w:b w:val="0"/>
                <w:bCs/>
                <w:noProof/>
                <w:color w:val="auto"/>
                <w:sz w:val="20"/>
                <w:szCs w:val="20"/>
                <w:lang w:val="sr-Cyrl-RS" w:eastAsia="sr-Latn-CS"/>
              </w:rPr>
              <w:t>/</w:t>
            </w:r>
          </w:p>
        </w:tc>
        <w:tc>
          <w:tcPr>
            <w:tcW w:w="1896" w:type="dxa"/>
            <w:tcBorders>
              <w:top w:val="nil"/>
              <w:left w:val="single" w:sz="4" w:space="0" w:color="auto"/>
              <w:bottom w:val="nil"/>
              <w:right w:val="nil"/>
            </w:tcBorders>
            <w:shd w:val="clear" w:color="auto" w:fill="FFFFFF" w:themeFill="background1"/>
            <w:vAlign w:val="center"/>
          </w:tcPr>
          <w:p w14:paraId="0EB1670D" w14:textId="32B5CC85" w:rsidR="009B32A4" w:rsidRPr="006335E8" w:rsidRDefault="006335E8" w:rsidP="009B32A4">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lang w:val="sr-Cyrl-RS"/>
              </w:rPr>
              <w:t>/</w:t>
            </w:r>
          </w:p>
        </w:tc>
        <w:tc>
          <w:tcPr>
            <w:tcW w:w="1311" w:type="dxa"/>
            <w:tcBorders>
              <w:top w:val="nil"/>
              <w:left w:val="nil"/>
              <w:bottom w:val="nil"/>
              <w:right w:val="nil"/>
            </w:tcBorders>
            <w:shd w:val="clear" w:color="auto" w:fill="FFFFFF" w:themeFill="background1"/>
            <w:vAlign w:val="center"/>
          </w:tcPr>
          <w:p w14:paraId="46CB0EA7" w14:textId="44A3F31F"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435" w:type="dxa"/>
            <w:tcBorders>
              <w:top w:val="nil"/>
              <w:left w:val="nil"/>
              <w:bottom w:val="nil"/>
              <w:right w:val="single" w:sz="4" w:space="0" w:color="auto"/>
            </w:tcBorders>
            <w:shd w:val="clear" w:color="auto" w:fill="FFFFFF" w:themeFill="background1"/>
            <w:vAlign w:val="center"/>
          </w:tcPr>
          <w:p w14:paraId="76FDE798" w14:textId="732A43E7" w:rsidR="009B32A4" w:rsidRPr="009B32A4" w:rsidRDefault="00714F0D" w:rsidP="00714F0D">
            <w:pPr>
              <w:spacing w:before="60" w:after="60" w:line="240" w:lineRule="auto"/>
              <w:jc w:val="center"/>
              <w:rPr>
                <w:rFonts w:ascii="Arial" w:eastAsia="Times New Roman" w:hAnsi="Arial" w:cs="Arial"/>
                <w:b w:val="0"/>
                <w:bCs/>
                <w:noProof/>
                <w:color w:val="auto"/>
                <w:sz w:val="20"/>
                <w:szCs w:val="20"/>
                <w:lang w:val="sr-Cyrl-RS" w:eastAsia="sr-Latn-CS"/>
              </w:rPr>
            </w:pPr>
            <w:r w:rsidRPr="00714F0D">
              <w:rPr>
                <w:rFonts w:ascii="Arial" w:eastAsia="Times New Roman" w:hAnsi="Arial" w:cs="Arial"/>
                <w:b w:val="0"/>
                <w:bCs/>
                <w:noProof/>
                <w:color w:val="auto"/>
                <w:sz w:val="20"/>
                <w:szCs w:val="20"/>
                <w:lang w:val="sr-Cyrl-RS" w:eastAsia="sr-Latn-CS"/>
              </w:rPr>
              <w:t>/</w:t>
            </w:r>
          </w:p>
        </w:tc>
      </w:tr>
      <w:tr w:rsidR="009B32A4" w:rsidRPr="00714F0D" w14:paraId="002BD9AF" w14:textId="77777777" w:rsidTr="008A74C9">
        <w:trPr>
          <w:trHeight w:val="463"/>
        </w:trPr>
        <w:tc>
          <w:tcPr>
            <w:tcW w:w="1833" w:type="dxa"/>
            <w:tcBorders>
              <w:right w:val="single" w:sz="4" w:space="0" w:color="auto"/>
            </w:tcBorders>
            <w:shd w:val="clear" w:color="auto" w:fill="FFFFFF"/>
            <w:vAlign w:val="center"/>
          </w:tcPr>
          <w:p w14:paraId="7E7AC2C6" w14:textId="77777777" w:rsidR="009B32A4" w:rsidRPr="009B32A4" w:rsidRDefault="009B32A4" w:rsidP="009B32A4">
            <w:pPr>
              <w:spacing w:before="60" w:after="60" w:line="240" w:lineRule="auto"/>
              <w:jc w:val="center"/>
              <w:rPr>
                <w:rFonts w:ascii="Arial" w:eastAsia="Times New Roman" w:hAnsi="Arial" w:cs="Arial"/>
                <w:b w:val="0"/>
                <w:noProof/>
                <w:color w:val="auto"/>
                <w:sz w:val="20"/>
                <w:szCs w:val="20"/>
                <w:lang w:val="sr-Latn-CS" w:eastAsia="sr-Latn-CS"/>
              </w:rPr>
            </w:pPr>
            <w:r w:rsidRPr="009B32A4">
              <w:rPr>
                <w:rFonts w:ascii="Arial" w:eastAsia="Times New Roman" w:hAnsi="Arial" w:cs="Arial"/>
                <w:b w:val="0"/>
                <w:noProof/>
                <w:color w:val="auto"/>
                <w:sz w:val="20"/>
                <w:szCs w:val="20"/>
                <w:lang w:val="sr-Latn-CS" w:eastAsia="sr-Latn-CS"/>
              </w:rPr>
              <w:t>Ужина</w:t>
            </w:r>
          </w:p>
        </w:tc>
        <w:tc>
          <w:tcPr>
            <w:tcW w:w="1377" w:type="dxa"/>
            <w:tcBorders>
              <w:top w:val="nil"/>
              <w:left w:val="single" w:sz="4" w:space="0" w:color="auto"/>
              <w:bottom w:val="nil"/>
              <w:right w:val="nil"/>
            </w:tcBorders>
            <w:vAlign w:val="center"/>
          </w:tcPr>
          <w:p w14:paraId="468F23A9" w14:textId="76FDD7F1" w:rsidR="009B32A4" w:rsidRPr="006335E8" w:rsidRDefault="006335E8" w:rsidP="006335E8">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287</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509</w:t>
            </w:r>
          </w:p>
        </w:tc>
        <w:tc>
          <w:tcPr>
            <w:tcW w:w="1128" w:type="dxa"/>
            <w:tcBorders>
              <w:top w:val="nil"/>
              <w:left w:val="nil"/>
              <w:bottom w:val="nil"/>
              <w:right w:val="nil"/>
            </w:tcBorders>
            <w:vAlign w:val="center"/>
          </w:tcPr>
          <w:p w14:paraId="7C57DC70" w14:textId="57C228B3"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020" w:type="dxa"/>
            <w:tcBorders>
              <w:top w:val="nil"/>
              <w:left w:val="nil"/>
              <w:bottom w:val="nil"/>
              <w:right w:val="single" w:sz="4" w:space="0" w:color="auto"/>
            </w:tcBorders>
            <w:shd w:val="clear" w:color="auto" w:fill="FFFFFF" w:themeFill="background1"/>
            <w:vAlign w:val="center"/>
          </w:tcPr>
          <w:p w14:paraId="51B0B0EB" w14:textId="0DAE813B" w:rsidR="009B32A4" w:rsidRPr="006335E8" w:rsidRDefault="00714F0D"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896" w:type="dxa"/>
            <w:tcBorders>
              <w:top w:val="nil"/>
              <w:left w:val="single" w:sz="4" w:space="0" w:color="auto"/>
              <w:bottom w:val="nil"/>
              <w:right w:val="nil"/>
            </w:tcBorders>
            <w:shd w:val="clear" w:color="auto" w:fill="FFFFFF" w:themeFill="background1"/>
            <w:vAlign w:val="center"/>
          </w:tcPr>
          <w:p w14:paraId="02800782" w14:textId="41C737C8" w:rsidR="009B32A4" w:rsidRPr="006335E8" w:rsidRDefault="006335E8" w:rsidP="009B32A4">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338</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559</w:t>
            </w:r>
          </w:p>
        </w:tc>
        <w:tc>
          <w:tcPr>
            <w:tcW w:w="1311" w:type="dxa"/>
            <w:tcBorders>
              <w:top w:val="nil"/>
              <w:left w:val="nil"/>
              <w:bottom w:val="nil"/>
              <w:right w:val="nil"/>
            </w:tcBorders>
            <w:shd w:val="clear" w:color="auto" w:fill="FFFFFF" w:themeFill="background1"/>
            <w:vAlign w:val="center"/>
          </w:tcPr>
          <w:p w14:paraId="04ACBB6E" w14:textId="60B2D070"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435" w:type="dxa"/>
            <w:tcBorders>
              <w:top w:val="nil"/>
              <w:left w:val="nil"/>
              <w:bottom w:val="nil"/>
              <w:right w:val="single" w:sz="4" w:space="0" w:color="auto"/>
            </w:tcBorders>
            <w:shd w:val="clear" w:color="auto" w:fill="FFFFFF" w:themeFill="background1"/>
            <w:vAlign w:val="center"/>
          </w:tcPr>
          <w:p w14:paraId="719F1D16" w14:textId="377BE9E2" w:rsidR="009B32A4" w:rsidRPr="009B32A4" w:rsidRDefault="00714F0D" w:rsidP="00714F0D">
            <w:pPr>
              <w:spacing w:before="60" w:after="60" w:line="240" w:lineRule="auto"/>
              <w:jc w:val="center"/>
              <w:rPr>
                <w:rFonts w:ascii="Arial" w:eastAsia="Times New Roman" w:hAnsi="Arial" w:cs="Arial"/>
                <w:b w:val="0"/>
                <w:bCs/>
                <w:noProof/>
                <w:color w:val="auto"/>
                <w:sz w:val="20"/>
                <w:szCs w:val="20"/>
                <w:lang w:val="sr-Cyrl-RS" w:eastAsia="sr-Latn-CS"/>
              </w:rPr>
            </w:pPr>
            <w:r w:rsidRPr="00714F0D">
              <w:rPr>
                <w:rFonts w:ascii="Arial" w:eastAsia="Times New Roman" w:hAnsi="Arial" w:cs="Arial"/>
                <w:b w:val="0"/>
                <w:bCs/>
                <w:noProof/>
                <w:color w:val="auto"/>
                <w:sz w:val="20"/>
                <w:szCs w:val="20"/>
                <w:lang w:val="sr-Cyrl-RS" w:eastAsia="sr-Latn-CS"/>
              </w:rPr>
              <w:t>/</w:t>
            </w:r>
          </w:p>
        </w:tc>
      </w:tr>
      <w:tr w:rsidR="009B32A4" w:rsidRPr="00714F0D" w14:paraId="70364220" w14:textId="77777777" w:rsidTr="008A74C9">
        <w:trPr>
          <w:trHeight w:val="596"/>
        </w:trPr>
        <w:tc>
          <w:tcPr>
            <w:tcW w:w="1833" w:type="dxa"/>
            <w:tcBorders>
              <w:right w:val="single" w:sz="4" w:space="0" w:color="auto"/>
            </w:tcBorders>
            <w:shd w:val="clear" w:color="auto" w:fill="FFFFFF"/>
            <w:vAlign w:val="center"/>
          </w:tcPr>
          <w:p w14:paraId="2D4ACD24" w14:textId="77777777" w:rsidR="009B32A4" w:rsidRPr="00AF49D5" w:rsidRDefault="009B32A4" w:rsidP="009B32A4">
            <w:pPr>
              <w:spacing w:before="60" w:after="60" w:line="240" w:lineRule="auto"/>
              <w:jc w:val="center"/>
              <w:rPr>
                <w:rFonts w:ascii="Arial" w:eastAsia="Times New Roman" w:hAnsi="Arial" w:cs="Arial"/>
                <w:b w:val="0"/>
                <w:noProof/>
                <w:color w:val="auto"/>
                <w:sz w:val="20"/>
                <w:szCs w:val="20"/>
                <w:lang w:val="sr-Latn-CS" w:eastAsia="sr-Latn-CS"/>
              </w:rPr>
            </w:pPr>
            <w:r w:rsidRPr="00AF49D5">
              <w:rPr>
                <w:rFonts w:ascii="Arial" w:eastAsia="Times New Roman" w:hAnsi="Arial" w:cs="Arial"/>
                <w:b w:val="0"/>
                <w:noProof/>
                <w:color w:val="auto"/>
                <w:sz w:val="20"/>
                <w:szCs w:val="20"/>
                <w:lang w:val="sr-Latn-CS" w:eastAsia="sr-Latn-CS"/>
              </w:rPr>
              <w:t>Превоз за основну школу</w:t>
            </w:r>
          </w:p>
        </w:tc>
        <w:tc>
          <w:tcPr>
            <w:tcW w:w="1377" w:type="dxa"/>
            <w:tcBorders>
              <w:top w:val="nil"/>
              <w:left w:val="single" w:sz="4" w:space="0" w:color="auto"/>
              <w:bottom w:val="nil"/>
              <w:right w:val="nil"/>
            </w:tcBorders>
            <w:vAlign w:val="center"/>
          </w:tcPr>
          <w:p w14:paraId="29ACAB42" w14:textId="2569A4E0" w:rsidR="009B32A4" w:rsidRPr="006335E8" w:rsidRDefault="006335E8" w:rsidP="006335E8">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25.132.251</w:t>
            </w:r>
          </w:p>
        </w:tc>
        <w:tc>
          <w:tcPr>
            <w:tcW w:w="1128" w:type="dxa"/>
            <w:tcBorders>
              <w:top w:val="nil"/>
              <w:left w:val="nil"/>
              <w:bottom w:val="nil"/>
              <w:right w:val="nil"/>
            </w:tcBorders>
            <w:vAlign w:val="center"/>
          </w:tcPr>
          <w:p w14:paraId="6032C849" w14:textId="3B57834D" w:rsidR="009B32A4" w:rsidRPr="006335E8" w:rsidRDefault="00714F0D"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 xml:space="preserve">     /</w:t>
            </w:r>
          </w:p>
        </w:tc>
        <w:tc>
          <w:tcPr>
            <w:tcW w:w="1020" w:type="dxa"/>
            <w:tcBorders>
              <w:top w:val="nil"/>
              <w:left w:val="nil"/>
              <w:bottom w:val="nil"/>
              <w:right w:val="single" w:sz="4" w:space="0" w:color="auto"/>
            </w:tcBorders>
            <w:shd w:val="clear" w:color="auto" w:fill="FFFFFF" w:themeFill="background1"/>
            <w:vAlign w:val="center"/>
          </w:tcPr>
          <w:p w14:paraId="173A7309" w14:textId="7AA05D7E" w:rsidR="009B32A4" w:rsidRPr="006335E8" w:rsidRDefault="00714F0D"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896" w:type="dxa"/>
            <w:tcBorders>
              <w:top w:val="nil"/>
              <w:left w:val="single" w:sz="4" w:space="0" w:color="auto"/>
              <w:bottom w:val="nil"/>
              <w:right w:val="nil"/>
            </w:tcBorders>
            <w:shd w:val="clear" w:color="auto" w:fill="FFFFFF" w:themeFill="background1"/>
            <w:vAlign w:val="center"/>
          </w:tcPr>
          <w:p w14:paraId="385BE3EE" w14:textId="52A26479" w:rsidR="009B32A4" w:rsidRPr="006335E8" w:rsidRDefault="006335E8" w:rsidP="009B32A4">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26</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577</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280</w:t>
            </w:r>
          </w:p>
        </w:tc>
        <w:tc>
          <w:tcPr>
            <w:tcW w:w="1311" w:type="dxa"/>
            <w:tcBorders>
              <w:top w:val="nil"/>
              <w:left w:val="nil"/>
              <w:bottom w:val="nil"/>
              <w:right w:val="nil"/>
            </w:tcBorders>
            <w:shd w:val="clear" w:color="auto" w:fill="FFFFFF" w:themeFill="background1"/>
            <w:vAlign w:val="center"/>
          </w:tcPr>
          <w:p w14:paraId="3843FC20" w14:textId="46F35345"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435" w:type="dxa"/>
            <w:tcBorders>
              <w:top w:val="nil"/>
              <w:left w:val="nil"/>
              <w:bottom w:val="nil"/>
              <w:right w:val="single" w:sz="4" w:space="0" w:color="auto"/>
            </w:tcBorders>
            <w:shd w:val="clear" w:color="auto" w:fill="FFFFFF" w:themeFill="background1"/>
            <w:vAlign w:val="center"/>
          </w:tcPr>
          <w:p w14:paraId="232C2939" w14:textId="27C84B69" w:rsidR="009B32A4" w:rsidRPr="009B32A4" w:rsidRDefault="00714F0D" w:rsidP="00714F0D">
            <w:pPr>
              <w:spacing w:before="60" w:after="60" w:line="240" w:lineRule="auto"/>
              <w:jc w:val="center"/>
              <w:rPr>
                <w:rFonts w:ascii="Arial" w:eastAsia="Times New Roman" w:hAnsi="Arial" w:cs="Arial"/>
                <w:b w:val="0"/>
                <w:bCs/>
                <w:noProof/>
                <w:color w:val="auto"/>
                <w:sz w:val="20"/>
                <w:szCs w:val="20"/>
                <w:lang w:val="sr-Cyrl-RS" w:eastAsia="sr-Latn-CS"/>
              </w:rPr>
            </w:pPr>
            <w:r w:rsidRPr="00714F0D">
              <w:rPr>
                <w:rFonts w:ascii="Arial" w:eastAsia="Times New Roman" w:hAnsi="Arial" w:cs="Arial"/>
                <w:b w:val="0"/>
                <w:bCs/>
                <w:noProof/>
                <w:color w:val="auto"/>
                <w:sz w:val="20"/>
                <w:szCs w:val="20"/>
                <w:lang w:val="sr-Cyrl-RS" w:eastAsia="sr-Latn-CS"/>
              </w:rPr>
              <w:t>/</w:t>
            </w:r>
          </w:p>
        </w:tc>
      </w:tr>
      <w:tr w:rsidR="009B32A4" w:rsidRPr="00714F0D" w14:paraId="321821EB" w14:textId="77777777" w:rsidTr="008A74C9">
        <w:trPr>
          <w:trHeight w:val="475"/>
        </w:trPr>
        <w:tc>
          <w:tcPr>
            <w:tcW w:w="1833" w:type="dxa"/>
            <w:tcBorders>
              <w:right w:val="single" w:sz="4" w:space="0" w:color="auto"/>
            </w:tcBorders>
            <w:shd w:val="clear" w:color="auto" w:fill="FFFFFF"/>
            <w:vAlign w:val="center"/>
          </w:tcPr>
          <w:p w14:paraId="6C93BE55" w14:textId="77777777" w:rsidR="009B32A4" w:rsidRPr="00AF49D5" w:rsidRDefault="009B32A4" w:rsidP="009B32A4">
            <w:pPr>
              <w:spacing w:before="60" w:after="60" w:line="240" w:lineRule="auto"/>
              <w:jc w:val="center"/>
              <w:rPr>
                <w:rFonts w:ascii="Arial" w:eastAsia="Times New Roman" w:hAnsi="Arial" w:cs="Arial"/>
                <w:b w:val="0"/>
                <w:noProof/>
                <w:color w:val="auto"/>
                <w:sz w:val="20"/>
                <w:szCs w:val="20"/>
                <w:lang w:val="sr-Latn-CS" w:eastAsia="sr-Latn-CS"/>
              </w:rPr>
            </w:pPr>
            <w:r w:rsidRPr="00AF49D5">
              <w:rPr>
                <w:rFonts w:ascii="Arial" w:eastAsia="Times New Roman" w:hAnsi="Arial" w:cs="Arial"/>
                <w:b w:val="0"/>
                <w:noProof/>
                <w:color w:val="auto"/>
                <w:sz w:val="20"/>
                <w:szCs w:val="20"/>
                <w:lang w:val="sr-Latn-CS" w:eastAsia="sr-Latn-CS"/>
              </w:rPr>
              <w:t>Превоз за средњу школу</w:t>
            </w:r>
          </w:p>
        </w:tc>
        <w:tc>
          <w:tcPr>
            <w:tcW w:w="1377" w:type="dxa"/>
            <w:tcBorders>
              <w:top w:val="nil"/>
              <w:left w:val="single" w:sz="4" w:space="0" w:color="auto"/>
              <w:bottom w:val="nil"/>
              <w:right w:val="nil"/>
            </w:tcBorders>
            <w:vAlign w:val="center"/>
          </w:tcPr>
          <w:p w14:paraId="7AF9B4B1" w14:textId="1F7A3ADA" w:rsidR="009B32A4" w:rsidRPr="006335E8" w:rsidRDefault="006335E8" w:rsidP="006335E8">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270</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334</w:t>
            </w:r>
          </w:p>
        </w:tc>
        <w:tc>
          <w:tcPr>
            <w:tcW w:w="1128" w:type="dxa"/>
            <w:tcBorders>
              <w:top w:val="nil"/>
              <w:left w:val="nil"/>
              <w:bottom w:val="nil"/>
              <w:right w:val="nil"/>
            </w:tcBorders>
            <w:vAlign w:val="center"/>
          </w:tcPr>
          <w:p w14:paraId="5895E734" w14:textId="72C2BE33"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020" w:type="dxa"/>
            <w:tcBorders>
              <w:top w:val="nil"/>
              <w:left w:val="nil"/>
              <w:bottom w:val="nil"/>
              <w:right w:val="single" w:sz="4" w:space="0" w:color="auto"/>
            </w:tcBorders>
            <w:shd w:val="clear" w:color="auto" w:fill="FFFFFF" w:themeFill="background1"/>
            <w:vAlign w:val="center"/>
          </w:tcPr>
          <w:p w14:paraId="09D3AE4E" w14:textId="752F994A" w:rsidR="009B32A4" w:rsidRPr="006335E8" w:rsidRDefault="00714F0D"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896" w:type="dxa"/>
            <w:tcBorders>
              <w:top w:val="nil"/>
              <w:left w:val="single" w:sz="4" w:space="0" w:color="auto"/>
              <w:bottom w:val="nil"/>
              <w:right w:val="nil"/>
            </w:tcBorders>
            <w:shd w:val="clear" w:color="auto" w:fill="FFFFFF" w:themeFill="background1"/>
            <w:vAlign w:val="center"/>
          </w:tcPr>
          <w:p w14:paraId="18D295D8" w14:textId="66FEF069" w:rsidR="009B32A4" w:rsidRPr="006335E8" w:rsidRDefault="006335E8" w:rsidP="00AF49D5">
            <w:pPr>
              <w:spacing w:before="60" w:after="60" w:line="240" w:lineRule="auto"/>
              <w:jc w:val="center"/>
              <w:rPr>
                <w:rFonts w:asciiTheme="majorHAnsi" w:eastAsia="Times New Roman" w:hAnsiTheme="majorHAnsi" w:cstheme="majorHAnsi"/>
                <w:b w:val="0"/>
                <w:bCs/>
                <w:noProof/>
                <w:color w:val="auto"/>
                <w:sz w:val="20"/>
                <w:szCs w:val="20"/>
                <w:highlight w:val="yellow"/>
                <w:lang w:val="sr-Cyrl-RS" w:eastAsia="sr-Latn-CS"/>
              </w:rPr>
            </w:pPr>
            <w:r w:rsidRPr="006335E8">
              <w:rPr>
                <w:rFonts w:asciiTheme="majorHAnsi" w:hAnsiTheme="majorHAnsi" w:cstheme="majorHAnsi"/>
                <w:b w:val="0"/>
                <w:bCs/>
                <w:color w:val="auto"/>
                <w:sz w:val="20"/>
                <w:szCs w:val="20"/>
              </w:rPr>
              <w:t>353</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446</w:t>
            </w:r>
          </w:p>
        </w:tc>
        <w:tc>
          <w:tcPr>
            <w:tcW w:w="1311" w:type="dxa"/>
            <w:tcBorders>
              <w:top w:val="nil"/>
              <w:left w:val="nil"/>
              <w:bottom w:val="nil"/>
              <w:right w:val="nil"/>
            </w:tcBorders>
            <w:shd w:val="clear" w:color="auto" w:fill="FFFFFF" w:themeFill="background1"/>
            <w:vAlign w:val="center"/>
          </w:tcPr>
          <w:p w14:paraId="61CB3916" w14:textId="7FCE5E32"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435" w:type="dxa"/>
            <w:tcBorders>
              <w:top w:val="nil"/>
              <w:left w:val="nil"/>
              <w:bottom w:val="nil"/>
              <w:right w:val="single" w:sz="4" w:space="0" w:color="auto"/>
            </w:tcBorders>
            <w:shd w:val="clear" w:color="auto" w:fill="FFFFFF" w:themeFill="background1"/>
            <w:vAlign w:val="center"/>
          </w:tcPr>
          <w:p w14:paraId="4C59F4FB" w14:textId="4A01B97C" w:rsidR="009B32A4" w:rsidRPr="009B32A4" w:rsidRDefault="00714F0D" w:rsidP="00714F0D">
            <w:pPr>
              <w:spacing w:before="60" w:after="60" w:line="240" w:lineRule="auto"/>
              <w:jc w:val="center"/>
              <w:rPr>
                <w:rFonts w:ascii="Arial" w:eastAsia="Times New Roman" w:hAnsi="Arial" w:cs="Arial"/>
                <w:b w:val="0"/>
                <w:bCs/>
                <w:noProof/>
                <w:color w:val="auto"/>
                <w:sz w:val="20"/>
                <w:szCs w:val="20"/>
                <w:lang w:val="sr-Cyrl-RS" w:eastAsia="sr-Latn-CS"/>
              </w:rPr>
            </w:pPr>
            <w:r w:rsidRPr="00714F0D">
              <w:rPr>
                <w:rFonts w:ascii="Arial" w:eastAsia="Times New Roman" w:hAnsi="Arial" w:cs="Arial"/>
                <w:b w:val="0"/>
                <w:bCs/>
                <w:noProof/>
                <w:color w:val="auto"/>
                <w:sz w:val="20"/>
                <w:szCs w:val="20"/>
                <w:lang w:val="sr-Cyrl-RS" w:eastAsia="sr-Latn-CS"/>
              </w:rPr>
              <w:t>/</w:t>
            </w:r>
          </w:p>
        </w:tc>
      </w:tr>
      <w:tr w:rsidR="009B32A4" w:rsidRPr="00714F0D" w14:paraId="2679689A" w14:textId="77777777" w:rsidTr="008A74C9">
        <w:trPr>
          <w:trHeight w:val="566"/>
        </w:trPr>
        <w:tc>
          <w:tcPr>
            <w:tcW w:w="1833" w:type="dxa"/>
            <w:tcBorders>
              <w:right w:val="single" w:sz="4" w:space="0" w:color="auto"/>
            </w:tcBorders>
            <w:shd w:val="clear" w:color="auto" w:fill="FFFFFF"/>
            <w:vAlign w:val="center"/>
          </w:tcPr>
          <w:p w14:paraId="62D9FAF4" w14:textId="77777777" w:rsidR="009B32A4" w:rsidRPr="009B32A4" w:rsidRDefault="009B32A4" w:rsidP="009B32A4">
            <w:pPr>
              <w:spacing w:before="60" w:after="60" w:line="240" w:lineRule="auto"/>
              <w:jc w:val="center"/>
              <w:rPr>
                <w:rFonts w:ascii="Arial" w:eastAsia="Times New Roman" w:hAnsi="Arial" w:cs="Arial"/>
                <w:b w:val="0"/>
                <w:noProof/>
                <w:color w:val="auto"/>
                <w:sz w:val="20"/>
                <w:szCs w:val="20"/>
                <w:highlight w:val="yellow"/>
                <w:lang w:val="sr-Latn-CS" w:eastAsia="sr-Latn-CS"/>
              </w:rPr>
            </w:pPr>
            <w:r w:rsidRPr="009B32A4">
              <w:rPr>
                <w:rFonts w:ascii="Arial" w:eastAsia="Times New Roman" w:hAnsi="Arial" w:cs="Arial"/>
                <w:b w:val="0"/>
                <w:noProof/>
                <w:color w:val="auto"/>
                <w:sz w:val="20"/>
                <w:szCs w:val="20"/>
                <w:lang w:val="sr-Latn-CS" w:eastAsia="sr-Latn-CS"/>
              </w:rPr>
              <w:t>Стипендије за средњошколце</w:t>
            </w:r>
          </w:p>
        </w:tc>
        <w:tc>
          <w:tcPr>
            <w:tcW w:w="1377" w:type="dxa"/>
            <w:tcBorders>
              <w:top w:val="nil"/>
              <w:left w:val="single" w:sz="4" w:space="0" w:color="auto"/>
              <w:bottom w:val="nil"/>
              <w:right w:val="nil"/>
            </w:tcBorders>
            <w:vAlign w:val="center"/>
          </w:tcPr>
          <w:p w14:paraId="5F7D4086" w14:textId="25656B40" w:rsidR="009B32A4" w:rsidRPr="006335E8" w:rsidRDefault="006335E8" w:rsidP="006335E8">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1</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624</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000</w:t>
            </w:r>
          </w:p>
        </w:tc>
        <w:tc>
          <w:tcPr>
            <w:tcW w:w="1128" w:type="dxa"/>
            <w:tcBorders>
              <w:top w:val="nil"/>
              <w:left w:val="nil"/>
              <w:bottom w:val="nil"/>
              <w:right w:val="nil"/>
            </w:tcBorders>
            <w:vAlign w:val="center"/>
          </w:tcPr>
          <w:p w14:paraId="6321455F" w14:textId="34078C76"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020" w:type="dxa"/>
            <w:tcBorders>
              <w:top w:val="nil"/>
              <w:left w:val="nil"/>
              <w:bottom w:val="nil"/>
              <w:right w:val="single" w:sz="4" w:space="0" w:color="auto"/>
            </w:tcBorders>
            <w:shd w:val="clear" w:color="auto" w:fill="FFFFFF" w:themeFill="background1"/>
            <w:vAlign w:val="center"/>
          </w:tcPr>
          <w:p w14:paraId="0E6F2E8C" w14:textId="3E18A917" w:rsidR="009B32A4" w:rsidRPr="006335E8" w:rsidRDefault="00714F0D"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896" w:type="dxa"/>
            <w:tcBorders>
              <w:top w:val="nil"/>
              <w:left w:val="single" w:sz="4" w:space="0" w:color="auto"/>
              <w:bottom w:val="nil"/>
              <w:right w:val="nil"/>
            </w:tcBorders>
            <w:shd w:val="clear" w:color="auto" w:fill="FFFFFF" w:themeFill="background1"/>
            <w:vAlign w:val="center"/>
          </w:tcPr>
          <w:p w14:paraId="5A596CF3" w14:textId="7B6DF872" w:rsidR="009B32A4" w:rsidRPr="006335E8" w:rsidRDefault="006335E8"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3</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080</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000</w:t>
            </w:r>
          </w:p>
        </w:tc>
        <w:tc>
          <w:tcPr>
            <w:tcW w:w="1311" w:type="dxa"/>
            <w:tcBorders>
              <w:top w:val="nil"/>
              <w:left w:val="nil"/>
              <w:bottom w:val="nil"/>
              <w:right w:val="nil"/>
            </w:tcBorders>
            <w:shd w:val="clear" w:color="auto" w:fill="FFFFFF" w:themeFill="background1"/>
            <w:vAlign w:val="center"/>
          </w:tcPr>
          <w:p w14:paraId="33B59A0B" w14:textId="2B00A617"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435" w:type="dxa"/>
            <w:tcBorders>
              <w:top w:val="nil"/>
              <w:left w:val="nil"/>
              <w:bottom w:val="nil"/>
              <w:right w:val="single" w:sz="4" w:space="0" w:color="auto"/>
            </w:tcBorders>
            <w:shd w:val="clear" w:color="auto" w:fill="FFFFFF" w:themeFill="background1"/>
            <w:vAlign w:val="center"/>
          </w:tcPr>
          <w:p w14:paraId="58E363D3" w14:textId="3F35A8AF" w:rsidR="009B32A4" w:rsidRPr="009B32A4" w:rsidRDefault="00714F0D" w:rsidP="00714F0D">
            <w:pPr>
              <w:spacing w:before="60" w:after="60" w:line="240" w:lineRule="auto"/>
              <w:jc w:val="center"/>
              <w:rPr>
                <w:rFonts w:ascii="Arial" w:eastAsia="Times New Roman" w:hAnsi="Arial" w:cs="Arial"/>
                <w:b w:val="0"/>
                <w:bCs/>
                <w:noProof/>
                <w:color w:val="auto"/>
                <w:sz w:val="20"/>
                <w:szCs w:val="20"/>
                <w:lang w:val="sr-Cyrl-RS" w:eastAsia="sr-Latn-CS"/>
              </w:rPr>
            </w:pPr>
            <w:r w:rsidRPr="00714F0D">
              <w:rPr>
                <w:rFonts w:ascii="Arial" w:eastAsia="Times New Roman" w:hAnsi="Arial" w:cs="Arial"/>
                <w:b w:val="0"/>
                <w:bCs/>
                <w:noProof/>
                <w:color w:val="auto"/>
                <w:sz w:val="20"/>
                <w:szCs w:val="20"/>
                <w:lang w:val="sr-Cyrl-RS" w:eastAsia="sr-Latn-CS"/>
              </w:rPr>
              <w:t>/</w:t>
            </w:r>
          </w:p>
        </w:tc>
      </w:tr>
      <w:tr w:rsidR="009B32A4" w:rsidRPr="00714F0D" w14:paraId="5D5A1590" w14:textId="77777777" w:rsidTr="008A74C9">
        <w:trPr>
          <w:trHeight w:val="467"/>
        </w:trPr>
        <w:tc>
          <w:tcPr>
            <w:tcW w:w="1833" w:type="dxa"/>
            <w:tcBorders>
              <w:right w:val="single" w:sz="4" w:space="0" w:color="auto"/>
            </w:tcBorders>
            <w:shd w:val="clear" w:color="auto" w:fill="FFFFFF"/>
            <w:vAlign w:val="center"/>
          </w:tcPr>
          <w:p w14:paraId="1AAE9259" w14:textId="77777777" w:rsidR="009B32A4" w:rsidRPr="009B32A4" w:rsidRDefault="009B32A4" w:rsidP="009B32A4">
            <w:pPr>
              <w:spacing w:before="60" w:after="60" w:line="240" w:lineRule="auto"/>
              <w:jc w:val="center"/>
              <w:rPr>
                <w:rFonts w:ascii="Arial" w:eastAsia="Times New Roman" w:hAnsi="Arial" w:cs="Arial"/>
                <w:b w:val="0"/>
                <w:noProof/>
                <w:color w:val="auto"/>
                <w:sz w:val="20"/>
                <w:szCs w:val="20"/>
                <w:lang w:val="sr-Latn-CS" w:eastAsia="sr-Latn-CS"/>
              </w:rPr>
            </w:pPr>
            <w:r w:rsidRPr="009B32A4">
              <w:rPr>
                <w:rFonts w:ascii="Arial" w:eastAsia="Times New Roman" w:hAnsi="Arial" w:cs="Arial"/>
                <w:b w:val="0"/>
                <w:noProof/>
                <w:color w:val="auto"/>
                <w:sz w:val="20"/>
                <w:szCs w:val="20"/>
                <w:lang w:val="sr-Latn-CS" w:eastAsia="sr-Latn-CS"/>
              </w:rPr>
              <w:t>Стипендије за студенте</w:t>
            </w:r>
          </w:p>
        </w:tc>
        <w:tc>
          <w:tcPr>
            <w:tcW w:w="1377" w:type="dxa"/>
            <w:tcBorders>
              <w:top w:val="nil"/>
              <w:left w:val="single" w:sz="4" w:space="0" w:color="auto"/>
              <w:bottom w:val="single" w:sz="4" w:space="0" w:color="auto"/>
              <w:right w:val="nil"/>
            </w:tcBorders>
            <w:vAlign w:val="center"/>
          </w:tcPr>
          <w:p w14:paraId="36310EDD" w14:textId="37069CCE" w:rsidR="009B32A4" w:rsidRPr="006335E8" w:rsidRDefault="006335E8" w:rsidP="006335E8">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10</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496</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000</w:t>
            </w:r>
          </w:p>
        </w:tc>
        <w:tc>
          <w:tcPr>
            <w:tcW w:w="1128" w:type="dxa"/>
            <w:tcBorders>
              <w:top w:val="nil"/>
              <w:left w:val="nil"/>
              <w:bottom w:val="single" w:sz="4" w:space="0" w:color="auto"/>
              <w:right w:val="nil"/>
            </w:tcBorders>
            <w:vAlign w:val="center"/>
          </w:tcPr>
          <w:p w14:paraId="13140669" w14:textId="20A44DEE"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020" w:type="dxa"/>
            <w:tcBorders>
              <w:top w:val="nil"/>
              <w:left w:val="nil"/>
              <w:bottom w:val="single" w:sz="4" w:space="0" w:color="auto"/>
              <w:right w:val="single" w:sz="4" w:space="0" w:color="auto"/>
            </w:tcBorders>
            <w:shd w:val="clear" w:color="auto" w:fill="FFFFFF" w:themeFill="background1"/>
            <w:vAlign w:val="center"/>
          </w:tcPr>
          <w:p w14:paraId="0246A09F" w14:textId="531B9EE9" w:rsidR="009B32A4" w:rsidRPr="006335E8" w:rsidRDefault="00714F0D"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896" w:type="dxa"/>
            <w:tcBorders>
              <w:top w:val="nil"/>
              <w:left w:val="single" w:sz="4" w:space="0" w:color="auto"/>
              <w:bottom w:val="single" w:sz="4" w:space="0" w:color="auto"/>
              <w:right w:val="nil"/>
            </w:tcBorders>
            <w:shd w:val="clear" w:color="auto" w:fill="FFFFFF" w:themeFill="background1"/>
            <w:vAlign w:val="center"/>
          </w:tcPr>
          <w:p w14:paraId="6A8CA942" w14:textId="421512B9" w:rsidR="009B32A4" w:rsidRPr="006335E8" w:rsidRDefault="006335E8" w:rsidP="00714F0D">
            <w:pPr>
              <w:spacing w:before="60" w:after="60" w:line="240" w:lineRule="auto"/>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hAnsiTheme="majorHAnsi" w:cstheme="majorHAnsi"/>
                <w:b w:val="0"/>
                <w:bCs/>
                <w:color w:val="auto"/>
                <w:sz w:val="20"/>
                <w:szCs w:val="20"/>
              </w:rPr>
              <w:t>11</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088</w:t>
            </w:r>
            <w:r>
              <w:rPr>
                <w:rFonts w:asciiTheme="majorHAnsi" w:hAnsiTheme="majorHAnsi" w:cstheme="majorHAnsi"/>
                <w:b w:val="0"/>
                <w:bCs/>
                <w:color w:val="auto"/>
                <w:sz w:val="20"/>
                <w:szCs w:val="20"/>
                <w:lang w:val="sr-Cyrl-RS"/>
              </w:rPr>
              <w:t>.</w:t>
            </w:r>
            <w:r w:rsidRPr="006335E8">
              <w:rPr>
                <w:rFonts w:asciiTheme="majorHAnsi" w:hAnsiTheme="majorHAnsi" w:cstheme="majorHAnsi"/>
                <w:b w:val="0"/>
                <w:bCs/>
                <w:color w:val="auto"/>
                <w:sz w:val="20"/>
                <w:szCs w:val="20"/>
              </w:rPr>
              <w:t>000</w:t>
            </w:r>
          </w:p>
        </w:tc>
        <w:tc>
          <w:tcPr>
            <w:tcW w:w="1311" w:type="dxa"/>
            <w:tcBorders>
              <w:top w:val="nil"/>
              <w:left w:val="nil"/>
              <w:bottom w:val="single" w:sz="4" w:space="0" w:color="auto"/>
              <w:right w:val="nil"/>
            </w:tcBorders>
            <w:shd w:val="clear" w:color="auto" w:fill="FFFFFF" w:themeFill="background1"/>
            <w:vAlign w:val="center"/>
          </w:tcPr>
          <w:p w14:paraId="31463D58" w14:textId="52F098FF" w:rsidR="009B32A4" w:rsidRPr="006335E8" w:rsidRDefault="00714F0D" w:rsidP="00714F0D">
            <w:pPr>
              <w:spacing w:before="60" w:after="60" w:line="240" w:lineRule="auto"/>
              <w:ind w:firstLine="360"/>
              <w:jc w:val="center"/>
              <w:rPr>
                <w:rFonts w:asciiTheme="majorHAnsi" w:eastAsia="Times New Roman" w:hAnsiTheme="majorHAnsi" w:cstheme="majorHAnsi"/>
                <w:b w:val="0"/>
                <w:bCs/>
                <w:noProof/>
                <w:color w:val="auto"/>
                <w:sz w:val="20"/>
                <w:szCs w:val="20"/>
                <w:lang w:val="sr-Cyrl-RS" w:eastAsia="sr-Latn-CS"/>
              </w:rPr>
            </w:pPr>
            <w:r w:rsidRPr="006335E8">
              <w:rPr>
                <w:rFonts w:asciiTheme="majorHAnsi" w:eastAsia="Times New Roman" w:hAnsiTheme="majorHAnsi" w:cstheme="majorHAnsi"/>
                <w:b w:val="0"/>
                <w:bCs/>
                <w:noProof/>
                <w:color w:val="auto"/>
                <w:sz w:val="20"/>
                <w:szCs w:val="20"/>
                <w:lang w:val="sr-Cyrl-RS" w:eastAsia="sr-Latn-CS"/>
              </w:rPr>
              <w:t>/</w:t>
            </w:r>
          </w:p>
        </w:tc>
        <w:tc>
          <w:tcPr>
            <w:tcW w:w="1435" w:type="dxa"/>
            <w:tcBorders>
              <w:top w:val="nil"/>
              <w:left w:val="nil"/>
              <w:bottom w:val="single" w:sz="4" w:space="0" w:color="auto"/>
              <w:right w:val="single" w:sz="4" w:space="0" w:color="auto"/>
            </w:tcBorders>
            <w:shd w:val="clear" w:color="auto" w:fill="FFFFFF" w:themeFill="background1"/>
            <w:vAlign w:val="center"/>
          </w:tcPr>
          <w:p w14:paraId="6EAC26D1" w14:textId="089504DD" w:rsidR="009B32A4" w:rsidRPr="009B32A4" w:rsidRDefault="00714F0D" w:rsidP="00714F0D">
            <w:pPr>
              <w:spacing w:before="60" w:after="60" w:line="240" w:lineRule="auto"/>
              <w:jc w:val="center"/>
              <w:rPr>
                <w:rFonts w:ascii="Arial" w:eastAsia="Times New Roman" w:hAnsi="Arial" w:cs="Arial"/>
                <w:b w:val="0"/>
                <w:bCs/>
                <w:noProof/>
                <w:color w:val="auto"/>
                <w:sz w:val="20"/>
                <w:szCs w:val="20"/>
                <w:lang w:val="sr-Cyrl-RS" w:eastAsia="sr-Latn-CS"/>
              </w:rPr>
            </w:pPr>
            <w:r w:rsidRPr="00714F0D">
              <w:rPr>
                <w:rFonts w:ascii="Arial" w:eastAsia="Times New Roman" w:hAnsi="Arial" w:cs="Arial"/>
                <w:b w:val="0"/>
                <w:bCs/>
                <w:noProof/>
                <w:color w:val="auto"/>
                <w:sz w:val="20"/>
                <w:szCs w:val="20"/>
                <w:lang w:val="sr-Cyrl-RS" w:eastAsia="sr-Latn-CS"/>
              </w:rPr>
              <w:t>/</w:t>
            </w:r>
          </w:p>
        </w:tc>
      </w:tr>
    </w:tbl>
    <w:p w14:paraId="7D1FC024" w14:textId="77777777" w:rsidR="007B6CEB" w:rsidRDefault="007B6CEB" w:rsidP="007A0B06">
      <w:pPr>
        <w:tabs>
          <w:tab w:val="left" w:pos="6144"/>
        </w:tabs>
        <w:jc w:val="both"/>
        <w:rPr>
          <w:rFonts w:ascii="Arial" w:hAnsi="Arial" w:cs="Arial"/>
          <w:b w:val="0"/>
          <w:bCs/>
          <w:color w:val="auto"/>
          <w:sz w:val="22"/>
          <w:lang w:val="sr-Cyrl-RS"/>
        </w:rPr>
      </w:pPr>
    </w:p>
    <w:p w14:paraId="03610FB1" w14:textId="335A3C06" w:rsidR="00714F0D" w:rsidRDefault="00714F0D" w:rsidP="006C3F74">
      <w:pPr>
        <w:spacing w:after="60"/>
        <w:jc w:val="both"/>
        <w:rPr>
          <w:rFonts w:ascii="Arial" w:hAnsi="Arial" w:cs="Arial"/>
          <w:b w:val="0"/>
          <w:bCs/>
          <w:iCs/>
          <w:noProof/>
          <w:color w:val="auto"/>
          <w:sz w:val="22"/>
          <w:lang w:val="sr-Cyrl-RS" w:eastAsia="sr-Latn-CS"/>
        </w:rPr>
      </w:pPr>
      <w:r w:rsidRPr="00DF0002">
        <w:rPr>
          <w:rFonts w:ascii="Arial" w:hAnsi="Arial" w:cs="Arial"/>
          <w:b w:val="0"/>
          <w:bCs/>
          <w:iCs/>
          <w:noProof/>
          <w:color w:val="auto"/>
          <w:sz w:val="22"/>
          <w:lang w:val="sr-Cyrl-RS" w:eastAsia="sr-Latn-CS"/>
        </w:rPr>
        <w:lastRenderedPageBreak/>
        <w:t xml:space="preserve">        Највише новца на годишњем нивоу се издваја за превоз ученика </w:t>
      </w:r>
      <w:r w:rsidR="00443991" w:rsidRPr="00DF0002">
        <w:rPr>
          <w:rFonts w:ascii="Arial" w:hAnsi="Arial" w:cs="Arial"/>
          <w:b w:val="0"/>
          <w:bCs/>
          <w:iCs/>
          <w:noProof/>
          <w:color w:val="auto"/>
          <w:sz w:val="22"/>
          <w:lang w:val="sr-Cyrl-RS" w:eastAsia="sr-Latn-CS"/>
        </w:rPr>
        <w:t>за</w:t>
      </w:r>
      <w:r w:rsidRPr="00DF0002">
        <w:rPr>
          <w:rFonts w:ascii="Arial" w:hAnsi="Arial" w:cs="Arial"/>
          <w:b w:val="0"/>
          <w:bCs/>
          <w:iCs/>
          <w:noProof/>
          <w:color w:val="auto"/>
          <w:sz w:val="22"/>
          <w:lang w:val="sr-Cyrl-RS" w:eastAsia="sr-Latn-CS"/>
        </w:rPr>
        <w:t xml:space="preserve"> основну школу</w:t>
      </w:r>
      <w:r w:rsidR="00D23CA1" w:rsidRPr="00DF0002">
        <w:rPr>
          <w:rFonts w:ascii="Arial" w:hAnsi="Arial" w:cs="Arial"/>
          <w:b w:val="0"/>
          <w:bCs/>
          <w:iCs/>
          <w:noProof/>
          <w:color w:val="auto"/>
          <w:sz w:val="22"/>
          <w:lang w:val="sr-Cyrl-RS" w:eastAsia="sr-Latn-CS"/>
        </w:rPr>
        <w:t xml:space="preserve">, што је </w:t>
      </w:r>
      <w:r w:rsidRPr="00DF0002">
        <w:rPr>
          <w:rFonts w:ascii="Arial" w:hAnsi="Arial" w:cs="Arial"/>
          <w:b w:val="0"/>
          <w:bCs/>
          <w:iCs/>
          <w:noProof/>
          <w:color w:val="auto"/>
          <w:sz w:val="22"/>
          <w:lang w:val="sr-Cyrl-RS" w:eastAsia="sr-Latn-CS"/>
        </w:rPr>
        <w:t xml:space="preserve"> у</w:t>
      </w:r>
      <w:r w:rsidR="00D23CA1" w:rsidRPr="00DF0002">
        <w:rPr>
          <w:rFonts w:ascii="Arial" w:hAnsi="Arial" w:cs="Arial"/>
          <w:b w:val="0"/>
          <w:bCs/>
          <w:iCs/>
          <w:noProof/>
          <w:color w:val="auto"/>
          <w:sz w:val="22"/>
          <w:lang w:val="sr-Cyrl-RS" w:eastAsia="sr-Latn-CS"/>
        </w:rPr>
        <w:t xml:space="preserve"> школској 2023/24. години градску касу коштало</w:t>
      </w:r>
      <w:r w:rsidRPr="00DF0002">
        <w:rPr>
          <w:rFonts w:ascii="Arial" w:hAnsi="Arial" w:cs="Arial"/>
          <w:b w:val="0"/>
          <w:bCs/>
          <w:iCs/>
          <w:noProof/>
          <w:color w:val="auto"/>
          <w:sz w:val="22"/>
          <w:lang w:val="sr-Cyrl-RS" w:eastAsia="sr-Latn-CS"/>
        </w:rPr>
        <w:t xml:space="preserve"> </w:t>
      </w:r>
      <w:r w:rsidR="00D23CA1" w:rsidRPr="00DF0002">
        <w:rPr>
          <w:rFonts w:ascii="Arial" w:hAnsi="Arial" w:cs="Arial"/>
          <w:b w:val="0"/>
          <w:bCs/>
          <w:iCs/>
          <w:noProof/>
          <w:color w:val="auto"/>
          <w:sz w:val="22"/>
          <w:lang w:val="sr-Cyrl-RS" w:eastAsia="sr-Latn-CS"/>
        </w:rPr>
        <w:t>26,5</w:t>
      </w:r>
      <w:r w:rsidRPr="00DF0002">
        <w:rPr>
          <w:rFonts w:ascii="Arial" w:hAnsi="Arial" w:cs="Arial"/>
          <w:b w:val="0"/>
          <w:bCs/>
          <w:iCs/>
          <w:noProof/>
          <w:color w:val="auto"/>
          <w:sz w:val="22"/>
          <w:lang w:val="sr-Cyrl-RS" w:eastAsia="sr-Latn-CS"/>
        </w:rPr>
        <w:t xml:space="preserve"> милиона РСД.</w:t>
      </w:r>
      <w:r w:rsidR="00D23CA1" w:rsidRPr="00DF0002">
        <w:rPr>
          <w:rFonts w:ascii="Arial" w:hAnsi="Arial" w:cs="Arial"/>
          <w:b w:val="0"/>
          <w:bCs/>
          <w:iCs/>
          <w:noProof/>
          <w:color w:val="auto"/>
          <w:sz w:val="22"/>
          <w:lang w:val="sr-Cyrl-RS" w:eastAsia="sr-Latn-CS"/>
        </w:rPr>
        <w:t xml:space="preserve"> Превоз је бесплатан не само за све основце већ и </w:t>
      </w:r>
      <w:r w:rsidR="00B47DBF" w:rsidRPr="00DF0002">
        <w:rPr>
          <w:rFonts w:ascii="Arial" w:hAnsi="Arial" w:cs="Arial"/>
          <w:b w:val="0"/>
          <w:bCs/>
          <w:iCs/>
          <w:noProof/>
          <w:color w:val="auto"/>
          <w:sz w:val="22"/>
          <w:lang w:val="sr-Cyrl-RS" w:eastAsia="sr-Latn-CS"/>
        </w:rPr>
        <w:t xml:space="preserve">за </w:t>
      </w:r>
      <w:r w:rsidR="00D23CA1" w:rsidRPr="00DF0002">
        <w:rPr>
          <w:rFonts w:ascii="Arial" w:hAnsi="Arial" w:cs="Arial"/>
          <w:b w:val="0"/>
          <w:bCs/>
          <w:iCs/>
          <w:noProof/>
          <w:color w:val="auto"/>
          <w:sz w:val="22"/>
          <w:lang w:val="sr-Cyrl-RS" w:eastAsia="sr-Latn-CS"/>
        </w:rPr>
        <w:t>средњошколце</w:t>
      </w:r>
      <w:r w:rsidR="006378C5" w:rsidRPr="00DF0002">
        <w:rPr>
          <w:rFonts w:ascii="Arial" w:hAnsi="Arial" w:cs="Arial"/>
          <w:b w:val="0"/>
          <w:bCs/>
          <w:iCs/>
          <w:noProof/>
          <w:color w:val="auto"/>
          <w:sz w:val="22"/>
          <w:lang w:val="sr-Cyrl-RS" w:eastAsia="sr-Latn-CS"/>
        </w:rPr>
        <w:t xml:space="preserve"> примаоце новчане социјалне помоћи</w:t>
      </w:r>
      <w:r w:rsidR="00D23CA1" w:rsidRPr="00DF0002">
        <w:rPr>
          <w:rFonts w:ascii="Arial" w:hAnsi="Arial" w:cs="Arial"/>
          <w:b w:val="0"/>
          <w:bCs/>
          <w:iCs/>
          <w:noProof/>
          <w:color w:val="auto"/>
          <w:sz w:val="22"/>
          <w:lang w:val="sr-Cyrl-RS" w:eastAsia="sr-Latn-CS"/>
        </w:rPr>
        <w:t xml:space="preserve">, </w:t>
      </w:r>
      <w:r w:rsidR="00B47DBF" w:rsidRPr="00DF0002">
        <w:rPr>
          <w:rFonts w:ascii="Arial" w:hAnsi="Arial" w:cs="Arial"/>
          <w:b w:val="0"/>
          <w:bCs/>
          <w:iCs/>
          <w:noProof/>
          <w:color w:val="auto"/>
          <w:sz w:val="22"/>
          <w:lang w:val="sr-Cyrl-RS" w:eastAsia="sr-Latn-CS"/>
        </w:rPr>
        <w:t>а</w:t>
      </w:r>
      <w:r w:rsidR="00D23CA1" w:rsidRPr="00DF0002">
        <w:rPr>
          <w:rFonts w:ascii="Arial" w:hAnsi="Arial" w:cs="Arial"/>
          <w:b w:val="0"/>
          <w:bCs/>
          <w:iCs/>
          <w:noProof/>
          <w:color w:val="auto"/>
          <w:sz w:val="22"/>
          <w:lang w:val="sr-Cyrl-RS" w:eastAsia="sr-Latn-CS"/>
        </w:rPr>
        <w:t xml:space="preserve"> међу њима има и ромских ученика.</w:t>
      </w:r>
      <w:r w:rsidRPr="00DF0002">
        <w:rPr>
          <w:rFonts w:ascii="Arial" w:hAnsi="Arial" w:cs="Arial"/>
          <w:b w:val="0"/>
          <w:bCs/>
          <w:iCs/>
          <w:noProof/>
          <w:color w:val="auto"/>
          <w:sz w:val="22"/>
          <w:lang w:val="sr-Cyrl-RS" w:eastAsia="sr-Latn-CS"/>
        </w:rPr>
        <w:t xml:space="preserve"> </w:t>
      </w:r>
      <w:r w:rsidR="006C3F74" w:rsidRPr="00DF0002">
        <w:rPr>
          <w:rFonts w:ascii="Arial" w:hAnsi="Arial" w:cs="Arial"/>
          <w:b w:val="0"/>
          <w:bCs/>
          <w:iCs/>
          <w:noProof/>
          <w:color w:val="auto"/>
          <w:sz w:val="22"/>
          <w:lang w:val="sr-Cyrl-RS" w:eastAsia="sr-Latn-CS"/>
        </w:rPr>
        <w:t>Слично</w:t>
      </w:r>
      <w:r w:rsidRPr="00DF0002">
        <w:rPr>
          <w:rFonts w:ascii="Arial" w:hAnsi="Arial" w:cs="Arial"/>
          <w:b w:val="0"/>
          <w:bCs/>
          <w:iCs/>
          <w:noProof/>
          <w:color w:val="auto"/>
          <w:sz w:val="22"/>
          <w:lang w:val="sr-Cyrl-RS" w:eastAsia="sr-Latn-CS"/>
        </w:rPr>
        <w:t xml:space="preserve"> већини других локалних самоуправа</w:t>
      </w:r>
      <w:r w:rsidR="006C3F74" w:rsidRPr="00DF0002">
        <w:rPr>
          <w:rFonts w:ascii="Arial" w:hAnsi="Arial" w:cs="Arial"/>
          <w:b w:val="0"/>
          <w:bCs/>
          <w:iCs/>
          <w:noProof/>
          <w:color w:val="auto"/>
          <w:sz w:val="22"/>
          <w:lang w:val="sr-Cyrl-RS" w:eastAsia="sr-Latn-CS"/>
        </w:rPr>
        <w:t xml:space="preserve"> Лозница</w:t>
      </w:r>
      <w:r w:rsidRPr="00DF0002">
        <w:rPr>
          <w:rFonts w:ascii="Arial" w:hAnsi="Arial" w:cs="Arial"/>
          <w:b w:val="0"/>
          <w:bCs/>
          <w:iCs/>
          <w:noProof/>
          <w:color w:val="auto"/>
          <w:sz w:val="22"/>
          <w:lang w:val="sr-Cyrl-RS" w:eastAsia="sr-Latn-CS"/>
        </w:rPr>
        <w:t xml:space="preserve"> не води </w:t>
      </w:r>
      <w:r w:rsidR="00D23CA1" w:rsidRPr="00DF0002">
        <w:rPr>
          <w:rFonts w:ascii="Arial" w:hAnsi="Arial" w:cs="Arial"/>
          <w:b w:val="0"/>
          <w:bCs/>
          <w:iCs/>
          <w:noProof/>
          <w:color w:val="auto"/>
          <w:sz w:val="22"/>
          <w:lang w:val="sr-Cyrl-RS" w:eastAsia="sr-Latn-CS"/>
        </w:rPr>
        <w:t>посебн</w:t>
      </w:r>
      <w:r w:rsidR="006C3F74" w:rsidRPr="00DF0002">
        <w:rPr>
          <w:rFonts w:ascii="Arial" w:hAnsi="Arial" w:cs="Arial"/>
          <w:b w:val="0"/>
          <w:bCs/>
          <w:iCs/>
          <w:noProof/>
          <w:color w:val="auto"/>
          <w:sz w:val="22"/>
          <w:lang w:val="sr-Cyrl-RS" w:eastAsia="sr-Latn-CS"/>
        </w:rPr>
        <w:t>у</w:t>
      </w:r>
      <w:r w:rsidR="00D23CA1" w:rsidRPr="00DF0002">
        <w:rPr>
          <w:rFonts w:ascii="Arial" w:hAnsi="Arial" w:cs="Arial"/>
          <w:b w:val="0"/>
          <w:bCs/>
          <w:iCs/>
          <w:noProof/>
          <w:color w:val="auto"/>
          <w:sz w:val="22"/>
          <w:lang w:val="sr-Cyrl-RS" w:eastAsia="sr-Latn-CS"/>
        </w:rPr>
        <w:t xml:space="preserve"> </w:t>
      </w:r>
      <w:r w:rsidRPr="00DF0002">
        <w:rPr>
          <w:rFonts w:ascii="Arial" w:hAnsi="Arial" w:cs="Arial"/>
          <w:b w:val="0"/>
          <w:bCs/>
          <w:iCs/>
          <w:noProof/>
          <w:color w:val="auto"/>
          <w:sz w:val="22"/>
          <w:lang w:val="sr-Cyrl-RS" w:eastAsia="sr-Latn-CS"/>
        </w:rPr>
        <w:t>евид</w:t>
      </w:r>
      <w:r w:rsidR="00D23CA1" w:rsidRPr="00DF0002">
        <w:rPr>
          <w:rFonts w:ascii="Arial" w:hAnsi="Arial" w:cs="Arial"/>
          <w:b w:val="0"/>
          <w:bCs/>
          <w:iCs/>
          <w:noProof/>
          <w:color w:val="auto"/>
          <w:sz w:val="22"/>
          <w:lang w:val="sr-Cyrl-RS" w:eastAsia="sr-Latn-CS"/>
        </w:rPr>
        <w:t>е</w:t>
      </w:r>
      <w:r w:rsidRPr="00DF0002">
        <w:rPr>
          <w:rFonts w:ascii="Arial" w:hAnsi="Arial" w:cs="Arial"/>
          <w:b w:val="0"/>
          <w:bCs/>
          <w:iCs/>
          <w:noProof/>
          <w:color w:val="auto"/>
          <w:sz w:val="22"/>
          <w:lang w:val="sr-Cyrl-RS" w:eastAsia="sr-Latn-CS"/>
        </w:rPr>
        <w:t xml:space="preserve">нција колико је међу корисницима ових буџетских издвајања било ученика ромске националности. </w:t>
      </w:r>
      <w:r w:rsidR="00D23CA1" w:rsidRPr="00DF0002">
        <w:rPr>
          <w:rFonts w:ascii="Arial" w:hAnsi="Arial" w:cs="Arial"/>
          <w:b w:val="0"/>
          <w:bCs/>
          <w:iCs/>
          <w:noProof/>
          <w:color w:val="auto"/>
          <w:sz w:val="22"/>
          <w:lang w:val="sr-Cyrl-RS" w:eastAsia="sr-Latn-CS"/>
        </w:rPr>
        <w:t xml:space="preserve">Када је реч о стипендијама, оне су до </w:t>
      </w:r>
      <w:r w:rsidR="00CE3C06" w:rsidRPr="00DF0002">
        <w:rPr>
          <w:rFonts w:ascii="Arial" w:hAnsi="Arial" w:cs="Arial"/>
          <w:b w:val="0"/>
          <w:bCs/>
          <w:iCs/>
          <w:noProof/>
          <w:color w:val="auto"/>
          <w:sz w:val="22"/>
          <w:lang w:val="sr-Cyrl-RS" w:eastAsia="sr-Latn-CS"/>
        </w:rPr>
        <w:t>202</w:t>
      </w:r>
      <w:r w:rsidR="00D57477" w:rsidRPr="00DF0002">
        <w:rPr>
          <w:rFonts w:ascii="Arial" w:hAnsi="Arial" w:cs="Arial"/>
          <w:b w:val="0"/>
          <w:bCs/>
          <w:iCs/>
          <w:noProof/>
          <w:color w:val="auto"/>
          <w:sz w:val="22"/>
          <w:lang w:val="sr-Cyrl-RS" w:eastAsia="sr-Latn-CS"/>
        </w:rPr>
        <w:t>0</w:t>
      </w:r>
      <w:r w:rsidR="00CE3C06" w:rsidRPr="00DF0002">
        <w:rPr>
          <w:rFonts w:ascii="Arial" w:hAnsi="Arial" w:cs="Arial"/>
          <w:b w:val="0"/>
          <w:bCs/>
          <w:iCs/>
          <w:noProof/>
          <w:color w:val="auto"/>
          <w:sz w:val="22"/>
          <w:lang w:val="sr-Cyrl-RS" w:eastAsia="sr-Latn-CS"/>
        </w:rPr>
        <w:t>. год.</w:t>
      </w:r>
      <w:r w:rsidR="00D23CA1" w:rsidRPr="00DF0002">
        <w:rPr>
          <w:rFonts w:ascii="Arial" w:hAnsi="Arial" w:cs="Arial"/>
          <w:b w:val="0"/>
          <w:bCs/>
          <w:iCs/>
          <w:noProof/>
          <w:color w:val="auto"/>
          <w:sz w:val="22"/>
          <w:lang w:val="sr-Cyrl-RS" w:eastAsia="sr-Latn-CS"/>
        </w:rPr>
        <w:t xml:space="preserve"> биле доступне само добитницима награда на републичким такмичењима, односно студентима са минималном просечном оценом 9.00 студирања. Измен</w:t>
      </w:r>
      <w:r w:rsidR="00B47DBF" w:rsidRPr="00DF0002">
        <w:rPr>
          <w:rFonts w:ascii="Arial" w:hAnsi="Arial" w:cs="Arial"/>
          <w:b w:val="0"/>
          <w:bCs/>
          <w:iCs/>
          <w:noProof/>
          <w:color w:val="auto"/>
          <w:sz w:val="22"/>
          <w:lang w:val="sr-Cyrl-RS" w:eastAsia="sr-Latn-CS"/>
        </w:rPr>
        <w:t>ом</w:t>
      </w:r>
      <w:r w:rsidR="00D23CA1" w:rsidRPr="00DF0002">
        <w:rPr>
          <w:rFonts w:ascii="Arial" w:hAnsi="Arial" w:cs="Arial"/>
          <w:b w:val="0"/>
          <w:bCs/>
          <w:iCs/>
          <w:noProof/>
          <w:color w:val="auto"/>
          <w:sz w:val="22"/>
          <w:lang w:val="sr-Cyrl-RS" w:eastAsia="sr-Latn-CS"/>
        </w:rPr>
        <w:t xml:space="preserve"> локалних интерних аката снижен </w:t>
      </w:r>
      <w:r w:rsidR="00B47DBF" w:rsidRPr="00DF0002">
        <w:rPr>
          <w:rFonts w:ascii="Arial" w:hAnsi="Arial" w:cs="Arial"/>
          <w:b w:val="0"/>
          <w:bCs/>
          <w:iCs/>
          <w:noProof/>
          <w:color w:val="auto"/>
          <w:sz w:val="22"/>
          <w:lang w:val="sr-Cyrl-RS" w:eastAsia="sr-Latn-CS"/>
        </w:rPr>
        <w:t xml:space="preserve">је </w:t>
      </w:r>
      <w:r w:rsidR="00D23CA1" w:rsidRPr="00DF0002">
        <w:rPr>
          <w:rFonts w:ascii="Arial" w:hAnsi="Arial" w:cs="Arial"/>
          <w:b w:val="0"/>
          <w:bCs/>
          <w:iCs/>
          <w:noProof/>
          <w:color w:val="auto"/>
          <w:sz w:val="22"/>
          <w:lang w:val="sr-Cyrl-RS" w:eastAsia="sr-Latn-CS"/>
        </w:rPr>
        <w:t>критеријум за студенте ромске националности</w:t>
      </w:r>
      <w:r w:rsidR="002B6558">
        <w:rPr>
          <w:rFonts w:ascii="Arial" w:hAnsi="Arial" w:cs="Arial"/>
          <w:b w:val="0"/>
          <w:bCs/>
          <w:iCs/>
          <w:noProof/>
          <w:color w:val="auto"/>
          <w:sz w:val="22"/>
          <w:lang w:val="sr-Cyrl-RS" w:eastAsia="sr-Latn-CS"/>
        </w:rPr>
        <w:t>,</w:t>
      </w:r>
      <w:r w:rsidR="00730F42">
        <w:rPr>
          <w:rFonts w:ascii="Arial" w:hAnsi="Arial" w:cs="Arial"/>
          <w:b w:val="0"/>
          <w:bCs/>
          <w:iCs/>
          <w:noProof/>
          <w:color w:val="auto"/>
          <w:sz w:val="22"/>
          <w:lang w:val="sr-Cyrl-RS" w:eastAsia="sr-Latn-CS"/>
        </w:rPr>
        <w:t xml:space="preserve"> </w:t>
      </w:r>
      <w:r w:rsidR="0059324E">
        <w:rPr>
          <w:rFonts w:ascii="Arial" w:hAnsi="Arial" w:cs="Arial"/>
          <w:b w:val="0"/>
          <w:bCs/>
          <w:iCs/>
          <w:noProof/>
          <w:color w:val="auto"/>
          <w:sz w:val="22"/>
          <w:lang w:val="sr-Cyrl-RS" w:eastAsia="sr-Latn-CS"/>
        </w:rPr>
        <w:t xml:space="preserve">па је за добијање стипендије услов да се школовање финансира из буџета, као и да </w:t>
      </w:r>
      <w:r w:rsidR="002B6558">
        <w:rPr>
          <w:rFonts w:ascii="Arial" w:hAnsi="Arial" w:cs="Arial"/>
          <w:b w:val="0"/>
          <w:bCs/>
          <w:iCs/>
          <w:noProof/>
          <w:color w:val="auto"/>
          <w:sz w:val="22"/>
          <w:lang w:val="sr-Cyrl-RS" w:eastAsia="sr-Latn-CS"/>
        </w:rPr>
        <w:t>студент није</w:t>
      </w:r>
      <w:r w:rsidR="0059324E">
        <w:rPr>
          <w:rFonts w:ascii="Arial" w:hAnsi="Arial" w:cs="Arial"/>
          <w:b w:val="0"/>
          <w:bCs/>
          <w:iCs/>
          <w:noProof/>
          <w:color w:val="auto"/>
          <w:sz w:val="22"/>
          <w:lang w:val="sr-Cyrl-RS" w:eastAsia="sr-Latn-CS"/>
        </w:rPr>
        <w:t xml:space="preserve"> обновио годину. </w:t>
      </w:r>
      <w:r w:rsidR="00B47DBF">
        <w:rPr>
          <w:rFonts w:ascii="Arial" w:hAnsi="Arial" w:cs="Arial"/>
          <w:b w:val="0"/>
          <w:bCs/>
          <w:iCs/>
          <w:noProof/>
          <w:color w:val="auto"/>
          <w:sz w:val="22"/>
          <w:lang w:val="sr-Cyrl-RS" w:eastAsia="sr-Latn-CS"/>
        </w:rPr>
        <w:t xml:space="preserve">Поред превоза и стипендија из градског буџета се финансира и ужина </w:t>
      </w:r>
      <w:r w:rsidR="00B47DBF" w:rsidRPr="0059324E">
        <w:rPr>
          <w:rFonts w:ascii="Arial" w:hAnsi="Arial" w:cs="Arial"/>
          <w:b w:val="0"/>
          <w:bCs/>
          <w:iCs/>
          <w:noProof/>
          <w:color w:val="auto"/>
          <w:sz w:val="22"/>
          <w:lang w:val="sr-Cyrl-RS" w:eastAsia="sr-Latn-CS"/>
        </w:rPr>
        <w:t xml:space="preserve">за </w:t>
      </w:r>
      <w:r w:rsidR="00730F42" w:rsidRPr="0059324E">
        <w:rPr>
          <w:rFonts w:ascii="Arial" w:hAnsi="Arial" w:cs="Arial"/>
          <w:b w:val="0"/>
          <w:bCs/>
          <w:iCs/>
          <w:noProof/>
          <w:color w:val="auto"/>
          <w:sz w:val="22"/>
          <w:lang w:val="sr-Cyrl-RS" w:eastAsia="sr-Latn-CS"/>
        </w:rPr>
        <w:t>децу са сметљама у развоју</w:t>
      </w:r>
      <w:r w:rsidR="00B47DBF" w:rsidRPr="0059324E">
        <w:rPr>
          <w:rFonts w:ascii="Arial" w:hAnsi="Arial" w:cs="Arial"/>
          <w:b w:val="0"/>
          <w:bCs/>
          <w:iCs/>
          <w:noProof/>
          <w:color w:val="auto"/>
          <w:sz w:val="22"/>
          <w:lang w:val="sr-Cyrl-RS" w:eastAsia="sr-Latn-CS"/>
        </w:rPr>
        <w:t xml:space="preserve">, </w:t>
      </w:r>
      <w:r w:rsidR="00B47DBF">
        <w:rPr>
          <w:rFonts w:ascii="Arial" w:hAnsi="Arial" w:cs="Arial"/>
          <w:b w:val="0"/>
          <w:bCs/>
          <w:iCs/>
          <w:noProof/>
          <w:color w:val="auto"/>
          <w:sz w:val="22"/>
          <w:lang w:val="sr-Cyrl-RS" w:eastAsia="sr-Latn-CS"/>
        </w:rPr>
        <w:t xml:space="preserve">а </w:t>
      </w:r>
      <w:r w:rsidR="00B47DBF" w:rsidRPr="0059324E">
        <w:rPr>
          <w:rFonts w:ascii="Arial" w:hAnsi="Arial" w:cs="Arial"/>
          <w:b w:val="0"/>
          <w:bCs/>
          <w:iCs/>
          <w:noProof/>
          <w:color w:val="auto"/>
          <w:sz w:val="22"/>
          <w:lang w:val="sr-Cyrl-RS" w:eastAsia="sr-Latn-CS"/>
        </w:rPr>
        <w:t>овај расход је у школској 2023/24. износио 338.559 динара.</w:t>
      </w:r>
      <w:r w:rsidR="00730F42" w:rsidRPr="0059324E">
        <w:rPr>
          <w:rFonts w:ascii="Arial" w:hAnsi="Arial" w:cs="Arial"/>
          <w:b w:val="0"/>
          <w:bCs/>
          <w:iCs/>
          <w:noProof/>
          <w:color w:val="auto"/>
          <w:sz w:val="22"/>
          <w:lang w:val="sr-Cyrl-RS" w:eastAsia="sr-Latn-CS"/>
        </w:rPr>
        <w:t xml:space="preserve"> </w:t>
      </w:r>
      <w:r w:rsidR="0059324E" w:rsidRPr="0059324E">
        <w:rPr>
          <w:rFonts w:ascii="Arial" w:hAnsi="Arial" w:cs="Arial"/>
          <w:b w:val="0"/>
          <w:bCs/>
          <w:iCs/>
          <w:noProof/>
          <w:color w:val="auto"/>
          <w:sz w:val="22"/>
          <w:lang w:val="sr-Cyrl-RS" w:eastAsia="sr-Latn-CS"/>
        </w:rPr>
        <w:t>Такође, из градског буџета се за све средњошколце финансира</w:t>
      </w:r>
      <w:r w:rsidR="00730F42" w:rsidRPr="0059324E">
        <w:rPr>
          <w:rFonts w:ascii="Arial" w:hAnsi="Arial" w:cs="Arial"/>
          <w:b w:val="0"/>
          <w:bCs/>
          <w:iCs/>
          <w:noProof/>
          <w:color w:val="auto"/>
          <w:sz w:val="22"/>
          <w:lang w:val="sr-Cyrl-RS" w:eastAsia="sr-Latn-CS"/>
        </w:rPr>
        <w:t xml:space="preserve"> матурско вече,</w:t>
      </w:r>
      <w:r w:rsidR="0059324E" w:rsidRPr="0059324E">
        <w:rPr>
          <w:rFonts w:ascii="Arial" w:hAnsi="Arial" w:cs="Arial"/>
          <w:b w:val="0"/>
          <w:bCs/>
          <w:iCs/>
          <w:noProof/>
          <w:color w:val="auto"/>
          <w:sz w:val="22"/>
          <w:lang w:val="sr-Cyrl-RS" w:eastAsia="sr-Latn-CS"/>
        </w:rPr>
        <w:t xml:space="preserve"> а обезбеђује се и</w:t>
      </w:r>
      <w:r w:rsidR="00730F42" w:rsidRPr="0059324E">
        <w:rPr>
          <w:rFonts w:ascii="Arial" w:hAnsi="Arial" w:cs="Arial"/>
          <w:b w:val="0"/>
          <w:bCs/>
          <w:iCs/>
          <w:noProof/>
          <w:color w:val="auto"/>
          <w:sz w:val="22"/>
          <w:lang w:val="sr-Cyrl-RS" w:eastAsia="sr-Latn-CS"/>
        </w:rPr>
        <w:t xml:space="preserve"> једнократна помоћ </w:t>
      </w:r>
      <w:r w:rsidR="0059324E" w:rsidRPr="0059324E">
        <w:rPr>
          <w:rFonts w:ascii="Arial" w:hAnsi="Arial" w:cs="Arial"/>
          <w:b w:val="0"/>
          <w:bCs/>
          <w:iCs/>
          <w:noProof/>
          <w:color w:val="auto"/>
          <w:sz w:val="22"/>
          <w:lang w:val="sr-Cyrl-RS" w:eastAsia="sr-Latn-CS"/>
        </w:rPr>
        <w:t>за ученике из</w:t>
      </w:r>
      <w:r w:rsidR="00730F42" w:rsidRPr="0059324E">
        <w:rPr>
          <w:rFonts w:ascii="Arial" w:hAnsi="Arial" w:cs="Arial"/>
          <w:b w:val="0"/>
          <w:bCs/>
          <w:iCs/>
          <w:noProof/>
          <w:color w:val="auto"/>
          <w:sz w:val="22"/>
          <w:lang w:val="sr-Cyrl-RS" w:eastAsia="sr-Latn-CS"/>
        </w:rPr>
        <w:t xml:space="preserve"> осетљивих категорија у износу од 12.000 дин</w:t>
      </w:r>
      <w:r w:rsidR="0059324E" w:rsidRPr="0059324E">
        <w:rPr>
          <w:rFonts w:ascii="Arial" w:hAnsi="Arial" w:cs="Arial"/>
          <w:b w:val="0"/>
          <w:bCs/>
          <w:iCs/>
          <w:noProof/>
          <w:color w:val="auto"/>
          <w:sz w:val="22"/>
          <w:lang w:val="sr-Cyrl-RS" w:eastAsia="sr-Latn-CS"/>
        </w:rPr>
        <w:t>, као и новогодишњи</w:t>
      </w:r>
      <w:r w:rsidR="00730F42" w:rsidRPr="0059324E">
        <w:rPr>
          <w:rFonts w:ascii="Arial" w:hAnsi="Arial" w:cs="Arial"/>
          <w:b w:val="0"/>
          <w:bCs/>
          <w:iCs/>
          <w:noProof/>
          <w:color w:val="auto"/>
          <w:sz w:val="22"/>
          <w:lang w:val="sr-Cyrl-RS" w:eastAsia="sr-Latn-CS"/>
        </w:rPr>
        <w:t xml:space="preserve"> пакетићи</w:t>
      </w:r>
      <w:r w:rsidR="0059324E" w:rsidRPr="0059324E">
        <w:rPr>
          <w:rFonts w:ascii="Arial" w:hAnsi="Arial" w:cs="Arial"/>
          <w:b w:val="0"/>
          <w:bCs/>
          <w:iCs/>
          <w:noProof/>
          <w:color w:val="auto"/>
          <w:sz w:val="22"/>
          <w:lang w:val="sr-Cyrl-RS" w:eastAsia="sr-Latn-CS"/>
        </w:rPr>
        <w:t>.</w:t>
      </w:r>
    </w:p>
    <w:p w14:paraId="38350EBF" w14:textId="5E68FF66" w:rsidR="00B47DBF" w:rsidRPr="00DF0002" w:rsidRDefault="00B47DBF" w:rsidP="006C3F74">
      <w:pPr>
        <w:spacing w:after="60"/>
        <w:jc w:val="both"/>
        <w:rPr>
          <w:rFonts w:ascii="Arial" w:hAnsi="Arial" w:cs="Arial"/>
          <w:b w:val="0"/>
          <w:bCs/>
          <w:iCs/>
          <w:noProof/>
          <w:color w:val="auto"/>
          <w:sz w:val="22"/>
          <w:lang w:val="sr-Cyrl-RS" w:eastAsia="sr-Latn-CS"/>
        </w:rPr>
      </w:pPr>
      <w:r w:rsidRPr="00B47DBF">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     </w:t>
      </w:r>
      <w:r w:rsidRPr="00B47DBF">
        <w:rPr>
          <w:rFonts w:ascii="Arial" w:hAnsi="Arial" w:cs="Arial"/>
          <w:b w:val="0"/>
          <w:bCs/>
          <w:iCs/>
          <w:noProof/>
          <w:color w:val="auto"/>
          <w:sz w:val="22"/>
          <w:lang w:val="sr-Cyrl-RS" w:eastAsia="sr-Latn-CS"/>
        </w:rPr>
        <w:t xml:space="preserve"> </w:t>
      </w:r>
      <w:r w:rsidRPr="00DF0002">
        <w:rPr>
          <w:rFonts w:ascii="Arial" w:hAnsi="Arial" w:cs="Arial"/>
          <w:b w:val="0"/>
          <w:bCs/>
          <w:iCs/>
          <w:noProof/>
          <w:color w:val="auto"/>
          <w:sz w:val="22"/>
          <w:lang w:val="sr-Cyrl-RS" w:eastAsia="sr-Latn-CS"/>
        </w:rPr>
        <w:t>Министарство просвете финансира уџбенике за све ученике ромске националности, па се из градског буџета финансира само набавка радних свески за основце, јер то министарство не обезбеђује. Међутим,</w:t>
      </w:r>
      <w:r w:rsidR="006C3F74" w:rsidRPr="00DF0002">
        <w:rPr>
          <w:rFonts w:ascii="Arial" w:hAnsi="Arial" w:cs="Arial"/>
          <w:b w:val="0"/>
          <w:bCs/>
          <w:iCs/>
          <w:noProof/>
          <w:color w:val="auto"/>
          <w:sz w:val="22"/>
          <w:lang w:val="sr-Cyrl-RS" w:eastAsia="sr-Latn-CS"/>
        </w:rPr>
        <w:t xml:space="preserve"> </w:t>
      </w:r>
      <w:r w:rsidRPr="00DF0002">
        <w:rPr>
          <w:rFonts w:ascii="Arial" w:hAnsi="Arial" w:cs="Arial"/>
          <w:b w:val="0"/>
          <w:bCs/>
          <w:iCs/>
          <w:noProof/>
          <w:color w:val="auto"/>
          <w:sz w:val="22"/>
          <w:lang w:val="sr-Cyrl-RS" w:eastAsia="sr-Latn-CS"/>
        </w:rPr>
        <w:t>нису обезбеђена средства за набавку радних листова за децу ромске националности која похађају предшколски припремни програм што отежава инкузију ове деце у ПВО.</w:t>
      </w:r>
    </w:p>
    <w:p w14:paraId="17F7483C" w14:textId="53E900DE" w:rsidR="003F14B6" w:rsidRDefault="00B47DBF" w:rsidP="006C3F74">
      <w:pPr>
        <w:spacing w:after="60"/>
        <w:jc w:val="both"/>
        <w:rPr>
          <w:rFonts w:ascii="Arial" w:hAnsi="Arial" w:cs="Arial"/>
          <w:b w:val="0"/>
          <w:bCs/>
          <w:iCs/>
          <w:noProof/>
          <w:color w:val="auto"/>
          <w:sz w:val="22"/>
          <w:lang w:val="sr-Cyrl-RS" w:eastAsia="sr-Latn-CS"/>
        </w:rPr>
      </w:pPr>
      <w:r w:rsidRPr="00B47DBF">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  </w:t>
      </w:r>
      <w:r w:rsidRPr="00B47DBF">
        <w:rPr>
          <w:rFonts w:ascii="Arial" w:hAnsi="Arial" w:cs="Arial"/>
          <w:b w:val="0"/>
          <w:bCs/>
          <w:iCs/>
          <w:noProof/>
          <w:color w:val="auto"/>
          <w:sz w:val="22"/>
          <w:lang w:val="sr-Cyrl-RS" w:eastAsia="sr-Latn-CS"/>
        </w:rPr>
        <w:t>П</w:t>
      </w:r>
      <w:r>
        <w:rPr>
          <w:rFonts w:ascii="Arial" w:hAnsi="Arial" w:cs="Arial"/>
          <w:b w:val="0"/>
          <w:bCs/>
          <w:iCs/>
          <w:noProof/>
          <w:color w:val="auto"/>
          <w:sz w:val="22"/>
          <w:lang w:val="sr-Cyrl-RS" w:eastAsia="sr-Latn-CS"/>
        </w:rPr>
        <w:t>У „Бамби“</w:t>
      </w:r>
      <w:r w:rsidRPr="00B47DBF">
        <w:rPr>
          <w:rFonts w:ascii="Arial" w:hAnsi="Arial" w:cs="Arial"/>
          <w:b w:val="0"/>
          <w:bCs/>
          <w:iCs/>
          <w:noProof/>
          <w:color w:val="auto"/>
          <w:sz w:val="22"/>
          <w:lang w:val="sr-Cyrl-RS" w:eastAsia="sr-Latn-CS"/>
        </w:rPr>
        <w:t xml:space="preserve"> организује полудневне програме за децу узраста од 3 – 5,5 година који су финансирани од стране јединице локалне самоуправе. Укупан број уписане деце у ов</w:t>
      </w:r>
      <w:r>
        <w:rPr>
          <w:rFonts w:ascii="Arial" w:hAnsi="Arial" w:cs="Arial"/>
          <w:b w:val="0"/>
          <w:bCs/>
          <w:iCs/>
          <w:noProof/>
          <w:color w:val="auto"/>
          <w:sz w:val="22"/>
          <w:lang w:val="sr-Cyrl-RS" w:eastAsia="sr-Latn-CS"/>
        </w:rPr>
        <w:t>е</w:t>
      </w:r>
      <w:r w:rsidRPr="00B47DBF">
        <w:rPr>
          <w:rFonts w:ascii="Arial" w:hAnsi="Arial" w:cs="Arial"/>
          <w:b w:val="0"/>
          <w:bCs/>
          <w:iCs/>
          <w:noProof/>
          <w:color w:val="auto"/>
          <w:sz w:val="22"/>
          <w:lang w:val="sr-Cyrl-RS" w:eastAsia="sr-Latn-CS"/>
        </w:rPr>
        <w:t xml:space="preserve"> програм</w:t>
      </w:r>
      <w:r>
        <w:rPr>
          <w:rFonts w:ascii="Arial" w:hAnsi="Arial" w:cs="Arial"/>
          <w:b w:val="0"/>
          <w:bCs/>
          <w:iCs/>
          <w:noProof/>
          <w:color w:val="auto"/>
          <w:sz w:val="22"/>
          <w:lang w:val="sr-Cyrl-RS" w:eastAsia="sr-Latn-CS"/>
        </w:rPr>
        <w:t>е</w:t>
      </w:r>
      <w:r w:rsidRPr="00B47DBF">
        <w:rPr>
          <w:rFonts w:ascii="Arial" w:hAnsi="Arial" w:cs="Arial"/>
          <w:b w:val="0"/>
          <w:bCs/>
          <w:iCs/>
          <w:noProof/>
          <w:color w:val="auto"/>
          <w:sz w:val="22"/>
          <w:lang w:val="sr-Cyrl-RS" w:eastAsia="sr-Latn-CS"/>
        </w:rPr>
        <w:t xml:space="preserve"> у 2024/2025. години је</w:t>
      </w:r>
      <w:r>
        <w:rPr>
          <w:rFonts w:ascii="Arial" w:hAnsi="Arial" w:cs="Arial"/>
          <w:b w:val="0"/>
          <w:bCs/>
          <w:iCs/>
          <w:noProof/>
          <w:color w:val="auto"/>
          <w:sz w:val="22"/>
          <w:lang w:val="sr-Cyrl-RS" w:eastAsia="sr-Latn-CS"/>
        </w:rPr>
        <w:t xml:space="preserve"> износио</w:t>
      </w:r>
      <w:r w:rsidRPr="00B47DBF">
        <w:rPr>
          <w:rFonts w:ascii="Arial" w:hAnsi="Arial" w:cs="Arial"/>
          <w:b w:val="0"/>
          <w:bCs/>
          <w:iCs/>
          <w:noProof/>
          <w:color w:val="auto"/>
          <w:sz w:val="22"/>
          <w:lang w:val="sr-Cyrl-RS" w:eastAsia="sr-Latn-CS"/>
        </w:rPr>
        <w:t xml:space="preserve"> 834 деце</w:t>
      </w:r>
      <w:r>
        <w:rPr>
          <w:rFonts w:ascii="Arial" w:hAnsi="Arial" w:cs="Arial"/>
          <w:b w:val="0"/>
          <w:bCs/>
          <w:iCs/>
          <w:noProof/>
          <w:color w:val="auto"/>
          <w:sz w:val="22"/>
          <w:lang w:val="sr-Cyrl-RS" w:eastAsia="sr-Latn-CS"/>
        </w:rPr>
        <w:t>, а међу њима је било и</w:t>
      </w:r>
      <w:r w:rsidRPr="00B47DBF">
        <w:rPr>
          <w:rFonts w:ascii="Arial" w:hAnsi="Arial" w:cs="Arial"/>
          <w:b w:val="0"/>
          <w:bCs/>
          <w:iCs/>
          <w:noProof/>
          <w:color w:val="auto"/>
          <w:sz w:val="22"/>
          <w:lang w:val="sr-Cyrl-RS" w:eastAsia="sr-Latn-CS"/>
        </w:rPr>
        <w:t xml:space="preserve"> 21 дете ромске националности (11 дечака и 10 девојчице).</w:t>
      </w:r>
    </w:p>
    <w:p w14:paraId="6808E2FF" w14:textId="77777777" w:rsidR="00CC63AB" w:rsidRDefault="00CC63AB" w:rsidP="006C3F74">
      <w:pPr>
        <w:spacing w:after="60"/>
        <w:jc w:val="both"/>
        <w:rPr>
          <w:rFonts w:ascii="Arial" w:hAnsi="Arial" w:cs="Arial"/>
          <w:b w:val="0"/>
          <w:bCs/>
          <w:iCs/>
          <w:noProof/>
          <w:color w:val="auto"/>
          <w:sz w:val="22"/>
          <w:lang w:val="sr-Cyrl-RS" w:eastAsia="sr-Latn-CS"/>
        </w:rPr>
      </w:pPr>
      <w:bookmarkStart w:id="44" w:name="_Hlk212560983"/>
    </w:p>
    <w:p w14:paraId="3A192BCA" w14:textId="77777777" w:rsidR="00D83FEA" w:rsidRDefault="00D83FEA"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4242615D" w14:textId="77CA9AA1" w:rsidR="00D83FEA" w:rsidRDefault="00D83FEA"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iCs/>
          <w:noProof/>
          <w:color w:val="278079" w:themeColor="accent6" w:themeShade="BF"/>
          <w:sz w:val="22"/>
          <w:lang w:val="sr-Cyrl-RS" w:eastAsia="sr-Latn-CS"/>
        </w:rPr>
        <w:t xml:space="preserve">   </w:t>
      </w:r>
      <w:r w:rsidRPr="00CC63AB">
        <w:rPr>
          <w:rFonts w:ascii="Arial" w:hAnsi="Arial" w:cs="Arial"/>
          <w:iCs/>
          <w:noProof/>
          <w:color w:val="auto"/>
          <w:sz w:val="22"/>
          <w:lang w:val="sr-Cyrl-RS" w:eastAsia="sr-Latn-CS"/>
        </w:rPr>
        <w:t xml:space="preserve">   </w:t>
      </w:r>
      <w:r w:rsidRPr="00CC63AB">
        <w:rPr>
          <w:rFonts w:ascii="Arial" w:hAnsi="Arial" w:cs="Arial"/>
          <w:iCs/>
          <w:noProof/>
          <w:color w:val="auto"/>
          <w:sz w:val="22"/>
          <w:u w:val="single"/>
          <w:lang w:val="sr-Cyrl-RS" w:eastAsia="sr-Latn-CS"/>
        </w:rPr>
        <w:t>На фокус групи са предствницима ромске заједнице</w:t>
      </w:r>
      <w:r w:rsidRPr="00CC63AB">
        <w:rPr>
          <w:rFonts w:ascii="Arial" w:hAnsi="Arial" w:cs="Arial"/>
          <w:b w:val="0"/>
          <w:bCs/>
          <w:iCs/>
          <w:noProof/>
          <w:color w:val="auto"/>
          <w:sz w:val="22"/>
          <w:lang w:val="sr-Cyrl-RS" w:eastAsia="sr-Latn-CS"/>
        </w:rPr>
        <w:t xml:space="preserve"> потврђени су претходно наведени налази у области образовања. Међутим, учесници с</w:t>
      </w:r>
      <w:r>
        <w:rPr>
          <w:rFonts w:ascii="Arial" w:hAnsi="Arial" w:cs="Arial"/>
          <w:b w:val="0"/>
          <w:bCs/>
          <w:iCs/>
          <w:noProof/>
          <w:color w:val="auto"/>
          <w:sz w:val="22"/>
          <w:lang w:val="sr-Cyrl-RS" w:eastAsia="sr-Latn-CS"/>
        </w:rPr>
        <w:t>у указали и на</w:t>
      </w:r>
      <w:r w:rsidR="00CC63AB">
        <w:rPr>
          <w:rFonts w:ascii="Arial" w:hAnsi="Arial" w:cs="Arial"/>
          <w:b w:val="0"/>
          <w:bCs/>
          <w:iCs/>
          <w:noProof/>
          <w:color w:val="auto"/>
          <w:sz w:val="22"/>
          <w:lang w:val="sr-Cyrl-RS" w:eastAsia="sr-Latn-CS"/>
        </w:rPr>
        <w:t xml:space="preserve"> дод</w:t>
      </w:r>
      <w:r w:rsidR="00B2142F">
        <w:rPr>
          <w:rFonts w:ascii="Arial" w:hAnsi="Arial" w:cs="Arial"/>
          <w:b w:val="0"/>
          <w:bCs/>
          <w:iCs/>
          <w:noProof/>
          <w:color w:val="auto"/>
          <w:sz w:val="22"/>
          <w:lang w:val="sr-Cyrl-RS" w:eastAsia="sr-Latn-CS"/>
        </w:rPr>
        <w:t>а</w:t>
      </w:r>
      <w:r w:rsidR="00CC63AB">
        <w:rPr>
          <w:rFonts w:ascii="Arial" w:hAnsi="Arial" w:cs="Arial"/>
          <w:b w:val="0"/>
          <w:bCs/>
          <w:iCs/>
          <w:noProof/>
          <w:color w:val="auto"/>
          <w:sz w:val="22"/>
          <w:lang w:val="sr-Cyrl-RS" w:eastAsia="sr-Latn-CS"/>
        </w:rPr>
        <w:t>тне</w:t>
      </w:r>
      <w:r>
        <w:rPr>
          <w:rFonts w:ascii="Arial" w:hAnsi="Arial" w:cs="Arial"/>
          <w:b w:val="0"/>
          <w:bCs/>
          <w:iCs/>
          <w:noProof/>
          <w:color w:val="auto"/>
          <w:sz w:val="22"/>
          <w:lang w:val="sr-Cyrl-RS" w:eastAsia="sr-Latn-CS"/>
        </w:rPr>
        <w:t xml:space="preserve"> </w:t>
      </w:r>
      <w:r w:rsidRPr="00D83FEA">
        <w:rPr>
          <w:rFonts w:ascii="Arial" w:hAnsi="Arial" w:cs="Arial"/>
          <w:b w:val="0"/>
          <w:bCs/>
          <w:iCs/>
          <w:noProof/>
          <w:color w:val="auto"/>
          <w:sz w:val="22"/>
          <w:lang w:val="sr-Cyrl-RS" w:eastAsia="sr-Latn-CS"/>
        </w:rPr>
        <w:t>проблеме које је неопходно решавати у наредном периоду:</w:t>
      </w:r>
    </w:p>
    <w:p w14:paraId="6D7613D7" w14:textId="19022112" w:rsidR="00D83FEA" w:rsidRDefault="00D83FEA"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xml:space="preserve">- Обезбедити средства за плаћање школских екскурзија из градског буџета, јер </w:t>
      </w:r>
      <w:r w:rsidRPr="00D83FEA">
        <w:rPr>
          <w:rFonts w:ascii="Arial" w:hAnsi="Arial" w:cs="Arial"/>
          <w:b w:val="0"/>
          <w:bCs/>
          <w:iCs/>
          <w:noProof/>
          <w:color w:val="auto"/>
          <w:sz w:val="22"/>
          <w:lang w:val="sr-Cyrl-RS" w:eastAsia="sr-Latn-CS"/>
        </w:rPr>
        <w:t xml:space="preserve">родитељи нису у могућности </w:t>
      </w:r>
      <w:r>
        <w:rPr>
          <w:rFonts w:ascii="Arial" w:hAnsi="Arial" w:cs="Arial"/>
          <w:b w:val="0"/>
          <w:bCs/>
          <w:iCs/>
          <w:noProof/>
          <w:color w:val="auto"/>
          <w:sz w:val="22"/>
          <w:lang w:val="sr-Cyrl-RS" w:eastAsia="sr-Latn-CS"/>
        </w:rPr>
        <w:t>да им то обезбеде,</w:t>
      </w:r>
    </w:p>
    <w:p w14:paraId="65E41A23" w14:textId="144038F4" w:rsidR="00D83FEA" w:rsidRPr="00D83FEA" w:rsidRDefault="0090450A"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xml:space="preserve">- </w:t>
      </w:r>
      <w:r w:rsidR="00A128B4" w:rsidRPr="00A128B4">
        <w:rPr>
          <w:rFonts w:ascii="Arial" w:hAnsi="Arial" w:cs="Arial"/>
          <w:b w:val="0"/>
          <w:bCs/>
          <w:iCs/>
          <w:noProof/>
          <w:color w:val="auto"/>
          <w:sz w:val="22"/>
          <w:lang w:val="sr-Cyrl-RS" w:eastAsia="sr-Latn-CS"/>
        </w:rPr>
        <w:t>Не</w:t>
      </w:r>
      <w:r w:rsidR="00D83FEA" w:rsidRPr="00A128B4">
        <w:rPr>
          <w:rFonts w:ascii="Arial" w:hAnsi="Arial" w:cs="Arial"/>
          <w:b w:val="0"/>
          <w:bCs/>
          <w:iCs/>
          <w:noProof/>
          <w:color w:val="auto"/>
          <w:sz w:val="22"/>
          <w:lang w:val="sr-Cyrl-RS" w:eastAsia="sr-Latn-CS"/>
        </w:rPr>
        <w:t>м</w:t>
      </w:r>
      <w:r w:rsidR="00D83FEA" w:rsidRPr="00D83FEA">
        <w:rPr>
          <w:rFonts w:ascii="Arial" w:hAnsi="Arial" w:cs="Arial"/>
          <w:b w:val="0"/>
          <w:bCs/>
          <w:iCs/>
          <w:noProof/>
          <w:color w:val="auto"/>
          <w:sz w:val="22"/>
          <w:lang w:val="sr-Cyrl-RS" w:eastAsia="sr-Latn-CS"/>
        </w:rPr>
        <w:t xml:space="preserve">ају </w:t>
      </w:r>
      <w:r w:rsidR="00CC63AB">
        <w:rPr>
          <w:rFonts w:ascii="Arial" w:hAnsi="Arial" w:cs="Arial"/>
          <w:b w:val="0"/>
          <w:bCs/>
          <w:iCs/>
          <w:noProof/>
          <w:color w:val="auto"/>
          <w:sz w:val="22"/>
          <w:lang w:val="sr-Cyrl-RS" w:eastAsia="sr-Latn-CS"/>
        </w:rPr>
        <w:t xml:space="preserve">довољно </w:t>
      </w:r>
      <w:r w:rsidR="00D83FEA" w:rsidRPr="00D83FEA">
        <w:rPr>
          <w:rFonts w:ascii="Arial" w:hAnsi="Arial" w:cs="Arial"/>
          <w:b w:val="0"/>
          <w:bCs/>
          <w:iCs/>
          <w:noProof/>
          <w:color w:val="auto"/>
          <w:sz w:val="22"/>
          <w:lang w:val="sr-Cyrl-RS" w:eastAsia="sr-Latn-CS"/>
        </w:rPr>
        <w:t>знања ни</w:t>
      </w:r>
      <w:r w:rsidR="00CC63AB">
        <w:rPr>
          <w:rFonts w:ascii="Arial" w:hAnsi="Arial" w:cs="Arial"/>
          <w:b w:val="0"/>
          <w:bCs/>
          <w:iCs/>
          <w:noProof/>
          <w:color w:val="auto"/>
          <w:sz w:val="22"/>
          <w:lang w:val="sr-Cyrl-RS" w:eastAsia="sr-Latn-CS"/>
        </w:rPr>
        <w:t xml:space="preserve">ти </w:t>
      </w:r>
      <w:r w:rsidR="00D83FEA" w:rsidRPr="00D83FEA">
        <w:rPr>
          <w:rFonts w:ascii="Arial" w:hAnsi="Arial" w:cs="Arial"/>
          <w:b w:val="0"/>
          <w:bCs/>
          <w:iCs/>
          <w:noProof/>
          <w:color w:val="auto"/>
          <w:sz w:val="22"/>
          <w:lang w:val="sr-Cyrl-RS" w:eastAsia="sr-Latn-CS"/>
        </w:rPr>
        <w:t>информација о историји и култури Рома, што би допринело бољем односу према ученицима ромске националности</w:t>
      </w:r>
      <w:r w:rsidR="00CC63AB">
        <w:rPr>
          <w:rFonts w:ascii="Arial" w:hAnsi="Arial" w:cs="Arial"/>
          <w:b w:val="0"/>
          <w:bCs/>
          <w:iCs/>
          <w:noProof/>
          <w:color w:val="auto"/>
          <w:sz w:val="22"/>
          <w:lang w:val="sr-Cyrl-RS" w:eastAsia="sr-Latn-CS"/>
        </w:rPr>
        <w:t>,</w:t>
      </w:r>
    </w:p>
    <w:p w14:paraId="757E4EFC" w14:textId="2360CB91" w:rsidR="00D83FEA" w:rsidRPr="00D83FEA" w:rsidRDefault="00D83FEA"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b w:val="0"/>
          <w:bCs/>
          <w:iCs/>
          <w:noProof/>
          <w:color w:val="auto"/>
          <w:sz w:val="22"/>
          <w:lang w:val="sr-Cyrl-RS" w:eastAsia="sr-Latn-CS"/>
        </w:rPr>
        <w:t>-</w:t>
      </w:r>
      <w:r w:rsidR="00CC63AB">
        <w:rPr>
          <w:rFonts w:ascii="Arial" w:hAnsi="Arial" w:cs="Arial"/>
          <w:b w:val="0"/>
          <w:bCs/>
          <w:iCs/>
          <w:noProof/>
          <w:color w:val="auto"/>
          <w:sz w:val="22"/>
          <w:lang w:val="sr-Cyrl-RS" w:eastAsia="sr-Latn-CS"/>
        </w:rPr>
        <w:t xml:space="preserve"> Потребно је обезбедити бесплатан продужени боравак деце у школи да би могли да добију помоћ око израде </w:t>
      </w:r>
      <w:r w:rsidRPr="00D83FEA">
        <w:rPr>
          <w:rFonts w:ascii="Arial" w:hAnsi="Arial" w:cs="Arial"/>
          <w:b w:val="0"/>
          <w:bCs/>
          <w:iCs/>
          <w:noProof/>
          <w:color w:val="auto"/>
          <w:sz w:val="22"/>
          <w:lang w:val="sr-Cyrl-RS" w:eastAsia="sr-Latn-CS"/>
        </w:rPr>
        <w:t>домаћ</w:t>
      </w:r>
      <w:r w:rsidR="00CC63AB">
        <w:rPr>
          <w:rFonts w:ascii="Arial" w:hAnsi="Arial" w:cs="Arial"/>
          <w:b w:val="0"/>
          <w:bCs/>
          <w:iCs/>
          <w:noProof/>
          <w:color w:val="auto"/>
          <w:sz w:val="22"/>
          <w:lang w:val="sr-Cyrl-RS" w:eastAsia="sr-Latn-CS"/>
        </w:rPr>
        <w:t>их</w:t>
      </w:r>
      <w:r w:rsidRPr="00D83FEA">
        <w:rPr>
          <w:rFonts w:ascii="Arial" w:hAnsi="Arial" w:cs="Arial"/>
          <w:b w:val="0"/>
          <w:bCs/>
          <w:iCs/>
          <w:noProof/>
          <w:color w:val="auto"/>
          <w:sz w:val="22"/>
          <w:lang w:val="sr-Cyrl-RS" w:eastAsia="sr-Latn-CS"/>
        </w:rPr>
        <w:t xml:space="preserve"> задат</w:t>
      </w:r>
      <w:r w:rsidR="00CC63AB">
        <w:rPr>
          <w:rFonts w:ascii="Arial" w:hAnsi="Arial" w:cs="Arial"/>
          <w:b w:val="0"/>
          <w:bCs/>
          <w:iCs/>
          <w:noProof/>
          <w:color w:val="auto"/>
          <w:sz w:val="22"/>
          <w:lang w:val="sr-Cyrl-RS" w:eastAsia="sr-Latn-CS"/>
        </w:rPr>
        <w:t>а</w:t>
      </w:r>
      <w:r w:rsidRPr="00D83FEA">
        <w:rPr>
          <w:rFonts w:ascii="Arial" w:hAnsi="Arial" w:cs="Arial"/>
          <w:b w:val="0"/>
          <w:bCs/>
          <w:iCs/>
          <w:noProof/>
          <w:color w:val="auto"/>
          <w:sz w:val="22"/>
          <w:lang w:val="sr-Cyrl-RS" w:eastAsia="sr-Latn-CS"/>
        </w:rPr>
        <w:t>к</w:t>
      </w:r>
      <w:r w:rsidR="00CC63AB">
        <w:rPr>
          <w:rFonts w:ascii="Arial" w:hAnsi="Arial" w:cs="Arial"/>
          <w:b w:val="0"/>
          <w:bCs/>
          <w:iCs/>
          <w:noProof/>
          <w:color w:val="auto"/>
          <w:sz w:val="22"/>
          <w:lang w:val="sr-Cyrl-RS" w:eastAsia="sr-Latn-CS"/>
        </w:rPr>
        <w:t xml:space="preserve">а и </w:t>
      </w:r>
      <w:r w:rsidR="00CC63AB" w:rsidRPr="00D83FEA">
        <w:rPr>
          <w:rFonts w:ascii="Arial" w:hAnsi="Arial" w:cs="Arial"/>
          <w:b w:val="0"/>
          <w:bCs/>
          <w:iCs/>
          <w:noProof/>
          <w:color w:val="auto"/>
          <w:sz w:val="22"/>
          <w:lang w:val="sr-Cyrl-RS" w:eastAsia="sr-Latn-CS"/>
        </w:rPr>
        <w:t>савладавањ</w:t>
      </w:r>
      <w:r w:rsidR="00CC63AB">
        <w:rPr>
          <w:rFonts w:ascii="Arial" w:hAnsi="Arial" w:cs="Arial"/>
          <w:b w:val="0"/>
          <w:bCs/>
          <w:iCs/>
          <w:noProof/>
          <w:color w:val="auto"/>
          <w:sz w:val="22"/>
          <w:lang w:val="sr-Cyrl-RS" w:eastAsia="sr-Latn-CS"/>
        </w:rPr>
        <w:t>а</w:t>
      </w:r>
      <w:r w:rsidR="00CC63AB" w:rsidRPr="00D83FEA">
        <w:rPr>
          <w:rFonts w:ascii="Arial" w:hAnsi="Arial" w:cs="Arial"/>
          <w:b w:val="0"/>
          <w:bCs/>
          <w:iCs/>
          <w:noProof/>
          <w:color w:val="auto"/>
          <w:sz w:val="22"/>
          <w:lang w:val="sr-Cyrl-RS" w:eastAsia="sr-Latn-CS"/>
        </w:rPr>
        <w:t xml:space="preserve"> наставног градива</w:t>
      </w:r>
      <w:r w:rsidR="00CC63AB">
        <w:rPr>
          <w:rFonts w:ascii="Arial" w:hAnsi="Arial" w:cs="Arial"/>
          <w:b w:val="0"/>
          <w:bCs/>
          <w:iCs/>
          <w:noProof/>
          <w:color w:val="auto"/>
          <w:sz w:val="22"/>
          <w:lang w:val="sr-Cyrl-RS" w:eastAsia="sr-Latn-CS"/>
        </w:rPr>
        <w:t>, пошто им родитељи због ниског образовног нивоа око тога не могу помоћи код куће,</w:t>
      </w:r>
    </w:p>
    <w:p w14:paraId="354E0385" w14:textId="38052FB8" w:rsidR="00D83FEA" w:rsidRDefault="00D83FEA"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b w:val="0"/>
          <w:bCs/>
          <w:iCs/>
          <w:noProof/>
          <w:color w:val="auto"/>
          <w:sz w:val="22"/>
          <w:lang w:val="sr-Cyrl-RS" w:eastAsia="sr-Latn-CS"/>
        </w:rPr>
        <w:t>-</w:t>
      </w:r>
      <w:r w:rsidR="00CC63AB">
        <w:rPr>
          <w:rFonts w:ascii="Arial" w:hAnsi="Arial" w:cs="Arial"/>
          <w:b w:val="0"/>
          <w:bCs/>
          <w:iCs/>
          <w:noProof/>
          <w:color w:val="auto"/>
          <w:sz w:val="22"/>
          <w:lang w:val="sr-Cyrl-RS" w:eastAsia="sr-Latn-CS"/>
        </w:rPr>
        <w:t xml:space="preserve"> Постоји перцепција предствника ромске заједнице да р</w:t>
      </w:r>
      <w:r w:rsidRPr="00D83FEA">
        <w:rPr>
          <w:rFonts w:ascii="Arial" w:hAnsi="Arial" w:cs="Arial"/>
          <w:b w:val="0"/>
          <w:bCs/>
          <w:iCs/>
          <w:noProof/>
          <w:color w:val="auto"/>
          <w:sz w:val="22"/>
          <w:lang w:val="sr-Cyrl-RS" w:eastAsia="sr-Latn-CS"/>
        </w:rPr>
        <w:t xml:space="preserve">азредне старешине и учитељи нередовно комуницирају са родитељима </w:t>
      </w:r>
      <w:r w:rsidR="00CC63AB">
        <w:rPr>
          <w:rFonts w:ascii="Arial" w:hAnsi="Arial" w:cs="Arial"/>
          <w:b w:val="0"/>
          <w:bCs/>
          <w:iCs/>
          <w:noProof/>
          <w:color w:val="auto"/>
          <w:sz w:val="22"/>
          <w:lang w:val="sr-Cyrl-RS" w:eastAsia="sr-Latn-CS"/>
        </w:rPr>
        <w:t>ученика,</w:t>
      </w:r>
      <w:r w:rsidRPr="00D83FEA">
        <w:rPr>
          <w:rFonts w:ascii="Arial" w:hAnsi="Arial" w:cs="Arial"/>
          <w:b w:val="0"/>
          <w:bCs/>
          <w:iCs/>
          <w:noProof/>
          <w:color w:val="auto"/>
          <w:sz w:val="22"/>
          <w:lang w:val="sr-Cyrl-RS" w:eastAsia="sr-Latn-CS"/>
        </w:rPr>
        <w:t xml:space="preserve"> </w:t>
      </w:r>
    </w:p>
    <w:p w14:paraId="0B99BE8A" w14:textId="3FB8D5D3" w:rsidR="00D83FEA" w:rsidRPr="00D83FEA" w:rsidRDefault="00CC63AB" w:rsidP="00CC63AB">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Потребна је</w:t>
      </w:r>
      <w:r w:rsidRPr="00D83FEA">
        <w:rPr>
          <w:rFonts w:ascii="Arial" w:hAnsi="Arial" w:cs="Arial"/>
          <w:b w:val="0"/>
          <w:bCs/>
          <w:iCs/>
          <w:noProof/>
          <w:color w:val="auto"/>
          <w:sz w:val="22"/>
          <w:lang w:val="sr-Cyrl-RS" w:eastAsia="sr-Latn-CS"/>
        </w:rPr>
        <w:t xml:space="preserve"> подршка у пријављивању </w:t>
      </w:r>
      <w:r>
        <w:rPr>
          <w:rFonts w:ascii="Arial" w:hAnsi="Arial" w:cs="Arial"/>
          <w:b w:val="0"/>
          <w:bCs/>
          <w:iCs/>
          <w:noProof/>
          <w:color w:val="auto"/>
          <w:sz w:val="22"/>
          <w:lang w:val="sr-Cyrl-RS" w:eastAsia="sr-Latn-CS"/>
        </w:rPr>
        <w:t xml:space="preserve">за републичке стипендије Министарства просвете </w:t>
      </w:r>
      <w:r w:rsidRPr="00D83FEA">
        <w:rPr>
          <w:rFonts w:ascii="Arial" w:hAnsi="Arial" w:cs="Arial"/>
          <w:b w:val="0"/>
          <w:bCs/>
          <w:iCs/>
          <w:noProof/>
          <w:color w:val="auto"/>
          <w:sz w:val="22"/>
          <w:lang w:val="sr-Cyrl-RS" w:eastAsia="sr-Latn-CS"/>
        </w:rPr>
        <w:t>преко онлајн портала за стипендије.</w:t>
      </w:r>
      <w:r w:rsidR="00D83FEA" w:rsidRPr="00D83FEA">
        <w:rPr>
          <w:rFonts w:ascii="Arial" w:hAnsi="Arial" w:cs="Arial"/>
          <w:b w:val="0"/>
          <w:bCs/>
          <w:iCs/>
          <w:noProof/>
          <w:color w:val="auto"/>
          <w:sz w:val="22"/>
          <w:lang w:val="sr-Cyrl-RS" w:eastAsia="sr-Latn-CS"/>
        </w:rPr>
        <w:t xml:space="preserve"> </w:t>
      </w:r>
    </w:p>
    <w:p w14:paraId="13984C4D" w14:textId="77777777" w:rsidR="00A463E4" w:rsidRPr="00714F0D" w:rsidRDefault="00A463E4" w:rsidP="00714F0D">
      <w:pPr>
        <w:spacing w:after="60"/>
        <w:jc w:val="both"/>
        <w:rPr>
          <w:rFonts w:ascii="Arial" w:hAnsi="Arial" w:cs="Arial"/>
          <w:b w:val="0"/>
          <w:bCs/>
          <w:iCs/>
          <w:noProof/>
          <w:color w:val="auto"/>
          <w:sz w:val="22"/>
          <w:lang w:val="sr-Cyrl-RS" w:eastAsia="sr-Latn-CS"/>
        </w:rPr>
      </w:pPr>
    </w:p>
    <w:p w14:paraId="7D9C5C95" w14:textId="6CF83166" w:rsidR="00714F0D" w:rsidRPr="007264C8" w:rsidRDefault="00714F0D" w:rsidP="00DB1F1A">
      <w:pPr>
        <w:pStyle w:val="Heading2"/>
        <w:rPr>
          <w:rFonts w:ascii="Times New Roman" w:hAnsi="Times New Roman" w:cs="Times New Roman"/>
          <w:b/>
          <w:bCs/>
          <w:color w:val="278079" w:themeColor="accent6" w:themeShade="BF"/>
          <w:sz w:val="32"/>
          <w:szCs w:val="32"/>
          <w:lang w:val="sr-Cyrl-RS"/>
        </w:rPr>
      </w:pPr>
      <w:bookmarkStart w:id="45" w:name="_Toc184401648"/>
      <w:bookmarkStart w:id="46" w:name="_Hlk208594727"/>
      <w:bookmarkEnd w:id="29"/>
      <w:bookmarkEnd w:id="44"/>
      <w:r w:rsidRPr="001D4E43">
        <w:rPr>
          <w:rFonts w:ascii="Times New Roman" w:hAnsi="Times New Roman" w:cs="Times New Roman"/>
          <w:b/>
          <w:bCs/>
          <w:color w:val="278079" w:themeColor="accent6" w:themeShade="BF"/>
          <w:sz w:val="32"/>
          <w:szCs w:val="32"/>
          <w:lang w:val="sr-Cyrl-RS"/>
        </w:rPr>
        <w:lastRenderedPageBreak/>
        <w:t>3.3 ЗАПОШЉАВАЊЕ</w:t>
      </w:r>
      <w:bookmarkEnd w:id="45"/>
    </w:p>
    <w:p w14:paraId="2FB825CC" w14:textId="77777777" w:rsidR="00714F0D" w:rsidRDefault="00714F0D" w:rsidP="007A0B06">
      <w:pPr>
        <w:tabs>
          <w:tab w:val="left" w:pos="6144"/>
        </w:tabs>
        <w:jc w:val="both"/>
        <w:rPr>
          <w:rFonts w:ascii="Arial" w:hAnsi="Arial" w:cs="Arial"/>
          <w:b w:val="0"/>
          <w:bCs/>
          <w:color w:val="auto"/>
          <w:sz w:val="22"/>
          <w:lang w:val="sr-Cyrl-RS"/>
        </w:rPr>
      </w:pPr>
    </w:p>
    <w:p w14:paraId="60803684" w14:textId="7BCD89A5" w:rsidR="00786BBA" w:rsidRPr="00144B34" w:rsidRDefault="00786BBA" w:rsidP="006C3F74">
      <w:pPr>
        <w:tabs>
          <w:tab w:val="left" w:pos="6144"/>
        </w:tabs>
        <w:jc w:val="both"/>
        <w:rPr>
          <w:rFonts w:ascii="Arial" w:hAnsi="Arial" w:cs="Arial"/>
          <w:b w:val="0"/>
          <w:bCs/>
          <w:color w:val="auto"/>
          <w:sz w:val="22"/>
        </w:rPr>
      </w:pPr>
      <w:r w:rsidRPr="00786BBA">
        <w:rPr>
          <w:rFonts w:ascii="Arial" w:hAnsi="Arial" w:cs="Arial"/>
          <w:b w:val="0"/>
          <w:bCs/>
          <w:color w:val="auto"/>
          <w:sz w:val="22"/>
          <w:lang w:val="sr-Cyrl-RS"/>
        </w:rPr>
        <w:t xml:space="preserve">       Према подацима Националне службе за запошљавање (НСЗ) у </w:t>
      </w:r>
      <w:r w:rsidR="00CE3C06">
        <w:rPr>
          <w:rFonts w:ascii="Arial" w:hAnsi="Arial" w:cs="Arial"/>
          <w:b w:val="0"/>
          <w:bCs/>
          <w:color w:val="auto"/>
          <w:sz w:val="22"/>
          <w:lang w:val="sr-Cyrl-RS"/>
        </w:rPr>
        <w:t>Лозници</w:t>
      </w:r>
      <w:r w:rsidRPr="00786BBA">
        <w:rPr>
          <w:rFonts w:ascii="Arial" w:hAnsi="Arial" w:cs="Arial"/>
          <w:b w:val="0"/>
          <w:bCs/>
          <w:color w:val="auto"/>
          <w:sz w:val="22"/>
          <w:lang w:val="sr-Cyrl-RS"/>
        </w:rPr>
        <w:t xml:space="preserve"> је на дан 31.12.202</w:t>
      </w:r>
      <w:r w:rsidR="00CE3C06">
        <w:rPr>
          <w:rFonts w:ascii="Arial" w:hAnsi="Arial" w:cs="Arial"/>
          <w:b w:val="0"/>
          <w:bCs/>
          <w:color w:val="auto"/>
          <w:sz w:val="22"/>
          <w:lang w:val="sr-Cyrl-RS"/>
        </w:rPr>
        <w:t>4</w:t>
      </w:r>
      <w:r w:rsidRPr="00786BBA">
        <w:rPr>
          <w:rFonts w:ascii="Arial" w:hAnsi="Arial" w:cs="Arial"/>
          <w:b w:val="0"/>
          <w:bCs/>
          <w:color w:val="auto"/>
          <w:sz w:val="22"/>
          <w:lang w:val="sr-Cyrl-RS"/>
        </w:rPr>
        <w:t xml:space="preserve">. </w:t>
      </w:r>
      <w:r w:rsidR="00144B34" w:rsidRPr="00786BBA">
        <w:rPr>
          <w:rFonts w:ascii="Arial" w:hAnsi="Arial" w:cs="Arial"/>
          <w:b w:val="0"/>
          <w:bCs/>
          <w:color w:val="auto"/>
          <w:sz w:val="22"/>
          <w:lang w:val="sr-Cyrl-RS"/>
        </w:rPr>
        <w:t>било</w:t>
      </w:r>
      <w:r w:rsidRPr="00786BBA">
        <w:rPr>
          <w:rFonts w:ascii="Arial" w:hAnsi="Arial" w:cs="Arial"/>
          <w:b w:val="0"/>
          <w:bCs/>
          <w:color w:val="auto"/>
          <w:sz w:val="22"/>
          <w:lang w:val="sr-Cyrl-RS"/>
        </w:rPr>
        <w:t xml:space="preserve">  </w:t>
      </w:r>
      <w:r w:rsidR="00CE3C06">
        <w:rPr>
          <w:rFonts w:ascii="Arial" w:hAnsi="Arial" w:cs="Arial"/>
          <w:b w:val="0"/>
          <w:bCs/>
          <w:color w:val="auto"/>
          <w:sz w:val="22"/>
          <w:lang w:val="sr-Cyrl-RS"/>
        </w:rPr>
        <w:t xml:space="preserve">3.419 </w:t>
      </w:r>
      <w:r w:rsidRPr="00786BBA">
        <w:rPr>
          <w:rFonts w:ascii="Arial" w:hAnsi="Arial" w:cs="Arial"/>
          <w:b w:val="0"/>
          <w:bCs/>
          <w:color w:val="auto"/>
          <w:sz w:val="22"/>
          <w:lang w:val="sr-Cyrl-RS"/>
        </w:rPr>
        <w:t xml:space="preserve">незапослених лица, </w:t>
      </w:r>
      <w:r w:rsidRPr="00786BBA">
        <w:rPr>
          <w:rFonts w:ascii="Arial" w:hAnsi="Arial" w:cs="Arial"/>
          <w:bCs/>
          <w:color w:val="auto"/>
          <w:sz w:val="22"/>
          <w:lang w:val="sr-Cyrl-RS"/>
        </w:rPr>
        <w:t xml:space="preserve">од тога </w:t>
      </w:r>
      <w:r w:rsidR="00CE3C06">
        <w:rPr>
          <w:rFonts w:ascii="Arial" w:hAnsi="Arial" w:cs="Arial"/>
          <w:bCs/>
          <w:color w:val="auto"/>
          <w:sz w:val="22"/>
          <w:lang w:val="sr-Cyrl-RS"/>
        </w:rPr>
        <w:t>44</w:t>
      </w:r>
      <w:r w:rsidRPr="00786BBA">
        <w:rPr>
          <w:rFonts w:ascii="Arial" w:hAnsi="Arial" w:cs="Arial"/>
          <w:bCs/>
          <w:color w:val="auto"/>
          <w:sz w:val="22"/>
          <w:lang w:val="sr-Cyrl-RS"/>
        </w:rPr>
        <w:t xml:space="preserve"> лица ромске националности (</w:t>
      </w:r>
      <w:r w:rsidR="00CE3C06">
        <w:rPr>
          <w:rFonts w:ascii="Arial" w:hAnsi="Arial" w:cs="Arial"/>
          <w:bCs/>
          <w:color w:val="auto"/>
          <w:sz w:val="22"/>
          <w:lang w:val="sr-Cyrl-RS"/>
        </w:rPr>
        <w:t>1</w:t>
      </w:r>
      <w:r w:rsidRPr="00786BBA">
        <w:rPr>
          <w:rFonts w:ascii="Arial" w:hAnsi="Arial" w:cs="Arial"/>
          <w:bCs/>
          <w:color w:val="auto"/>
          <w:sz w:val="22"/>
          <w:lang w:val="sr-Cyrl-RS"/>
        </w:rPr>
        <w:t>,</w:t>
      </w:r>
      <w:r w:rsidR="00CE3C06">
        <w:rPr>
          <w:rFonts w:ascii="Arial" w:hAnsi="Arial" w:cs="Arial"/>
          <w:bCs/>
          <w:color w:val="auto"/>
          <w:sz w:val="22"/>
          <w:lang w:val="sr-Cyrl-RS"/>
        </w:rPr>
        <w:t>29</w:t>
      </w:r>
      <w:r w:rsidRPr="00786BBA">
        <w:rPr>
          <w:rFonts w:ascii="Arial" w:hAnsi="Arial" w:cs="Arial"/>
          <w:bCs/>
          <w:color w:val="auto"/>
          <w:sz w:val="22"/>
          <w:lang w:val="sr-Cyrl-RS"/>
        </w:rPr>
        <w:t>%).</w:t>
      </w:r>
      <w:r w:rsidRPr="00786BBA">
        <w:rPr>
          <w:rFonts w:ascii="Arial" w:hAnsi="Arial" w:cs="Arial"/>
          <w:b w:val="0"/>
          <w:bCs/>
          <w:color w:val="auto"/>
          <w:sz w:val="22"/>
          <w:lang w:val="sr-Cyrl-RS"/>
        </w:rPr>
        <w:t xml:space="preserve"> Од овог броја </w:t>
      </w:r>
      <w:r w:rsidR="00CE3C06">
        <w:rPr>
          <w:rFonts w:ascii="Arial" w:hAnsi="Arial" w:cs="Arial"/>
          <w:b w:val="0"/>
          <w:bCs/>
          <w:color w:val="auto"/>
          <w:sz w:val="22"/>
          <w:lang w:val="sr-Cyrl-RS"/>
        </w:rPr>
        <w:t>40</w:t>
      </w:r>
      <w:r w:rsidRPr="00786BBA">
        <w:rPr>
          <w:rFonts w:ascii="Arial" w:hAnsi="Arial" w:cs="Arial"/>
          <w:b w:val="0"/>
          <w:bCs/>
          <w:color w:val="auto"/>
          <w:sz w:val="22"/>
          <w:lang w:val="sr-Cyrl-RS"/>
        </w:rPr>
        <w:t>,</w:t>
      </w:r>
      <w:r w:rsidR="00CE3C06">
        <w:rPr>
          <w:rFonts w:ascii="Arial" w:hAnsi="Arial" w:cs="Arial"/>
          <w:b w:val="0"/>
          <w:bCs/>
          <w:color w:val="auto"/>
          <w:sz w:val="22"/>
          <w:lang w:val="sr-Cyrl-RS"/>
        </w:rPr>
        <w:t>9</w:t>
      </w:r>
      <w:r w:rsidRPr="00786BBA">
        <w:rPr>
          <w:rFonts w:ascii="Arial" w:hAnsi="Arial" w:cs="Arial"/>
          <w:b w:val="0"/>
          <w:bCs/>
          <w:color w:val="auto"/>
          <w:sz w:val="22"/>
          <w:lang w:val="sr-Cyrl-RS"/>
        </w:rPr>
        <w:t>% чине незапослене Ромкиње (</w:t>
      </w:r>
      <w:r w:rsidR="00CE3C06">
        <w:rPr>
          <w:rFonts w:ascii="Arial" w:hAnsi="Arial" w:cs="Arial"/>
          <w:b w:val="0"/>
          <w:bCs/>
          <w:color w:val="auto"/>
          <w:sz w:val="22"/>
          <w:lang w:val="sr-Cyrl-RS"/>
        </w:rPr>
        <w:t>18</w:t>
      </w:r>
      <w:r w:rsidRPr="00786BBA">
        <w:rPr>
          <w:rFonts w:ascii="Arial" w:hAnsi="Arial" w:cs="Arial"/>
          <w:b w:val="0"/>
          <w:bCs/>
          <w:color w:val="auto"/>
          <w:sz w:val="22"/>
          <w:lang w:val="sr-Cyrl-RS"/>
        </w:rPr>
        <w:t>).</w:t>
      </w:r>
      <w:r w:rsidR="00144B34">
        <w:rPr>
          <w:rFonts w:ascii="Arial" w:hAnsi="Arial" w:cs="Arial"/>
          <w:b w:val="0"/>
          <w:bCs/>
          <w:color w:val="auto"/>
          <w:sz w:val="22"/>
        </w:rPr>
        <w:t xml:space="preserve"> </w:t>
      </w:r>
    </w:p>
    <w:p w14:paraId="6C683A83" w14:textId="6B5F098A" w:rsidR="00786BBA" w:rsidRPr="00786BBA" w:rsidRDefault="00786BBA" w:rsidP="00786BBA">
      <w:pPr>
        <w:tabs>
          <w:tab w:val="left" w:pos="6144"/>
        </w:tabs>
        <w:jc w:val="both"/>
        <w:rPr>
          <w:rFonts w:ascii="Arial" w:hAnsi="Arial" w:cs="Arial"/>
          <w:b w:val="0"/>
          <w:bCs/>
          <w:color w:val="auto"/>
          <w:sz w:val="22"/>
          <w:lang w:val="sr-Cyrl-RS"/>
        </w:rPr>
      </w:pPr>
    </w:p>
    <w:p w14:paraId="31B84018" w14:textId="4A82EF1C" w:rsidR="00786BBA" w:rsidRPr="00786BBA" w:rsidRDefault="00786BBA" w:rsidP="00786BBA">
      <w:pPr>
        <w:tabs>
          <w:tab w:val="left" w:pos="6144"/>
        </w:tabs>
        <w:jc w:val="both"/>
        <w:rPr>
          <w:rFonts w:ascii="Arial" w:hAnsi="Arial" w:cs="Arial"/>
          <w:b w:val="0"/>
          <w:bCs/>
          <w:color w:val="auto"/>
          <w:sz w:val="20"/>
          <w:szCs w:val="20"/>
          <w:lang w:val="sr-Cyrl-RS"/>
        </w:rPr>
      </w:pPr>
      <w:r w:rsidRPr="00786BBA">
        <w:rPr>
          <w:rFonts w:ascii="Arial" w:hAnsi="Arial" w:cs="Arial"/>
          <w:b w:val="0"/>
          <w:bCs/>
          <w:i/>
          <w:color w:val="auto"/>
          <w:sz w:val="20"/>
          <w:szCs w:val="20"/>
          <w:lang w:val="sr-Cyrl-RS"/>
        </w:rPr>
        <w:t xml:space="preserve">Табела </w:t>
      </w:r>
      <w:r w:rsidR="00CE3C06">
        <w:rPr>
          <w:rFonts w:ascii="Arial" w:hAnsi="Arial" w:cs="Arial"/>
          <w:b w:val="0"/>
          <w:bCs/>
          <w:i/>
          <w:color w:val="auto"/>
          <w:sz w:val="20"/>
          <w:szCs w:val="20"/>
          <w:lang w:val="sr-Cyrl-RS"/>
        </w:rPr>
        <w:t>13</w:t>
      </w:r>
      <w:r w:rsidRPr="00786BBA">
        <w:rPr>
          <w:rFonts w:ascii="Arial" w:hAnsi="Arial" w:cs="Arial"/>
          <w:b w:val="0"/>
          <w:bCs/>
          <w:i/>
          <w:color w:val="auto"/>
          <w:sz w:val="20"/>
          <w:szCs w:val="20"/>
          <w:lang w:val="sr-Cyrl-RS"/>
        </w:rPr>
        <w:t>:</w:t>
      </w:r>
      <w:r w:rsidRPr="00786BBA">
        <w:rPr>
          <w:rFonts w:ascii="Arial" w:hAnsi="Arial" w:cs="Arial"/>
          <w:bCs/>
          <w:i/>
          <w:color w:val="auto"/>
          <w:sz w:val="20"/>
          <w:szCs w:val="20"/>
          <w:lang w:val="sr-Cyrl-RS"/>
        </w:rPr>
        <w:t xml:space="preserve"> </w:t>
      </w:r>
      <w:r w:rsidRPr="00786BBA">
        <w:rPr>
          <w:rFonts w:ascii="Arial" w:hAnsi="Arial" w:cs="Arial"/>
          <w:b w:val="0"/>
          <w:bCs/>
          <w:i/>
          <w:color w:val="auto"/>
          <w:sz w:val="20"/>
          <w:szCs w:val="20"/>
          <w:lang w:val="sr-Cyrl-RS"/>
        </w:rPr>
        <w:t xml:space="preserve">Укупан број незапослених лица и лица ромске националности у </w:t>
      </w:r>
      <w:r w:rsidR="00CE3C06">
        <w:rPr>
          <w:rFonts w:ascii="Arial" w:hAnsi="Arial" w:cs="Arial"/>
          <w:b w:val="0"/>
          <w:bCs/>
          <w:i/>
          <w:color w:val="auto"/>
          <w:sz w:val="20"/>
          <w:szCs w:val="20"/>
          <w:lang w:val="sr-Cyrl-RS"/>
        </w:rPr>
        <w:t>Лозници</w:t>
      </w:r>
      <w:r w:rsidRPr="00786BBA">
        <w:rPr>
          <w:rFonts w:ascii="Arial" w:hAnsi="Arial" w:cs="Arial"/>
          <w:b w:val="0"/>
          <w:bCs/>
          <w:i/>
          <w:color w:val="auto"/>
          <w:sz w:val="20"/>
          <w:szCs w:val="20"/>
          <w:lang w:val="sr-Cyrl-RS"/>
        </w:rPr>
        <w:t xml:space="preserve"> према евиденцији НСЗ у децембру 202</w:t>
      </w:r>
      <w:r w:rsidR="00CE3C06">
        <w:rPr>
          <w:rFonts w:ascii="Arial" w:hAnsi="Arial" w:cs="Arial"/>
          <w:b w:val="0"/>
          <w:bCs/>
          <w:i/>
          <w:color w:val="auto"/>
          <w:sz w:val="20"/>
          <w:szCs w:val="20"/>
          <w:lang w:val="sr-Cyrl-RS"/>
        </w:rPr>
        <w:t>4</w:t>
      </w:r>
      <w:r w:rsidRPr="00786BBA">
        <w:rPr>
          <w:rFonts w:ascii="Arial" w:hAnsi="Arial" w:cs="Arial"/>
          <w:b w:val="0"/>
          <w:bCs/>
          <w:i/>
          <w:color w:val="auto"/>
          <w:sz w:val="20"/>
          <w:szCs w:val="20"/>
          <w:lang w:val="sr-Cyrl-RS"/>
        </w:rPr>
        <w:t>.</w:t>
      </w: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651"/>
        <w:gridCol w:w="2498"/>
        <w:gridCol w:w="2860"/>
      </w:tblGrid>
      <w:tr w:rsidR="00786BBA" w:rsidRPr="00786BBA" w14:paraId="3C5B2391" w14:textId="77777777" w:rsidTr="003A4232">
        <w:trPr>
          <w:trHeight w:val="558"/>
          <w:tblHeader/>
          <w:jc w:val="center"/>
        </w:trPr>
        <w:tc>
          <w:tcPr>
            <w:tcW w:w="1221" w:type="pct"/>
            <w:tcBorders>
              <w:top w:val="nil"/>
              <w:left w:val="nil"/>
              <w:bottom w:val="nil"/>
              <w:right w:val="nil"/>
            </w:tcBorders>
            <w:shd w:val="clear" w:color="auto" w:fill="A6E4DF" w:themeFill="accent6" w:themeFillTint="66"/>
            <w:vAlign w:val="center"/>
          </w:tcPr>
          <w:p w14:paraId="047F9FE8" w14:textId="77777777" w:rsidR="00786BBA" w:rsidRPr="003A4232" w:rsidRDefault="00786BBA" w:rsidP="00786BBA">
            <w:pPr>
              <w:tabs>
                <w:tab w:val="left" w:pos="6144"/>
              </w:tabs>
              <w:jc w:val="center"/>
              <w:rPr>
                <w:rFonts w:ascii="Arial" w:hAnsi="Arial" w:cs="Arial"/>
                <w:bCs/>
                <w:color w:val="auto"/>
                <w:sz w:val="20"/>
                <w:szCs w:val="20"/>
                <w:lang w:val="sr-Cyrl-RS"/>
              </w:rPr>
            </w:pPr>
            <w:r w:rsidRPr="003A4232">
              <w:rPr>
                <w:rFonts w:ascii="Arial" w:hAnsi="Arial" w:cs="Arial"/>
                <w:bCs/>
                <w:color w:val="auto"/>
                <w:sz w:val="20"/>
                <w:szCs w:val="20"/>
                <w:lang w:val="sr-Cyrl-RS"/>
              </w:rPr>
              <w:t>Датум</w:t>
            </w:r>
          </w:p>
        </w:tc>
        <w:tc>
          <w:tcPr>
            <w:tcW w:w="890" w:type="pct"/>
            <w:tcBorders>
              <w:top w:val="nil"/>
              <w:left w:val="nil"/>
              <w:bottom w:val="nil"/>
              <w:right w:val="nil"/>
            </w:tcBorders>
            <w:shd w:val="clear" w:color="auto" w:fill="A6E4DF" w:themeFill="accent6" w:themeFillTint="66"/>
            <w:vAlign w:val="center"/>
          </w:tcPr>
          <w:p w14:paraId="2F2629D3" w14:textId="77777777" w:rsidR="00786BBA" w:rsidRPr="003A4232" w:rsidRDefault="00786BBA" w:rsidP="00786BBA">
            <w:pPr>
              <w:tabs>
                <w:tab w:val="left" w:pos="6144"/>
              </w:tabs>
              <w:jc w:val="center"/>
              <w:rPr>
                <w:rFonts w:ascii="Arial" w:hAnsi="Arial" w:cs="Arial"/>
                <w:bCs/>
                <w:color w:val="auto"/>
                <w:sz w:val="20"/>
                <w:szCs w:val="20"/>
                <w:lang w:val="sr-Cyrl-RS"/>
              </w:rPr>
            </w:pPr>
          </w:p>
        </w:tc>
        <w:tc>
          <w:tcPr>
            <w:tcW w:w="1347" w:type="pct"/>
            <w:tcBorders>
              <w:top w:val="nil"/>
              <w:left w:val="nil"/>
              <w:bottom w:val="nil"/>
              <w:right w:val="nil"/>
            </w:tcBorders>
            <w:shd w:val="clear" w:color="auto" w:fill="A6E4DF" w:themeFill="accent6" w:themeFillTint="66"/>
            <w:vAlign w:val="center"/>
          </w:tcPr>
          <w:p w14:paraId="661F5360" w14:textId="77777777" w:rsidR="00786BBA" w:rsidRPr="003A4232" w:rsidRDefault="00786BBA" w:rsidP="00786BBA">
            <w:pPr>
              <w:tabs>
                <w:tab w:val="left" w:pos="6144"/>
              </w:tabs>
              <w:jc w:val="center"/>
              <w:rPr>
                <w:rFonts w:ascii="Arial" w:hAnsi="Arial" w:cs="Arial"/>
                <w:bCs/>
                <w:color w:val="auto"/>
                <w:sz w:val="20"/>
                <w:szCs w:val="20"/>
                <w:lang w:val="sr-Cyrl-RS"/>
              </w:rPr>
            </w:pPr>
            <w:r w:rsidRPr="003A4232">
              <w:rPr>
                <w:rFonts w:ascii="Arial" w:hAnsi="Arial" w:cs="Arial"/>
                <w:bCs/>
                <w:color w:val="auto"/>
                <w:sz w:val="20"/>
                <w:szCs w:val="20"/>
                <w:lang w:val="sr-Cyrl-RS"/>
              </w:rPr>
              <w:t>Укупан број незапослених</w:t>
            </w:r>
          </w:p>
        </w:tc>
        <w:tc>
          <w:tcPr>
            <w:tcW w:w="1543" w:type="pct"/>
            <w:tcBorders>
              <w:top w:val="nil"/>
              <w:left w:val="nil"/>
              <w:bottom w:val="nil"/>
              <w:right w:val="nil"/>
            </w:tcBorders>
            <w:shd w:val="clear" w:color="auto" w:fill="A6E4DF" w:themeFill="accent6" w:themeFillTint="66"/>
          </w:tcPr>
          <w:p w14:paraId="5ACE6DE7" w14:textId="77777777" w:rsidR="00786BBA" w:rsidRPr="003A4232" w:rsidRDefault="00786BBA" w:rsidP="00786BBA">
            <w:pPr>
              <w:tabs>
                <w:tab w:val="left" w:pos="6144"/>
              </w:tabs>
              <w:jc w:val="center"/>
              <w:rPr>
                <w:rFonts w:ascii="Arial" w:hAnsi="Arial" w:cs="Arial"/>
                <w:bCs/>
                <w:color w:val="auto"/>
                <w:sz w:val="20"/>
                <w:szCs w:val="20"/>
                <w:lang w:val="sr-Cyrl-RS"/>
              </w:rPr>
            </w:pPr>
            <w:r w:rsidRPr="003A4232">
              <w:rPr>
                <w:rFonts w:ascii="Arial" w:hAnsi="Arial" w:cs="Arial"/>
                <w:bCs/>
                <w:color w:val="auto"/>
                <w:sz w:val="20"/>
                <w:szCs w:val="20"/>
                <w:lang w:val="sr-Cyrl-RS"/>
              </w:rPr>
              <w:t>Број незапослених лица ромске националности</w:t>
            </w:r>
          </w:p>
        </w:tc>
      </w:tr>
      <w:tr w:rsidR="00CE3C06" w:rsidRPr="00786BBA" w14:paraId="40188A20" w14:textId="77777777" w:rsidTr="003A4232">
        <w:trPr>
          <w:trHeight w:val="182"/>
          <w:jc w:val="center"/>
        </w:trPr>
        <w:tc>
          <w:tcPr>
            <w:tcW w:w="1221" w:type="pct"/>
            <w:vMerge w:val="restart"/>
            <w:tcBorders>
              <w:top w:val="nil"/>
              <w:left w:val="nil"/>
              <w:bottom w:val="nil"/>
              <w:right w:val="nil"/>
            </w:tcBorders>
            <w:shd w:val="clear" w:color="auto" w:fill="B6CBFA" w:themeFill="text2" w:themeFillTint="33"/>
          </w:tcPr>
          <w:p w14:paraId="0F7033B1" w14:textId="3A4D472C" w:rsidR="00CE3C06" w:rsidRPr="00786BBA" w:rsidRDefault="00CE3C06" w:rsidP="00CE3C06">
            <w:pPr>
              <w:tabs>
                <w:tab w:val="left" w:pos="6144"/>
              </w:tabs>
              <w:jc w:val="center"/>
              <w:rPr>
                <w:rFonts w:ascii="Arial" w:hAnsi="Arial" w:cs="Arial"/>
                <w:bCs/>
                <w:color w:val="auto"/>
                <w:sz w:val="20"/>
                <w:szCs w:val="20"/>
                <w:lang w:val="sr-Cyrl-RS"/>
              </w:rPr>
            </w:pPr>
            <w:r w:rsidRPr="003A4232">
              <w:rPr>
                <w:rFonts w:ascii="Arial" w:hAnsi="Arial" w:cs="Arial"/>
                <w:bCs/>
                <w:color w:val="auto"/>
                <w:sz w:val="20"/>
                <w:szCs w:val="20"/>
                <w:lang w:val="sr-Cyrl-RS"/>
              </w:rPr>
              <w:t>31.12.2024.</w:t>
            </w:r>
          </w:p>
        </w:tc>
        <w:tc>
          <w:tcPr>
            <w:tcW w:w="890" w:type="pct"/>
            <w:tcBorders>
              <w:top w:val="single" w:sz="4" w:space="0" w:color="auto"/>
              <w:left w:val="nil"/>
              <w:bottom w:val="nil"/>
              <w:right w:val="nil"/>
            </w:tcBorders>
            <w:shd w:val="clear" w:color="auto" w:fill="E7E6E6" w:themeFill="background2"/>
          </w:tcPr>
          <w:p w14:paraId="5E7BC1C0" w14:textId="77777777" w:rsidR="00CE3C06" w:rsidRPr="00786BBA" w:rsidRDefault="00CE3C06" w:rsidP="00CE3C06">
            <w:pPr>
              <w:tabs>
                <w:tab w:val="left" w:pos="6144"/>
              </w:tabs>
              <w:jc w:val="center"/>
              <w:rPr>
                <w:rFonts w:ascii="Arial" w:hAnsi="Arial" w:cs="Arial"/>
                <w:b w:val="0"/>
                <w:bCs/>
                <w:color w:val="auto"/>
                <w:sz w:val="20"/>
                <w:szCs w:val="20"/>
                <w:lang w:val="sr-Cyrl-RS"/>
              </w:rPr>
            </w:pPr>
            <w:r w:rsidRPr="00786BBA">
              <w:rPr>
                <w:rFonts w:ascii="Arial" w:hAnsi="Arial" w:cs="Arial"/>
                <w:b w:val="0"/>
                <w:bCs/>
                <w:color w:val="auto"/>
                <w:sz w:val="20"/>
                <w:szCs w:val="20"/>
                <w:lang w:val="sr-Cyrl-RS"/>
              </w:rPr>
              <w:t>Укупно:</w:t>
            </w:r>
          </w:p>
        </w:tc>
        <w:tc>
          <w:tcPr>
            <w:tcW w:w="1347" w:type="pct"/>
            <w:tcBorders>
              <w:top w:val="single" w:sz="4" w:space="0" w:color="auto"/>
              <w:left w:val="single" w:sz="4" w:space="0" w:color="auto"/>
              <w:bottom w:val="single" w:sz="4" w:space="0" w:color="auto"/>
              <w:right w:val="single" w:sz="4" w:space="0" w:color="auto"/>
            </w:tcBorders>
          </w:tcPr>
          <w:p w14:paraId="4CC4C248" w14:textId="4E37A64A" w:rsidR="00CE3C06" w:rsidRPr="00CE3C06" w:rsidRDefault="00CE3C06" w:rsidP="00CE3C06">
            <w:pPr>
              <w:tabs>
                <w:tab w:val="left" w:pos="6144"/>
              </w:tabs>
              <w:jc w:val="center"/>
              <w:rPr>
                <w:rFonts w:ascii="Arial" w:hAnsi="Arial" w:cs="Arial"/>
                <w:b w:val="0"/>
                <w:bCs/>
                <w:color w:val="auto"/>
                <w:sz w:val="20"/>
                <w:szCs w:val="20"/>
                <w:lang w:val="sr-Cyrl-RS"/>
              </w:rPr>
            </w:pPr>
            <w:r w:rsidRPr="00CE3C06">
              <w:rPr>
                <w:rFonts w:ascii="Arial" w:hAnsi="Arial" w:cs="Arial"/>
                <w:b w:val="0"/>
                <w:bCs/>
                <w:color w:val="auto"/>
                <w:sz w:val="20"/>
                <w:szCs w:val="20"/>
              </w:rPr>
              <w:t>3.419</w:t>
            </w:r>
          </w:p>
        </w:tc>
        <w:tc>
          <w:tcPr>
            <w:tcW w:w="1543" w:type="pct"/>
            <w:tcBorders>
              <w:top w:val="single" w:sz="4" w:space="0" w:color="auto"/>
              <w:left w:val="single" w:sz="4" w:space="0" w:color="auto"/>
              <w:bottom w:val="single" w:sz="4" w:space="0" w:color="auto"/>
              <w:right w:val="single" w:sz="4" w:space="0" w:color="auto"/>
            </w:tcBorders>
          </w:tcPr>
          <w:p w14:paraId="335E34B3" w14:textId="58753F7E" w:rsidR="00CE3C06" w:rsidRPr="00CE3C06" w:rsidRDefault="00CE3C06" w:rsidP="00CE3C06">
            <w:pPr>
              <w:tabs>
                <w:tab w:val="left" w:pos="6144"/>
              </w:tabs>
              <w:jc w:val="center"/>
              <w:rPr>
                <w:rFonts w:ascii="Arial" w:hAnsi="Arial" w:cs="Arial"/>
                <w:b w:val="0"/>
                <w:bCs/>
                <w:color w:val="auto"/>
                <w:sz w:val="20"/>
                <w:szCs w:val="20"/>
                <w:lang w:val="sr-Cyrl-RS"/>
              </w:rPr>
            </w:pPr>
            <w:r w:rsidRPr="00CE3C06">
              <w:rPr>
                <w:rFonts w:ascii="Arial" w:hAnsi="Arial" w:cs="Arial"/>
                <w:b w:val="0"/>
                <w:bCs/>
                <w:color w:val="auto"/>
                <w:sz w:val="20"/>
                <w:szCs w:val="20"/>
              </w:rPr>
              <w:t>44</w:t>
            </w:r>
          </w:p>
        </w:tc>
      </w:tr>
      <w:tr w:rsidR="00CE3C06" w:rsidRPr="00786BBA" w14:paraId="1F7354C4" w14:textId="77777777" w:rsidTr="003A4232">
        <w:trPr>
          <w:trHeight w:val="182"/>
          <w:jc w:val="center"/>
        </w:trPr>
        <w:tc>
          <w:tcPr>
            <w:tcW w:w="1221" w:type="pct"/>
            <w:vMerge/>
            <w:tcBorders>
              <w:top w:val="nil"/>
              <w:left w:val="nil"/>
              <w:bottom w:val="nil"/>
              <w:right w:val="nil"/>
            </w:tcBorders>
            <w:shd w:val="clear" w:color="auto" w:fill="B6CBFA" w:themeFill="text2" w:themeFillTint="33"/>
          </w:tcPr>
          <w:p w14:paraId="0877B1F7" w14:textId="77777777" w:rsidR="00CE3C06" w:rsidRPr="00786BBA" w:rsidRDefault="00CE3C06" w:rsidP="00CE3C06">
            <w:pPr>
              <w:tabs>
                <w:tab w:val="left" w:pos="6144"/>
              </w:tabs>
              <w:jc w:val="both"/>
              <w:rPr>
                <w:rFonts w:ascii="Arial" w:hAnsi="Arial" w:cs="Arial"/>
                <w:b w:val="0"/>
                <w:bCs/>
                <w:color w:val="auto"/>
                <w:sz w:val="20"/>
                <w:szCs w:val="20"/>
                <w:lang w:val="sr-Cyrl-RS"/>
              </w:rPr>
            </w:pPr>
          </w:p>
        </w:tc>
        <w:tc>
          <w:tcPr>
            <w:tcW w:w="890" w:type="pct"/>
            <w:tcBorders>
              <w:top w:val="nil"/>
              <w:left w:val="nil"/>
              <w:bottom w:val="single" w:sz="4" w:space="0" w:color="auto"/>
              <w:right w:val="nil"/>
            </w:tcBorders>
            <w:shd w:val="clear" w:color="auto" w:fill="E7E6E6" w:themeFill="background2"/>
          </w:tcPr>
          <w:p w14:paraId="72F2F704" w14:textId="77777777" w:rsidR="00CE3C06" w:rsidRPr="00786BBA" w:rsidRDefault="00CE3C06" w:rsidP="00CE3C06">
            <w:pPr>
              <w:tabs>
                <w:tab w:val="left" w:pos="6144"/>
              </w:tabs>
              <w:jc w:val="center"/>
              <w:rPr>
                <w:rFonts w:ascii="Arial" w:hAnsi="Arial" w:cs="Arial"/>
                <w:b w:val="0"/>
                <w:bCs/>
                <w:color w:val="auto"/>
                <w:sz w:val="20"/>
                <w:szCs w:val="20"/>
                <w:lang w:val="sr-Cyrl-RS"/>
              </w:rPr>
            </w:pPr>
            <w:r w:rsidRPr="00786BBA">
              <w:rPr>
                <w:rFonts w:ascii="Arial" w:hAnsi="Arial" w:cs="Arial"/>
                <w:b w:val="0"/>
                <w:bCs/>
                <w:color w:val="auto"/>
                <w:sz w:val="20"/>
                <w:szCs w:val="20"/>
                <w:lang w:val="sr-Cyrl-RS"/>
              </w:rPr>
              <w:t>Жене:</w:t>
            </w:r>
          </w:p>
        </w:tc>
        <w:tc>
          <w:tcPr>
            <w:tcW w:w="1347" w:type="pct"/>
            <w:tcBorders>
              <w:top w:val="single" w:sz="4" w:space="0" w:color="auto"/>
              <w:left w:val="single" w:sz="4" w:space="0" w:color="auto"/>
              <w:bottom w:val="single" w:sz="4" w:space="0" w:color="auto"/>
              <w:right w:val="single" w:sz="4" w:space="0" w:color="auto"/>
            </w:tcBorders>
          </w:tcPr>
          <w:p w14:paraId="6DFB4DAF" w14:textId="30B9964D" w:rsidR="00CE3C06" w:rsidRPr="00CE3C06" w:rsidRDefault="00CE3C06" w:rsidP="00CE3C06">
            <w:pPr>
              <w:tabs>
                <w:tab w:val="left" w:pos="6144"/>
              </w:tabs>
              <w:jc w:val="center"/>
              <w:rPr>
                <w:rFonts w:ascii="Arial" w:hAnsi="Arial" w:cs="Arial"/>
                <w:b w:val="0"/>
                <w:bCs/>
                <w:color w:val="auto"/>
                <w:sz w:val="20"/>
                <w:szCs w:val="20"/>
                <w:lang w:val="sr-Cyrl-RS"/>
              </w:rPr>
            </w:pPr>
            <w:r w:rsidRPr="00CE3C06">
              <w:rPr>
                <w:rFonts w:ascii="Arial" w:hAnsi="Arial" w:cs="Arial"/>
                <w:b w:val="0"/>
                <w:bCs/>
                <w:color w:val="auto"/>
                <w:sz w:val="20"/>
                <w:szCs w:val="20"/>
              </w:rPr>
              <w:t>1.897</w:t>
            </w:r>
          </w:p>
        </w:tc>
        <w:tc>
          <w:tcPr>
            <w:tcW w:w="1543" w:type="pct"/>
            <w:tcBorders>
              <w:top w:val="single" w:sz="4" w:space="0" w:color="auto"/>
              <w:left w:val="single" w:sz="4" w:space="0" w:color="auto"/>
              <w:bottom w:val="single" w:sz="4" w:space="0" w:color="auto"/>
              <w:right w:val="single" w:sz="4" w:space="0" w:color="auto"/>
            </w:tcBorders>
          </w:tcPr>
          <w:p w14:paraId="5CE02EE1" w14:textId="413759D9" w:rsidR="00CE3C06" w:rsidRPr="00CE3C06" w:rsidRDefault="00CE3C06" w:rsidP="00CE3C06">
            <w:pPr>
              <w:tabs>
                <w:tab w:val="left" w:pos="6144"/>
              </w:tabs>
              <w:jc w:val="center"/>
              <w:rPr>
                <w:rFonts w:ascii="Arial" w:hAnsi="Arial" w:cs="Arial"/>
                <w:b w:val="0"/>
                <w:bCs/>
                <w:color w:val="auto"/>
                <w:sz w:val="20"/>
                <w:szCs w:val="20"/>
                <w:lang w:val="sr-Cyrl-RS"/>
              </w:rPr>
            </w:pPr>
            <w:r w:rsidRPr="00CE3C06">
              <w:rPr>
                <w:rFonts w:ascii="Arial" w:hAnsi="Arial" w:cs="Arial"/>
                <w:b w:val="0"/>
                <w:bCs/>
                <w:color w:val="auto"/>
                <w:sz w:val="20"/>
                <w:szCs w:val="20"/>
              </w:rPr>
              <w:t>18</w:t>
            </w:r>
          </w:p>
        </w:tc>
      </w:tr>
    </w:tbl>
    <w:p w14:paraId="2687B3AE" w14:textId="77777777" w:rsidR="00786BBA" w:rsidRPr="00786BBA" w:rsidRDefault="00786BBA" w:rsidP="00786BBA">
      <w:pPr>
        <w:tabs>
          <w:tab w:val="left" w:pos="6144"/>
        </w:tabs>
        <w:jc w:val="both"/>
        <w:rPr>
          <w:rFonts w:ascii="Arial" w:hAnsi="Arial" w:cs="Arial"/>
          <w:b w:val="0"/>
          <w:bCs/>
          <w:i/>
          <w:color w:val="auto"/>
          <w:sz w:val="20"/>
          <w:szCs w:val="20"/>
          <w:lang w:val="sr-Cyrl-RS"/>
        </w:rPr>
      </w:pPr>
      <w:r w:rsidRPr="00786BBA">
        <w:rPr>
          <w:rFonts w:ascii="Arial" w:hAnsi="Arial" w:cs="Arial"/>
          <w:b w:val="0"/>
          <w:bCs/>
          <w:i/>
          <w:color w:val="auto"/>
          <w:sz w:val="20"/>
          <w:szCs w:val="20"/>
          <w:lang w:val="sr-Cyrl-RS"/>
        </w:rPr>
        <w:t xml:space="preserve">          Извор: НСЗ</w:t>
      </w:r>
    </w:p>
    <w:p w14:paraId="0D2D2F09" w14:textId="77777777" w:rsidR="00786BBA" w:rsidRDefault="00786BBA" w:rsidP="007A0B06">
      <w:pPr>
        <w:tabs>
          <w:tab w:val="left" w:pos="6144"/>
        </w:tabs>
        <w:jc w:val="both"/>
        <w:rPr>
          <w:rFonts w:ascii="Arial" w:hAnsi="Arial" w:cs="Arial"/>
          <w:b w:val="0"/>
          <w:bCs/>
          <w:color w:val="auto"/>
          <w:sz w:val="20"/>
          <w:szCs w:val="20"/>
          <w:lang w:val="sr-Cyrl-RS"/>
        </w:rPr>
      </w:pPr>
    </w:p>
    <w:p w14:paraId="27E65A4B" w14:textId="3999B2A3" w:rsidR="00E50799" w:rsidRPr="00E50799" w:rsidRDefault="00786BBA" w:rsidP="00E50799">
      <w:pPr>
        <w:tabs>
          <w:tab w:val="left" w:pos="6144"/>
        </w:tabs>
        <w:jc w:val="both"/>
        <w:rPr>
          <w:rFonts w:ascii="Arial" w:hAnsi="Arial" w:cs="Arial"/>
          <w:b w:val="0"/>
          <w:bCs/>
          <w:noProof/>
          <w:color w:val="auto"/>
          <w:sz w:val="22"/>
          <w:lang w:val="sr-Cyrl-RS"/>
        </w:rPr>
      </w:pPr>
      <w:r>
        <w:rPr>
          <w:rFonts w:ascii="Arial" w:hAnsi="Arial" w:cs="Arial"/>
          <w:b w:val="0"/>
          <w:bCs/>
          <w:noProof/>
          <w:color w:val="auto"/>
          <w:sz w:val="20"/>
          <w:szCs w:val="20"/>
          <w:lang w:val="sr-Cyrl-RS"/>
        </w:rPr>
        <w:t xml:space="preserve">       </w:t>
      </w:r>
      <w:r w:rsidRPr="00786BBA">
        <w:rPr>
          <w:rFonts w:ascii="Arial" w:hAnsi="Arial" w:cs="Arial"/>
          <w:b w:val="0"/>
          <w:bCs/>
          <w:noProof/>
          <w:color w:val="auto"/>
          <w:sz w:val="22"/>
          <w:lang w:val="sr-Cyrl-RS"/>
        </w:rPr>
        <w:t>Слично као и у осталим областима социјалне инклузије Рома,</w:t>
      </w:r>
      <w:r w:rsidR="00FE0925">
        <w:rPr>
          <w:rFonts w:ascii="Arial" w:hAnsi="Arial" w:cs="Arial"/>
          <w:b w:val="0"/>
          <w:bCs/>
          <w:noProof/>
          <w:color w:val="auto"/>
          <w:sz w:val="22"/>
          <w:lang w:val="sr-Cyrl-RS"/>
        </w:rPr>
        <w:t xml:space="preserve"> </w:t>
      </w:r>
      <w:r w:rsidRPr="0031022A">
        <w:rPr>
          <w:rFonts w:ascii="Arial" w:hAnsi="Arial" w:cs="Arial"/>
          <w:noProof/>
          <w:color w:val="auto"/>
          <w:sz w:val="22"/>
          <w:lang w:val="sr-Cyrl-RS"/>
        </w:rPr>
        <w:t>званична евиденција у области запошљавања не одговара стварном стању те се претпоставља да су бројке знатно веће</w:t>
      </w:r>
      <w:r w:rsidRPr="00786BBA">
        <w:rPr>
          <w:rFonts w:ascii="Arial" w:hAnsi="Arial" w:cs="Arial"/>
          <w:b w:val="0"/>
          <w:bCs/>
          <w:noProof/>
          <w:color w:val="auto"/>
          <w:sz w:val="22"/>
          <w:lang w:val="sr-Cyrl-RS"/>
        </w:rPr>
        <w:t xml:space="preserve"> због Уставом прокламоване слободе неизјашњавања по националној основи.</w:t>
      </w:r>
      <w:r w:rsidR="00E50799" w:rsidRPr="00E50799">
        <w:rPr>
          <w:rFonts w:ascii="Arial" w:hAnsi="Arial" w:cs="Arial"/>
          <w:b w:val="0"/>
          <w:bCs/>
          <w:noProof/>
          <w:color w:val="auto"/>
          <w:sz w:val="22"/>
          <w:lang w:val="sr-Cyrl-RS"/>
        </w:rPr>
        <w:t xml:space="preserve"> </w:t>
      </w:r>
      <w:r w:rsidR="0031022A" w:rsidRPr="0031022A">
        <w:rPr>
          <w:rFonts w:ascii="Arial" w:hAnsi="Arial" w:cs="Arial"/>
          <w:b w:val="0"/>
          <w:bCs/>
          <w:noProof/>
          <w:color w:val="auto"/>
          <w:sz w:val="22"/>
          <w:lang w:val="sr-Cyrl-RS"/>
        </w:rPr>
        <w:t xml:space="preserve">На </w:t>
      </w:r>
      <w:r w:rsidR="000003AF">
        <w:rPr>
          <w:rFonts w:ascii="Arial" w:hAnsi="Arial" w:cs="Arial"/>
          <w:b w:val="0"/>
          <w:bCs/>
          <w:noProof/>
          <w:color w:val="auto"/>
          <w:sz w:val="22"/>
          <w:lang w:val="sr-Cyrl-RS"/>
        </w:rPr>
        <w:t xml:space="preserve">евиденцији </w:t>
      </w:r>
      <w:r w:rsidR="0031022A" w:rsidRPr="003A4232">
        <w:rPr>
          <w:rFonts w:ascii="Arial" w:hAnsi="Arial" w:cs="Arial"/>
          <w:b w:val="0"/>
          <w:bCs/>
          <w:noProof/>
          <w:color w:val="auto"/>
          <w:sz w:val="22"/>
          <w:lang w:val="sr-Cyrl-RS"/>
        </w:rPr>
        <w:t xml:space="preserve">НСЗ </w:t>
      </w:r>
      <w:r w:rsidR="006C3F74" w:rsidRPr="003A4232">
        <w:rPr>
          <w:rFonts w:ascii="Arial" w:hAnsi="Arial" w:cs="Arial"/>
          <w:b w:val="0"/>
          <w:bCs/>
          <w:noProof/>
          <w:color w:val="auto"/>
          <w:sz w:val="22"/>
          <w:lang w:val="sr-Cyrl-RS"/>
        </w:rPr>
        <w:t xml:space="preserve">се </w:t>
      </w:r>
      <w:r w:rsidR="003A4232" w:rsidRPr="003A4232">
        <w:rPr>
          <w:rFonts w:ascii="Arial" w:hAnsi="Arial" w:cs="Arial"/>
          <w:b w:val="0"/>
          <w:bCs/>
          <w:noProof/>
          <w:color w:val="auto"/>
          <w:sz w:val="22"/>
          <w:lang w:val="sr-Cyrl-RS"/>
        </w:rPr>
        <w:t xml:space="preserve">налази </w:t>
      </w:r>
      <w:r w:rsidR="00730F42" w:rsidRPr="003A4232">
        <w:rPr>
          <w:rFonts w:ascii="Arial" w:hAnsi="Arial" w:cs="Arial"/>
          <w:b w:val="0"/>
          <w:bCs/>
          <w:noProof/>
          <w:color w:val="auto"/>
          <w:sz w:val="22"/>
          <w:lang w:val="sr-Cyrl-RS"/>
        </w:rPr>
        <w:t>око 30%</w:t>
      </w:r>
      <w:r w:rsidR="003A4232" w:rsidRPr="003A4232">
        <w:rPr>
          <w:rFonts w:ascii="Arial" w:hAnsi="Arial" w:cs="Arial"/>
          <w:b w:val="0"/>
          <w:bCs/>
          <w:noProof/>
          <w:color w:val="auto"/>
          <w:sz w:val="22"/>
          <w:lang w:val="sr-Cyrl-RS"/>
        </w:rPr>
        <w:t xml:space="preserve"> прималаца</w:t>
      </w:r>
      <w:r w:rsidR="00730F42" w:rsidRPr="003A4232">
        <w:rPr>
          <w:rFonts w:ascii="Arial" w:hAnsi="Arial" w:cs="Arial"/>
          <w:b w:val="0"/>
          <w:bCs/>
          <w:noProof/>
          <w:color w:val="auto"/>
          <w:sz w:val="22"/>
          <w:lang w:val="sr-Cyrl-RS"/>
        </w:rPr>
        <w:t xml:space="preserve"> </w:t>
      </w:r>
      <w:r w:rsidR="0031022A" w:rsidRPr="003A4232">
        <w:rPr>
          <w:rFonts w:ascii="Arial" w:hAnsi="Arial" w:cs="Arial"/>
          <w:b w:val="0"/>
          <w:bCs/>
          <w:noProof/>
          <w:color w:val="auto"/>
          <w:sz w:val="22"/>
          <w:lang w:val="sr-Cyrl-RS"/>
        </w:rPr>
        <w:t>новчане социјалне помоћи, који најчешће паралелно остварују приходе кроз сезонске послове или рад у сивој економији, што веома отежава праћење њихове стварне незапослености и ниво економске активности.</w:t>
      </w:r>
    </w:p>
    <w:p w14:paraId="1E77AD0A" w14:textId="77777777" w:rsidR="00786BBA" w:rsidRPr="00E50799" w:rsidRDefault="00786BBA" w:rsidP="00786BBA">
      <w:pPr>
        <w:tabs>
          <w:tab w:val="left" w:pos="6144"/>
        </w:tabs>
        <w:jc w:val="both"/>
        <w:rPr>
          <w:rFonts w:ascii="Arial" w:hAnsi="Arial" w:cs="Arial"/>
          <w:b w:val="0"/>
          <w:bCs/>
          <w:noProof/>
          <w:color w:val="auto"/>
          <w:sz w:val="22"/>
          <w:lang w:val="sr-Cyrl-RS"/>
        </w:rPr>
      </w:pPr>
    </w:p>
    <w:p w14:paraId="0249EFA4" w14:textId="08C4D012" w:rsidR="00786BBA" w:rsidRPr="00786BBA" w:rsidRDefault="00786BBA" w:rsidP="00786BBA">
      <w:pPr>
        <w:tabs>
          <w:tab w:val="left" w:pos="6144"/>
        </w:tabs>
        <w:jc w:val="both"/>
        <w:rPr>
          <w:rFonts w:ascii="Arial" w:hAnsi="Arial" w:cs="Arial"/>
          <w:b w:val="0"/>
          <w:bCs/>
          <w:noProof/>
          <w:color w:val="auto"/>
          <w:sz w:val="20"/>
          <w:szCs w:val="20"/>
          <w:lang w:val="sr-Cyrl-RS"/>
        </w:rPr>
      </w:pPr>
      <w:r w:rsidRPr="00786BBA">
        <w:rPr>
          <w:rFonts w:ascii="Arial" w:hAnsi="Arial" w:cs="Arial"/>
          <w:b w:val="0"/>
          <w:bCs/>
          <w:i/>
          <w:noProof/>
          <w:color w:val="auto"/>
          <w:sz w:val="20"/>
          <w:szCs w:val="20"/>
          <w:lang w:val="sr-Cyrl-RS"/>
        </w:rPr>
        <w:t>Табела 1</w:t>
      </w:r>
      <w:r w:rsidR="0031022A">
        <w:rPr>
          <w:rFonts w:ascii="Arial" w:hAnsi="Arial" w:cs="Arial"/>
          <w:b w:val="0"/>
          <w:bCs/>
          <w:i/>
          <w:noProof/>
          <w:color w:val="auto"/>
          <w:sz w:val="20"/>
          <w:szCs w:val="20"/>
          <w:lang w:val="sr-Cyrl-RS"/>
        </w:rPr>
        <w:t>4</w:t>
      </w:r>
      <w:r w:rsidRPr="00786BBA">
        <w:rPr>
          <w:rFonts w:ascii="Arial" w:hAnsi="Arial" w:cs="Arial"/>
          <w:b w:val="0"/>
          <w:bCs/>
          <w:i/>
          <w:noProof/>
          <w:color w:val="auto"/>
          <w:sz w:val="20"/>
          <w:szCs w:val="20"/>
          <w:lang w:val="sr-Cyrl-RS"/>
        </w:rPr>
        <w:t>:</w:t>
      </w:r>
      <w:r w:rsidRPr="00786BBA">
        <w:rPr>
          <w:rFonts w:ascii="Arial" w:hAnsi="Arial" w:cs="Arial"/>
          <w:bCs/>
          <w:i/>
          <w:noProof/>
          <w:color w:val="auto"/>
          <w:sz w:val="20"/>
          <w:szCs w:val="20"/>
          <w:lang w:val="sr-Cyrl-RS"/>
        </w:rPr>
        <w:t xml:space="preserve"> </w:t>
      </w:r>
      <w:r w:rsidRPr="00786BBA">
        <w:rPr>
          <w:rFonts w:ascii="Arial" w:hAnsi="Arial" w:cs="Arial"/>
          <w:b w:val="0"/>
          <w:bCs/>
          <w:i/>
          <w:noProof/>
          <w:color w:val="auto"/>
          <w:sz w:val="20"/>
          <w:szCs w:val="20"/>
          <w:lang w:val="sr-Cyrl-RS"/>
        </w:rPr>
        <w:t>Образовна структура лица ромске националности која се налазе на евиденцији НСЗ</w:t>
      </w:r>
      <w:r w:rsidR="0031022A">
        <w:rPr>
          <w:rFonts w:ascii="Arial" w:hAnsi="Arial" w:cs="Arial"/>
          <w:b w:val="0"/>
          <w:bCs/>
          <w:i/>
          <w:noProof/>
          <w:color w:val="auto"/>
          <w:sz w:val="20"/>
          <w:szCs w:val="20"/>
          <w:lang w:val="sr-Cyrl-RS"/>
        </w:rPr>
        <w:t xml:space="preserve"> Лозница</w:t>
      </w:r>
      <w:r w:rsidRPr="00786BBA">
        <w:rPr>
          <w:rFonts w:ascii="Arial" w:hAnsi="Arial" w:cs="Arial"/>
          <w:b w:val="0"/>
          <w:bCs/>
          <w:i/>
          <w:noProof/>
          <w:color w:val="auto"/>
          <w:sz w:val="20"/>
          <w:szCs w:val="20"/>
          <w:lang w:val="sr-Cyrl-RS"/>
        </w:rPr>
        <w:t xml:space="preserve">, </w:t>
      </w:r>
      <w:r w:rsidR="004B5D44">
        <w:rPr>
          <w:rFonts w:ascii="Arial" w:hAnsi="Arial" w:cs="Arial"/>
          <w:b w:val="0"/>
          <w:bCs/>
          <w:i/>
          <w:noProof/>
          <w:color w:val="auto"/>
          <w:sz w:val="20"/>
          <w:szCs w:val="20"/>
          <w:lang w:val="sr-Cyrl-RS"/>
        </w:rPr>
        <w:t>мај</w:t>
      </w:r>
      <w:r w:rsidRPr="00786BBA">
        <w:rPr>
          <w:rFonts w:ascii="Arial" w:hAnsi="Arial" w:cs="Arial"/>
          <w:b w:val="0"/>
          <w:bCs/>
          <w:i/>
          <w:noProof/>
          <w:color w:val="auto"/>
          <w:sz w:val="20"/>
          <w:szCs w:val="20"/>
          <w:lang w:val="sr-Cyrl-RS"/>
        </w:rPr>
        <w:t xml:space="preserve"> 202</w:t>
      </w:r>
      <w:r w:rsidR="004B5D44">
        <w:rPr>
          <w:rFonts w:ascii="Arial" w:hAnsi="Arial" w:cs="Arial"/>
          <w:b w:val="0"/>
          <w:bCs/>
          <w:i/>
          <w:noProof/>
          <w:color w:val="auto"/>
          <w:sz w:val="20"/>
          <w:szCs w:val="20"/>
          <w:lang w:val="sr-Cyrl-RS"/>
        </w:rPr>
        <w:t>5</w:t>
      </w:r>
      <w:r w:rsidRPr="00786BBA">
        <w:rPr>
          <w:rFonts w:ascii="Arial" w:hAnsi="Arial" w:cs="Arial"/>
          <w:b w:val="0"/>
          <w:bCs/>
          <w:i/>
          <w:noProof/>
          <w:color w:val="auto"/>
          <w:sz w:val="20"/>
          <w:szCs w:val="20"/>
          <w:lang w:val="sr-Cyrl-RS"/>
        </w:rPr>
        <w:t xml:space="preserve">. </w:t>
      </w:r>
    </w:p>
    <w:tbl>
      <w:tblPr>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006"/>
        <w:gridCol w:w="1127"/>
        <w:gridCol w:w="665"/>
        <w:gridCol w:w="609"/>
        <w:gridCol w:w="641"/>
        <w:gridCol w:w="613"/>
        <w:gridCol w:w="587"/>
        <w:gridCol w:w="629"/>
        <w:gridCol w:w="629"/>
        <w:gridCol w:w="649"/>
        <w:gridCol w:w="649"/>
        <w:gridCol w:w="748"/>
      </w:tblGrid>
      <w:tr w:rsidR="00E50799" w:rsidRPr="00E50799" w14:paraId="7703C236" w14:textId="77777777" w:rsidTr="003A4232">
        <w:trPr>
          <w:trHeight w:val="959"/>
          <w:tblHeader/>
        </w:trPr>
        <w:tc>
          <w:tcPr>
            <w:tcW w:w="702" w:type="pct"/>
            <w:tcBorders>
              <w:top w:val="nil"/>
              <w:left w:val="nil"/>
              <w:bottom w:val="nil"/>
              <w:right w:val="nil"/>
            </w:tcBorders>
            <w:shd w:val="clear" w:color="auto" w:fill="A6E4DF" w:themeFill="accent6" w:themeFillTint="66"/>
            <w:vAlign w:val="center"/>
          </w:tcPr>
          <w:p w14:paraId="697B1DDF"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Датум</w:t>
            </w:r>
          </w:p>
        </w:tc>
        <w:tc>
          <w:tcPr>
            <w:tcW w:w="506" w:type="pct"/>
            <w:tcBorders>
              <w:top w:val="nil"/>
              <w:left w:val="nil"/>
              <w:bottom w:val="nil"/>
              <w:right w:val="nil"/>
            </w:tcBorders>
            <w:shd w:val="clear" w:color="auto" w:fill="A6E4DF" w:themeFill="accent6" w:themeFillTint="66"/>
            <w:vAlign w:val="center"/>
          </w:tcPr>
          <w:p w14:paraId="3335F62A" w14:textId="77777777" w:rsidR="00786BBA" w:rsidRPr="003A4232" w:rsidRDefault="00786BBA" w:rsidP="00786BBA">
            <w:pPr>
              <w:tabs>
                <w:tab w:val="left" w:pos="6144"/>
              </w:tabs>
              <w:jc w:val="center"/>
              <w:rPr>
                <w:rFonts w:ascii="Arial" w:hAnsi="Arial" w:cs="Arial"/>
                <w:bCs/>
                <w:noProof/>
                <w:color w:val="auto"/>
                <w:sz w:val="20"/>
                <w:szCs w:val="20"/>
                <w:lang w:val="sr-Cyrl-RS"/>
              </w:rPr>
            </w:pPr>
          </w:p>
        </w:tc>
        <w:tc>
          <w:tcPr>
            <w:tcW w:w="567" w:type="pct"/>
            <w:tcBorders>
              <w:top w:val="nil"/>
              <w:left w:val="nil"/>
              <w:bottom w:val="nil"/>
              <w:right w:val="nil"/>
            </w:tcBorders>
            <w:shd w:val="clear" w:color="auto" w:fill="A6E4DF" w:themeFill="accent6" w:themeFillTint="66"/>
            <w:vAlign w:val="center"/>
          </w:tcPr>
          <w:p w14:paraId="3831874B"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Укупан број</w:t>
            </w:r>
          </w:p>
        </w:tc>
        <w:tc>
          <w:tcPr>
            <w:tcW w:w="334" w:type="pct"/>
            <w:tcBorders>
              <w:top w:val="nil"/>
              <w:left w:val="nil"/>
              <w:bottom w:val="nil"/>
              <w:right w:val="nil"/>
            </w:tcBorders>
            <w:shd w:val="clear" w:color="auto" w:fill="A6E4DF" w:themeFill="accent6" w:themeFillTint="66"/>
            <w:vAlign w:val="center"/>
          </w:tcPr>
          <w:p w14:paraId="5F202083"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I</w:t>
            </w:r>
          </w:p>
        </w:tc>
        <w:tc>
          <w:tcPr>
            <w:tcW w:w="306" w:type="pct"/>
            <w:tcBorders>
              <w:top w:val="nil"/>
              <w:left w:val="nil"/>
              <w:bottom w:val="nil"/>
              <w:right w:val="nil"/>
            </w:tcBorders>
            <w:shd w:val="clear" w:color="auto" w:fill="A6E4DF" w:themeFill="accent6" w:themeFillTint="66"/>
            <w:vAlign w:val="center"/>
          </w:tcPr>
          <w:p w14:paraId="6E8C1A61"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II</w:t>
            </w:r>
          </w:p>
        </w:tc>
        <w:tc>
          <w:tcPr>
            <w:tcW w:w="322" w:type="pct"/>
            <w:tcBorders>
              <w:top w:val="nil"/>
              <w:left w:val="nil"/>
              <w:bottom w:val="nil"/>
              <w:right w:val="nil"/>
            </w:tcBorders>
            <w:shd w:val="clear" w:color="auto" w:fill="A6E4DF" w:themeFill="accent6" w:themeFillTint="66"/>
            <w:vAlign w:val="center"/>
          </w:tcPr>
          <w:p w14:paraId="0FDCDE72"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III</w:t>
            </w:r>
          </w:p>
        </w:tc>
        <w:tc>
          <w:tcPr>
            <w:tcW w:w="308" w:type="pct"/>
            <w:tcBorders>
              <w:top w:val="nil"/>
              <w:left w:val="nil"/>
              <w:bottom w:val="nil"/>
              <w:right w:val="nil"/>
            </w:tcBorders>
            <w:shd w:val="clear" w:color="auto" w:fill="A6E4DF" w:themeFill="accent6" w:themeFillTint="66"/>
            <w:vAlign w:val="center"/>
          </w:tcPr>
          <w:p w14:paraId="274E81C6"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IV</w:t>
            </w:r>
          </w:p>
        </w:tc>
        <w:tc>
          <w:tcPr>
            <w:tcW w:w="295" w:type="pct"/>
            <w:tcBorders>
              <w:top w:val="nil"/>
              <w:left w:val="nil"/>
              <w:bottom w:val="nil"/>
              <w:right w:val="nil"/>
            </w:tcBorders>
            <w:shd w:val="clear" w:color="auto" w:fill="A6E4DF" w:themeFill="accent6" w:themeFillTint="66"/>
            <w:vAlign w:val="center"/>
          </w:tcPr>
          <w:p w14:paraId="09D551EA"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V</w:t>
            </w:r>
          </w:p>
        </w:tc>
        <w:tc>
          <w:tcPr>
            <w:tcW w:w="316" w:type="pct"/>
            <w:tcBorders>
              <w:top w:val="nil"/>
              <w:left w:val="nil"/>
              <w:bottom w:val="nil"/>
              <w:right w:val="nil"/>
            </w:tcBorders>
            <w:shd w:val="clear" w:color="auto" w:fill="A6E4DF" w:themeFill="accent6" w:themeFillTint="66"/>
            <w:vAlign w:val="center"/>
          </w:tcPr>
          <w:p w14:paraId="57B42E56"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VI-1</w:t>
            </w:r>
          </w:p>
        </w:tc>
        <w:tc>
          <w:tcPr>
            <w:tcW w:w="316" w:type="pct"/>
            <w:tcBorders>
              <w:top w:val="nil"/>
              <w:left w:val="nil"/>
              <w:bottom w:val="nil"/>
              <w:right w:val="nil"/>
            </w:tcBorders>
            <w:shd w:val="clear" w:color="auto" w:fill="A6E4DF" w:themeFill="accent6" w:themeFillTint="66"/>
            <w:vAlign w:val="center"/>
          </w:tcPr>
          <w:p w14:paraId="36627927"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VI-2</w:t>
            </w:r>
          </w:p>
        </w:tc>
        <w:tc>
          <w:tcPr>
            <w:tcW w:w="326" w:type="pct"/>
            <w:tcBorders>
              <w:top w:val="nil"/>
              <w:left w:val="nil"/>
              <w:bottom w:val="nil"/>
              <w:right w:val="nil"/>
            </w:tcBorders>
            <w:shd w:val="clear" w:color="auto" w:fill="A6E4DF" w:themeFill="accent6" w:themeFillTint="66"/>
            <w:vAlign w:val="center"/>
          </w:tcPr>
          <w:p w14:paraId="7ACE93D2"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VII-1</w:t>
            </w:r>
          </w:p>
        </w:tc>
        <w:tc>
          <w:tcPr>
            <w:tcW w:w="326" w:type="pct"/>
            <w:tcBorders>
              <w:top w:val="nil"/>
              <w:left w:val="nil"/>
              <w:bottom w:val="nil"/>
              <w:right w:val="nil"/>
            </w:tcBorders>
            <w:shd w:val="clear" w:color="auto" w:fill="A6E4DF" w:themeFill="accent6" w:themeFillTint="66"/>
            <w:vAlign w:val="center"/>
          </w:tcPr>
          <w:p w14:paraId="6209EA81"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VII-2</w:t>
            </w:r>
          </w:p>
        </w:tc>
        <w:tc>
          <w:tcPr>
            <w:tcW w:w="376" w:type="pct"/>
            <w:tcBorders>
              <w:top w:val="nil"/>
              <w:left w:val="nil"/>
              <w:bottom w:val="nil"/>
              <w:right w:val="nil"/>
            </w:tcBorders>
            <w:shd w:val="clear" w:color="auto" w:fill="A6E4DF" w:themeFill="accent6" w:themeFillTint="66"/>
          </w:tcPr>
          <w:p w14:paraId="31764396" w14:textId="77777777" w:rsidR="00786BBA" w:rsidRPr="003A4232" w:rsidRDefault="00786BBA" w:rsidP="00786BBA">
            <w:pPr>
              <w:tabs>
                <w:tab w:val="left" w:pos="6144"/>
              </w:tabs>
              <w:jc w:val="center"/>
              <w:rPr>
                <w:rFonts w:ascii="Arial" w:hAnsi="Arial" w:cs="Arial"/>
                <w:bCs/>
                <w:noProof/>
                <w:color w:val="auto"/>
                <w:sz w:val="20"/>
                <w:szCs w:val="20"/>
                <w:lang w:val="sr-Cyrl-RS"/>
              </w:rPr>
            </w:pPr>
          </w:p>
          <w:p w14:paraId="210B9A79" w14:textId="77777777" w:rsidR="00786BBA" w:rsidRPr="003A4232" w:rsidRDefault="00786BBA" w:rsidP="00786BBA">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VIII</w:t>
            </w:r>
          </w:p>
          <w:p w14:paraId="5531EAA6" w14:textId="77777777" w:rsidR="00786BBA" w:rsidRPr="003A4232" w:rsidRDefault="00786BBA" w:rsidP="00786BBA">
            <w:pPr>
              <w:tabs>
                <w:tab w:val="left" w:pos="6144"/>
              </w:tabs>
              <w:jc w:val="center"/>
              <w:rPr>
                <w:rFonts w:ascii="Arial" w:hAnsi="Arial" w:cs="Arial"/>
                <w:bCs/>
                <w:noProof/>
                <w:color w:val="auto"/>
                <w:sz w:val="20"/>
                <w:szCs w:val="20"/>
                <w:lang w:val="sr-Cyrl-RS"/>
              </w:rPr>
            </w:pPr>
          </w:p>
        </w:tc>
      </w:tr>
      <w:tr w:rsidR="00786BBA" w:rsidRPr="00E50799" w14:paraId="6F71C49D" w14:textId="77777777" w:rsidTr="003A4232">
        <w:trPr>
          <w:trHeight w:val="360"/>
        </w:trPr>
        <w:tc>
          <w:tcPr>
            <w:tcW w:w="702" w:type="pct"/>
            <w:vMerge w:val="restart"/>
            <w:tcBorders>
              <w:top w:val="nil"/>
              <w:left w:val="nil"/>
              <w:bottom w:val="nil"/>
              <w:right w:val="nil"/>
            </w:tcBorders>
            <w:shd w:val="clear" w:color="auto" w:fill="B6CBFA" w:themeFill="text2" w:themeFillTint="33"/>
          </w:tcPr>
          <w:p w14:paraId="7886B8CB" w14:textId="77777777" w:rsidR="00786BBA" w:rsidRPr="003A4232" w:rsidRDefault="00786BBA" w:rsidP="00786BBA">
            <w:pPr>
              <w:tabs>
                <w:tab w:val="left" w:pos="6144"/>
              </w:tabs>
              <w:jc w:val="both"/>
              <w:rPr>
                <w:rFonts w:ascii="Arial" w:hAnsi="Arial" w:cs="Arial"/>
                <w:bCs/>
                <w:noProof/>
                <w:color w:val="auto"/>
                <w:sz w:val="20"/>
                <w:szCs w:val="20"/>
                <w:lang w:val="sr-Cyrl-RS"/>
              </w:rPr>
            </w:pPr>
          </w:p>
          <w:p w14:paraId="663E7EA3" w14:textId="750C51F9" w:rsidR="00786BBA" w:rsidRPr="00786BBA" w:rsidRDefault="00786BBA" w:rsidP="00786BBA">
            <w:pPr>
              <w:tabs>
                <w:tab w:val="left" w:pos="6144"/>
              </w:tabs>
              <w:jc w:val="both"/>
              <w:rPr>
                <w:rFonts w:ascii="Arial" w:hAnsi="Arial" w:cs="Arial"/>
                <w:bCs/>
                <w:noProof/>
                <w:color w:val="auto"/>
                <w:sz w:val="20"/>
                <w:szCs w:val="20"/>
                <w:lang w:val="sr-Cyrl-RS"/>
              </w:rPr>
            </w:pPr>
            <w:r w:rsidRPr="003A4232">
              <w:rPr>
                <w:rFonts w:ascii="Arial" w:hAnsi="Arial" w:cs="Arial"/>
                <w:bCs/>
                <w:noProof/>
                <w:color w:val="auto"/>
                <w:sz w:val="20"/>
                <w:szCs w:val="20"/>
                <w:lang w:val="sr-Cyrl-RS"/>
              </w:rPr>
              <w:t>3</w:t>
            </w:r>
            <w:r w:rsidR="004B5D44" w:rsidRPr="003A4232">
              <w:rPr>
                <w:rFonts w:ascii="Arial" w:hAnsi="Arial" w:cs="Arial"/>
                <w:bCs/>
                <w:noProof/>
                <w:color w:val="auto"/>
                <w:sz w:val="20"/>
                <w:szCs w:val="20"/>
                <w:lang w:val="sr-Cyrl-RS"/>
              </w:rPr>
              <w:t>0</w:t>
            </w:r>
            <w:r w:rsidRPr="003A4232">
              <w:rPr>
                <w:rFonts w:ascii="Arial" w:hAnsi="Arial" w:cs="Arial"/>
                <w:bCs/>
                <w:noProof/>
                <w:color w:val="auto"/>
                <w:sz w:val="20"/>
                <w:szCs w:val="20"/>
                <w:lang w:val="sr-Cyrl-RS"/>
              </w:rPr>
              <w:t>.</w:t>
            </w:r>
            <w:r w:rsidR="004B5D44" w:rsidRPr="003A4232">
              <w:rPr>
                <w:rFonts w:ascii="Arial" w:hAnsi="Arial" w:cs="Arial"/>
                <w:bCs/>
                <w:noProof/>
                <w:color w:val="auto"/>
                <w:sz w:val="20"/>
                <w:szCs w:val="20"/>
                <w:lang w:val="sr-Cyrl-RS"/>
              </w:rPr>
              <w:t>05</w:t>
            </w:r>
            <w:r w:rsidRPr="003A4232">
              <w:rPr>
                <w:rFonts w:ascii="Arial" w:hAnsi="Arial" w:cs="Arial"/>
                <w:bCs/>
                <w:noProof/>
                <w:color w:val="auto"/>
                <w:sz w:val="20"/>
                <w:szCs w:val="20"/>
                <w:lang w:val="sr-Cyrl-RS"/>
              </w:rPr>
              <w:t>.202</w:t>
            </w:r>
            <w:r w:rsidR="004B5D44" w:rsidRPr="003A4232">
              <w:rPr>
                <w:rFonts w:ascii="Arial" w:hAnsi="Arial" w:cs="Arial"/>
                <w:bCs/>
                <w:noProof/>
                <w:color w:val="auto"/>
                <w:sz w:val="20"/>
                <w:szCs w:val="20"/>
                <w:lang w:val="sr-Cyrl-RS"/>
              </w:rPr>
              <w:t>5</w:t>
            </w:r>
            <w:r w:rsidRPr="003A4232">
              <w:rPr>
                <w:rFonts w:ascii="Arial" w:hAnsi="Arial" w:cs="Arial"/>
                <w:bCs/>
                <w:noProof/>
                <w:color w:val="auto"/>
                <w:sz w:val="20"/>
                <w:szCs w:val="20"/>
                <w:lang w:val="sr-Cyrl-RS"/>
              </w:rPr>
              <w:t>.</w:t>
            </w:r>
          </w:p>
        </w:tc>
        <w:tc>
          <w:tcPr>
            <w:tcW w:w="506" w:type="pct"/>
            <w:tcBorders>
              <w:left w:val="nil"/>
            </w:tcBorders>
            <w:shd w:val="clear" w:color="auto" w:fill="E7E6E6" w:themeFill="background2"/>
          </w:tcPr>
          <w:p w14:paraId="068D1826" w14:textId="77777777" w:rsidR="00786BBA" w:rsidRPr="00786BBA" w:rsidRDefault="00786BBA" w:rsidP="00A463E4">
            <w:pPr>
              <w:tabs>
                <w:tab w:val="left" w:pos="6144"/>
              </w:tabs>
              <w:jc w:val="center"/>
              <w:rPr>
                <w:rFonts w:ascii="Arial" w:hAnsi="Arial" w:cs="Arial"/>
                <w:b w:val="0"/>
                <w:bCs/>
                <w:noProof/>
                <w:color w:val="auto"/>
                <w:sz w:val="20"/>
                <w:szCs w:val="20"/>
                <w:lang w:val="sr-Cyrl-RS"/>
              </w:rPr>
            </w:pPr>
            <w:r w:rsidRPr="00786BBA">
              <w:rPr>
                <w:rFonts w:ascii="Arial" w:hAnsi="Arial" w:cs="Arial"/>
                <w:b w:val="0"/>
                <w:bCs/>
                <w:noProof/>
                <w:color w:val="auto"/>
                <w:sz w:val="20"/>
                <w:szCs w:val="20"/>
                <w:lang w:val="sr-Cyrl-RS"/>
              </w:rPr>
              <w:t>Укупно:</w:t>
            </w:r>
          </w:p>
        </w:tc>
        <w:tc>
          <w:tcPr>
            <w:tcW w:w="567" w:type="pct"/>
            <w:shd w:val="clear" w:color="auto" w:fill="E7E6E6" w:themeFill="background2"/>
          </w:tcPr>
          <w:p w14:paraId="6DE4109D" w14:textId="0C197B69" w:rsidR="00786BBA" w:rsidRPr="00786BBA" w:rsidRDefault="0031022A" w:rsidP="00786BBA">
            <w:pPr>
              <w:tabs>
                <w:tab w:val="left" w:pos="6144"/>
              </w:tabs>
              <w:jc w:val="center"/>
              <w:rPr>
                <w:rFonts w:ascii="Arial" w:hAnsi="Arial" w:cs="Arial"/>
                <w:noProof/>
                <w:color w:val="auto"/>
                <w:sz w:val="20"/>
                <w:szCs w:val="20"/>
                <w:lang w:val="sr-Cyrl-RS"/>
              </w:rPr>
            </w:pPr>
            <w:r>
              <w:rPr>
                <w:rFonts w:ascii="Arial" w:hAnsi="Arial" w:cs="Arial"/>
                <w:noProof/>
                <w:color w:val="auto"/>
                <w:sz w:val="20"/>
                <w:szCs w:val="20"/>
                <w:lang w:val="sr-Cyrl-RS"/>
              </w:rPr>
              <w:t>60</w:t>
            </w:r>
          </w:p>
        </w:tc>
        <w:tc>
          <w:tcPr>
            <w:tcW w:w="334" w:type="pct"/>
          </w:tcPr>
          <w:p w14:paraId="615E5AAF" w14:textId="18CCAA08"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47</w:t>
            </w:r>
          </w:p>
        </w:tc>
        <w:tc>
          <w:tcPr>
            <w:tcW w:w="306" w:type="pct"/>
          </w:tcPr>
          <w:p w14:paraId="7BC9CAF4" w14:textId="66BA1CA4"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22" w:type="pct"/>
          </w:tcPr>
          <w:p w14:paraId="077BFB9D" w14:textId="79BDA362"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7</w:t>
            </w:r>
          </w:p>
        </w:tc>
        <w:tc>
          <w:tcPr>
            <w:tcW w:w="308" w:type="pct"/>
          </w:tcPr>
          <w:p w14:paraId="3A706B03" w14:textId="43CF45D3"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6</w:t>
            </w:r>
          </w:p>
        </w:tc>
        <w:tc>
          <w:tcPr>
            <w:tcW w:w="295" w:type="pct"/>
          </w:tcPr>
          <w:p w14:paraId="05C615AE" w14:textId="53D96C07"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16" w:type="pct"/>
          </w:tcPr>
          <w:p w14:paraId="1B3A618C" w14:textId="30AA2852"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16" w:type="pct"/>
          </w:tcPr>
          <w:p w14:paraId="29BCE737" w14:textId="7668E1C5"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26" w:type="pct"/>
          </w:tcPr>
          <w:p w14:paraId="4EFEFB07" w14:textId="540246F4"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26" w:type="pct"/>
          </w:tcPr>
          <w:p w14:paraId="26F1116A" w14:textId="30BCBF43"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76" w:type="pct"/>
          </w:tcPr>
          <w:p w14:paraId="0935C922" w14:textId="51AE8F50"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r>
      <w:tr w:rsidR="00786BBA" w:rsidRPr="00E50799" w14:paraId="77C309AE" w14:textId="77777777" w:rsidTr="003A4232">
        <w:trPr>
          <w:trHeight w:val="373"/>
        </w:trPr>
        <w:tc>
          <w:tcPr>
            <w:tcW w:w="702" w:type="pct"/>
            <w:vMerge/>
            <w:tcBorders>
              <w:top w:val="nil"/>
              <w:left w:val="nil"/>
              <w:bottom w:val="nil"/>
              <w:right w:val="nil"/>
            </w:tcBorders>
            <w:shd w:val="clear" w:color="auto" w:fill="B6CBFA" w:themeFill="text2" w:themeFillTint="33"/>
          </w:tcPr>
          <w:p w14:paraId="7A909BC4" w14:textId="77777777" w:rsidR="00786BBA" w:rsidRPr="00786BBA" w:rsidRDefault="00786BBA" w:rsidP="00786BBA">
            <w:pPr>
              <w:tabs>
                <w:tab w:val="left" w:pos="6144"/>
              </w:tabs>
              <w:jc w:val="both"/>
              <w:rPr>
                <w:rFonts w:ascii="Arial" w:hAnsi="Arial" w:cs="Arial"/>
                <w:b w:val="0"/>
                <w:bCs/>
                <w:noProof/>
                <w:color w:val="auto"/>
                <w:sz w:val="20"/>
                <w:szCs w:val="20"/>
                <w:lang w:val="sr-Cyrl-RS"/>
              </w:rPr>
            </w:pPr>
          </w:p>
        </w:tc>
        <w:tc>
          <w:tcPr>
            <w:tcW w:w="506" w:type="pct"/>
            <w:tcBorders>
              <w:left w:val="nil"/>
            </w:tcBorders>
            <w:shd w:val="clear" w:color="auto" w:fill="E7E6E6" w:themeFill="background2"/>
          </w:tcPr>
          <w:p w14:paraId="18B49B3A" w14:textId="77777777" w:rsidR="00786BBA" w:rsidRPr="00786BBA" w:rsidRDefault="00786BBA" w:rsidP="00A463E4">
            <w:pPr>
              <w:tabs>
                <w:tab w:val="left" w:pos="6144"/>
              </w:tabs>
              <w:jc w:val="center"/>
              <w:rPr>
                <w:rFonts w:ascii="Arial" w:hAnsi="Arial" w:cs="Arial"/>
                <w:b w:val="0"/>
                <w:bCs/>
                <w:noProof/>
                <w:color w:val="auto"/>
                <w:sz w:val="20"/>
                <w:szCs w:val="20"/>
                <w:lang w:val="sr-Cyrl-RS"/>
              </w:rPr>
            </w:pPr>
            <w:r w:rsidRPr="00786BBA">
              <w:rPr>
                <w:rFonts w:ascii="Arial" w:hAnsi="Arial" w:cs="Arial"/>
                <w:b w:val="0"/>
                <w:bCs/>
                <w:noProof/>
                <w:color w:val="auto"/>
                <w:sz w:val="20"/>
                <w:szCs w:val="20"/>
                <w:lang w:val="sr-Cyrl-RS"/>
              </w:rPr>
              <w:t>Жене:</w:t>
            </w:r>
          </w:p>
        </w:tc>
        <w:tc>
          <w:tcPr>
            <w:tcW w:w="567" w:type="pct"/>
            <w:shd w:val="clear" w:color="auto" w:fill="E7E6E6" w:themeFill="background2"/>
          </w:tcPr>
          <w:p w14:paraId="63B3BEA2" w14:textId="29D68641" w:rsidR="00786BBA" w:rsidRPr="00786BBA" w:rsidRDefault="0031022A" w:rsidP="00786BBA">
            <w:pPr>
              <w:tabs>
                <w:tab w:val="left" w:pos="6144"/>
              </w:tabs>
              <w:jc w:val="center"/>
              <w:rPr>
                <w:rFonts w:ascii="Arial" w:hAnsi="Arial" w:cs="Arial"/>
                <w:noProof/>
                <w:color w:val="auto"/>
                <w:sz w:val="20"/>
                <w:szCs w:val="20"/>
                <w:lang w:val="sr-Cyrl-RS"/>
              </w:rPr>
            </w:pPr>
            <w:r>
              <w:rPr>
                <w:rFonts w:ascii="Arial" w:hAnsi="Arial" w:cs="Arial"/>
                <w:noProof/>
                <w:color w:val="auto"/>
                <w:sz w:val="20"/>
                <w:szCs w:val="20"/>
                <w:lang w:val="sr-Cyrl-RS"/>
              </w:rPr>
              <w:t>26</w:t>
            </w:r>
          </w:p>
        </w:tc>
        <w:tc>
          <w:tcPr>
            <w:tcW w:w="334" w:type="pct"/>
          </w:tcPr>
          <w:p w14:paraId="01A54065" w14:textId="6BC103C2"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22</w:t>
            </w:r>
          </w:p>
        </w:tc>
        <w:tc>
          <w:tcPr>
            <w:tcW w:w="306" w:type="pct"/>
          </w:tcPr>
          <w:p w14:paraId="3BA4199D" w14:textId="0CE9A077"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22" w:type="pct"/>
          </w:tcPr>
          <w:p w14:paraId="21777B59" w14:textId="7B31E29B"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1</w:t>
            </w:r>
          </w:p>
        </w:tc>
        <w:tc>
          <w:tcPr>
            <w:tcW w:w="308" w:type="pct"/>
          </w:tcPr>
          <w:p w14:paraId="7FC3C611" w14:textId="01B690B0"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3</w:t>
            </w:r>
          </w:p>
        </w:tc>
        <w:tc>
          <w:tcPr>
            <w:tcW w:w="295" w:type="pct"/>
          </w:tcPr>
          <w:p w14:paraId="149277FC" w14:textId="57123C4F"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16" w:type="pct"/>
          </w:tcPr>
          <w:p w14:paraId="5211B11F" w14:textId="71A08587"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16" w:type="pct"/>
          </w:tcPr>
          <w:p w14:paraId="0BC4E368" w14:textId="362F7C49"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26" w:type="pct"/>
          </w:tcPr>
          <w:p w14:paraId="1B54CAE6" w14:textId="56BFDA41"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26" w:type="pct"/>
          </w:tcPr>
          <w:p w14:paraId="1EF8A349" w14:textId="1924D25F"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376" w:type="pct"/>
          </w:tcPr>
          <w:p w14:paraId="439CF72B" w14:textId="34A7496C" w:rsidR="00786BBA" w:rsidRPr="00786BBA" w:rsidRDefault="004B5D44" w:rsidP="00786BBA">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r>
    </w:tbl>
    <w:p w14:paraId="678C1C89" w14:textId="24AAB75A" w:rsidR="00786BBA" w:rsidRDefault="0031022A" w:rsidP="00786BBA">
      <w:pPr>
        <w:tabs>
          <w:tab w:val="left" w:pos="6144"/>
        </w:tabs>
        <w:jc w:val="both"/>
        <w:rPr>
          <w:rFonts w:ascii="Arial" w:hAnsi="Arial" w:cs="Arial"/>
          <w:b w:val="0"/>
          <w:bCs/>
          <w:i/>
          <w:color w:val="auto"/>
          <w:sz w:val="20"/>
          <w:szCs w:val="20"/>
          <w:lang w:val="sr-Cyrl-RS"/>
        </w:rPr>
      </w:pPr>
      <w:r>
        <w:rPr>
          <w:rFonts w:ascii="Arial" w:hAnsi="Arial" w:cs="Arial"/>
          <w:b w:val="0"/>
          <w:bCs/>
          <w:i/>
          <w:color w:val="auto"/>
          <w:sz w:val="20"/>
          <w:szCs w:val="20"/>
          <w:lang w:val="sr-Cyrl-RS"/>
        </w:rPr>
        <w:t xml:space="preserve">        </w:t>
      </w:r>
      <w:r w:rsidRPr="00786BBA">
        <w:rPr>
          <w:rFonts w:ascii="Arial" w:hAnsi="Arial" w:cs="Arial"/>
          <w:b w:val="0"/>
          <w:bCs/>
          <w:i/>
          <w:color w:val="auto"/>
          <w:sz w:val="20"/>
          <w:szCs w:val="20"/>
          <w:lang w:val="sr-Cyrl-RS"/>
        </w:rPr>
        <w:t>Извор: НСЗ</w:t>
      </w:r>
    </w:p>
    <w:p w14:paraId="367EDEC1" w14:textId="77777777" w:rsidR="0031022A" w:rsidRPr="00786BBA" w:rsidRDefault="0031022A" w:rsidP="00786BBA">
      <w:pPr>
        <w:tabs>
          <w:tab w:val="left" w:pos="6144"/>
        </w:tabs>
        <w:jc w:val="both"/>
        <w:rPr>
          <w:rFonts w:ascii="Arial" w:hAnsi="Arial" w:cs="Arial"/>
          <w:b w:val="0"/>
          <w:bCs/>
          <w:noProof/>
          <w:color w:val="auto"/>
          <w:sz w:val="20"/>
          <w:szCs w:val="20"/>
          <w:lang w:val="sr-Cyrl-RS"/>
        </w:rPr>
      </w:pPr>
    </w:p>
    <w:p w14:paraId="76974D0D" w14:textId="51C4197E" w:rsidR="00C925A4" w:rsidRDefault="0051531D" w:rsidP="00E50799">
      <w:pPr>
        <w:tabs>
          <w:tab w:val="left" w:pos="6144"/>
        </w:tabs>
        <w:jc w:val="both"/>
        <w:rPr>
          <w:rFonts w:ascii="Arial" w:hAnsi="Arial" w:cs="Arial"/>
          <w:b w:val="0"/>
          <w:bCs/>
          <w:iCs/>
          <w:noProof/>
          <w:color w:val="auto"/>
          <w:sz w:val="22"/>
          <w:lang w:val="sr-Cyrl-RS"/>
        </w:rPr>
      </w:pPr>
      <w:r w:rsidRPr="00E50799">
        <w:rPr>
          <w:rFonts w:ascii="Arial" w:hAnsi="Arial" w:cs="Arial"/>
          <w:b w:val="0"/>
          <w:bCs/>
          <w:iCs/>
          <w:noProof/>
          <w:color w:val="auto"/>
          <w:sz w:val="20"/>
          <w:szCs w:val="20"/>
          <w:lang w:val="sr-Cyrl-RS"/>
        </w:rPr>
        <w:t xml:space="preserve">        </w:t>
      </w:r>
      <w:r w:rsidRPr="00E50799">
        <w:rPr>
          <w:rFonts w:ascii="Arial" w:hAnsi="Arial" w:cs="Arial"/>
          <w:bCs/>
          <w:iCs/>
          <w:noProof/>
          <w:color w:val="auto"/>
          <w:sz w:val="22"/>
          <w:lang w:val="sr-Cyrl-RS"/>
        </w:rPr>
        <w:t xml:space="preserve">Када говоримо о образовној структури незапослених лица ромске националности, највећи број </w:t>
      </w:r>
      <w:r w:rsidR="004B5D44">
        <w:rPr>
          <w:rFonts w:ascii="Arial" w:hAnsi="Arial" w:cs="Arial"/>
          <w:bCs/>
          <w:iCs/>
          <w:noProof/>
          <w:color w:val="auto"/>
          <w:sz w:val="22"/>
          <w:lang w:val="sr-Cyrl-RS"/>
        </w:rPr>
        <w:t xml:space="preserve">њих </w:t>
      </w:r>
      <w:r w:rsidRPr="00E50799">
        <w:rPr>
          <w:rFonts w:ascii="Arial" w:hAnsi="Arial" w:cs="Arial"/>
          <w:bCs/>
          <w:iCs/>
          <w:noProof/>
          <w:color w:val="auto"/>
          <w:sz w:val="22"/>
          <w:lang w:val="sr-Cyrl-RS"/>
        </w:rPr>
        <w:t>–</w:t>
      </w:r>
      <w:r w:rsidR="00144B34">
        <w:rPr>
          <w:rFonts w:ascii="Arial" w:hAnsi="Arial" w:cs="Arial"/>
          <w:bCs/>
          <w:iCs/>
          <w:noProof/>
          <w:color w:val="auto"/>
          <w:sz w:val="22"/>
          <w:lang w:val="sr-Cyrl-RS"/>
        </w:rPr>
        <w:t xml:space="preserve"> </w:t>
      </w:r>
      <w:r w:rsidRPr="00E50799">
        <w:rPr>
          <w:rFonts w:ascii="Arial" w:hAnsi="Arial" w:cs="Arial"/>
          <w:bCs/>
          <w:iCs/>
          <w:noProof/>
          <w:color w:val="auto"/>
          <w:sz w:val="22"/>
          <w:lang w:val="sr-Cyrl-RS"/>
        </w:rPr>
        <w:t>4</w:t>
      </w:r>
      <w:r w:rsidR="004B5D44">
        <w:rPr>
          <w:rFonts w:ascii="Arial" w:hAnsi="Arial" w:cs="Arial"/>
          <w:bCs/>
          <w:iCs/>
          <w:noProof/>
          <w:color w:val="auto"/>
          <w:sz w:val="22"/>
          <w:lang w:val="sr-Cyrl-RS"/>
        </w:rPr>
        <w:t>7</w:t>
      </w:r>
      <w:r w:rsidRPr="00E50799">
        <w:rPr>
          <w:rFonts w:ascii="Arial" w:hAnsi="Arial" w:cs="Arial"/>
          <w:bCs/>
          <w:iCs/>
          <w:noProof/>
          <w:color w:val="auto"/>
          <w:sz w:val="22"/>
          <w:lang w:val="sr-Cyrl-RS"/>
        </w:rPr>
        <w:t xml:space="preserve"> </w:t>
      </w:r>
      <w:r w:rsidR="00144B34">
        <w:rPr>
          <w:rFonts w:ascii="Arial" w:hAnsi="Arial" w:cs="Arial"/>
          <w:bCs/>
          <w:iCs/>
          <w:noProof/>
          <w:color w:val="auto"/>
          <w:sz w:val="22"/>
          <w:lang w:val="sr-Cyrl-RS"/>
        </w:rPr>
        <w:t xml:space="preserve">лица </w:t>
      </w:r>
      <w:r w:rsidRPr="00E50799">
        <w:rPr>
          <w:rFonts w:ascii="Arial" w:hAnsi="Arial" w:cs="Arial"/>
          <w:bCs/>
          <w:iCs/>
          <w:noProof/>
          <w:color w:val="auto"/>
          <w:sz w:val="22"/>
          <w:lang w:val="sr-Cyrl-RS"/>
        </w:rPr>
        <w:t>је без стручне спреме или само</w:t>
      </w:r>
      <w:r w:rsidR="006C3F74">
        <w:rPr>
          <w:rFonts w:ascii="Arial" w:hAnsi="Arial" w:cs="Arial"/>
          <w:bCs/>
          <w:iCs/>
          <w:noProof/>
          <w:color w:val="auto"/>
          <w:sz w:val="22"/>
          <w:lang w:val="sr-Cyrl-RS"/>
        </w:rPr>
        <w:t xml:space="preserve"> са</w:t>
      </w:r>
      <w:r w:rsidRPr="00E50799">
        <w:rPr>
          <w:rFonts w:ascii="Arial" w:hAnsi="Arial" w:cs="Arial"/>
          <w:bCs/>
          <w:iCs/>
          <w:noProof/>
          <w:color w:val="auto"/>
          <w:sz w:val="22"/>
          <w:lang w:val="sr-Cyrl-RS"/>
        </w:rPr>
        <w:t xml:space="preserve"> завршен</w:t>
      </w:r>
      <w:r w:rsidR="006C3F74">
        <w:rPr>
          <w:rFonts w:ascii="Arial" w:hAnsi="Arial" w:cs="Arial"/>
          <w:bCs/>
          <w:iCs/>
          <w:noProof/>
          <w:color w:val="auto"/>
          <w:sz w:val="22"/>
          <w:lang w:val="sr-Cyrl-RS"/>
        </w:rPr>
        <w:t>ом</w:t>
      </w:r>
      <w:r w:rsidRPr="00E50799">
        <w:rPr>
          <w:rFonts w:ascii="Arial" w:hAnsi="Arial" w:cs="Arial"/>
          <w:bCs/>
          <w:iCs/>
          <w:noProof/>
          <w:color w:val="auto"/>
          <w:sz w:val="22"/>
          <w:lang w:val="sr-Cyrl-RS"/>
        </w:rPr>
        <w:t xml:space="preserve"> основн</w:t>
      </w:r>
      <w:r w:rsidR="006C3F74">
        <w:rPr>
          <w:rFonts w:ascii="Arial" w:hAnsi="Arial" w:cs="Arial"/>
          <w:bCs/>
          <w:iCs/>
          <w:noProof/>
          <w:color w:val="auto"/>
          <w:sz w:val="22"/>
          <w:lang w:val="sr-Cyrl-RS"/>
        </w:rPr>
        <w:t>ом</w:t>
      </w:r>
      <w:r w:rsidRPr="00E50799">
        <w:rPr>
          <w:rFonts w:ascii="Arial" w:hAnsi="Arial" w:cs="Arial"/>
          <w:bCs/>
          <w:iCs/>
          <w:noProof/>
          <w:color w:val="auto"/>
          <w:sz w:val="22"/>
          <w:lang w:val="sr-Cyrl-RS"/>
        </w:rPr>
        <w:t xml:space="preserve"> школ</w:t>
      </w:r>
      <w:r w:rsidR="006C3F74">
        <w:rPr>
          <w:rFonts w:ascii="Arial" w:hAnsi="Arial" w:cs="Arial"/>
          <w:bCs/>
          <w:iCs/>
          <w:noProof/>
          <w:color w:val="auto"/>
          <w:sz w:val="22"/>
          <w:lang w:val="sr-Cyrl-RS"/>
        </w:rPr>
        <w:t>ом</w:t>
      </w:r>
      <w:r w:rsidRPr="00E50799">
        <w:rPr>
          <w:rFonts w:ascii="Arial" w:hAnsi="Arial" w:cs="Arial"/>
          <w:bCs/>
          <w:iCs/>
          <w:noProof/>
          <w:color w:val="auto"/>
          <w:sz w:val="22"/>
          <w:lang w:val="sr-Cyrl-RS"/>
        </w:rPr>
        <w:t xml:space="preserve"> (</w:t>
      </w:r>
      <w:r w:rsidR="004B5D44">
        <w:rPr>
          <w:rFonts w:ascii="Arial" w:hAnsi="Arial" w:cs="Arial"/>
          <w:bCs/>
          <w:iCs/>
          <w:noProof/>
          <w:color w:val="auto"/>
          <w:sz w:val="22"/>
          <w:lang w:val="sr-Cyrl-RS"/>
        </w:rPr>
        <w:t>78</w:t>
      </w:r>
      <w:r w:rsidRPr="00E50799">
        <w:rPr>
          <w:rFonts w:ascii="Arial" w:hAnsi="Arial" w:cs="Arial"/>
          <w:bCs/>
          <w:iCs/>
          <w:noProof/>
          <w:color w:val="auto"/>
          <w:sz w:val="22"/>
          <w:lang w:val="sr-Cyrl-RS"/>
        </w:rPr>
        <w:t>,</w:t>
      </w:r>
      <w:r w:rsidR="004B5D44">
        <w:rPr>
          <w:rFonts w:ascii="Arial" w:hAnsi="Arial" w:cs="Arial"/>
          <w:bCs/>
          <w:iCs/>
          <w:noProof/>
          <w:color w:val="auto"/>
          <w:sz w:val="22"/>
          <w:lang w:val="sr-Cyrl-RS"/>
        </w:rPr>
        <w:t>33</w:t>
      </w:r>
      <w:r w:rsidRPr="00E50799">
        <w:rPr>
          <w:rFonts w:ascii="Arial" w:hAnsi="Arial" w:cs="Arial"/>
          <w:bCs/>
          <w:iCs/>
          <w:noProof/>
          <w:color w:val="auto"/>
          <w:sz w:val="22"/>
          <w:lang w:val="sr-Cyrl-RS"/>
        </w:rPr>
        <w:t>%).</w:t>
      </w:r>
      <w:r w:rsidRPr="00E50799">
        <w:rPr>
          <w:rFonts w:ascii="Arial" w:hAnsi="Arial" w:cs="Arial"/>
          <w:b w:val="0"/>
          <w:bCs/>
          <w:iCs/>
          <w:noProof/>
          <w:color w:val="auto"/>
          <w:sz w:val="22"/>
          <w:lang w:val="sr-Cyrl-RS"/>
        </w:rPr>
        <w:t xml:space="preserve"> </w:t>
      </w:r>
      <w:r w:rsidR="004B5D44">
        <w:rPr>
          <w:rFonts w:ascii="Arial" w:hAnsi="Arial" w:cs="Arial"/>
          <w:b w:val="0"/>
          <w:bCs/>
          <w:iCs/>
          <w:noProof/>
          <w:color w:val="auto"/>
          <w:sz w:val="22"/>
          <w:lang w:val="sr-Cyrl-RS"/>
        </w:rPr>
        <w:t xml:space="preserve">Скоро </w:t>
      </w:r>
      <w:r w:rsidRPr="00E50799">
        <w:rPr>
          <w:rFonts w:ascii="Arial" w:hAnsi="Arial" w:cs="Arial"/>
          <w:b w:val="0"/>
          <w:bCs/>
          <w:iCs/>
          <w:noProof/>
          <w:color w:val="auto"/>
          <w:sz w:val="22"/>
          <w:lang w:val="sr-Cyrl-RS"/>
        </w:rPr>
        <w:t>половин</w:t>
      </w:r>
      <w:r w:rsidR="004B5D44">
        <w:rPr>
          <w:rFonts w:ascii="Arial" w:hAnsi="Arial" w:cs="Arial"/>
          <w:b w:val="0"/>
          <w:bCs/>
          <w:iCs/>
          <w:noProof/>
          <w:color w:val="auto"/>
          <w:sz w:val="22"/>
          <w:lang w:val="sr-Cyrl-RS"/>
        </w:rPr>
        <w:t>у</w:t>
      </w:r>
      <w:r w:rsidRPr="00E50799">
        <w:rPr>
          <w:rFonts w:ascii="Arial" w:hAnsi="Arial" w:cs="Arial"/>
          <w:b w:val="0"/>
          <w:bCs/>
          <w:iCs/>
          <w:noProof/>
          <w:color w:val="auto"/>
          <w:sz w:val="22"/>
          <w:lang w:val="sr-Cyrl-RS"/>
        </w:rPr>
        <w:t xml:space="preserve"> чине Ромкиње (</w:t>
      </w:r>
      <w:r w:rsidR="004B5D44">
        <w:rPr>
          <w:rFonts w:ascii="Arial" w:hAnsi="Arial" w:cs="Arial"/>
          <w:b w:val="0"/>
          <w:bCs/>
          <w:iCs/>
          <w:noProof/>
          <w:color w:val="auto"/>
          <w:sz w:val="22"/>
          <w:lang w:val="sr-Cyrl-RS"/>
        </w:rPr>
        <w:t>46</w:t>
      </w:r>
      <w:r w:rsidRPr="00E50799">
        <w:rPr>
          <w:rFonts w:ascii="Arial" w:hAnsi="Arial" w:cs="Arial"/>
          <w:b w:val="0"/>
          <w:bCs/>
          <w:iCs/>
          <w:noProof/>
          <w:color w:val="auto"/>
          <w:sz w:val="22"/>
          <w:lang w:val="sr-Cyrl-RS"/>
        </w:rPr>
        <w:t xml:space="preserve">,8%). Без запослења је и </w:t>
      </w:r>
      <w:r w:rsidR="004B5D44">
        <w:rPr>
          <w:rFonts w:ascii="Arial" w:hAnsi="Arial" w:cs="Arial"/>
          <w:b w:val="0"/>
          <w:bCs/>
          <w:iCs/>
          <w:noProof/>
          <w:color w:val="auto"/>
          <w:sz w:val="22"/>
          <w:lang w:val="sr-Cyrl-RS"/>
        </w:rPr>
        <w:t>13</w:t>
      </w:r>
      <w:r w:rsidRPr="00E50799">
        <w:rPr>
          <w:rFonts w:ascii="Arial" w:hAnsi="Arial" w:cs="Arial"/>
          <w:b w:val="0"/>
          <w:bCs/>
          <w:iCs/>
          <w:noProof/>
          <w:color w:val="auto"/>
          <w:sz w:val="22"/>
          <w:lang w:val="sr-Cyrl-RS"/>
        </w:rPr>
        <w:t xml:space="preserve"> Рома за завршеним </w:t>
      </w:r>
      <w:r w:rsidR="004B5D44" w:rsidRPr="00E50799">
        <w:rPr>
          <w:rFonts w:ascii="Arial" w:hAnsi="Arial" w:cs="Arial"/>
          <w:b w:val="0"/>
          <w:bCs/>
          <w:iCs/>
          <w:noProof/>
          <w:color w:val="auto"/>
          <w:sz w:val="22"/>
          <w:lang w:val="sr-Cyrl-RS"/>
        </w:rPr>
        <w:t>III</w:t>
      </w:r>
      <w:r w:rsidRPr="00E50799">
        <w:rPr>
          <w:rFonts w:ascii="Arial" w:hAnsi="Arial" w:cs="Arial"/>
          <w:b w:val="0"/>
          <w:bCs/>
          <w:iCs/>
          <w:noProof/>
          <w:color w:val="auto"/>
          <w:sz w:val="22"/>
          <w:lang w:val="sr-Cyrl-RS"/>
        </w:rPr>
        <w:t xml:space="preserve"> и I</w:t>
      </w:r>
      <w:r w:rsidR="004B5D44">
        <w:rPr>
          <w:rFonts w:ascii="Arial" w:hAnsi="Arial" w:cs="Arial"/>
          <w:b w:val="0"/>
          <w:bCs/>
          <w:iCs/>
          <w:noProof/>
          <w:color w:val="auto"/>
          <w:sz w:val="22"/>
          <w:lang w:val="en-GB"/>
        </w:rPr>
        <w:t>V</w:t>
      </w:r>
      <w:r w:rsidRPr="00E50799">
        <w:rPr>
          <w:rFonts w:ascii="Arial" w:hAnsi="Arial" w:cs="Arial"/>
          <w:b w:val="0"/>
          <w:bCs/>
          <w:iCs/>
          <w:noProof/>
          <w:color w:val="auto"/>
          <w:sz w:val="22"/>
          <w:lang w:val="sr-Cyrl-RS"/>
        </w:rPr>
        <w:t xml:space="preserve"> степеном средњег образовања, </w:t>
      </w:r>
      <w:r w:rsidR="004B5D44">
        <w:rPr>
          <w:rFonts w:ascii="Arial" w:hAnsi="Arial" w:cs="Arial"/>
          <w:b w:val="0"/>
          <w:bCs/>
          <w:iCs/>
          <w:noProof/>
          <w:color w:val="auto"/>
          <w:sz w:val="22"/>
          <w:lang w:val="sr-Cyrl-RS"/>
        </w:rPr>
        <w:t xml:space="preserve">међу којима </w:t>
      </w:r>
      <w:r w:rsidR="006C3F74">
        <w:rPr>
          <w:rFonts w:ascii="Arial" w:hAnsi="Arial" w:cs="Arial"/>
          <w:b w:val="0"/>
          <w:bCs/>
          <w:iCs/>
          <w:noProof/>
          <w:color w:val="auto"/>
          <w:sz w:val="22"/>
          <w:lang w:val="sr-Cyrl-RS"/>
        </w:rPr>
        <w:t>су</w:t>
      </w:r>
      <w:r w:rsidR="004B5D44">
        <w:rPr>
          <w:rFonts w:ascii="Arial" w:hAnsi="Arial" w:cs="Arial"/>
          <w:b w:val="0"/>
          <w:bCs/>
          <w:iCs/>
          <w:noProof/>
          <w:color w:val="auto"/>
          <w:sz w:val="22"/>
          <w:lang w:val="sr-Cyrl-RS"/>
        </w:rPr>
        <w:t xml:space="preserve"> 4</w:t>
      </w:r>
      <w:r w:rsidRPr="00E50799">
        <w:rPr>
          <w:rFonts w:ascii="Arial" w:hAnsi="Arial" w:cs="Arial"/>
          <w:b w:val="0"/>
          <w:bCs/>
          <w:iCs/>
          <w:noProof/>
          <w:color w:val="auto"/>
          <w:sz w:val="22"/>
          <w:lang w:val="sr-Cyrl-RS"/>
        </w:rPr>
        <w:t xml:space="preserve"> </w:t>
      </w:r>
      <w:r w:rsidR="000003AF">
        <w:rPr>
          <w:rFonts w:ascii="Arial" w:hAnsi="Arial" w:cs="Arial"/>
          <w:b w:val="0"/>
          <w:bCs/>
          <w:iCs/>
          <w:noProof/>
          <w:color w:val="auto"/>
          <w:sz w:val="22"/>
          <w:lang w:val="sr-Cyrl-RS"/>
        </w:rPr>
        <w:t>жене</w:t>
      </w:r>
      <w:r w:rsidRPr="00E50799">
        <w:rPr>
          <w:rFonts w:ascii="Arial" w:hAnsi="Arial" w:cs="Arial"/>
          <w:b w:val="0"/>
          <w:bCs/>
          <w:iCs/>
          <w:noProof/>
          <w:color w:val="auto"/>
          <w:sz w:val="22"/>
          <w:lang w:val="sr-Cyrl-RS"/>
        </w:rPr>
        <w:t>.</w:t>
      </w:r>
      <w:r w:rsidR="00B2545B" w:rsidRPr="00E50799">
        <w:rPr>
          <w:rFonts w:ascii="Arial" w:hAnsi="Arial" w:cs="Arial"/>
          <w:b w:val="0"/>
          <w:bCs/>
          <w:iCs/>
          <w:noProof/>
          <w:color w:val="auto"/>
          <w:sz w:val="22"/>
          <w:lang w:val="sr-Cyrl-RS"/>
        </w:rPr>
        <w:t xml:space="preserve"> </w:t>
      </w:r>
      <w:r w:rsidR="006469E0" w:rsidRPr="00E50799">
        <w:rPr>
          <w:rFonts w:ascii="Arial" w:hAnsi="Arial" w:cs="Arial"/>
          <w:b w:val="0"/>
          <w:bCs/>
          <w:iCs/>
          <w:noProof/>
          <w:color w:val="auto"/>
          <w:sz w:val="22"/>
          <w:lang w:val="sr-Cyrl-RS"/>
        </w:rPr>
        <w:t>Из приложеног се може закључити да су незапослени Роми углавном неквалификовани радници који годинама раде у „сивој зони“ на сезонским и другим физичким пословима</w:t>
      </w:r>
      <w:r w:rsidR="00144B34">
        <w:rPr>
          <w:rFonts w:ascii="Arial" w:hAnsi="Arial" w:cs="Arial"/>
          <w:b w:val="0"/>
          <w:bCs/>
          <w:iCs/>
          <w:noProof/>
          <w:color w:val="auto"/>
          <w:sz w:val="22"/>
          <w:lang w:val="sr-Cyrl-RS"/>
        </w:rPr>
        <w:t>,</w:t>
      </w:r>
      <w:r w:rsidR="006469E0" w:rsidRPr="00E50799">
        <w:rPr>
          <w:rFonts w:ascii="Arial" w:hAnsi="Arial" w:cs="Arial"/>
          <w:b w:val="0"/>
          <w:bCs/>
          <w:iCs/>
          <w:noProof/>
          <w:color w:val="auto"/>
          <w:sz w:val="22"/>
          <w:lang w:val="sr-Cyrl-RS"/>
        </w:rPr>
        <w:t xml:space="preserve"> док се истовремено воде на евиденцији НСЗ као незапослени</w:t>
      </w:r>
      <w:r w:rsidR="00144B34">
        <w:rPr>
          <w:rFonts w:ascii="Arial" w:hAnsi="Arial" w:cs="Arial"/>
          <w:b w:val="0"/>
          <w:bCs/>
          <w:iCs/>
          <w:noProof/>
          <w:color w:val="auto"/>
          <w:sz w:val="22"/>
          <w:lang w:val="sr-Cyrl-RS"/>
        </w:rPr>
        <w:t xml:space="preserve"> и</w:t>
      </w:r>
      <w:r w:rsidR="006469E0" w:rsidRPr="00E50799">
        <w:rPr>
          <w:rFonts w:ascii="Arial" w:hAnsi="Arial" w:cs="Arial"/>
          <w:b w:val="0"/>
          <w:bCs/>
          <w:iCs/>
          <w:noProof/>
          <w:color w:val="auto"/>
          <w:sz w:val="22"/>
          <w:lang w:val="sr-Cyrl-RS"/>
        </w:rPr>
        <w:t xml:space="preserve"> прима</w:t>
      </w:r>
      <w:r w:rsidR="00144B34">
        <w:rPr>
          <w:rFonts w:ascii="Arial" w:hAnsi="Arial" w:cs="Arial"/>
          <w:b w:val="0"/>
          <w:bCs/>
          <w:iCs/>
          <w:noProof/>
          <w:color w:val="auto"/>
          <w:sz w:val="22"/>
          <w:lang w:val="sr-Cyrl-RS"/>
        </w:rPr>
        <w:t>ју</w:t>
      </w:r>
      <w:r w:rsidR="006469E0" w:rsidRPr="00E50799">
        <w:rPr>
          <w:rFonts w:ascii="Arial" w:hAnsi="Arial" w:cs="Arial"/>
          <w:b w:val="0"/>
          <w:bCs/>
          <w:iCs/>
          <w:noProof/>
          <w:color w:val="auto"/>
          <w:sz w:val="22"/>
          <w:lang w:val="sr-Cyrl-RS"/>
        </w:rPr>
        <w:t xml:space="preserve"> новчан</w:t>
      </w:r>
      <w:r w:rsidR="00144B34">
        <w:rPr>
          <w:rFonts w:ascii="Arial" w:hAnsi="Arial" w:cs="Arial"/>
          <w:b w:val="0"/>
          <w:bCs/>
          <w:iCs/>
          <w:noProof/>
          <w:color w:val="auto"/>
          <w:sz w:val="22"/>
          <w:lang w:val="sr-Cyrl-RS"/>
        </w:rPr>
        <w:t>у</w:t>
      </w:r>
      <w:r w:rsidR="006469E0" w:rsidRPr="00E50799">
        <w:rPr>
          <w:rFonts w:ascii="Arial" w:hAnsi="Arial" w:cs="Arial"/>
          <w:b w:val="0"/>
          <w:bCs/>
          <w:iCs/>
          <w:noProof/>
          <w:color w:val="auto"/>
          <w:sz w:val="22"/>
          <w:lang w:val="sr-Cyrl-RS"/>
        </w:rPr>
        <w:t xml:space="preserve"> социјалн</w:t>
      </w:r>
      <w:r w:rsidR="00144B34">
        <w:rPr>
          <w:rFonts w:ascii="Arial" w:hAnsi="Arial" w:cs="Arial"/>
          <w:b w:val="0"/>
          <w:bCs/>
          <w:iCs/>
          <w:noProof/>
          <w:color w:val="auto"/>
          <w:sz w:val="22"/>
          <w:lang w:val="sr-Cyrl-RS"/>
        </w:rPr>
        <w:t>у</w:t>
      </w:r>
      <w:r w:rsidR="006469E0" w:rsidRPr="00E50799">
        <w:rPr>
          <w:rFonts w:ascii="Arial" w:hAnsi="Arial" w:cs="Arial"/>
          <w:b w:val="0"/>
          <w:bCs/>
          <w:iCs/>
          <w:noProof/>
          <w:color w:val="auto"/>
          <w:sz w:val="22"/>
          <w:lang w:val="sr-Cyrl-RS"/>
        </w:rPr>
        <w:t xml:space="preserve"> помоћ.</w:t>
      </w:r>
    </w:p>
    <w:p w14:paraId="7D5A98DD" w14:textId="77777777" w:rsidR="003A4232" w:rsidRDefault="003A4232" w:rsidP="00E50799">
      <w:pPr>
        <w:tabs>
          <w:tab w:val="left" w:pos="6144"/>
        </w:tabs>
        <w:jc w:val="both"/>
        <w:rPr>
          <w:rFonts w:ascii="Arial" w:hAnsi="Arial" w:cs="Arial"/>
          <w:b w:val="0"/>
          <w:bCs/>
          <w:iCs/>
          <w:noProof/>
          <w:color w:val="auto"/>
          <w:sz w:val="22"/>
          <w:lang w:val="sr-Cyrl-RS"/>
        </w:rPr>
      </w:pPr>
    </w:p>
    <w:p w14:paraId="06BCAD0B" w14:textId="77777777" w:rsidR="003A4232" w:rsidRDefault="003A4232" w:rsidP="00E50799">
      <w:pPr>
        <w:tabs>
          <w:tab w:val="left" w:pos="6144"/>
        </w:tabs>
        <w:jc w:val="both"/>
        <w:rPr>
          <w:rFonts w:ascii="Arial" w:hAnsi="Arial" w:cs="Arial"/>
          <w:b w:val="0"/>
          <w:bCs/>
          <w:iCs/>
          <w:noProof/>
          <w:color w:val="auto"/>
          <w:sz w:val="22"/>
          <w:lang w:val="sr-Cyrl-RS"/>
        </w:rPr>
      </w:pPr>
    </w:p>
    <w:p w14:paraId="3B36E8CF" w14:textId="77777777" w:rsidR="003A4232" w:rsidRDefault="003A4232" w:rsidP="00E50799">
      <w:pPr>
        <w:tabs>
          <w:tab w:val="left" w:pos="6144"/>
        </w:tabs>
        <w:jc w:val="both"/>
        <w:rPr>
          <w:rFonts w:ascii="Arial" w:hAnsi="Arial" w:cs="Arial"/>
          <w:b w:val="0"/>
          <w:bCs/>
          <w:iCs/>
          <w:noProof/>
          <w:color w:val="auto"/>
          <w:sz w:val="22"/>
          <w:lang w:val="sr-Cyrl-RS"/>
        </w:rPr>
      </w:pPr>
    </w:p>
    <w:p w14:paraId="6A03C24B" w14:textId="77777777" w:rsidR="00C925A4" w:rsidRPr="00E50799" w:rsidRDefault="00C925A4" w:rsidP="00E50799">
      <w:pPr>
        <w:tabs>
          <w:tab w:val="left" w:pos="6144"/>
        </w:tabs>
        <w:jc w:val="both"/>
        <w:rPr>
          <w:rFonts w:ascii="Arial" w:hAnsi="Arial" w:cs="Arial"/>
          <w:b w:val="0"/>
          <w:bCs/>
          <w:iCs/>
          <w:noProof/>
          <w:color w:val="auto"/>
          <w:sz w:val="22"/>
          <w:lang w:val="sr-Cyrl-RS"/>
        </w:rPr>
      </w:pPr>
    </w:p>
    <w:p w14:paraId="35111201" w14:textId="025A2174" w:rsidR="006469E0" w:rsidRPr="00FA7DF4" w:rsidRDefault="006469E0" w:rsidP="006469E0">
      <w:pPr>
        <w:tabs>
          <w:tab w:val="left" w:pos="6144"/>
        </w:tabs>
        <w:jc w:val="both"/>
        <w:rPr>
          <w:rFonts w:ascii="Arial" w:hAnsi="Arial" w:cs="Arial"/>
          <w:b w:val="0"/>
          <w:bCs/>
          <w:iCs/>
          <w:noProof/>
          <w:color w:val="auto"/>
          <w:sz w:val="20"/>
          <w:szCs w:val="20"/>
          <w:lang w:val="sr-Cyrl-RS"/>
        </w:rPr>
      </w:pPr>
      <w:r w:rsidRPr="00FA7DF4">
        <w:rPr>
          <w:rFonts w:ascii="Arial" w:hAnsi="Arial" w:cs="Arial"/>
          <w:b w:val="0"/>
          <w:bCs/>
          <w:i/>
          <w:iCs/>
          <w:noProof/>
          <w:color w:val="auto"/>
          <w:sz w:val="20"/>
          <w:szCs w:val="20"/>
          <w:lang w:val="sr-Cyrl-RS"/>
        </w:rPr>
        <w:lastRenderedPageBreak/>
        <w:t>Табела 1</w:t>
      </w:r>
      <w:r w:rsidR="004B5D44">
        <w:rPr>
          <w:rFonts w:ascii="Arial" w:hAnsi="Arial" w:cs="Arial"/>
          <w:b w:val="0"/>
          <w:bCs/>
          <w:i/>
          <w:iCs/>
          <w:noProof/>
          <w:color w:val="auto"/>
          <w:sz w:val="20"/>
          <w:szCs w:val="20"/>
          <w:lang w:val="sr-Cyrl-RS"/>
        </w:rPr>
        <w:t>5</w:t>
      </w:r>
      <w:r w:rsidRPr="00FA7DF4">
        <w:rPr>
          <w:rFonts w:ascii="Arial" w:hAnsi="Arial" w:cs="Arial"/>
          <w:b w:val="0"/>
          <w:bCs/>
          <w:i/>
          <w:iCs/>
          <w:noProof/>
          <w:color w:val="auto"/>
          <w:sz w:val="20"/>
          <w:szCs w:val="20"/>
          <w:lang w:val="sr-Cyrl-RS"/>
        </w:rPr>
        <w:t>:</w:t>
      </w:r>
      <w:r w:rsidRPr="00FA7DF4">
        <w:rPr>
          <w:rFonts w:ascii="Arial" w:hAnsi="Arial" w:cs="Arial"/>
          <w:bCs/>
          <w:i/>
          <w:iCs/>
          <w:noProof/>
          <w:color w:val="auto"/>
          <w:sz w:val="20"/>
          <w:szCs w:val="20"/>
          <w:lang w:val="sr-Cyrl-RS"/>
        </w:rPr>
        <w:t xml:space="preserve"> </w:t>
      </w:r>
      <w:r w:rsidRPr="00FA7DF4">
        <w:rPr>
          <w:rFonts w:ascii="Arial" w:hAnsi="Arial" w:cs="Arial"/>
          <w:b w:val="0"/>
          <w:bCs/>
          <w:i/>
          <w:iCs/>
          <w:noProof/>
          <w:color w:val="auto"/>
          <w:sz w:val="20"/>
          <w:szCs w:val="20"/>
          <w:lang w:val="sr-Cyrl-RS"/>
        </w:rPr>
        <w:t>Старосна структура лица ромске националности која се налазе на евиденцији НСЗ</w:t>
      </w:r>
      <w:r w:rsidR="004B5D44">
        <w:rPr>
          <w:rFonts w:ascii="Arial" w:hAnsi="Arial" w:cs="Arial"/>
          <w:b w:val="0"/>
          <w:bCs/>
          <w:i/>
          <w:iCs/>
          <w:noProof/>
          <w:color w:val="auto"/>
          <w:sz w:val="20"/>
          <w:szCs w:val="20"/>
          <w:lang w:val="sr-Cyrl-RS"/>
        </w:rPr>
        <w:t xml:space="preserve"> Лозница</w:t>
      </w:r>
      <w:r w:rsidRPr="00FA7DF4">
        <w:rPr>
          <w:rFonts w:ascii="Arial" w:hAnsi="Arial" w:cs="Arial"/>
          <w:b w:val="0"/>
          <w:bCs/>
          <w:i/>
          <w:iCs/>
          <w:noProof/>
          <w:color w:val="auto"/>
          <w:sz w:val="20"/>
          <w:szCs w:val="20"/>
          <w:lang w:val="sr-Cyrl-RS"/>
        </w:rPr>
        <w:t>, децембар 202</w:t>
      </w:r>
      <w:r w:rsidR="004B5D44">
        <w:rPr>
          <w:rFonts w:ascii="Arial" w:hAnsi="Arial" w:cs="Arial"/>
          <w:b w:val="0"/>
          <w:bCs/>
          <w:i/>
          <w:iCs/>
          <w:noProof/>
          <w:color w:val="auto"/>
          <w:sz w:val="20"/>
          <w:szCs w:val="20"/>
          <w:lang w:val="sr-Cyrl-RS"/>
        </w:rPr>
        <w:t>4</w:t>
      </w:r>
      <w:r w:rsidRPr="00FA7DF4">
        <w:rPr>
          <w:rFonts w:ascii="Arial" w:hAnsi="Arial" w:cs="Arial"/>
          <w:b w:val="0"/>
          <w:bCs/>
          <w:i/>
          <w:iCs/>
          <w:noProof/>
          <w:color w:val="auto"/>
          <w:sz w:val="20"/>
          <w:szCs w:val="20"/>
          <w:lang w:val="sr-Cyrl-RS"/>
        </w:rPr>
        <w:t xml:space="preserve">. </w:t>
      </w: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082"/>
        <w:gridCol w:w="1006"/>
        <w:gridCol w:w="665"/>
        <w:gridCol w:w="665"/>
        <w:gridCol w:w="665"/>
        <w:gridCol w:w="667"/>
        <w:gridCol w:w="665"/>
        <w:gridCol w:w="667"/>
        <w:gridCol w:w="667"/>
        <w:gridCol w:w="627"/>
        <w:gridCol w:w="627"/>
        <w:gridCol w:w="627"/>
      </w:tblGrid>
      <w:tr w:rsidR="006469E0" w:rsidRPr="00FA7DF4" w14:paraId="64F38A30" w14:textId="77777777" w:rsidTr="003A4232">
        <w:trPr>
          <w:trHeight w:val="610"/>
          <w:tblHeader/>
        </w:trPr>
        <w:tc>
          <w:tcPr>
            <w:tcW w:w="704" w:type="pct"/>
            <w:tcBorders>
              <w:top w:val="nil"/>
              <w:left w:val="nil"/>
              <w:bottom w:val="nil"/>
              <w:right w:val="nil"/>
            </w:tcBorders>
            <w:shd w:val="clear" w:color="auto" w:fill="A6E4DF" w:themeFill="accent6" w:themeFillTint="66"/>
            <w:vAlign w:val="center"/>
          </w:tcPr>
          <w:p w14:paraId="6AEC778B"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Датум</w:t>
            </w:r>
          </w:p>
        </w:tc>
        <w:tc>
          <w:tcPr>
            <w:tcW w:w="539" w:type="pct"/>
            <w:tcBorders>
              <w:top w:val="nil"/>
              <w:left w:val="nil"/>
              <w:bottom w:val="nil"/>
              <w:right w:val="nil"/>
            </w:tcBorders>
            <w:shd w:val="clear" w:color="auto" w:fill="A6E4DF" w:themeFill="accent6" w:themeFillTint="66"/>
            <w:vAlign w:val="center"/>
          </w:tcPr>
          <w:p w14:paraId="0CB2FEC5" w14:textId="77777777" w:rsidR="006469E0" w:rsidRPr="003A4232" w:rsidRDefault="006469E0" w:rsidP="006469E0">
            <w:pPr>
              <w:tabs>
                <w:tab w:val="left" w:pos="6144"/>
              </w:tabs>
              <w:jc w:val="center"/>
              <w:rPr>
                <w:rFonts w:ascii="Arial" w:hAnsi="Arial" w:cs="Arial"/>
                <w:bCs/>
                <w:iCs/>
                <w:noProof/>
                <w:color w:val="auto"/>
                <w:sz w:val="20"/>
                <w:szCs w:val="20"/>
                <w:lang w:val="sr-Cyrl-RS"/>
              </w:rPr>
            </w:pPr>
          </w:p>
        </w:tc>
        <w:tc>
          <w:tcPr>
            <w:tcW w:w="501" w:type="pct"/>
            <w:tcBorders>
              <w:top w:val="nil"/>
              <w:left w:val="nil"/>
              <w:bottom w:val="nil"/>
              <w:right w:val="nil"/>
            </w:tcBorders>
            <w:shd w:val="clear" w:color="auto" w:fill="A6E4DF" w:themeFill="accent6" w:themeFillTint="66"/>
            <w:vAlign w:val="center"/>
          </w:tcPr>
          <w:p w14:paraId="49E47500"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Укупан број</w:t>
            </w:r>
          </w:p>
        </w:tc>
        <w:tc>
          <w:tcPr>
            <w:tcW w:w="331" w:type="pct"/>
            <w:tcBorders>
              <w:top w:val="nil"/>
              <w:left w:val="nil"/>
              <w:bottom w:val="nil"/>
              <w:right w:val="nil"/>
            </w:tcBorders>
            <w:shd w:val="clear" w:color="auto" w:fill="A6E4DF" w:themeFill="accent6" w:themeFillTint="66"/>
            <w:vAlign w:val="center"/>
          </w:tcPr>
          <w:p w14:paraId="5C696BFF"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15-19</w:t>
            </w:r>
          </w:p>
        </w:tc>
        <w:tc>
          <w:tcPr>
            <w:tcW w:w="331" w:type="pct"/>
            <w:tcBorders>
              <w:top w:val="nil"/>
              <w:left w:val="nil"/>
              <w:bottom w:val="nil"/>
              <w:right w:val="nil"/>
            </w:tcBorders>
            <w:shd w:val="clear" w:color="auto" w:fill="A6E4DF" w:themeFill="accent6" w:themeFillTint="66"/>
            <w:vAlign w:val="center"/>
          </w:tcPr>
          <w:p w14:paraId="5360FE29"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20-24</w:t>
            </w:r>
          </w:p>
        </w:tc>
        <w:tc>
          <w:tcPr>
            <w:tcW w:w="331" w:type="pct"/>
            <w:tcBorders>
              <w:top w:val="nil"/>
              <w:left w:val="nil"/>
              <w:bottom w:val="nil"/>
              <w:right w:val="nil"/>
            </w:tcBorders>
            <w:shd w:val="clear" w:color="auto" w:fill="A6E4DF" w:themeFill="accent6" w:themeFillTint="66"/>
            <w:vAlign w:val="center"/>
          </w:tcPr>
          <w:p w14:paraId="4B0353A5"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25-29</w:t>
            </w:r>
          </w:p>
        </w:tc>
        <w:tc>
          <w:tcPr>
            <w:tcW w:w="332" w:type="pct"/>
            <w:tcBorders>
              <w:top w:val="nil"/>
              <w:left w:val="nil"/>
              <w:bottom w:val="nil"/>
              <w:right w:val="nil"/>
            </w:tcBorders>
            <w:shd w:val="clear" w:color="auto" w:fill="A6E4DF" w:themeFill="accent6" w:themeFillTint="66"/>
            <w:vAlign w:val="center"/>
          </w:tcPr>
          <w:p w14:paraId="59ACB83B"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30-34</w:t>
            </w:r>
          </w:p>
        </w:tc>
        <w:tc>
          <w:tcPr>
            <w:tcW w:w="331" w:type="pct"/>
            <w:tcBorders>
              <w:top w:val="nil"/>
              <w:left w:val="nil"/>
              <w:bottom w:val="nil"/>
              <w:right w:val="nil"/>
            </w:tcBorders>
            <w:shd w:val="clear" w:color="auto" w:fill="A6E4DF" w:themeFill="accent6" w:themeFillTint="66"/>
            <w:vAlign w:val="center"/>
          </w:tcPr>
          <w:p w14:paraId="5224A0B9"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35-39</w:t>
            </w:r>
          </w:p>
        </w:tc>
        <w:tc>
          <w:tcPr>
            <w:tcW w:w="332" w:type="pct"/>
            <w:tcBorders>
              <w:top w:val="nil"/>
              <w:left w:val="nil"/>
              <w:bottom w:val="nil"/>
              <w:right w:val="nil"/>
            </w:tcBorders>
            <w:shd w:val="clear" w:color="auto" w:fill="A6E4DF" w:themeFill="accent6" w:themeFillTint="66"/>
            <w:vAlign w:val="center"/>
          </w:tcPr>
          <w:p w14:paraId="6236CB9F"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40-44</w:t>
            </w:r>
          </w:p>
        </w:tc>
        <w:tc>
          <w:tcPr>
            <w:tcW w:w="332" w:type="pct"/>
            <w:tcBorders>
              <w:top w:val="nil"/>
              <w:left w:val="nil"/>
              <w:bottom w:val="nil"/>
              <w:right w:val="nil"/>
            </w:tcBorders>
            <w:shd w:val="clear" w:color="auto" w:fill="A6E4DF" w:themeFill="accent6" w:themeFillTint="66"/>
            <w:vAlign w:val="center"/>
          </w:tcPr>
          <w:p w14:paraId="6B2E7A9C"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45-49</w:t>
            </w:r>
          </w:p>
        </w:tc>
        <w:tc>
          <w:tcPr>
            <w:tcW w:w="312" w:type="pct"/>
            <w:tcBorders>
              <w:top w:val="nil"/>
              <w:left w:val="nil"/>
              <w:bottom w:val="nil"/>
              <w:right w:val="nil"/>
            </w:tcBorders>
            <w:shd w:val="clear" w:color="auto" w:fill="A6E4DF" w:themeFill="accent6" w:themeFillTint="66"/>
            <w:vAlign w:val="center"/>
          </w:tcPr>
          <w:p w14:paraId="7122A96E"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50-54</w:t>
            </w:r>
          </w:p>
        </w:tc>
        <w:tc>
          <w:tcPr>
            <w:tcW w:w="312" w:type="pct"/>
            <w:tcBorders>
              <w:top w:val="nil"/>
              <w:left w:val="nil"/>
              <w:bottom w:val="nil"/>
              <w:right w:val="nil"/>
            </w:tcBorders>
            <w:shd w:val="clear" w:color="auto" w:fill="A6E4DF" w:themeFill="accent6" w:themeFillTint="66"/>
            <w:vAlign w:val="center"/>
          </w:tcPr>
          <w:p w14:paraId="59CADD6A"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55-59</w:t>
            </w:r>
          </w:p>
        </w:tc>
        <w:tc>
          <w:tcPr>
            <w:tcW w:w="312" w:type="pct"/>
            <w:tcBorders>
              <w:top w:val="nil"/>
              <w:left w:val="nil"/>
              <w:bottom w:val="nil"/>
              <w:right w:val="nil"/>
            </w:tcBorders>
            <w:shd w:val="clear" w:color="auto" w:fill="A6E4DF" w:themeFill="accent6" w:themeFillTint="66"/>
            <w:vAlign w:val="center"/>
          </w:tcPr>
          <w:p w14:paraId="569D2078" w14:textId="77777777" w:rsidR="006469E0" w:rsidRPr="003A4232" w:rsidRDefault="006469E0" w:rsidP="006469E0">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60-65</w:t>
            </w:r>
          </w:p>
        </w:tc>
      </w:tr>
      <w:tr w:rsidR="004B5D44" w:rsidRPr="00FA7DF4" w14:paraId="555BCEB1" w14:textId="77777777" w:rsidTr="003A4232">
        <w:trPr>
          <w:trHeight w:val="368"/>
        </w:trPr>
        <w:tc>
          <w:tcPr>
            <w:tcW w:w="704" w:type="pct"/>
            <w:vMerge w:val="restart"/>
            <w:tcBorders>
              <w:top w:val="nil"/>
              <w:left w:val="nil"/>
              <w:right w:val="nil"/>
            </w:tcBorders>
            <w:shd w:val="clear" w:color="auto" w:fill="B6CBFA" w:themeFill="text2" w:themeFillTint="33"/>
          </w:tcPr>
          <w:p w14:paraId="1D0AD834" w14:textId="77777777" w:rsidR="004B5D44" w:rsidRPr="003A4232" w:rsidRDefault="004B5D44" w:rsidP="004B5D44">
            <w:pPr>
              <w:tabs>
                <w:tab w:val="left" w:pos="6144"/>
              </w:tabs>
              <w:jc w:val="center"/>
              <w:rPr>
                <w:rFonts w:ascii="Arial" w:hAnsi="Arial" w:cs="Arial"/>
                <w:bCs/>
                <w:iCs/>
                <w:noProof/>
                <w:color w:val="auto"/>
                <w:sz w:val="20"/>
                <w:szCs w:val="20"/>
                <w:lang w:val="sr-Cyrl-RS"/>
              </w:rPr>
            </w:pPr>
          </w:p>
          <w:p w14:paraId="6E09312C" w14:textId="68D7052F" w:rsidR="004B5D44" w:rsidRPr="00FA7DF4" w:rsidRDefault="004B5D44" w:rsidP="004B5D44">
            <w:pPr>
              <w:tabs>
                <w:tab w:val="left" w:pos="6144"/>
              </w:tabs>
              <w:jc w:val="center"/>
              <w:rPr>
                <w:rFonts w:ascii="Arial" w:hAnsi="Arial" w:cs="Arial"/>
                <w:bCs/>
                <w:iCs/>
                <w:noProof/>
                <w:color w:val="auto"/>
                <w:sz w:val="20"/>
                <w:szCs w:val="20"/>
                <w:lang w:val="sr-Cyrl-RS"/>
              </w:rPr>
            </w:pPr>
            <w:r w:rsidRPr="003A4232">
              <w:rPr>
                <w:rFonts w:ascii="Arial" w:hAnsi="Arial" w:cs="Arial"/>
                <w:bCs/>
                <w:iCs/>
                <w:noProof/>
                <w:color w:val="auto"/>
                <w:sz w:val="20"/>
                <w:szCs w:val="20"/>
                <w:lang w:val="sr-Cyrl-RS"/>
              </w:rPr>
              <w:t>31.12.2024.</w:t>
            </w:r>
          </w:p>
        </w:tc>
        <w:tc>
          <w:tcPr>
            <w:tcW w:w="539" w:type="pct"/>
            <w:tcBorders>
              <w:left w:val="nil"/>
            </w:tcBorders>
            <w:shd w:val="clear" w:color="auto" w:fill="E7E6E6" w:themeFill="background2"/>
          </w:tcPr>
          <w:p w14:paraId="71B047BD" w14:textId="77777777" w:rsidR="004B5D44" w:rsidRPr="00FA7DF4" w:rsidRDefault="004B5D44" w:rsidP="004B5D44">
            <w:pPr>
              <w:tabs>
                <w:tab w:val="left" w:pos="6144"/>
              </w:tabs>
              <w:jc w:val="both"/>
              <w:rPr>
                <w:rFonts w:ascii="Arial" w:hAnsi="Arial" w:cs="Arial"/>
                <w:b w:val="0"/>
                <w:bCs/>
                <w:iCs/>
                <w:noProof/>
                <w:color w:val="auto"/>
                <w:sz w:val="20"/>
                <w:szCs w:val="20"/>
                <w:lang w:val="sr-Cyrl-RS"/>
              </w:rPr>
            </w:pPr>
            <w:r w:rsidRPr="00FA7DF4">
              <w:rPr>
                <w:rFonts w:ascii="Arial" w:hAnsi="Arial" w:cs="Arial"/>
                <w:b w:val="0"/>
                <w:bCs/>
                <w:iCs/>
                <w:noProof/>
                <w:color w:val="auto"/>
                <w:sz w:val="20"/>
                <w:szCs w:val="20"/>
                <w:lang w:val="sr-Cyrl-RS"/>
              </w:rPr>
              <w:t>Укупно:</w:t>
            </w:r>
          </w:p>
        </w:tc>
        <w:tc>
          <w:tcPr>
            <w:tcW w:w="501" w:type="pct"/>
            <w:shd w:val="clear" w:color="auto" w:fill="E7E6E6" w:themeFill="background2"/>
          </w:tcPr>
          <w:p w14:paraId="12BD0716" w14:textId="6ED07262"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noProof/>
                <w:color w:val="auto"/>
                <w:sz w:val="20"/>
                <w:szCs w:val="20"/>
                <w:lang w:val="sr-Cyrl-RS"/>
              </w:rPr>
              <w:t>44</w:t>
            </w:r>
          </w:p>
        </w:tc>
        <w:tc>
          <w:tcPr>
            <w:tcW w:w="331" w:type="pct"/>
          </w:tcPr>
          <w:p w14:paraId="78C5A058" w14:textId="51ED37BC"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3</w:t>
            </w:r>
          </w:p>
        </w:tc>
        <w:tc>
          <w:tcPr>
            <w:tcW w:w="331" w:type="pct"/>
          </w:tcPr>
          <w:p w14:paraId="50A54980" w14:textId="0CEC5692"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3</w:t>
            </w:r>
          </w:p>
        </w:tc>
        <w:tc>
          <w:tcPr>
            <w:tcW w:w="331" w:type="pct"/>
          </w:tcPr>
          <w:p w14:paraId="7001A550" w14:textId="673F5AE3"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3</w:t>
            </w:r>
          </w:p>
        </w:tc>
        <w:tc>
          <w:tcPr>
            <w:tcW w:w="332" w:type="pct"/>
            <w:tcBorders>
              <w:top w:val="nil"/>
              <w:left w:val="nil"/>
              <w:bottom w:val="single" w:sz="4" w:space="0" w:color="808080"/>
              <w:right w:val="single" w:sz="4" w:space="0" w:color="808080"/>
            </w:tcBorders>
          </w:tcPr>
          <w:p w14:paraId="0A2FEAE6" w14:textId="4EC2449F" w:rsidR="004B5D44" w:rsidRPr="004B5D44" w:rsidRDefault="004B5D44" w:rsidP="004B5D44">
            <w:pPr>
              <w:tabs>
                <w:tab w:val="left" w:pos="6144"/>
              </w:tabs>
              <w:jc w:val="center"/>
              <w:rPr>
                <w:rFonts w:ascii="Arial" w:hAnsi="Arial" w:cs="Arial"/>
                <w:b w:val="0"/>
                <w:bCs/>
                <w:iCs/>
                <w:noProof/>
                <w:color w:val="auto"/>
                <w:sz w:val="20"/>
                <w:szCs w:val="20"/>
                <w:lang w:val="sr-Cyrl-RS"/>
              </w:rPr>
            </w:pPr>
            <w:r w:rsidRPr="004B5D44">
              <w:rPr>
                <w:rFonts w:ascii="Arial" w:hAnsi="Arial" w:cs="Arial"/>
                <w:b w:val="0"/>
                <w:bCs/>
                <w:color w:val="auto"/>
                <w:sz w:val="20"/>
                <w:szCs w:val="20"/>
                <w:lang w:val="en-US"/>
              </w:rPr>
              <w:t>8</w:t>
            </w:r>
          </w:p>
        </w:tc>
        <w:tc>
          <w:tcPr>
            <w:tcW w:w="331" w:type="pct"/>
            <w:tcBorders>
              <w:top w:val="nil"/>
              <w:left w:val="nil"/>
              <w:bottom w:val="single" w:sz="4" w:space="0" w:color="808080"/>
              <w:right w:val="double" w:sz="6" w:space="0" w:color="808080"/>
            </w:tcBorders>
          </w:tcPr>
          <w:p w14:paraId="6B531E58" w14:textId="4F8CA128"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6</w:t>
            </w:r>
          </w:p>
        </w:tc>
        <w:tc>
          <w:tcPr>
            <w:tcW w:w="332" w:type="pct"/>
            <w:tcBorders>
              <w:top w:val="nil"/>
              <w:left w:val="nil"/>
              <w:bottom w:val="single" w:sz="4" w:space="0" w:color="808080"/>
              <w:right w:val="single" w:sz="4" w:space="0" w:color="808080"/>
            </w:tcBorders>
          </w:tcPr>
          <w:p w14:paraId="6EBFF6EC" w14:textId="610F543F"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6</w:t>
            </w:r>
          </w:p>
        </w:tc>
        <w:tc>
          <w:tcPr>
            <w:tcW w:w="332" w:type="pct"/>
            <w:tcBorders>
              <w:top w:val="nil"/>
              <w:left w:val="nil"/>
              <w:bottom w:val="single" w:sz="4" w:space="0" w:color="808080"/>
              <w:right w:val="double" w:sz="6" w:space="0" w:color="808080"/>
            </w:tcBorders>
          </w:tcPr>
          <w:p w14:paraId="5570BDBC" w14:textId="241FD120"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4</w:t>
            </w:r>
          </w:p>
        </w:tc>
        <w:tc>
          <w:tcPr>
            <w:tcW w:w="312" w:type="pct"/>
            <w:tcBorders>
              <w:top w:val="nil"/>
              <w:left w:val="nil"/>
              <w:bottom w:val="single" w:sz="4" w:space="0" w:color="808080"/>
              <w:right w:val="single" w:sz="4" w:space="0" w:color="808080"/>
            </w:tcBorders>
          </w:tcPr>
          <w:p w14:paraId="612BB4D4" w14:textId="73A6831A"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4</w:t>
            </w:r>
          </w:p>
        </w:tc>
        <w:tc>
          <w:tcPr>
            <w:tcW w:w="312" w:type="pct"/>
            <w:tcBorders>
              <w:top w:val="nil"/>
              <w:left w:val="nil"/>
              <w:bottom w:val="single" w:sz="4" w:space="0" w:color="808080"/>
              <w:right w:val="double" w:sz="6" w:space="0" w:color="808080"/>
            </w:tcBorders>
          </w:tcPr>
          <w:p w14:paraId="64C5198E" w14:textId="56006B6A"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4</w:t>
            </w:r>
          </w:p>
        </w:tc>
        <w:tc>
          <w:tcPr>
            <w:tcW w:w="312" w:type="pct"/>
            <w:tcBorders>
              <w:top w:val="nil"/>
              <w:left w:val="nil"/>
              <w:bottom w:val="single" w:sz="4" w:space="0" w:color="808080"/>
              <w:right w:val="single" w:sz="4" w:space="0" w:color="808080"/>
            </w:tcBorders>
          </w:tcPr>
          <w:p w14:paraId="7872560B" w14:textId="69259BCB"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3</w:t>
            </w:r>
          </w:p>
        </w:tc>
      </w:tr>
      <w:tr w:rsidR="004B5D44" w:rsidRPr="00FA7DF4" w14:paraId="16B9FFD8" w14:textId="77777777" w:rsidTr="003A4232">
        <w:trPr>
          <w:trHeight w:val="381"/>
        </w:trPr>
        <w:tc>
          <w:tcPr>
            <w:tcW w:w="704" w:type="pct"/>
            <w:vMerge/>
            <w:tcBorders>
              <w:left w:val="nil"/>
              <w:bottom w:val="nil"/>
              <w:right w:val="nil"/>
            </w:tcBorders>
            <w:shd w:val="clear" w:color="auto" w:fill="B6CBFA" w:themeFill="text2" w:themeFillTint="33"/>
          </w:tcPr>
          <w:p w14:paraId="3E154F51" w14:textId="77777777" w:rsidR="004B5D44" w:rsidRPr="00FA7DF4" w:rsidRDefault="004B5D44" w:rsidP="004B5D44">
            <w:pPr>
              <w:tabs>
                <w:tab w:val="left" w:pos="6144"/>
              </w:tabs>
              <w:jc w:val="both"/>
              <w:rPr>
                <w:rFonts w:ascii="Arial" w:hAnsi="Arial" w:cs="Arial"/>
                <w:b w:val="0"/>
                <w:bCs/>
                <w:iCs/>
                <w:noProof/>
                <w:color w:val="auto"/>
                <w:sz w:val="20"/>
                <w:szCs w:val="20"/>
                <w:lang w:val="sr-Cyrl-RS"/>
              </w:rPr>
            </w:pPr>
          </w:p>
        </w:tc>
        <w:tc>
          <w:tcPr>
            <w:tcW w:w="539" w:type="pct"/>
            <w:tcBorders>
              <w:left w:val="nil"/>
            </w:tcBorders>
            <w:shd w:val="clear" w:color="auto" w:fill="E7E6E6" w:themeFill="background2"/>
          </w:tcPr>
          <w:p w14:paraId="5290A94C" w14:textId="77777777" w:rsidR="004B5D44" w:rsidRPr="00FA7DF4" w:rsidRDefault="004B5D44" w:rsidP="004B5D44">
            <w:pPr>
              <w:tabs>
                <w:tab w:val="left" w:pos="6144"/>
              </w:tabs>
              <w:jc w:val="both"/>
              <w:rPr>
                <w:rFonts w:ascii="Arial" w:hAnsi="Arial" w:cs="Arial"/>
                <w:b w:val="0"/>
                <w:bCs/>
                <w:iCs/>
                <w:noProof/>
                <w:color w:val="auto"/>
                <w:sz w:val="20"/>
                <w:szCs w:val="20"/>
                <w:lang w:val="sr-Cyrl-RS"/>
              </w:rPr>
            </w:pPr>
            <w:r w:rsidRPr="00FA7DF4">
              <w:rPr>
                <w:rFonts w:ascii="Arial" w:hAnsi="Arial" w:cs="Arial"/>
                <w:b w:val="0"/>
                <w:bCs/>
                <w:iCs/>
                <w:noProof/>
                <w:color w:val="auto"/>
                <w:sz w:val="20"/>
                <w:szCs w:val="20"/>
                <w:lang w:val="sr-Cyrl-RS"/>
              </w:rPr>
              <w:t>Жене:</w:t>
            </w:r>
          </w:p>
        </w:tc>
        <w:tc>
          <w:tcPr>
            <w:tcW w:w="501" w:type="pct"/>
            <w:shd w:val="clear" w:color="auto" w:fill="E7E6E6" w:themeFill="background2"/>
          </w:tcPr>
          <w:p w14:paraId="12BB9E68" w14:textId="790A04B4"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Cs/>
                <w:iCs/>
                <w:noProof/>
                <w:color w:val="auto"/>
                <w:sz w:val="20"/>
                <w:szCs w:val="20"/>
                <w:lang w:val="sr-Cyrl-RS"/>
              </w:rPr>
              <w:t>18</w:t>
            </w:r>
          </w:p>
        </w:tc>
        <w:tc>
          <w:tcPr>
            <w:tcW w:w="331" w:type="pct"/>
          </w:tcPr>
          <w:p w14:paraId="42B8AE6F" w14:textId="147FFBD2"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1</w:t>
            </w:r>
          </w:p>
        </w:tc>
        <w:tc>
          <w:tcPr>
            <w:tcW w:w="331" w:type="pct"/>
          </w:tcPr>
          <w:p w14:paraId="4208AA12" w14:textId="61C1EA1E"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1</w:t>
            </w:r>
          </w:p>
        </w:tc>
        <w:tc>
          <w:tcPr>
            <w:tcW w:w="331" w:type="pct"/>
          </w:tcPr>
          <w:p w14:paraId="617154E5" w14:textId="048E9614" w:rsidR="004B5D44" w:rsidRPr="00FA7DF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1</w:t>
            </w:r>
          </w:p>
        </w:tc>
        <w:tc>
          <w:tcPr>
            <w:tcW w:w="332" w:type="pct"/>
            <w:tcBorders>
              <w:top w:val="nil"/>
              <w:left w:val="nil"/>
              <w:bottom w:val="single" w:sz="4" w:space="0" w:color="808080"/>
              <w:right w:val="single" w:sz="4" w:space="0" w:color="808080"/>
            </w:tcBorders>
          </w:tcPr>
          <w:p w14:paraId="53D2C5A8" w14:textId="6219B618"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4</w:t>
            </w:r>
          </w:p>
        </w:tc>
        <w:tc>
          <w:tcPr>
            <w:tcW w:w="331" w:type="pct"/>
            <w:tcBorders>
              <w:top w:val="nil"/>
              <w:left w:val="nil"/>
              <w:bottom w:val="single" w:sz="4" w:space="0" w:color="808080"/>
              <w:right w:val="double" w:sz="6" w:space="0" w:color="808080"/>
            </w:tcBorders>
          </w:tcPr>
          <w:p w14:paraId="57F5B085" w14:textId="0F6BAD8F"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3</w:t>
            </w:r>
          </w:p>
        </w:tc>
        <w:tc>
          <w:tcPr>
            <w:tcW w:w="332" w:type="pct"/>
            <w:tcBorders>
              <w:top w:val="nil"/>
              <w:left w:val="nil"/>
              <w:bottom w:val="single" w:sz="4" w:space="0" w:color="808080"/>
              <w:right w:val="single" w:sz="4" w:space="0" w:color="808080"/>
            </w:tcBorders>
          </w:tcPr>
          <w:p w14:paraId="0781CD24" w14:textId="30EDFD93"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4</w:t>
            </w:r>
          </w:p>
        </w:tc>
        <w:tc>
          <w:tcPr>
            <w:tcW w:w="332" w:type="pct"/>
            <w:tcBorders>
              <w:top w:val="nil"/>
              <w:left w:val="nil"/>
              <w:bottom w:val="single" w:sz="4" w:space="0" w:color="808080"/>
              <w:right w:val="double" w:sz="6" w:space="0" w:color="808080"/>
            </w:tcBorders>
          </w:tcPr>
          <w:p w14:paraId="19A783FF" w14:textId="3525B3D7"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2</w:t>
            </w:r>
          </w:p>
        </w:tc>
        <w:tc>
          <w:tcPr>
            <w:tcW w:w="312" w:type="pct"/>
            <w:tcBorders>
              <w:top w:val="nil"/>
              <w:left w:val="nil"/>
              <w:bottom w:val="single" w:sz="4" w:space="0" w:color="808080"/>
              <w:right w:val="single" w:sz="4" w:space="0" w:color="808080"/>
            </w:tcBorders>
          </w:tcPr>
          <w:p w14:paraId="4A7F7DAA" w14:textId="027104DE"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1</w:t>
            </w:r>
          </w:p>
        </w:tc>
        <w:tc>
          <w:tcPr>
            <w:tcW w:w="312" w:type="pct"/>
            <w:tcBorders>
              <w:top w:val="nil"/>
              <w:left w:val="nil"/>
              <w:bottom w:val="single" w:sz="4" w:space="0" w:color="808080"/>
              <w:right w:val="double" w:sz="6" w:space="0" w:color="808080"/>
            </w:tcBorders>
          </w:tcPr>
          <w:p w14:paraId="1804CD29" w14:textId="44D4703F"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0</w:t>
            </w:r>
          </w:p>
        </w:tc>
        <w:tc>
          <w:tcPr>
            <w:tcW w:w="312" w:type="pct"/>
            <w:tcBorders>
              <w:top w:val="nil"/>
              <w:left w:val="nil"/>
              <w:bottom w:val="single" w:sz="4" w:space="0" w:color="808080"/>
              <w:right w:val="single" w:sz="4" w:space="0" w:color="808080"/>
            </w:tcBorders>
          </w:tcPr>
          <w:p w14:paraId="0B3F4EAD" w14:textId="24E2F230" w:rsidR="004B5D44" w:rsidRPr="004B5D44" w:rsidRDefault="004B5D44" w:rsidP="004B5D44">
            <w:pPr>
              <w:tabs>
                <w:tab w:val="left" w:pos="6144"/>
              </w:tabs>
              <w:jc w:val="center"/>
              <w:rPr>
                <w:rFonts w:ascii="Arial" w:hAnsi="Arial" w:cs="Arial"/>
                <w:b w:val="0"/>
                <w:bCs/>
                <w:iCs/>
                <w:noProof/>
                <w:color w:val="auto"/>
                <w:sz w:val="20"/>
                <w:szCs w:val="20"/>
                <w:lang w:val="sr-Cyrl-RS"/>
              </w:rPr>
            </w:pPr>
            <w:r>
              <w:rPr>
                <w:rFonts w:ascii="Arial" w:hAnsi="Arial" w:cs="Arial"/>
                <w:b w:val="0"/>
                <w:bCs/>
                <w:iCs/>
                <w:noProof/>
                <w:color w:val="auto"/>
                <w:sz w:val="20"/>
                <w:szCs w:val="20"/>
                <w:lang w:val="sr-Cyrl-RS"/>
              </w:rPr>
              <w:t>1</w:t>
            </w:r>
          </w:p>
        </w:tc>
      </w:tr>
    </w:tbl>
    <w:p w14:paraId="7898AF66" w14:textId="77777777" w:rsidR="006469E0" w:rsidRPr="00FA7DF4" w:rsidRDefault="006469E0" w:rsidP="006469E0">
      <w:pPr>
        <w:tabs>
          <w:tab w:val="left" w:pos="6144"/>
        </w:tabs>
        <w:jc w:val="both"/>
        <w:rPr>
          <w:rFonts w:ascii="Arial" w:hAnsi="Arial" w:cs="Arial"/>
          <w:b w:val="0"/>
          <w:bCs/>
          <w:i/>
          <w:iCs/>
          <w:noProof/>
          <w:color w:val="auto"/>
          <w:sz w:val="20"/>
          <w:szCs w:val="20"/>
          <w:lang w:val="sr-Cyrl-RS"/>
        </w:rPr>
      </w:pPr>
      <w:r w:rsidRPr="00FA7DF4">
        <w:rPr>
          <w:rFonts w:ascii="Arial" w:hAnsi="Arial" w:cs="Arial"/>
          <w:b w:val="0"/>
          <w:bCs/>
          <w:i/>
          <w:iCs/>
          <w:noProof/>
          <w:color w:val="auto"/>
          <w:sz w:val="20"/>
          <w:szCs w:val="20"/>
          <w:lang w:val="sr-Cyrl-RS"/>
        </w:rPr>
        <w:t xml:space="preserve"> Извор: НСЗ</w:t>
      </w:r>
    </w:p>
    <w:p w14:paraId="64BCF19F" w14:textId="77777777" w:rsidR="00E50799" w:rsidRPr="00FA7DF4" w:rsidRDefault="00E50799" w:rsidP="006469E0">
      <w:pPr>
        <w:tabs>
          <w:tab w:val="left" w:pos="6144"/>
        </w:tabs>
        <w:jc w:val="both"/>
        <w:rPr>
          <w:rFonts w:ascii="Arial" w:hAnsi="Arial" w:cs="Arial"/>
          <w:b w:val="0"/>
          <w:bCs/>
          <w:i/>
          <w:iCs/>
          <w:noProof/>
          <w:color w:val="auto"/>
          <w:sz w:val="20"/>
          <w:szCs w:val="20"/>
          <w:lang w:val="sr-Cyrl-RS"/>
        </w:rPr>
      </w:pPr>
    </w:p>
    <w:p w14:paraId="3B91CD1C" w14:textId="6BFBA8C4" w:rsidR="006469E0" w:rsidRDefault="006469E0" w:rsidP="006469E0">
      <w:pPr>
        <w:tabs>
          <w:tab w:val="left" w:pos="6144"/>
        </w:tabs>
        <w:jc w:val="both"/>
        <w:rPr>
          <w:rFonts w:ascii="Arial" w:hAnsi="Arial" w:cs="Arial"/>
          <w:b w:val="0"/>
          <w:bCs/>
          <w:noProof/>
          <w:color w:val="auto"/>
          <w:sz w:val="22"/>
          <w:lang w:val="sr-Cyrl-RS"/>
        </w:rPr>
      </w:pPr>
      <w:r w:rsidRPr="00FA7DF4">
        <w:rPr>
          <w:rFonts w:ascii="Arial" w:hAnsi="Arial" w:cs="Arial"/>
          <w:b w:val="0"/>
          <w:bCs/>
          <w:noProof/>
          <w:color w:val="auto"/>
          <w:sz w:val="22"/>
          <w:lang w:val="sr-Cyrl-RS"/>
        </w:rPr>
        <w:t xml:space="preserve">       Према званичној евиденцији, највећи број незапослених Рома у децембру 202</w:t>
      </w:r>
      <w:r w:rsidR="006C09FB">
        <w:rPr>
          <w:rFonts w:ascii="Arial" w:hAnsi="Arial" w:cs="Arial"/>
          <w:b w:val="0"/>
          <w:bCs/>
          <w:noProof/>
          <w:color w:val="auto"/>
          <w:sz w:val="22"/>
          <w:lang w:val="sr-Cyrl-RS"/>
        </w:rPr>
        <w:t>4</w:t>
      </w:r>
      <w:r w:rsidRPr="00FA7DF4">
        <w:rPr>
          <w:rFonts w:ascii="Arial" w:hAnsi="Arial" w:cs="Arial"/>
          <w:b w:val="0"/>
          <w:bCs/>
          <w:noProof/>
          <w:color w:val="auto"/>
          <w:sz w:val="22"/>
          <w:lang w:val="sr-Cyrl-RS"/>
        </w:rPr>
        <w:t>.</w:t>
      </w:r>
      <w:r w:rsidR="00144B34">
        <w:rPr>
          <w:rFonts w:ascii="Arial" w:hAnsi="Arial" w:cs="Arial"/>
          <w:b w:val="0"/>
          <w:bCs/>
          <w:noProof/>
          <w:color w:val="auto"/>
          <w:sz w:val="22"/>
          <w:lang w:val="sr-Cyrl-RS"/>
        </w:rPr>
        <w:t xml:space="preserve"> </w:t>
      </w:r>
      <w:r w:rsidRPr="00FA7DF4">
        <w:rPr>
          <w:rFonts w:ascii="Arial" w:hAnsi="Arial" w:cs="Arial"/>
          <w:b w:val="0"/>
          <w:bCs/>
          <w:noProof/>
          <w:color w:val="auto"/>
          <w:sz w:val="22"/>
          <w:lang w:val="sr-Cyrl-RS"/>
        </w:rPr>
        <w:t xml:space="preserve"> био </w:t>
      </w:r>
      <w:r w:rsidR="006C09FB">
        <w:rPr>
          <w:rFonts w:ascii="Arial" w:hAnsi="Arial" w:cs="Arial"/>
          <w:b w:val="0"/>
          <w:bCs/>
          <w:noProof/>
          <w:color w:val="auto"/>
          <w:sz w:val="22"/>
          <w:lang w:val="sr-Cyrl-RS"/>
        </w:rPr>
        <w:t xml:space="preserve">је </w:t>
      </w:r>
      <w:r w:rsidRPr="00FA7DF4">
        <w:rPr>
          <w:rFonts w:ascii="Arial" w:hAnsi="Arial" w:cs="Arial"/>
          <w:b w:val="0"/>
          <w:bCs/>
          <w:noProof/>
          <w:color w:val="auto"/>
          <w:sz w:val="22"/>
          <w:lang w:val="sr-Cyrl-RS"/>
        </w:rPr>
        <w:t xml:space="preserve">старосне доби </w:t>
      </w:r>
      <w:r w:rsidR="00144B34">
        <w:rPr>
          <w:rFonts w:ascii="Arial" w:hAnsi="Arial" w:cs="Arial"/>
          <w:b w:val="0"/>
          <w:bCs/>
          <w:noProof/>
          <w:color w:val="auto"/>
          <w:sz w:val="22"/>
          <w:lang w:val="sr-Cyrl-RS"/>
        </w:rPr>
        <w:t>између</w:t>
      </w:r>
      <w:r w:rsidRPr="00FA7DF4">
        <w:rPr>
          <w:rFonts w:ascii="Arial" w:hAnsi="Arial" w:cs="Arial"/>
          <w:b w:val="0"/>
          <w:bCs/>
          <w:noProof/>
          <w:color w:val="auto"/>
          <w:sz w:val="22"/>
          <w:lang w:val="sr-Cyrl-RS"/>
        </w:rPr>
        <w:t xml:space="preserve"> 30</w:t>
      </w:r>
      <w:r w:rsidR="00144B34">
        <w:rPr>
          <w:rFonts w:ascii="Arial" w:hAnsi="Arial" w:cs="Arial"/>
          <w:b w:val="0"/>
          <w:bCs/>
          <w:noProof/>
          <w:color w:val="auto"/>
          <w:sz w:val="22"/>
          <w:lang w:val="sr-Cyrl-RS"/>
        </w:rPr>
        <w:t xml:space="preserve"> и </w:t>
      </w:r>
      <w:r w:rsidRPr="00FA7DF4">
        <w:rPr>
          <w:rFonts w:ascii="Arial" w:hAnsi="Arial" w:cs="Arial"/>
          <w:b w:val="0"/>
          <w:bCs/>
          <w:noProof/>
          <w:color w:val="auto"/>
          <w:sz w:val="22"/>
          <w:lang w:val="sr-Cyrl-RS"/>
        </w:rPr>
        <w:t>34 годин</w:t>
      </w:r>
      <w:r w:rsidR="00144B34">
        <w:rPr>
          <w:rFonts w:ascii="Arial" w:hAnsi="Arial" w:cs="Arial"/>
          <w:b w:val="0"/>
          <w:bCs/>
          <w:noProof/>
          <w:color w:val="auto"/>
          <w:sz w:val="22"/>
          <w:lang w:val="sr-Cyrl-RS"/>
        </w:rPr>
        <w:t>е</w:t>
      </w:r>
      <w:r w:rsidRPr="00FA7DF4">
        <w:rPr>
          <w:rFonts w:ascii="Arial" w:hAnsi="Arial" w:cs="Arial"/>
          <w:b w:val="0"/>
          <w:bCs/>
          <w:noProof/>
          <w:color w:val="auto"/>
          <w:sz w:val="22"/>
          <w:lang w:val="sr-Cyrl-RS"/>
        </w:rPr>
        <w:t xml:space="preserve"> (</w:t>
      </w:r>
      <w:r w:rsidR="006C09FB">
        <w:rPr>
          <w:rFonts w:ascii="Arial" w:hAnsi="Arial" w:cs="Arial"/>
          <w:b w:val="0"/>
          <w:bCs/>
          <w:noProof/>
          <w:color w:val="auto"/>
          <w:sz w:val="22"/>
          <w:lang w:val="sr-Cyrl-RS"/>
        </w:rPr>
        <w:t>8</w:t>
      </w:r>
      <w:r w:rsidRPr="00FA7DF4">
        <w:rPr>
          <w:rFonts w:ascii="Arial" w:hAnsi="Arial" w:cs="Arial"/>
          <w:b w:val="0"/>
          <w:bCs/>
          <w:noProof/>
          <w:color w:val="auto"/>
          <w:sz w:val="22"/>
          <w:lang w:val="sr-Cyrl-RS"/>
        </w:rPr>
        <w:t xml:space="preserve">). Највећи број незапослених Ромкиња се налази у </w:t>
      </w:r>
      <w:r w:rsidR="006C09FB">
        <w:rPr>
          <w:rFonts w:ascii="Arial" w:hAnsi="Arial" w:cs="Arial"/>
          <w:b w:val="0"/>
          <w:bCs/>
          <w:noProof/>
          <w:color w:val="auto"/>
          <w:sz w:val="22"/>
          <w:lang w:val="sr-Cyrl-RS"/>
        </w:rPr>
        <w:t xml:space="preserve">истом </w:t>
      </w:r>
      <w:r w:rsidRPr="00FA7DF4">
        <w:rPr>
          <w:rFonts w:ascii="Arial" w:hAnsi="Arial" w:cs="Arial"/>
          <w:b w:val="0"/>
          <w:bCs/>
          <w:noProof/>
          <w:color w:val="auto"/>
          <w:sz w:val="22"/>
          <w:lang w:val="sr-Cyrl-RS"/>
        </w:rPr>
        <w:t>старосном добу (</w:t>
      </w:r>
      <w:r w:rsidR="006C09FB">
        <w:rPr>
          <w:rFonts w:ascii="Arial" w:hAnsi="Arial" w:cs="Arial"/>
          <w:b w:val="0"/>
          <w:bCs/>
          <w:noProof/>
          <w:color w:val="auto"/>
          <w:sz w:val="22"/>
          <w:lang w:val="sr-Cyrl-RS"/>
        </w:rPr>
        <w:t>4</w:t>
      </w:r>
      <w:r w:rsidRPr="00FA7DF4">
        <w:rPr>
          <w:rFonts w:ascii="Arial" w:hAnsi="Arial" w:cs="Arial"/>
          <w:b w:val="0"/>
          <w:bCs/>
          <w:noProof/>
          <w:color w:val="auto"/>
          <w:sz w:val="22"/>
          <w:lang w:val="sr-Cyrl-RS"/>
        </w:rPr>
        <w:t>)</w:t>
      </w:r>
      <w:r w:rsidR="006C09FB">
        <w:rPr>
          <w:rFonts w:ascii="Arial" w:hAnsi="Arial" w:cs="Arial"/>
          <w:b w:val="0"/>
          <w:bCs/>
          <w:noProof/>
          <w:color w:val="auto"/>
          <w:sz w:val="22"/>
          <w:lang w:val="sr-Cyrl-RS"/>
        </w:rPr>
        <w:t xml:space="preserve">, </w:t>
      </w:r>
      <w:r w:rsidR="000003AF">
        <w:rPr>
          <w:rFonts w:ascii="Arial" w:hAnsi="Arial" w:cs="Arial"/>
          <w:b w:val="0"/>
          <w:bCs/>
          <w:noProof/>
          <w:color w:val="auto"/>
          <w:sz w:val="22"/>
          <w:lang w:val="sr-Cyrl-RS"/>
        </w:rPr>
        <w:t>односно у</w:t>
      </w:r>
      <w:r w:rsidR="006C09FB">
        <w:rPr>
          <w:rFonts w:ascii="Arial" w:hAnsi="Arial" w:cs="Arial"/>
          <w:b w:val="0"/>
          <w:bCs/>
          <w:noProof/>
          <w:color w:val="auto"/>
          <w:sz w:val="22"/>
          <w:lang w:val="sr-Cyrl-RS"/>
        </w:rPr>
        <w:t xml:space="preserve"> доби од 40 - 44 године (4)</w:t>
      </w:r>
      <w:r w:rsidRPr="00FA7DF4">
        <w:rPr>
          <w:rFonts w:ascii="Arial" w:hAnsi="Arial" w:cs="Arial"/>
          <w:b w:val="0"/>
          <w:bCs/>
          <w:noProof/>
          <w:color w:val="auto"/>
          <w:sz w:val="22"/>
          <w:lang w:val="sr-Cyrl-RS"/>
        </w:rPr>
        <w:t xml:space="preserve">. Млади Роми старосне доби од 15 до 29 година чине </w:t>
      </w:r>
      <w:r w:rsidR="006C09FB">
        <w:rPr>
          <w:rFonts w:ascii="Arial" w:hAnsi="Arial" w:cs="Arial"/>
          <w:b w:val="0"/>
          <w:bCs/>
          <w:noProof/>
          <w:color w:val="auto"/>
          <w:sz w:val="22"/>
          <w:lang w:val="sr-Cyrl-RS"/>
        </w:rPr>
        <w:t>20</w:t>
      </w:r>
      <w:r w:rsidRPr="00FA7DF4">
        <w:rPr>
          <w:rFonts w:ascii="Arial" w:hAnsi="Arial" w:cs="Arial"/>
          <w:b w:val="0"/>
          <w:bCs/>
          <w:noProof/>
          <w:color w:val="auto"/>
          <w:sz w:val="22"/>
          <w:lang w:val="sr-Cyrl-RS"/>
        </w:rPr>
        <w:t>,</w:t>
      </w:r>
      <w:r w:rsidR="006C09FB">
        <w:rPr>
          <w:rFonts w:ascii="Arial" w:hAnsi="Arial" w:cs="Arial"/>
          <w:b w:val="0"/>
          <w:bCs/>
          <w:noProof/>
          <w:color w:val="auto"/>
          <w:sz w:val="22"/>
          <w:lang w:val="sr-Cyrl-RS"/>
        </w:rPr>
        <w:t>45</w:t>
      </w:r>
      <w:r w:rsidRPr="00FA7DF4">
        <w:rPr>
          <w:rFonts w:ascii="Arial" w:hAnsi="Arial" w:cs="Arial"/>
          <w:b w:val="0"/>
          <w:bCs/>
          <w:noProof/>
          <w:color w:val="auto"/>
          <w:sz w:val="22"/>
          <w:lang w:val="sr-Cyrl-RS"/>
        </w:rPr>
        <w:t xml:space="preserve">% од укупног броја </w:t>
      </w:r>
      <w:r w:rsidR="006C09FB">
        <w:rPr>
          <w:rFonts w:ascii="Arial" w:hAnsi="Arial" w:cs="Arial"/>
          <w:b w:val="0"/>
          <w:bCs/>
          <w:noProof/>
          <w:color w:val="auto"/>
          <w:sz w:val="22"/>
          <w:lang w:val="sr-Cyrl-RS"/>
        </w:rPr>
        <w:t xml:space="preserve">свих </w:t>
      </w:r>
      <w:r w:rsidRPr="00FA7DF4">
        <w:rPr>
          <w:rFonts w:ascii="Arial" w:hAnsi="Arial" w:cs="Arial"/>
          <w:b w:val="0"/>
          <w:bCs/>
          <w:noProof/>
          <w:color w:val="auto"/>
          <w:sz w:val="22"/>
          <w:lang w:val="sr-Cyrl-RS"/>
        </w:rPr>
        <w:t>незапослених Рома</w:t>
      </w:r>
      <w:r w:rsidR="006C09FB">
        <w:rPr>
          <w:rFonts w:ascii="Arial" w:hAnsi="Arial" w:cs="Arial"/>
          <w:b w:val="0"/>
          <w:bCs/>
          <w:noProof/>
          <w:color w:val="auto"/>
          <w:sz w:val="22"/>
          <w:lang w:val="sr-Cyrl-RS"/>
        </w:rPr>
        <w:t xml:space="preserve"> (9) и ово представља </w:t>
      </w:r>
      <w:r w:rsidR="000003AF">
        <w:rPr>
          <w:rFonts w:ascii="Arial" w:hAnsi="Arial" w:cs="Arial"/>
          <w:b w:val="0"/>
          <w:bCs/>
          <w:noProof/>
          <w:color w:val="auto"/>
          <w:sz w:val="22"/>
          <w:lang w:val="sr-Cyrl-RS"/>
        </w:rPr>
        <w:t xml:space="preserve">велики </w:t>
      </w:r>
      <w:r w:rsidR="006C09FB">
        <w:rPr>
          <w:rFonts w:ascii="Arial" w:hAnsi="Arial" w:cs="Arial"/>
          <w:b w:val="0"/>
          <w:bCs/>
          <w:noProof/>
          <w:color w:val="auto"/>
          <w:sz w:val="22"/>
          <w:lang w:val="sr-Cyrl-RS"/>
        </w:rPr>
        <w:t>простор за осмишљавање мера за њихово економско оснаживање.</w:t>
      </w:r>
    </w:p>
    <w:p w14:paraId="4A803F81" w14:textId="77777777" w:rsidR="006469E0" w:rsidRPr="00FA7DF4" w:rsidRDefault="006469E0" w:rsidP="007A0B06">
      <w:pPr>
        <w:tabs>
          <w:tab w:val="left" w:pos="6144"/>
        </w:tabs>
        <w:jc w:val="both"/>
        <w:rPr>
          <w:rFonts w:ascii="Arial" w:hAnsi="Arial" w:cs="Arial"/>
          <w:b w:val="0"/>
          <w:bCs/>
          <w:noProof/>
          <w:color w:val="auto"/>
          <w:sz w:val="22"/>
          <w:lang w:val="sr-Cyrl-RS"/>
        </w:rPr>
      </w:pPr>
    </w:p>
    <w:p w14:paraId="0C275190" w14:textId="58ADE94D" w:rsidR="00651DD3" w:rsidRPr="00FA7DF4" w:rsidRDefault="00651DD3" w:rsidP="00651DD3">
      <w:pPr>
        <w:tabs>
          <w:tab w:val="left" w:pos="6144"/>
        </w:tabs>
        <w:jc w:val="both"/>
        <w:rPr>
          <w:rFonts w:ascii="Arial" w:hAnsi="Arial" w:cs="Arial"/>
          <w:b w:val="0"/>
          <w:bCs/>
          <w:i/>
          <w:noProof/>
          <w:color w:val="auto"/>
          <w:sz w:val="20"/>
          <w:szCs w:val="20"/>
          <w:lang w:val="sr-Cyrl-RS"/>
        </w:rPr>
      </w:pPr>
      <w:r w:rsidRPr="00FA7DF4">
        <w:rPr>
          <w:rFonts w:ascii="Arial" w:hAnsi="Arial" w:cs="Arial"/>
          <w:b w:val="0"/>
          <w:bCs/>
          <w:i/>
          <w:noProof/>
          <w:color w:val="auto"/>
          <w:sz w:val="20"/>
          <w:szCs w:val="20"/>
          <w:lang w:val="sr-Cyrl-RS"/>
        </w:rPr>
        <w:t>Табела 1</w:t>
      </w:r>
      <w:r w:rsidR="006C09FB">
        <w:rPr>
          <w:rFonts w:ascii="Arial" w:hAnsi="Arial" w:cs="Arial"/>
          <w:b w:val="0"/>
          <w:bCs/>
          <w:i/>
          <w:noProof/>
          <w:color w:val="auto"/>
          <w:sz w:val="20"/>
          <w:szCs w:val="20"/>
          <w:lang w:val="sr-Cyrl-RS"/>
        </w:rPr>
        <w:t>6</w:t>
      </w:r>
      <w:r w:rsidRPr="00FA7DF4">
        <w:rPr>
          <w:rFonts w:ascii="Arial" w:hAnsi="Arial" w:cs="Arial"/>
          <w:bCs/>
          <w:i/>
          <w:noProof/>
          <w:color w:val="auto"/>
          <w:sz w:val="20"/>
          <w:szCs w:val="20"/>
          <w:lang w:val="sr-Cyrl-RS"/>
        </w:rPr>
        <w:t xml:space="preserve">: </w:t>
      </w:r>
      <w:r w:rsidRPr="00FA7DF4">
        <w:rPr>
          <w:rFonts w:ascii="Arial" w:hAnsi="Arial" w:cs="Arial"/>
          <w:b w:val="0"/>
          <w:bCs/>
          <w:i/>
          <w:noProof/>
          <w:color w:val="auto"/>
          <w:sz w:val="20"/>
          <w:szCs w:val="20"/>
          <w:lang w:val="sr-Cyrl-RS"/>
        </w:rPr>
        <w:t xml:space="preserve">Број лица ромске националности која се налазе на евиденцији НСЗ према дужини тражења посла у </w:t>
      </w:r>
      <w:r w:rsidR="006C09FB">
        <w:rPr>
          <w:rFonts w:ascii="Arial" w:hAnsi="Arial" w:cs="Arial"/>
          <w:b w:val="0"/>
          <w:bCs/>
          <w:i/>
          <w:noProof/>
          <w:color w:val="auto"/>
          <w:sz w:val="20"/>
          <w:szCs w:val="20"/>
          <w:lang w:val="sr-Cyrl-RS"/>
        </w:rPr>
        <w:t>Лозници</w:t>
      </w:r>
      <w:r w:rsidRPr="00FA7DF4">
        <w:rPr>
          <w:rFonts w:ascii="Arial" w:hAnsi="Arial" w:cs="Arial"/>
          <w:b w:val="0"/>
          <w:bCs/>
          <w:i/>
          <w:noProof/>
          <w:color w:val="auto"/>
          <w:sz w:val="20"/>
          <w:szCs w:val="20"/>
          <w:lang w:val="sr-Cyrl-RS"/>
        </w:rPr>
        <w:t>, децембар 202</w:t>
      </w:r>
      <w:r w:rsidR="006C09FB">
        <w:rPr>
          <w:rFonts w:ascii="Arial" w:hAnsi="Arial" w:cs="Arial"/>
          <w:b w:val="0"/>
          <w:bCs/>
          <w:i/>
          <w:noProof/>
          <w:color w:val="auto"/>
          <w:sz w:val="20"/>
          <w:szCs w:val="20"/>
          <w:lang w:val="sr-Cyrl-RS"/>
        </w:rPr>
        <w:t>4</w:t>
      </w:r>
      <w:r w:rsidRPr="00FA7DF4">
        <w:rPr>
          <w:rFonts w:ascii="Arial" w:hAnsi="Arial" w:cs="Arial"/>
          <w:b w:val="0"/>
          <w:bCs/>
          <w:i/>
          <w:noProof/>
          <w:color w:val="auto"/>
          <w:sz w:val="20"/>
          <w:szCs w:val="20"/>
          <w:lang w:val="sr-Cyrl-RS"/>
        </w:rPr>
        <w:t>.</w:t>
      </w: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1139"/>
        <w:gridCol w:w="982"/>
        <w:gridCol w:w="982"/>
        <w:gridCol w:w="982"/>
        <w:gridCol w:w="982"/>
        <w:gridCol w:w="982"/>
        <w:gridCol w:w="982"/>
        <w:gridCol w:w="982"/>
        <w:gridCol w:w="987"/>
      </w:tblGrid>
      <w:tr w:rsidR="00651DD3" w:rsidRPr="00FA7DF4" w14:paraId="045CF977" w14:textId="77777777" w:rsidTr="003A4232">
        <w:trPr>
          <w:trHeight w:val="611"/>
          <w:tblHeader/>
        </w:trPr>
        <w:tc>
          <w:tcPr>
            <w:tcW w:w="1423" w:type="dxa"/>
            <w:tcBorders>
              <w:top w:val="nil"/>
              <w:left w:val="nil"/>
              <w:bottom w:val="nil"/>
              <w:right w:val="nil"/>
            </w:tcBorders>
            <w:shd w:val="clear" w:color="auto" w:fill="A6E4DF" w:themeFill="accent6" w:themeFillTint="66"/>
            <w:vAlign w:val="center"/>
          </w:tcPr>
          <w:p w14:paraId="5B70C891" w14:textId="77777777" w:rsidR="00651DD3" w:rsidRPr="003A4232" w:rsidRDefault="00651DD3" w:rsidP="003A4232">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Датум</w:t>
            </w:r>
          </w:p>
        </w:tc>
        <w:tc>
          <w:tcPr>
            <w:tcW w:w="1139" w:type="dxa"/>
            <w:tcBorders>
              <w:top w:val="nil"/>
              <w:left w:val="nil"/>
              <w:bottom w:val="nil"/>
              <w:right w:val="nil"/>
            </w:tcBorders>
            <w:shd w:val="clear" w:color="auto" w:fill="A6E4DF" w:themeFill="accent6" w:themeFillTint="66"/>
            <w:vAlign w:val="center"/>
          </w:tcPr>
          <w:p w14:paraId="10CB58EA" w14:textId="77777777" w:rsidR="00651DD3" w:rsidRPr="003A4232" w:rsidRDefault="00651DD3" w:rsidP="00651DD3">
            <w:pPr>
              <w:tabs>
                <w:tab w:val="left" w:pos="6144"/>
              </w:tabs>
              <w:jc w:val="center"/>
              <w:rPr>
                <w:rFonts w:ascii="Arial" w:hAnsi="Arial" w:cs="Arial"/>
                <w:bCs/>
                <w:noProof/>
                <w:color w:val="auto"/>
                <w:sz w:val="20"/>
                <w:szCs w:val="20"/>
                <w:lang w:val="sr-Cyrl-RS"/>
              </w:rPr>
            </w:pPr>
          </w:p>
        </w:tc>
        <w:tc>
          <w:tcPr>
            <w:tcW w:w="982" w:type="dxa"/>
            <w:tcBorders>
              <w:top w:val="nil"/>
              <w:left w:val="nil"/>
              <w:bottom w:val="nil"/>
              <w:right w:val="nil"/>
            </w:tcBorders>
            <w:shd w:val="clear" w:color="auto" w:fill="A6E4DF" w:themeFill="accent6" w:themeFillTint="66"/>
            <w:vAlign w:val="center"/>
          </w:tcPr>
          <w:p w14:paraId="641ED49C"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Укупан број</w:t>
            </w:r>
          </w:p>
        </w:tc>
        <w:tc>
          <w:tcPr>
            <w:tcW w:w="982" w:type="dxa"/>
            <w:tcBorders>
              <w:top w:val="nil"/>
              <w:left w:val="nil"/>
              <w:bottom w:val="nil"/>
              <w:right w:val="nil"/>
            </w:tcBorders>
            <w:shd w:val="clear" w:color="auto" w:fill="A6E4DF" w:themeFill="accent6" w:themeFillTint="66"/>
            <w:vAlign w:val="center"/>
          </w:tcPr>
          <w:p w14:paraId="0DCF4914"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До 1 год.</w:t>
            </w:r>
          </w:p>
        </w:tc>
        <w:tc>
          <w:tcPr>
            <w:tcW w:w="982" w:type="dxa"/>
            <w:tcBorders>
              <w:top w:val="nil"/>
              <w:left w:val="nil"/>
              <w:bottom w:val="nil"/>
              <w:right w:val="nil"/>
            </w:tcBorders>
            <w:shd w:val="clear" w:color="auto" w:fill="A6E4DF" w:themeFill="accent6" w:themeFillTint="66"/>
            <w:vAlign w:val="center"/>
          </w:tcPr>
          <w:p w14:paraId="64334706"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Од 1-2 год.</w:t>
            </w:r>
          </w:p>
        </w:tc>
        <w:tc>
          <w:tcPr>
            <w:tcW w:w="982" w:type="dxa"/>
            <w:tcBorders>
              <w:top w:val="nil"/>
              <w:left w:val="nil"/>
              <w:bottom w:val="nil"/>
              <w:right w:val="nil"/>
            </w:tcBorders>
            <w:shd w:val="clear" w:color="auto" w:fill="A6E4DF" w:themeFill="accent6" w:themeFillTint="66"/>
            <w:vAlign w:val="center"/>
          </w:tcPr>
          <w:p w14:paraId="1E38AB51"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2-3 год.</w:t>
            </w:r>
          </w:p>
        </w:tc>
        <w:tc>
          <w:tcPr>
            <w:tcW w:w="982" w:type="dxa"/>
            <w:tcBorders>
              <w:top w:val="nil"/>
              <w:left w:val="nil"/>
              <w:bottom w:val="nil"/>
              <w:right w:val="nil"/>
            </w:tcBorders>
            <w:shd w:val="clear" w:color="auto" w:fill="A6E4DF" w:themeFill="accent6" w:themeFillTint="66"/>
            <w:vAlign w:val="center"/>
          </w:tcPr>
          <w:p w14:paraId="7F10F8BF"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3-5 год.</w:t>
            </w:r>
          </w:p>
        </w:tc>
        <w:tc>
          <w:tcPr>
            <w:tcW w:w="982" w:type="dxa"/>
            <w:tcBorders>
              <w:top w:val="nil"/>
              <w:left w:val="nil"/>
              <w:bottom w:val="nil"/>
              <w:right w:val="nil"/>
            </w:tcBorders>
            <w:shd w:val="clear" w:color="auto" w:fill="A6E4DF" w:themeFill="accent6" w:themeFillTint="66"/>
            <w:vAlign w:val="center"/>
          </w:tcPr>
          <w:p w14:paraId="4923ABAD"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5-8 год.</w:t>
            </w:r>
          </w:p>
        </w:tc>
        <w:tc>
          <w:tcPr>
            <w:tcW w:w="982" w:type="dxa"/>
            <w:tcBorders>
              <w:top w:val="nil"/>
              <w:left w:val="nil"/>
              <w:bottom w:val="nil"/>
              <w:right w:val="nil"/>
            </w:tcBorders>
            <w:shd w:val="clear" w:color="auto" w:fill="A6E4DF" w:themeFill="accent6" w:themeFillTint="66"/>
            <w:vAlign w:val="center"/>
          </w:tcPr>
          <w:p w14:paraId="787DE216"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8-10 год.</w:t>
            </w:r>
          </w:p>
        </w:tc>
        <w:tc>
          <w:tcPr>
            <w:tcW w:w="987" w:type="dxa"/>
            <w:tcBorders>
              <w:top w:val="nil"/>
              <w:left w:val="nil"/>
              <w:bottom w:val="nil"/>
              <w:right w:val="nil"/>
            </w:tcBorders>
            <w:shd w:val="clear" w:color="auto" w:fill="A6E4DF" w:themeFill="accent6" w:themeFillTint="66"/>
            <w:vAlign w:val="center"/>
          </w:tcPr>
          <w:p w14:paraId="105768D2" w14:textId="77777777" w:rsidR="00651DD3" w:rsidRPr="003A4232" w:rsidRDefault="00651DD3" w:rsidP="00651DD3">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преко 10 год.</w:t>
            </w:r>
          </w:p>
        </w:tc>
      </w:tr>
      <w:tr w:rsidR="00651DD3" w:rsidRPr="00FA7DF4" w14:paraId="4E8D17C0" w14:textId="77777777" w:rsidTr="003A4232">
        <w:trPr>
          <w:trHeight w:val="339"/>
        </w:trPr>
        <w:tc>
          <w:tcPr>
            <w:tcW w:w="1423" w:type="dxa"/>
            <w:vMerge w:val="restart"/>
            <w:tcBorders>
              <w:top w:val="nil"/>
              <w:left w:val="nil"/>
              <w:bottom w:val="nil"/>
              <w:right w:val="nil"/>
            </w:tcBorders>
            <w:shd w:val="clear" w:color="auto" w:fill="B6CBFA" w:themeFill="text2" w:themeFillTint="33"/>
          </w:tcPr>
          <w:p w14:paraId="7DDAEE0B" w14:textId="70253B5B" w:rsidR="00651DD3" w:rsidRPr="003A4232" w:rsidRDefault="00651DD3" w:rsidP="003A4232">
            <w:pPr>
              <w:tabs>
                <w:tab w:val="left" w:pos="6144"/>
              </w:tabs>
              <w:jc w:val="center"/>
              <w:rPr>
                <w:rFonts w:ascii="Arial" w:hAnsi="Arial" w:cs="Arial"/>
                <w:bCs/>
                <w:noProof/>
                <w:color w:val="auto"/>
                <w:sz w:val="20"/>
                <w:szCs w:val="20"/>
                <w:lang w:val="sr-Cyrl-RS"/>
              </w:rPr>
            </w:pPr>
            <w:r w:rsidRPr="003A4232">
              <w:rPr>
                <w:rFonts w:ascii="Arial" w:hAnsi="Arial" w:cs="Arial"/>
                <w:bCs/>
                <w:noProof/>
                <w:color w:val="auto"/>
                <w:sz w:val="20"/>
                <w:szCs w:val="20"/>
                <w:lang w:val="sr-Cyrl-RS"/>
              </w:rPr>
              <w:t>31.12.202</w:t>
            </w:r>
            <w:r w:rsidR="006C09FB" w:rsidRPr="003A4232">
              <w:rPr>
                <w:rFonts w:ascii="Arial" w:hAnsi="Arial" w:cs="Arial"/>
                <w:bCs/>
                <w:noProof/>
                <w:color w:val="auto"/>
                <w:sz w:val="20"/>
                <w:szCs w:val="20"/>
                <w:lang w:val="sr-Cyrl-RS"/>
              </w:rPr>
              <w:t>4</w:t>
            </w:r>
            <w:r w:rsidRPr="003A4232">
              <w:rPr>
                <w:rFonts w:ascii="Arial" w:hAnsi="Arial" w:cs="Arial"/>
                <w:bCs/>
                <w:noProof/>
                <w:color w:val="auto"/>
                <w:sz w:val="20"/>
                <w:szCs w:val="20"/>
                <w:lang w:val="sr-Cyrl-RS"/>
              </w:rPr>
              <w:t>.</w:t>
            </w:r>
          </w:p>
        </w:tc>
        <w:tc>
          <w:tcPr>
            <w:tcW w:w="1139" w:type="dxa"/>
            <w:tcBorders>
              <w:left w:val="nil"/>
            </w:tcBorders>
            <w:shd w:val="clear" w:color="auto" w:fill="E7E6E6" w:themeFill="background2"/>
          </w:tcPr>
          <w:p w14:paraId="52EB1574" w14:textId="77777777" w:rsidR="00651DD3" w:rsidRPr="00FA7DF4" w:rsidRDefault="00651DD3" w:rsidP="00A463E4">
            <w:pPr>
              <w:tabs>
                <w:tab w:val="left" w:pos="6144"/>
              </w:tabs>
              <w:jc w:val="center"/>
              <w:rPr>
                <w:rFonts w:ascii="Arial" w:hAnsi="Arial" w:cs="Arial"/>
                <w:b w:val="0"/>
                <w:bCs/>
                <w:noProof/>
                <w:color w:val="auto"/>
                <w:sz w:val="20"/>
                <w:szCs w:val="20"/>
                <w:lang w:val="sr-Cyrl-RS"/>
              </w:rPr>
            </w:pPr>
            <w:r w:rsidRPr="00FA7DF4">
              <w:rPr>
                <w:rFonts w:ascii="Arial" w:hAnsi="Arial" w:cs="Arial"/>
                <w:b w:val="0"/>
                <w:bCs/>
                <w:noProof/>
                <w:color w:val="auto"/>
                <w:sz w:val="20"/>
                <w:szCs w:val="20"/>
                <w:lang w:val="sr-Cyrl-RS"/>
              </w:rPr>
              <w:t>Укупно:</w:t>
            </w:r>
          </w:p>
        </w:tc>
        <w:tc>
          <w:tcPr>
            <w:tcW w:w="982" w:type="dxa"/>
            <w:shd w:val="clear" w:color="auto" w:fill="E7E6E6" w:themeFill="background2"/>
          </w:tcPr>
          <w:p w14:paraId="1FA2EDEA" w14:textId="15391EA1"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Cs/>
                <w:noProof/>
                <w:color w:val="auto"/>
                <w:sz w:val="20"/>
                <w:szCs w:val="20"/>
                <w:lang w:val="sr-Cyrl-RS"/>
              </w:rPr>
              <w:t>44</w:t>
            </w:r>
          </w:p>
        </w:tc>
        <w:tc>
          <w:tcPr>
            <w:tcW w:w="982" w:type="dxa"/>
          </w:tcPr>
          <w:p w14:paraId="488DFDA1" w14:textId="0366FB3C"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13</w:t>
            </w:r>
          </w:p>
        </w:tc>
        <w:tc>
          <w:tcPr>
            <w:tcW w:w="982" w:type="dxa"/>
          </w:tcPr>
          <w:p w14:paraId="0A47D83E" w14:textId="20C0D4F6"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8</w:t>
            </w:r>
          </w:p>
        </w:tc>
        <w:tc>
          <w:tcPr>
            <w:tcW w:w="982" w:type="dxa"/>
          </w:tcPr>
          <w:p w14:paraId="013F7255" w14:textId="20B6A2A2"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4</w:t>
            </w:r>
          </w:p>
        </w:tc>
        <w:tc>
          <w:tcPr>
            <w:tcW w:w="982" w:type="dxa"/>
          </w:tcPr>
          <w:p w14:paraId="7A11D601" w14:textId="1989DC59"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3</w:t>
            </w:r>
          </w:p>
        </w:tc>
        <w:tc>
          <w:tcPr>
            <w:tcW w:w="982" w:type="dxa"/>
          </w:tcPr>
          <w:p w14:paraId="194BEE3C" w14:textId="58D6FE59"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5</w:t>
            </w:r>
          </w:p>
        </w:tc>
        <w:tc>
          <w:tcPr>
            <w:tcW w:w="982" w:type="dxa"/>
          </w:tcPr>
          <w:p w14:paraId="10FF3B35" w14:textId="4AE88921"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1</w:t>
            </w:r>
          </w:p>
        </w:tc>
        <w:tc>
          <w:tcPr>
            <w:tcW w:w="987" w:type="dxa"/>
          </w:tcPr>
          <w:p w14:paraId="2A8F17B4" w14:textId="480277C2"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10</w:t>
            </w:r>
          </w:p>
        </w:tc>
      </w:tr>
      <w:tr w:rsidR="00651DD3" w:rsidRPr="00FA7DF4" w14:paraId="43135197" w14:textId="77777777" w:rsidTr="003A4232">
        <w:trPr>
          <w:trHeight w:val="161"/>
        </w:trPr>
        <w:tc>
          <w:tcPr>
            <w:tcW w:w="1423" w:type="dxa"/>
            <w:vMerge/>
            <w:tcBorders>
              <w:top w:val="nil"/>
              <w:left w:val="nil"/>
              <w:bottom w:val="nil"/>
              <w:right w:val="nil"/>
            </w:tcBorders>
            <w:shd w:val="clear" w:color="auto" w:fill="B6CBFA" w:themeFill="text2" w:themeFillTint="33"/>
          </w:tcPr>
          <w:p w14:paraId="15D505E8" w14:textId="77777777" w:rsidR="00651DD3" w:rsidRPr="00FA7DF4" w:rsidRDefault="00651DD3" w:rsidP="00651DD3">
            <w:pPr>
              <w:tabs>
                <w:tab w:val="left" w:pos="6144"/>
              </w:tabs>
              <w:jc w:val="both"/>
              <w:rPr>
                <w:rFonts w:ascii="Arial" w:hAnsi="Arial" w:cs="Arial"/>
                <w:b w:val="0"/>
                <w:bCs/>
                <w:noProof/>
                <w:color w:val="auto"/>
                <w:sz w:val="20"/>
                <w:szCs w:val="20"/>
                <w:lang w:val="sr-Cyrl-RS"/>
              </w:rPr>
            </w:pPr>
          </w:p>
        </w:tc>
        <w:tc>
          <w:tcPr>
            <w:tcW w:w="1139" w:type="dxa"/>
            <w:tcBorders>
              <w:left w:val="nil"/>
            </w:tcBorders>
            <w:shd w:val="clear" w:color="auto" w:fill="E7E6E6" w:themeFill="background2"/>
          </w:tcPr>
          <w:p w14:paraId="28505100" w14:textId="77777777" w:rsidR="00651DD3" w:rsidRPr="00FA7DF4" w:rsidRDefault="00651DD3" w:rsidP="00A463E4">
            <w:pPr>
              <w:tabs>
                <w:tab w:val="left" w:pos="6144"/>
              </w:tabs>
              <w:jc w:val="center"/>
              <w:rPr>
                <w:rFonts w:ascii="Arial" w:hAnsi="Arial" w:cs="Arial"/>
                <w:b w:val="0"/>
                <w:bCs/>
                <w:noProof/>
                <w:color w:val="auto"/>
                <w:sz w:val="20"/>
                <w:szCs w:val="20"/>
                <w:lang w:val="sr-Cyrl-RS"/>
              </w:rPr>
            </w:pPr>
            <w:r w:rsidRPr="00FA7DF4">
              <w:rPr>
                <w:rFonts w:ascii="Arial" w:hAnsi="Arial" w:cs="Arial"/>
                <w:b w:val="0"/>
                <w:bCs/>
                <w:noProof/>
                <w:color w:val="auto"/>
                <w:sz w:val="20"/>
                <w:szCs w:val="20"/>
                <w:lang w:val="sr-Cyrl-RS"/>
              </w:rPr>
              <w:t>Жене:</w:t>
            </w:r>
          </w:p>
        </w:tc>
        <w:tc>
          <w:tcPr>
            <w:tcW w:w="982" w:type="dxa"/>
            <w:shd w:val="clear" w:color="auto" w:fill="E7E6E6" w:themeFill="background2"/>
          </w:tcPr>
          <w:p w14:paraId="2C403DED" w14:textId="5A40B2A4"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Cs/>
                <w:noProof/>
                <w:color w:val="auto"/>
                <w:sz w:val="20"/>
                <w:szCs w:val="20"/>
                <w:lang w:val="sr-Cyrl-RS"/>
              </w:rPr>
              <w:t>18</w:t>
            </w:r>
          </w:p>
        </w:tc>
        <w:tc>
          <w:tcPr>
            <w:tcW w:w="982" w:type="dxa"/>
          </w:tcPr>
          <w:p w14:paraId="3794672B" w14:textId="21B92DC3"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5</w:t>
            </w:r>
          </w:p>
        </w:tc>
        <w:tc>
          <w:tcPr>
            <w:tcW w:w="982" w:type="dxa"/>
          </w:tcPr>
          <w:p w14:paraId="5346ADB1" w14:textId="581D54F9"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4</w:t>
            </w:r>
          </w:p>
        </w:tc>
        <w:tc>
          <w:tcPr>
            <w:tcW w:w="982" w:type="dxa"/>
          </w:tcPr>
          <w:p w14:paraId="59824DAB" w14:textId="7851CB11"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2</w:t>
            </w:r>
          </w:p>
        </w:tc>
        <w:tc>
          <w:tcPr>
            <w:tcW w:w="982" w:type="dxa"/>
          </w:tcPr>
          <w:p w14:paraId="76EA8850" w14:textId="74E8399E"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1</w:t>
            </w:r>
          </w:p>
        </w:tc>
        <w:tc>
          <w:tcPr>
            <w:tcW w:w="982" w:type="dxa"/>
          </w:tcPr>
          <w:p w14:paraId="1E7C542F" w14:textId="0BF758B7"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4</w:t>
            </w:r>
          </w:p>
        </w:tc>
        <w:tc>
          <w:tcPr>
            <w:tcW w:w="982" w:type="dxa"/>
          </w:tcPr>
          <w:p w14:paraId="22B650F0" w14:textId="2B1310C4"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0</w:t>
            </w:r>
          </w:p>
        </w:tc>
        <w:tc>
          <w:tcPr>
            <w:tcW w:w="987" w:type="dxa"/>
          </w:tcPr>
          <w:p w14:paraId="474BD410" w14:textId="1576F018" w:rsidR="00651DD3" w:rsidRPr="00FA7DF4" w:rsidRDefault="006C09FB" w:rsidP="00651DD3">
            <w:pPr>
              <w:tabs>
                <w:tab w:val="left" w:pos="6144"/>
              </w:tabs>
              <w:jc w:val="center"/>
              <w:rPr>
                <w:rFonts w:ascii="Arial" w:hAnsi="Arial" w:cs="Arial"/>
                <w:b w:val="0"/>
                <w:bCs/>
                <w:noProof/>
                <w:color w:val="auto"/>
                <w:sz w:val="20"/>
                <w:szCs w:val="20"/>
                <w:lang w:val="sr-Cyrl-RS"/>
              </w:rPr>
            </w:pPr>
            <w:r>
              <w:rPr>
                <w:rFonts w:ascii="Arial" w:hAnsi="Arial" w:cs="Arial"/>
                <w:b w:val="0"/>
                <w:bCs/>
                <w:noProof/>
                <w:color w:val="auto"/>
                <w:sz w:val="20"/>
                <w:szCs w:val="20"/>
                <w:lang w:val="sr-Cyrl-RS"/>
              </w:rPr>
              <w:t>2</w:t>
            </w:r>
          </w:p>
        </w:tc>
      </w:tr>
    </w:tbl>
    <w:p w14:paraId="572DD749" w14:textId="77777777" w:rsidR="00651DD3" w:rsidRPr="00FA7DF4" w:rsidRDefault="00651DD3" w:rsidP="00651DD3">
      <w:pPr>
        <w:tabs>
          <w:tab w:val="left" w:pos="6144"/>
        </w:tabs>
        <w:jc w:val="both"/>
        <w:rPr>
          <w:rFonts w:ascii="Arial" w:hAnsi="Arial" w:cs="Arial"/>
          <w:b w:val="0"/>
          <w:bCs/>
          <w:i/>
          <w:noProof/>
          <w:color w:val="auto"/>
          <w:sz w:val="20"/>
          <w:szCs w:val="20"/>
          <w:lang w:val="sr-Cyrl-RS"/>
        </w:rPr>
      </w:pPr>
      <w:r w:rsidRPr="00FA7DF4">
        <w:rPr>
          <w:rFonts w:ascii="Arial" w:hAnsi="Arial" w:cs="Arial"/>
          <w:b w:val="0"/>
          <w:bCs/>
          <w:i/>
          <w:noProof/>
          <w:color w:val="auto"/>
          <w:sz w:val="20"/>
          <w:szCs w:val="20"/>
          <w:lang w:val="sr-Cyrl-RS"/>
        </w:rPr>
        <w:t>Извор: НСЗ</w:t>
      </w:r>
    </w:p>
    <w:p w14:paraId="314EF6BF" w14:textId="77777777" w:rsidR="00651DD3" w:rsidRPr="00FA7DF4" w:rsidRDefault="00651DD3" w:rsidP="007A0B06">
      <w:pPr>
        <w:tabs>
          <w:tab w:val="left" w:pos="6144"/>
        </w:tabs>
        <w:jc w:val="both"/>
        <w:rPr>
          <w:rFonts w:ascii="Arial" w:hAnsi="Arial" w:cs="Arial"/>
          <w:b w:val="0"/>
          <w:bCs/>
          <w:noProof/>
          <w:color w:val="auto"/>
          <w:sz w:val="20"/>
          <w:szCs w:val="20"/>
          <w:lang w:val="sr-Cyrl-RS"/>
        </w:rPr>
      </w:pPr>
    </w:p>
    <w:p w14:paraId="646A544A" w14:textId="57AC9818" w:rsidR="006C09FB" w:rsidRDefault="00651DD3" w:rsidP="00651DD3">
      <w:pPr>
        <w:tabs>
          <w:tab w:val="left" w:pos="6144"/>
        </w:tabs>
        <w:jc w:val="both"/>
        <w:rPr>
          <w:rFonts w:ascii="Arial" w:hAnsi="Arial" w:cs="Arial"/>
          <w:b w:val="0"/>
          <w:bCs/>
          <w:noProof/>
          <w:color w:val="auto"/>
          <w:sz w:val="22"/>
          <w:lang w:val="sr-Cyrl-RS"/>
        </w:rPr>
      </w:pPr>
      <w:r w:rsidRPr="00FA7DF4">
        <w:rPr>
          <w:rFonts w:ascii="Arial" w:hAnsi="Arial" w:cs="Arial"/>
          <w:b w:val="0"/>
          <w:bCs/>
          <w:noProof/>
          <w:color w:val="auto"/>
          <w:sz w:val="22"/>
          <w:lang w:val="sr-Cyrl-RS"/>
        </w:rPr>
        <w:t xml:space="preserve">       Званични подаци показују да </w:t>
      </w:r>
      <w:r w:rsidR="006C09FB">
        <w:rPr>
          <w:rFonts w:ascii="Arial" w:hAnsi="Arial" w:cs="Arial"/>
          <w:b w:val="0"/>
          <w:bCs/>
          <w:noProof/>
          <w:color w:val="auto"/>
          <w:sz w:val="22"/>
          <w:lang w:val="sr-Cyrl-RS"/>
        </w:rPr>
        <w:t xml:space="preserve">око 30% </w:t>
      </w:r>
      <w:r w:rsidRPr="00FA7DF4">
        <w:rPr>
          <w:rFonts w:ascii="Arial" w:hAnsi="Arial" w:cs="Arial"/>
          <w:b w:val="0"/>
          <w:bCs/>
          <w:noProof/>
          <w:color w:val="auto"/>
          <w:sz w:val="22"/>
          <w:lang w:val="sr-Cyrl-RS"/>
        </w:rPr>
        <w:t>свих незапослених Рома (</w:t>
      </w:r>
      <w:r w:rsidR="006C09FB">
        <w:rPr>
          <w:rFonts w:ascii="Arial" w:hAnsi="Arial" w:cs="Arial"/>
          <w:b w:val="0"/>
          <w:bCs/>
          <w:noProof/>
          <w:color w:val="auto"/>
          <w:sz w:val="22"/>
          <w:lang w:val="sr-Cyrl-RS"/>
        </w:rPr>
        <w:t>29,55%)</w:t>
      </w:r>
      <w:r w:rsidRPr="00FA7DF4">
        <w:rPr>
          <w:rFonts w:ascii="Arial" w:hAnsi="Arial" w:cs="Arial"/>
          <w:b w:val="0"/>
          <w:bCs/>
          <w:noProof/>
          <w:color w:val="auto"/>
          <w:sz w:val="22"/>
          <w:lang w:val="sr-Cyrl-RS"/>
        </w:rPr>
        <w:t xml:space="preserve"> чека на посао до годину дана, док 18,</w:t>
      </w:r>
      <w:r w:rsidR="006C09FB">
        <w:rPr>
          <w:rFonts w:ascii="Arial" w:hAnsi="Arial" w:cs="Arial"/>
          <w:b w:val="0"/>
          <w:bCs/>
          <w:noProof/>
          <w:color w:val="auto"/>
          <w:sz w:val="22"/>
          <w:lang w:val="sr-Cyrl-RS"/>
        </w:rPr>
        <w:t>18</w:t>
      </w:r>
      <w:r w:rsidRPr="00FA7DF4">
        <w:rPr>
          <w:rFonts w:ascii="Arial" w:hAnsi="Arial" w:cs="Arial"/>
          <w:b w:val="0"/>
          <w:bCs/>
          <w:noProof/>
          <w:color w:val="auto"/>
          <w:sz w:val="22"/>
          <w:lang w:val="sr-Cyrl-RS"/>
        </w:rPr>
        <w:t xml:space="preserve">% незапослених Рома чека </w:t>
      </w:r>
      <w:r w:rsidR="00A24DBB" w:rsidRPr="00FA7DF4">
        <w:rPr>
          <w:rFonts w:ascii="Arial" w:hAnsi="Arial" w:cs="Arial"/>
          <w:b w:val="0"/>
          <w:bCs/>
          <w:noProof/>
          <w:color w:val="auto"/>
          <w:sz w:val="22"/>
          <w:lang w:val="sr-Cyrl-RS"/>
        </w:rPr>
        <w:t xml:space="preserve">на запослење </w:t>
      </w:r>
      <w:r w:rsidRPr="00FA7DF4">
        <w:rPr>
          <w:rFonts w:ascii="Arial" w:hAnsi="Arial" w:cs="Arial"/>
          <w:b w:val="0"/>
          <w:bCs/>
          <w:noProof/>
          <w:color w:val="auto"/>
          <w:sz w:val="22"/>
          <w:lang w:val="sr-Cyrl-RS"/>
        </w:rPr>
        <w:t xml:space="preserve">од </w:t>
      </w:r>
      <w:r w:rsidR="006C09FB">
        <w:rPr>
          <w:rFonts w:ascii="Arial" w:hAnsi="Arial" w:cs="Arial"/>
          <w:b w:val="0"/>
          <w:bCs/>
          <w:noProof/>
          <w:color w:val="auto"/>
          <w:sz w:val="22"/>
          <w:lang w:val="sr-Cyrl-RS"/>
        </w:rPr>
        <w:t>једне</w:t>
      </w:r>
      <w:r w:rsidRPr="00FA7DF4">
        <w:rPr>
          <w:rFonts w:ascii="Arial" w:hAnsi="Arial" w:cs="Arial"/>
          <w:b w:val="0"/>
          <w:bCs/>
          <w:noProof/>
          <w:color w:val="auto"/>
          <w:sz w:val="22"/>
          <w:lang w:val="sr-Cyrl-RS"/>
        </w:rPr>
        <w:t xml:space="preserve"> до </w:t>
      </w:r>
      <w:r w:rsidR="006C09FB">
        <w:rPr>
          <w:rFonts w:ascii="Arial" w:hAnsi="Arial" w:cs="Arial"/>
          <w:b w:val="0"/>
          <w:bCs/>
          <w:noProof/>
          <w:color w:val="auto"/>
          <w:sz w:val="22"/>
          <w:lang w:val="sr-Cyrl-RS"/>
        </w:rPr>
        <w:t>две</w:t>
      </w:r>
      <w:r w:rsidRPr="00FA7DF4">
        <w:rPr>
          <w:rFonts w:ascii="Arial" w:hAnsi="Arial" w:cs="Arial"/>
          <w:b w:val="0"/>
          <w:bCs/>
          <w:noProof/>
          <w:color w:val="auto"/>
          <w:sz w:val="22"/>
          <w:lang w:val="sr-Cyrl-RS"/>
        </w:rPr>
        <w:t xml:space="preserve"> године. </w:t>
      </w:r>
      <w:r w:rsidR="006C09FB">
        <w:rPr>
          <w:rFonts w:ascii="Arial" w:hAnsi="Arial" w:cs="Arial"/>
          <w:b w:val="0"/>
          <w:bCs/>
          <w:noProof/>
          <w:color w:val="auto"/>
          <w:sz w:val="22"/>
          <w:lang w:val="sr-Cyrl-RS"/>
        </w:rPr>
        <w:t>У дугорочно незапослене спада више од трећине свих незапос</w:t>
      </w:r>
      <w:r w:rsidR="00CD2B87">
        <w:rPr>
          <w:rFonts w:ascii="Arial" w:hAnsi="Arial" w:cs="Arial"/>
          <w:b w:val="0"/>
          <w:bCs/>
          <w:noProof/>
          <w:color w:val="auto"/>
          <w:sz w:val="22"/>
          <w:lang w:val="sr-Cyrl-RS"/>
        </w:rPr>
        <w:t>л</w:t>
      </w:r>
      <w:r w:rsidR="006C09FB">
        <w:rPr>
          <w:rFonts w:ascii="Arial" w:hAnsi="Arial" w:cs="Arial"/>
          <w:b w:val="0"/>
          <w:bCs/>
          <w:noProof/>
          <w:color w:val="auto"/>
          <w:sz w:val="22"/>
          <w:lang w:val="sr-Cyrl-RS"/>
        </w:rPr>
        <w:t>ених Рома (36,36%), а посебно је алармантан података да на запослење дуже од 10 година чека 10 лица (22,73%).</w:t>
      </w:r>
    </w:p>
    <w:p w14:paraId="4392119E" w14:textId="77777777" w:rsidR="00A35993" w:rsidRPr="005E5B01" w:rsidRDefault="00A35993" w:rsidP="00651DD3">
      <w:pPr>
        <w:tabs>
          <w:tab w:val="left" w:pos="6144"/>
        </w:tabs>
        <w:jc w:val="both"/>
        <w:rPr>
          <w:rFonts w:ascii="Arial" w:hAnsi="Arial" w:cs="Arial"/>
          <w:b w:val="0"/>
          <w:bCs/>
          <w:noProof/>
          <w:color w:val="auto"/>
          <w:sz w:val="22"/>
          <w:lang w:val="ru-RU"/>
        </w:rPr>
      </w:pPr>
    </w:p>
    <w:p w14:paraId="387801B1" w14:textId="1ACE23BB" w:rsidR="00D96072" w:rsidRPr="005E5B01" w:rsidRDefault="00D96072" w:rsidP="00D96072">
      <w:pPr>
        <w:tabs>
          <w:tab w:val="left" w:pos="6144"/>
        </w:tabs>
        <w:jc w:val="both"/>
        <w:rPr>
          <w:rFonts w:ascii="Arial" w:hAnsi="Arial" w:cs="Arial"/>
          <w:b w:val="0"/>
          <w:bCs/>
          <w:noProof/>
          <w:color w:val="auto"/>
          <w:sz w:val="22"/>
          <w:lang w:val="ru-RU"/>
        </w:rPr>
      </w:pPr>
      <w:r w:rsidRPr="005E5B01">
        <w:rPr>
          <w:rFonts w:ascii="Arial" w:hAnsi="Arial" w:cs="Arial"/>
          <w:b w:val="0"/>
          <w:bCs/>
          <w:noProof/>
          <w:color w:val="auto"/>
          <w:sz w:val="22"/>
          <w:lang w:val="ru-RU"/>
        </w:rPr>
        <w:t xml:space="preserve">      У Лозници се одређени број припадника ромске заједнице бави сакупљањем секундарних сировина као јединим или допунским извором прихода. Ова делатност, иако економски значајна и еколошки корисна, најчешће се обавља у неформалним условима, без правне и социјалне заштите.</w:t>
      </w:r>
      <w:r w:rsidRPr="005E5B01">
        <w:rPr>
          <w:rFonts w:ascii="Arial" w:hAnsi="Arial" w:cs="Arial"/>
          <w:b w:val="0"/>
          <w:bCs/>
          <w:noProof/>
          <w:color w:val="auto"/>
          <w:sz w:val="22"/>
          <w:u w:val="single"/>
          <w:lang w:val="ru-RU"/>
        </w:rPr>
        <w:t xml:space="preserve"> </w:t>
      </w:r>
      <w:r w:rsidRPr="005E5B01">
        <w:rPr>
          <w:rFonts w:ascii="Arial" w:hAnsi="Arial" w:cs="Arial"/>
          <w:noProof/>
          <w:color w:val="auto"/>
          <w:sz w:val="22"/>
          <w:u w:val="single"/>
          <w:lang w:val="ru-RU"/>
        </w:rPr>
        <w:t>Главни проблеми са којима се суочавају сакупљачи отпада</w:t>
      </w:r>
      <w:r w:rsidRPr="005E5B01">
        <w:rPr>
          <w:rFonts w:ascii="Arial" w:hAnsi="Arial" w:cs="Arial"/>
          <w:b w:val="0"/>
          <w:bCs/>
          <w:noProof/>
          <w:color w:val="auto"/>
          <w:sz w:val="22"/>
          <w:u w:val="single"/>
          <w:lang w:val="ru-RU"/>
        </w:rPr>
        <w:t xml:space="preserve"> </w:t>
      </w:r>
      <w:r w:rsidRPr="00D96072">
        <w:rPr>
          <w:rFonts w:ascii="Arial" w:hAnsi="Arial" w:cs="Arial"/>
          <w:noProof/>
          <w:color w:val="auto"/>
          <w:sz w:val="22"/>
          <w:u w:val="single"/>
          <w:lang w:val="sr-Cyrl-RS"/>
        </w:rPr>
        <w:t>су:</w:t>
      </w:r>
      <w:r w:rsidRPr="005E5B01">
        <w:rPr>
          <w:rFonts w:ascii="Arial" w:hAnsi="Arial" w:cs="Arial"/>
          <w:b w:val="0"/>
          <w:bCs/>
          <w:noProof/>
          <w:color w:val="auto"/>
          <w:sz w:val="22"/>
          <w:u w:val="single"/>
          <w:lang w:val="ru-RU"/>
        </w:rPr>
        <w:t xml:space="preserve"> </w:t>
      </w:r>
      <w:r w:rsidRPr="005E5B01">
        <w:rPr>
          <w:rFonts w:ascii="Arial" w:hAnsi="Arial" w:cs="Arial"/>
          <w:b w:val="0"/>
          <w:bCs/>
          <w:noProof/>
          <w:color w:val="auto"/>
          <w:sz w:val="22"/>
          <w:lang w:val="ru-RU"/>
        </w:rPr>
        <w:t>непостојање формалног статуса и радног признања, што онемогућава приступ социјалном осигурању, здравственој заштити и пензионом систему</w:t>
      </w:r>
      <w:r>
        <w:rPr>
          <w:rFonts w:ascii="Arial" w:hAnsi="Arial" w:cs="Arial"/>
          <w:b w:val="0"/>
          <w:bCs/>
          <w:noProof/>
          <w:color w:val="auto"/>
          <w:sz w:val="22"/>
          <w:lang w:val="sr-Cyrl-RS"/>
        </w:rPr>
        <w:t>, затим н</w:t>
      </w:r>
      <w:r w:rsidRPr="005E5B01">
        <w:rPr>
          <w:rFonts w:ascii="Arial" w:hAnsi="Arial" w:cs="Arial"/>
          <w:b w:val="0"/>
          <w:bCs/>
          <w:noProof/>
          <w:color w:val="auto"/>
          <w:sz w:val="22"/>
          <w:lang w:val="ru-RU"/>
        </w:rPr>
        <w:t>естабилни и ниски приходи који зависе од тржишне цене секундарних сировина и откупљивача</w:t>
      </w:r>
      <w:r>
        <w:rPr>
          <w:rFonts w:ascii="Arial" w:hAnsi="Arial" w:cs="Arial"/>
          <w:b w:val="0"/>
          <w:bCs/>
          <w:noProof/>
          <w:color w:val="auto"/>
          <w:sz w:val="22"/>
          <w:lang w:val="sr-Cyrl-RS"/>
        </w:rPr>
        <w:t>, и</w:t>
      </w:r>
      <w:r w:rsidRPr="005E5B01">
        <w:rPr>
          <w:rFonts w:ascii="Arial" w:hAnsi="Arial" w:cs="Arial"/>
          <w:b w:val="0"/>
          <w:bCs/>
          <w:noProof/>
          <w:color w:val="auto"/>
          <w:sz w:val="22"/>
          <w:lang w:val="ru-RU"/>
        </w:rPr>
        <w:t xml:space="preserve"> </w:t>
      </w:r>
      <w:r>
        <w:rPr>
          <w:rFonts w:ascii="Arial" w:hAnsi="Arial" w:cs="Arial"/>
          <w:b w:val="0"/>
          <w:bCs/>
          <w:noProof/>
          <w:color w:val="auto"/>
          <w:sz w:val="22"/>
          <w:lang w:val="sr-Cyrl-RS"/>
        </w:rPr>
        <w:t>л</w:t>
      </w:r>
      <w:r w:rsidRPr="005E5B01">
        <w:rPr>
          <w:rFonts w:ascii="Arial" w:hAnsi="Arial" w:cs="Arial"/>
          <w:b w:val="0"/>
          <w:bCs/>
          <w:noProof/>
          <w:color w:val="auto"/>
          <w:sz w:val="22"/>
          <w:lang w:val="ru-RU"/>
        </w:rPr>
        <w:t>оши услови рада и здравствени ризици, због недостатка заштитне опреме, лоше хигијене и изложености опасном отпаду.</w:t>
      </w:r>
    </w:p>
    <w:p w14:paraId="6A0C8142" w14:textId="77777777" w:rsidR="00E50799" w:rsidRDefault="00E50799" w:rsidP="00651DD3">
      <w:pPr>
        <w:tabs>
          <w:tab w:val="left" w:pos="6144"/>
        </w:tabs>
        <w:jc w:val="both"/>
        <w:rPr>
          <w:rFonts w:ascii="Arial" w:hAnsi="Arial" w:cs="Arial"/>
          <w:b w:val="0"/>
          <w:bCs/>
          <w:color w:val="auto"/>
          <w:sz w:val="22"/>
          <w:lang w:val="sr-Cyrl-RS"/>
        </w:rPr>
      </w:pPr>
    </w:p>
    <w:p w14:paraId="05ABA5AE" w14:textId="77777777" w:rsidR="00D96072" w:rsidRDefault="00D96072" w:rsidP="00D96072">
      <w:pPr>
        <w:rPr>
          <w:lang w:val="sr-Cyrl-RS"/>
        </w:rPr>
      </w:pPr>
      <w:bookmarkStart w:id="47" w:name="_Toc118656177"/>
      <w:bookmarkStart w:id="48" w:name="_Toc184401649"/>
      <w:bookmarkStart w:id="49" w:name="_Hlk208424203"/>
    </w:p>
    <w:p w14:paraId="7E5F6D53" w14:textId="77777777" w:rsidR="00D96072" w:rsidRPr="00D96072" w:rsidRDefault="00D96072" w:rsidP="00D96072">
      <w:pPr>
        <w:rPr>
          <w:lang w:val="sr-Cyrl-RS"/>
        </w:rPr>
      </w:pPr>
    </w:p>
    <w:p w14:paraId="3F8172FF" w14:textId="0BCCA918" w:rsidR="00E50799" w:rsidRPr="007264C8" w:rsidRDefault="00E50799" w:rsidP="00DB1F1A">
      <w:pPr>
        <w:pStyle w:val="Heading3"/>
        <w:rPr>
          <w:rFonts w:ascii="Times New Roman" w:hAnsi="Times New Roman" w:cs="Times New Roman"/>
          <w:noProof/>
          <w:color w:val="024F75" w:themeColor="accent1"/>
          <w:sz w:val="26"/>
          <w:szCs w:val="26"/>
          <w:lang w:val="sr-Cyrl-RS"/>
        </w:rPr>
      </w:pPr>
      <w:r w:rsidRPr="007264C8">
        <w:rPr>
          <w:rFonts w:ascii="Times New Roman" w:hAnsi="Times New Roman" w:cs="Times New Roman"/>
          <w:noProof/>
          <w:color w:val="024F75" w:themeColor="accent1"/>
          <w:sz w:val="26"/>
          <w:szCs w:val="26"/>
          <w:lang w:val="sr-Cyrl-RS"/>
        </w:rPr>
        <w:t>3.3.1. Локалне политике и праксе у области запошљавања</w:t>
      </w:r>
      <w:bookmarkEnd w:id="47"/>
      <w:bookmarkEnd w:id="48"/>
    </w:p>
    <w:bookmarkEnd w:id="49"/>
    <w:p w14:paraId="04DD017D" w14:textId="77777777" w:rsidR="00651DD3" w:rsidRDefault="00651DD3" w:rsidP="007A0B06">
      <w:pPr>
        <w:tabs>
          <w:tab w:val="left" w:pos="6144"/>
        </w:tabs>
        <w:jc w:val="both"/>
        <w:rPr>
          <w:rFonts w:ascii="Arial" w:hAnsi="Arial" w:cs="Arial"/>
          <w:b w:val="0"/>
          <w:bCs/>
          <w:color w:val="auto"/>
          <w:sz w:val="22"/>
          <w:lang w:val="sr-Cyrl-RS"/>
        </w:rPr>
      </w:pPr>
    </w:p>
    <w:p w14:paraId="1417D1E9" w14:textId="713D8DA1" w:rsidR="001509E8" w:rsidRPr="007D4BCE" w:rsidRDefault="0065557A" w:rsidP="0065557A">
      <w:pPr>
        <w:tabs>
          <w:tab w:val="left" w:pos="6144"/>
        </w:tabs>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7D4BCE">
        <w:rPr>
          <w:rFonts w:ascii="Arial" w:hAnsi="Arial" w:cs="Arial"/>
          <w:b w:val="0"/>
          <w:bCs/>
          <w:noProof/>
          <w:color w:val="auto"/>
          <w:sz w:val="22"/>
          <w:lang w:val="sr-Cyrl-RS"/>
        </w:rPr>
        <w:t xml:space="preserve">    Град Лозница има важећи </w:t>
      </w:r>
      <w:r w:rsidR="003A4232">
        <w:rPr>
          <w:rFonts w:ascii="Arial" w:hAnsi="Arial" w:cs="Arial"/>
          <w:b w:val="0"/>
          <w:bCs/>
          <w:noProof/>
          <w:color w:val="auto"/>
          <w:sz w:val="22"/>
          <w:lang w:val="sr-Cyrl-RS"/>
        </w:rPr>
        <w:t>Л</w:t>
      </w:r>
      <w:r w:rsidR="007D4BCE">
        <w:rPr>
          <w:rFonts w:ascii="Arial" w:hAnsi="Arial" w:cs="Arial"/>
          <w:b w:val="0"/>
          <w:bCs/>
          <w:noProof/>
          <w:color w:val="auto"/>
          <w:sz w:val="22"/>
          <w:lang w:val="sr-Cyrl-RS"/>
        </w:rPr>
        <w:t xml:space="preserve">окални плански документ у области запошљавања за период од 2024. до 2026. према коме </w:t>
      </w:r>
      <w:r w:rsidR="006C3F74">
        <w:rPr>
          <w:rFonts w:ascii="Arial" w:hAnsi="Arial" w:cs="Arial"/>
          <w:b w:val="0"/>
          <w:bCs/>
          <w:noProof/>
          <w:color w:val="auto"/>
          <w:sz w:val="22"/>
          <w:lang w:val="sr-Cyrl-RS"/>
        </w:rPr>
        <w:t>је</w:t>
      </w:r>
      <w:r w:rsidR="007D4BCE">
        <w:rPr>
          <w:rFonts w:ascii="Arial" w:hAnsi="Arial" w:cs="Arial"/>
          <w:b w:val="0"/>
          <w:bCs/>
          <w:noProof/>
          <w:color w:val="auto"/>
          <w:sz w:val="22"/>
          <w:lang w:val="sr-Cyrl-RS"/>
        </w:rPr>
        <w:t xml:space="preserve"> у 2024. години била планирана реализација четири мере: </w:t>
      </w:r>
      <w:r w:rsidR="007D4BCE">
        <w:rPr>
          <w:rFonts w:ascii="Arial" w:hAnsi="Arial" w:cs="Arial"/>
          <w:b w:val="0"/>
          <w:bCs/>
          <w:noProof/>
          <w:color w:val="auto"/>
          <w:sz w:val="22"/>
          <w:lang w:val="sr-Cyrl-RS"/>
        </w:rPr>
        <w:lastRenderedPageBreak/>
        <w:t xml:space="preserve">стручна пракса, субвенције за запошљавање незапослених лица из категорије теже запошљивих, субвенције за самозапошљавање и јавни радови за ОСИ. За реализацију ових мера из градског буџета је издвојено око 11 милиона РСД, док је идентична сума издвојена из републичког буџета. </w:t>
      </w:r>
    </w:p>
    <w:p w14:paraId="2DA09B6D" w14:textId="77777777" w:rsidR="0065557A" w:rsidRPr="0065557A" w:rsidRDefault="0065557A" w:rsidP="0065557A">
      <w:pPr>
        <w:tabs>
          <w:tab w:val="left" w:pos="6144"/>
        </w:tabs>
        <w:jc w:val="both"/>
        <w:rPr>
          <w:rFonts w:ascii="Arial" w:hAnsi="Arial" w:cs="Arial"/>
          <w:b w:val="0"/>
          <w:bCs/>
          <w:color w:val="auto"/>
          <w:sz w:val="22"/>
          <w:lang w:val="sr-Cyrl-RS"/>
        </w:rPr>
      </w:pPr>
    </w:p>
    <w:p w14:paraId="278C9A16" w14:textId="387208DB" w:rsidR="0065557A" w:rsidRPr="005E5B01" w:rsidRDefault="0065557A" w:rsidP="0065557A">
      <w:pPr>
        <w:tabs>
          <w:tab w:val="left" w:pos="6144"/>
        </w:tabs>
        <w:jc w:val="both"/>
        <w:rPr>
          <w:rFonts w:ascii="Arial" w:hAnsi="Arial" w:cs="Arial"/>
          <w:b w:val="0"/>
          <w:bCs/>
          <w:color w:val="auto"/>
          <w:sz w:val="20"/>
          <w:szCs w:val="20"/>
          <w:lang w:val="ru-RU"/>
        </w:rPr>
      </w:pPr>
      <w:r w:rsidRPr="005E5B01">
        <w:rPr>
          <w:rFonts w:ascii="Arial" w:hAnsi="Arial" w:cs="Arial"/>
          <w:b w:val="0"/>
          <w:bCs/>
          <w:i/>
          <w:color w:val="auto"/>
          <w:sz w:val="20"/>
          <w:szCs w:val="20"/>
          <w:lang w:val="ru-RU"/>
        </w:rPr>
        <w:t xml:space="preserve">Табела </w:t>
      </w:r>
      <w:r w:rsidRPr="0065557A">
        <w:rPr>
          <w:rFonts w:ascii="Arial" w:hAnsi="Arial" w:cs="Arial"/>
          <w:b w:val="0"/>
          <w:bCs/>
          <w:i/>
          <w:color w:val="auto"/>
          <w:sz w:val="20"/>
          <w:szCs w:val="20"/>
          <w:lang w:val="sr-Cyrl-RS"/>
        </w:rPr>
        <w:t>1</w:t>
      </w:r>
      <w:r w:rsidR="007D4BCE">
        <w:rPr>
          <w:rFonts w:ascii="Arial" w:hAnsi="Arial" w:cs="Arial"/>
          <w:b w:val="0"/>
          <w:bCs/>
          <w:i/>
          <w:color w:val="auto"/>
          <w:sz w:val="20"/>
          <w:szCs w:val="20"/>
          <w:lang w:val="sr-Cyrl-RS"/>
        </w:rPr>
        <w:t>7</w:t>
      </w:r>
      <w:r w:rsidRPr="005E5B01">
        <w:rPr>
          <w:rFonts w:ascii="Arial" w:hAnsi="Arial" w:cs="Arial"/>
          <w:b w:val="0"/>
          <w:bCs/>
          <w:i/>
          <w:color w:val="auto"/>
          <w:sz w:val="20"/>
          <w:szCs w:val="20"/>
          <w:lang w:val="ru-RU"/>
        </w:rPr>
        <w:t>:</w:t>
      </w:r>
      <w:r w:rsidRPr="005E5B01">
        <w:rPr>
          <w:rFonts w:ascii="Arial" w:hAnsi="Arial" w:cs="Arial"/>
          <w:bCs/>
          <w:i/>
          <w:color w:val="auto"/>
          <w:sz w:val="20"/>
          <w:szCs w:val="20"/>
          <w:lang w:val="ru-RU"/>
        </w:rPr>
        <w:t xml:space="preserve"> </w:t>
      </w:r>
      <w:r w:rsidRPr="0065557A">
        <w:rPr>
          <w:rFonts w:ascii="Arial" w:hAnsi="Arial" w:cs="Arial"/>
          <w:b w:val="0"/>
          <w:bCs/>
          <w:i/>
          <w:color w:val="auto"/>
          <w:sz w:val="20"/>
          <w:szCs w:val="20"/>
          <w:lang w:val="sr-Cyrl-RS"/>
        </w:rPr>
        <w:t xml:space="preserve">Мере активне политике запошљавања финансиране из локалног буџета у </w:t>
      </w:r>
      <w:r w:rsidR="007D4BCE">
        <w:rPr>
          <w:rFonts w:ascii="Arial" w:hAnsi="Arial" w:cs="Arial"/>
          <w:b w:val="0"/>
          <w:bCs/>
          <w:i/>
          <w:color w:val="auto"/>
          <w:sz w:val="20"/>
          <w:szCs w:val="20"/>
          <w:lang w:val="sr-Cyrl-RS"/>
        </w:rPr>
        <w:t>2024</w:t>
      </w:r>
      <w:r w:rsidR="003C1AB3">
        <w:rPr>
          <w:rFonts w:ascii="Arial" w:hAnsi="Arial" w:cs="Arial"/>
          <w:b w:val="0"/>
          <w:bCs/>
          <w:i/>
          <w:color w:val="auto"/>
          <w:sz w:val="20"/>
          <w:szCs w:val="20"/>
          <w:lang w:val="sr-Cyrl-RS"/>
        </w:rPr>
        <w:t>.</w:t>
      </w:r>
      <w:r w:rsidRPr="005E5B01">
        <w:rPr>
          <w:rFonts w:ascii="Arial" w:hAnsi="Arial" w:cs="Arial"/>
          <w:b w:val="0"/>
          <w:bCs/>
          <w:i/>
          <w:color w:val="auto"/>
          <w:sz w:val="20"/>
          <w:szCs w:val="20"/>
          <w:lang w:val="ru-RU"/>
        </w:rPr>
        <w:t xml:space="preserve"> </w:t>
      </w:r>
    </w:p>
    <w:tbl>
      <w:tblPr>
        <w:tblStyle w:val="GridTable1Light-Accent1"/>
        <w:tblW w:w="4963" w:type="pct"/>
        <w:tblLayout w:type="fixed"/>
        <w:tblLook w:val="04A0" w:firstRow="1" w:lastRow="0" w:firstColumn="1" w:lastColumn="0" w:noHBand="0" w:noVBand="1"/>
      </w:tblPr>
      <w:tblGrid>
        <w:gridCol w:w="2772"/>
        <w:gridCol w:w="3098"/>
        <w:gridCol w:w="1854"/>
        <w:gridCol w:w="1557"/>
      </w:tblGrid>
      <w:tr w:rsidR="00AF49D5" w:rsidRPr="0065557A" w14:paraId="01FB2BAE" w14:textId="77777777" w:rsidTr="003A4232">
        <w:trPr>
          <w:cnfStyle w:val="100000000000" w:firstRow="1" w:lastRow="0" w:firstColumn="0" w:lastColumn="0" w:oddVBand="0" w:evenVBand="0" w:oddHBand="0" w:evenHBand="0" w:firstRowFirstColumn="0" w:firstRowLastColumn="0" w:lastRowFirstColumn="0" w:lastRowLastColumn="0"/>
          <w:trHeight w:val="1084"/>
        </w:trPr>
        <w:tc>
          <w:tcPr>
            <w:cnfStyle w:val="001000000000" w:firstRow="0" w:lastRow="0" w:firstColumn="1" w:lastColumn="0" w:oddVBand="0" w:evenVBand="0" w:oddHBand="0" w:evenHBand="0" w:firstRowFirstColumn="0" w:firstRowLastColumn="0" w:lastRowFirstColumn="0" w:lastRowLastColumn="0"/>
            <w:tcW w:w="1493" w:type="pct"/>
            <w:shd w:val="clear" w:color="auto" w:fill="A6E4DF" w:themeFill="accent6" w:themeFillTint="66"/>
          </w:tcPr>
          <w:p w14:paraId="37A366F4" w14:textId="77777777" w:rsidR="007D4BCE" w:rsidRPr="003A4232" w:rsidRDefault="007D4BCE" w:rsidP="0065557A">
            <w:pPr>
              <w:widowControl/>
              <w:tabs>
                <w:tab w:val="left" w:pos="6144"/>
              </w:tabs>
              <w:autoSpaceDE/>
              <w:autoSpaceDN/>
              <w:spacing w:line="276" w:lineRule="auto"/>
              <w:jc w:val="center"/>
              <w:rPr>
                <w:rFonts w:ascii="Arial" w:hAnsi="Arial" w:cs="Arial"/>
                <w:color w:val="auto"/>
                <w:sz w:val="20"/>
                <w:szCs w:val="20"/>
                <w:lang w:val="sr-Cyrl-RS"/>
              </w:rPr>
            </w:pPr>
            <w:bookmarkStart w:id="50" w:name="_Hlk176261000"/>
          </w:p>
          <w:p w14:paraId="58000F70" w14:textId="57473D61" w:rsidR="00AF49D5" w:rsidRPr="003A4232" w:rsidRDefault="007D4BCE" w:rsidP="0065557A">
            <w:pPr>
              <w:widowControl/>
              <w:tabs>
                <w:tab w:val="left" w:pos="6144"/>
              </w:tabs>
              <w:autoSpaceDE/>
              <w:autoSpaceDN/>
              <w:spacing w:line="276" w:lineRule="auto"/>
              <w:jc w:val="center"/>
              <w:rPr>
                <w:rFonts w:ascii="Arial" w:hAnsi="Arial" w:cs="Arial"/>
                <w:b/>
                <w:bCs w:val="0"/>
                <w:color w:val="auto"/>
                <w:sz w:val="20"/>
                <w:szCs w:val="20"/>
                <w:lang w:val="sr-Cyrl-RS"/>
              </w:rPr>
            </w:pPr>
            <w:r w:rsidRPr="003A4232">
              <w:rPr>
                <w:rFonts w:ascii="Arial" w:hAnsi="Arial" w:cs="Arial"/>
                <w:b/>
                <w:bCs w:val="0"/>
                <w:color w:val="auto"/>
                <w:sz w:val="20"/>
                <w:szCs w:val="20"/>
                <w:lang w:val="sr-Cyrl-RS"/>
              </w:rPr>
              <w:t>МЕРА</w:t>
            </w:r>
          </w:p>
        </w:tc>
        <w:tc>
          <w:tcPr>
            <w:tcW w:w="1669" w:type="pct"/>
            <w:shd w:val="clear" w:color="auto" w:fill="A6E4DF" w:themeFill="accent6" w:themeFillTint="66"/>
          </w:tcPr>
          <w:p w14:paraId="533C02F5" w14:textId="77777777" w:rsidR="00AF49D5" w:rsidRPr="003A4232" w:rsidRDefault="00AF49D5" w:rsidP="0065557A">
            <w:pPr>
              <w:widowControl/>
              <w:tabs>
                <w:tab w:val="left" w:pos="6144"/>
              </w:tabs>
              <w:autoSpaceDE/>
              <w:autoSpaceDN/>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Cyrl-RS"/>
              </w:rPr>
            </w:pPr>
          </w:p>
          <w:p w14:paraId="3260FAE5" w14:textId="77777777" w:rsidR="000003AF" w:rsidRPr="003A4232" w:rsidRDefault="007D4BCE" w:rsidP="0065557A">
            <w:pPr>
              <w:widowControl/>
              <w:tabs>
                <w:tab w:val="left" w:pos="6144"/>
              </w:tabs>
              <w:autoSpaceDE/>
              <w:autoSpaceDN/>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noProof/>
                <w:color w:val="auto"/>
                <w:sz w:val="20"/>
                <w:szCs w:val="20"/>
                <w:lang w:val="sr-Cyrl-RS"/>
              </w:rPr>
            </w:pPr>
            <w:r w:rsidRPr="003A4232">
              <w:rPr>
                <w:rFonts w:ascii="Arial" w:hAnsi="Arial" w:cs="Arial"/>
                <w:b/>
                <w:bCs w:val="0"/>
                <w:color w:val="auto"/>
                <w:sz w:val="20"/>
                <w:szCs w:val="20"/>
                <w:lang w:val="sr-Cyrl-RS"/>
              </w:rPr>
              <w:t xml:space="preserve">ИЗДВОЈЕНА ФИНАНСИЈСКА СРЕДСТВА ИЗ ГРАДСКОГ </w:t>
            </w:r>
            <w:r w:rsidRPr="003A4232">
              <w:rPr>
                <w:rFonts w:ascii="Arial" w:hAnsi="Arial" w:cs="Arial"/>
                <w:b/>
                <w:bCs w:val="0"/>
                <w:noProof/>
                <w:color w:val="auto"/>
                <w:sz w:val="20"/>
                <w:szCs w:val="20"/>
                <w:lang w:val="sr-Cyrl-RS"/>
              </w:rPr>
              <w:t>БУЏЕТА</w:t>
            </w:r>
            <w:r w:rsidR="000003AF" w:rsidRPr="003A4232">
              <w:rPr>
                <w:rFonts w:ascii="Arial" w:hAnsi="Arial" w:cs="Arial"/>
                <w:b/>
                <w:bCs w:val="0"/>
                <w:noProof/>
                <w:color w:val="auto"/>
                <w:sz w:val="20"/>
                <w:szCs w:val="20"/>
                <w:lang w:val="sr-Cyrl-RS"/>
              </w:rPr>
              <w:t xml:space="preserve"> </w:t>
            </w:r>
          </w:p>
          <w:p w14:paraId="155D268A" w14:textId="40C7219A" w:rsidR="007D4BCE" w:rsidRPr="003A4232" w:rsidRDefault="000003AF" w:rsidP="0065557A">
            <w:pPr>
              <w:widowControl/>
              <w:tabs>
                <w:tab w:val="left" w:pos="6144"/>
              </w:tabs>
              <w:autoSpaceDE/>
              <w:autoSpaceDN/>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0"/>
                <w:szCs w:val="20"/>
                <w:lang w:val="sr-Cyrl-RS"/>
              </w:rPr>
            </w:pPr>
            <w:r w:rsidRPr="003A4232">
              <w:rPr>
                <w:rFonts w:ascii="Arial" w:hAnsi="Arial" w:cs="Arial"/>
                <w:b/>
                <w:bCs w:val="0"/>
                <w:noProof/>
                <w:color w:val="auto"/>
                <w:sz w:val="20"/>
                <w:szCs w:val="20"/>
                <w:lang w:val="sr-Cyrl-RS"/>
              </w:rPr>
              <w:t>(суфинанисрање од 50%)</w:t>
            </w:r>
          </w:p>
        </w:tc>
        <w:tc>
          <w:tcPr>
            <w:tcW w:w="999" w:type="pct"/>
            <w:shd w:val="clear" w:color="auto" w:fill="A6E4DF" w:themeFill="accent6" w:themeFillTint="66"/>
          </w:tcPr>
          <w:p w14:paraId="0FE8E81B" w14:textId="77777777" w:rsidR="00AF49D5" w:rsidRPr="003A4232" w:rsidRDefault="00AF49D5" w:rsidP="0065557A">
            <w:pPr>
              <w:widowControl/>
              <w:tabs>
                <w:tab w:val="left" w:pos="6144"/>
              </w:tabs>
              <w:autoSpaceDE/>
              <w:autoSpaceDN/>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sr-Cyrl-RS"/>
              </w:rPr>
            </w:pPr>
          </w:p>
          <w:p w14:paraId="319C305C" w14:textId="4C020C06" w:rsidR="007D4BCE" w:rsidRPr="003A4232" w:rsidRDefault="007D4BCE" w:rsidP="0065557A">
            <w:pPr>
              <w:widowControl/>
              <w:tabs>
                <w:tab w:val="left" w:pos="6144"/>
              </w:tabs>
              <w:autoSpaceDE/>
              <w:autoSpaceDN/>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0"/>
                <w:szCs w:val="20"/>
                <w:lang w:val="sr-Cyrl-RS"/>
              </w:rPr>
            </w:pPr>
            <w:r w:rsidRPr="003A4232">
              <w:rPr>
                <w:rFonts w:ascii="Arial" w:hAnsi="Arial" w:cs="Arial"/>
                <w:b/>
                <w:bCs w:val="0"/>
                <w:color w:val="auto"/>
                <w:sz w:val="20"/>
                <w:szCs w:val="20"/>
                <w:lang w:val="sr-Cyrl-RS"/>
              </w:rPr>
              <w:t>УКУПАН БРОЈ КОРИСНИКА МЕРЕ</w:t>
            </w:r>
          </w:p>
        </w:tc>
        <w:tc>
          <w:tcPr>
            <w:tcW w:w="839" w:type="pct"/>
            <w:shd w:val="clear" w:color="auto" w:fill="A6E4DF" w:themeFill="accent6" w:themeFillTint="66"/>
          </w:tcPr>
          <w:p w14:paraId="78C03D43" w14:textId="63028FA1" w:rsidR="00AF49D5" w:rsidRPr="003A4232" w:rsidRDefault="00AF49D5" w:rsidP="0065557A">
            <w:pPr>
              <w:widowControl/>
              <w:tabs>
                <w:tab w:val="left" w:pos="6144"/>
              </w:tabs>
              <w:autoSpaceDE/>
              <w:autoSpaceDN/>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0"/>
                <w:szCs w:val="20"/>
                <w:lang w:val="sr-Cyrl-RS"/>
              </w:rPr>
            </w:pPr>
            <w:r w:rsidRPr="003A4232">
              <w:rPr>
                <w:rFonts w:ascii="Arial" w:hAnsi="Arial" w:cs="Arial"/>
                <w:b/>
                <w:bCs w:val="0"/>
                <w:color w:val="auto"/>
                <w:sz w:val="20"/>
                <w:szCs w:val="20"/>
                <w:lang w:val="sr-Cyrl-RS"/>
              </w:rPr>
              <w:t>К</w:t>
            </w:r>
            <w:r w:rsidR="007D4BCE" w:rsidRPr="003A4232">
              <w:rPr>
                <w:rFonts w:ascii="Arial" w:hAnsi="Arial" w:cs="Arial"/>
                <w:b/>
                <w:bCs w:val="0"/>
                <w:color w:val="auto"/>
                <w:sz w:val="20"/>
                <w:szCs w:val="20"/>
                <w:lang w:val="sr-Cyrl-RS"/>
              </w:rPr>
              <w:t>ОРИСНИЦИ РОМСКЕ НАЦИОНАЛНОСТИ</w:t>
            </w:r>
          </w:p>
        </w:tc>
      </w:tr>
      <w:tr w:rsidR="00AF49D5" w:rsidRPr="0065557A" w14:paraId="0C40E4AB" w14:textId="77777777" w:rsidTr="007D4BCE">
        <w:trPr>
          <w:trHeight w:val="445"/>
        </w:trPr>
        <w:tc>
          <w:tcPr>
            <w:cnfStyle w:val="001000000000" w:firstRow="0" w:lastRow="0" w:firstColumn="1" w:lastColumn="0" w:oddVBand="0" w:evenVBand="0" w:oddHBand="0" w:evenHBand="0" w:firstRowFirstColumn="0" w:firstRowLastColumn="0" w:lastRowFirstColumn="0" w:lastRowLastColumn="0"/>
            <w:tcW w:w="1493" w:type="pct"/>
          </w:tcPr>
          <w:p w14:paraId="1BC75AE6" w14:textId="7A0B1781" w:rsidR="00AF49D5" w:rsidRPr="0065557A" w:rsidRDefault="007D4BCE" w:rsidP="007D4BCE">
            <w:pPr>
              <w:widowControl/>
              <w:tabs>
                <w:tab w:val="left" w:pos="6144"/>
              </w:tabs>
              <w:autoSpaceDE/>
              <w:autoSpaceDN/>
              <w:spacing w:line="276" w:lineRule="auto"/>
              <w:rPr>
                <w:rFonts w:ascii="Arial" w:hAnsi="Arial" w:cs="Arial"/>
                <w:color w:val="auto"/>
                <w:sz w:val="20"/>
                <w:szCs w:val="20"/>
                <w:lang w:val="sr-Cyrl-RS"/>
              </w:rPr>
            </w:pPr>
            <w:r>
              <w:rPr>
                <w:rFonts w:ascii="Arial" w:hAnsi="Arial" w:cs="Arial"/>
                <w:color w:val="auto"/>
                <w:sz w:val="20"/>
                <w:szCs w:val="20"/>
                <w:lang w:val="sr-Cyrl-RS"/>
              </w:rPr>
              <w:t xml:space="preserve">1. </w:t>
            </w:r>
            <w:r>
              <w:rPr>
                <w:rFonts w:ascii="Arial" w:hAnsi="Arial" w:cs="Arial"/>
                <w:color w:val="auto"/>
                <w:sz w:val="20"/>
                <w:lang w:val="sr-Cyrl-RS"/>
              </w:rPr>
              <w:t>СТРУЧНА ПРАКСА</w:t>
            </w:r>
          </w:p>
        </w:tc>
        <w:tc>
          <w:tcPr>
            <w:tcW w:w="1668" w:type="pct"/>
          </w:tcPr>
          <w:p w14:paraId="49F6F53C" w14:textId="59F69616" w:rsidR="00AF49D5" w:rsidRPr="0065557A" w:rsidRDefault="00CC33F8" w:rsidP="007D4BCE">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3</w:t>
            </w:r>
            <w:r w:rsidR="007D4BCE">
              <w:rPr>
                <w:rFonts w:ascii="Arial" w:hAnsi="Arial" w:cs="Arial"/>
                <w:b w:val="0"/>
                <w:bCs/>
                <w:color w:val="auto"/>
                <w:sz w:val="20"/>
                <w:szCs w:val="20"/>
                <w:lang w:val="sr-Cyrl-RS"/>
              </w:rPr>
              <w:t>.</w:t>
            </w:r>
            <w:r>
              <w:rPr>
                <w:rFonts w:ascii="Arial" w:hAnsi="Arial" w:cs="Arial"/>
                <w:b w:val="0"/>
                <w:bCs/>
                <w:color w:val="auto"/>
                <w:sz w:val="20"/>
                <w:szCs w:val="20"/>
                <w:lang w:val="sr-Cyrl-RS"/>
              </w:rPr>
              <w:t>7</w:t>
            </w:r>
            <w:r w:rsidR="007D4BCE">
              <w:rPr>
                <w:rFonts w:ascii="Arial" w:hAnsi="Arial" w:cs="Arial"/>
                <w:b w:val="0"/>
                <w:bCs/>
                <w:color w:val="auto"/>
                <w:sz w:val="20"/>
                <w:szCs w:val="20"/>
                <w:lang w:val="sr-Cyrl-RS"/>
              </w:rPr>
              <w:t>5</w:t>
            </w:r>
            <w:r>
              <w:rPr>
                <w:rFonts w:ascii="Arial" w:hAnsi="Arial" w:cs="Arial"/>
                <w:b w:val="0"/>
                <w:bCs/>
                <w:color w:val="auto"/>
                <w:sz w:val="20"/>
                <w:szCs w:val="20"/>
                <w:lang w:val="sr-Cyrl-RS"/>
              </w:rPr>
              <w:t>0</w:t>
            </w:r>
            <w:r w:rsidR="007D4BCE">
              <w:rPr>
                <w:rFonts w:ascii="Arial" w:hAnsi="Arial" w:cs="Arial"/>
                <w:b w:val="0"/>
                <w:bCs/>
                <w:color w:val="auto"/>
                <w:sz w:val="20"/>
                <w:szCs w:val="20"/>
                <w:lang w:val="sr-Cyrl-RS"/>
              </w:rPr>
              <w:t>.000</w:t>
            </w:r>
          </w:p>
        </w:tc>
        <w:tc>
          <w:tcPr>
            <w:tcW w:w="999" w:type="pct"/>
          </w:tcPr>
          <w:p w14:paraId="222ADAD0" w14:textId="5F3C91AD" w:rsidR="00AF49D5" w:rsidRPr="0065557A" w:rsidRDefault="00CC33F8"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19</w:t>
            </w:r>
          </w:p>
        </w:tc>
        <w:tc>
          <w:tcPr>
            <w:tcW w:w="839" w:type="pct"/>
          </w:tcPr>
          <w:p w14:paraId="19FFFAB0" w14:textId="78C9D97E" w:rsidR="00AF49D5" w:rsidRPr="0054481B" w:rsidRDefault="00AF49D5"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Latn-RS"/>
              </w:rPr>
            </w:pPr>
            <w:r>
              <w:rPr>
                <w:rFonts w:ascii="Arial" w:hAnsi="Arial" w:cs="Arial"/>
                <w:b w:val="0"/>
                <w:bCs/>
                <w:color w:val="auto"/>
                <w:sz w:val="20"/>
                <w:szCs w:val="20"/>
                <w:lang w:val="sr-Latn-RS"/>
              </w:rPr>
              <w:t>0</w:t>
            </w:r>
          </w:p>
        </w:tc>
      </w:tr>
      <w:tr w:rsidR="00AF49D5" w:rsidRPr="0065557A" w14:paraId="71D20E0D" w14:textId="77777777" w:rsidTr="007D4BCE">
        <w:trPr>
          <w:trHeight w:val="422"/>
        </w:trPr>
        <w:tc>
          <w:tcPr>
            <w:cnfStyle w:val="001000000000" w:firstRow="0" w:lastRow="0" w:firstColumn="1" w:lastColumn="0" w:oddVBand="0" w:evenVBand="0" w:oddHBand="0" w:evenHBand="0" w:firstRowFirstColumn="0" w:firstRowLastColumn="0" w:lastRowFirstColumn="0" w:lastRowLastColumn="0"/>
            <w:tcW w:w="1493" w:type="pct"/>
          </w:tcPr>
          <w:p w14:paraId="30912679" w14:textId="5AFBA99D" w:rsidR="00AF49D5" w:rsidRPr="0065557A" w:rsidRDefault="007D4BCE" w:rsidP="007D4BCE">
            <w:pPr>
              <w:widowControl/>
              <w:tabs>
                <w:tab w:val="left" w:pos="6144"/>
              </w:tabs>
              <w:autoSpaceDE/>
              <w:autoSpaceDN/>
              <w:spacing w:line="276" w:lineRule="auto"/>
              <w:rPr>
                <w:rFonts w:ascii="Arial" w:hAnsi="Arial" w:cs="Arial"/>
                <w:color w:val="auto"/>
                <w:sz w:val="20"/>
                <w:szCs w:val="20"/>
                <w:lang w:val="sr-Cyrl-RS"/>
              </w:rPr>
            </w:pPr>
            <w:r>
              <w:rPr>
                <w:rFonts w:ascii="Arial" w:hAnsi="Arial" w:cs="Arial"/>
                <w:color w:val="auto"/>
                <w:sz w:val="20"/>
                <w:szCs w:val="20"/>
                <w:lang w:val="sr-Cyrl-RS"/>
              </w:rPr>
              <w:t xml:space="preserve">2. СУБВЕНЦИЈЕ ЗА ЗАПОШЉАВАЊЕ ЛИЦА ИЗ КАТЕГОРИЈЕ ТЕЖЕ ЗАПОШЉИВИХ </w:t>
            </w:r>
          </w:p>
        </w:tc>
        <w:tc>
          <w:tcPr>
            <w:tcW w:w="1668" w:type="pct"/>
          </w:tcPr>
          <w:p w14:paraId="4B7DCC32" w14:textId="1D6D9296" w:rsidR="00AF49D5" w:rsidRPr="0065557A" w:rsidRDefault="00CC33F8" w:rsidP="007D4BCE">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1</w:t>
            </w:r>
            <w:r w:rsidR="007D4BCE">
              <w:rPr>
                <w:rFonts w:ascii="Arial" w:hAnsi="Arial" w:cs="Arial"/>
                <w:b w:val="0"/>
                <w:bCs/>
                <w:color w:val="auto"/>
                <w:sz w:val="20"/>
                <w:szCs w:val="20"/>
                <w:lang w:val="sr-Cyrl-RS"/>
              </w:rPr>
              <w:t>.</w:t>
            </w:r>
            <w:r>
              <w:rPr>
                <w:rFonts w:ascii="Arial" w:hAnsi="Arial" w:cs="Arial"/>
                <w:b w:val="0"/>
                <w:bCs/>
                <w:color w:val="auto"/>
                <w:sz w:val="20"/>
                <w:szCs w:val="20"/>
                <w:lang w:val="sr-Cyrl-RS"/>
              </w:rPr>
              <w:t>250</w:t>
            </w:r>
            <w:r w:rsidR="007D4BCE">
              <w:rPr>
                <w:rFonts w:ascii="Arial" w:hAnsi="Arial" w:cs="Arial"/>
                <w:b w:val="0"/>
                <w:bCs/>
                <w:color w:val="auto"/>
                <w:sz w:val="20"/>
                <w:szCs w:val="20"/>
                <w:lang w:val="sr-Cyrl-RS"/>
              </w:rPr>
              <w:t>.000</w:t>
            </w:r>
          </w:p>
        </w:tc>
        <w:tc>
          <w:tcPr>
            <w:tcW w:w="999" w:type="pct"/>
          </w:tcPr>
          <w:p w14:paraId="1EF5F52C" w14:textId="77777777" w:rsidR="00AF49D5" w:rsidRDefault="00AF49D5"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p>
          <w:p w14:paraId="340F64A5" w14:textId="5CCB6A81" w:rsidR="00CC33F8" w:rsidRPr="0065557A" w:rsidRDefault="00CC33F8"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9</w:t>
            </w:r>
          </w:p>
        </w:tc>
        <w:tc>
          <w:tcPr>
            <w:tcW w:w="839" w:type="pct"/>
          </w:tcPr>
          <w:p w14:paraId="0074A234" w14:textId="77777777" w:rsidR="00AF49D5" w:rsidRDefault="00AF49D5"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FF0000"/>
                <w:sz w:val="20"/>
                <w:szCs w:val="20"/>
                <w:lang w:val="sr-Cyrl-RS"/>
              </w:rPr>
            </w:pPr>
          </w:p>
          <w:p w14:paraId="53C6A4CB" w14:textId="77777777" w:rsidR="00AF49D5" w:rsidRDefault="00AF49D5"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FF0000"/>
                <w:sz w:val="20"/>
                <w:szCs w:val="20"/>
                <w:lang w:val="sr-Cyrl-RS"/>
              </w:rPr>
            </w:pPr>
          </w:p>
          <w:p w14:paraId="61F79312" w14:textId="723119E9" w:rsidR="00AF49D5" w:rsidRPr="0054481B" w:rsidRDefault="00AF49D5"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Latn-RS"/>
              </w:rPr>
            </w:pPr>
            <w:r>
              <w:rPr>
                <w:rFonts w:ascii="Arial" w:hAnsi="Arial" w:cs="Arial"/>
                <w:b w:val="0"/>
                <w:bCs/>
                <w:color w:val="auto"/>
                <w:sz w:val="20"/>
                <w:szCs w:val="20"/>
                <w:lang w:val="sr-Latn-RS"/>
              </w:rPr>
              <w:t>0</w:t>
            </w:r>
          </w:p>
        </w:tc>
      </w:tr>
      <w:tr w:rsidR="00AF49D5" w:rsidRPr="0065557A" w14:paraId="52948271" w14:textId="77777777" w:rsidTr="007D4BCE">
        <w:trPr>
          <w:trHeight w:val="422"/>
        </w:trPr>
        <w:tc>
          <w:tcPr>
            <w:cnfStyle w:val="001000000000" w:firstRow="0" w:lastRow="0" w:firstColumn="1" w:lastColumn="0" w:oddVBand="0" w:evenVBand="0" w:oddHBand="0" w:evenHBand="0" w:firstRowFirstColumn="0" w:firstRowLastColumn="0" w:lastRowFirstColumn="0" w:lastRowLastColumn="0"/>
            <w:tcW w:w="1493" w:type="pct"/>
          </w:tcPr>
          <w:p w14:paraId="2271F3DF" w14:textId="2B061F50" w:rsidR="00AF49D5" w:rsidRPr="0065557A" w:rsidRDefault="007D4BCE" w:rsidP="007D4BCE">
            <w:pPr>
              <w:widowControl/>
              <w:tabs>
                <w:tab w:val="left" w:pos="6144"/>
              </w:tabs>
              <w:autoSpaceDE/>
              <w:autoSpaceDN/>
              <w:spacing w:line="276" w:lineRule="auto"/>
              <w:rPr>
                <w:rFonts w:ascii="Arial" w:hAnsi="Arial" w:cs="Arial"/>
                <w:color w:val="auto"/>
                <w:sz w:val="20"/>
                <w:szCs w:val="20"/>
                <w:lang w:val="sr-Cyrl-RS"/>
              </w:rPr>
            </w:pPr>
            <w:r>
              <w:rPr>
                <w:rFonts w:ascii="Arial" w:hAnsi="Arial" w:cs="Arial"/>
                <w:color w:val="auto"/>
                <w:sz w:val="20"/>
                <w:szCs w:val="20"/>
                <w:lang w:val="sr-Cyrl-RS"/>
              </w:rPr>
              <w:t>3. СУБВЕНЦИЈЕ ЗА САМОЗАПОШЉАВАЊЕ</w:t>
            </w:r>
          </w:p>
        </w:tc>
        <w:tc>
          <w:tcPr>
            <w:tcW w:w="1668" w:type="pct"/>
          </w:tcPr>
          <w:p w14:paraId="08A58243" w14:textId="55DCB846" w:rsidR="00AF49D5" w:rsidRPr="0065557A" w:rsidRDefault="00CC33F8" w:rsidP="007D4BCE">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5</w:t>
            </w:r>
            <w:r w:rsidR="007D4BCE">
              <w:rPr>
                <w:rFonts w:ascii="Arial" w:hAnsi="Arial" w:cs="Arial"/>
                <w:b w:val="0"/>
                <w:bCs/>
                <w:color w:val="auto"/>
                <w:sz w:val="20"/>
                <w:szCs w:val="20"/>
                <w:lang w:val="sr-Cyrl-RS"/>
              </w:rPr>
              <w:t>.000.000</w:t>
            </w:r>
          </w:p>
        </w:tc>
        <w:tc>
          <w:tcPr>
            <w:tcW w:w="999" w:type="pct"/>
          </w:tcPr>
          <w:p w14:paraId="50830C6C" w14:textId="06B83A90" w:rsidR="00AF49D5" w:rsidRPr="00CC33F8" w:rsidRDefault="00CC33F8"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33</w:t>
            </w:r>
          </w:p>
        </w:tc>
        <w:tc>
          <w:tcPr>
            <w:tcW w:w="839" w:type="pct"/>
          </w:tcPr>
          <w:p w14:paraId="2D312CE8" w14:textId="49C74838" w:rsidR="00AF49D5" w:rsidRPr="007D4BCE" w:rsidRDefault="007D4BCE" w:rsidP="0065557A">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1</w:t>
            </w:r>
          </w:p>
        </w:tc>
      </w:tr>
      <w:tr w:rsidR="007D4BCE" w:rsidRPr="0065557A" w14:paraId="64360220" w14:textId="77777777" w:rsidTr="007D4BCE">
        <w:trPr>
          <w:trHeight w:val="422"/>
        </w:trPr>
        <w:tc>
          <w:tcPr>
            <w:cnfStyle w:val="001000000000" w:firstRow="0" w:lastRow="0" w:firstColumn="1" w:lastColumn="0" w:oddVBand="0" w:evenVBand="0" w:oddHBand="0" w:evenHBand="0" w:firstRowFirstColumn="0" w:firstRowLastColumn="0" w:lastRowFirstColumn="0" w:lastRowLastColumn="0"/>
            <w:tcW w:w="1493" w:type="pct"/>
          </w:tcPr>
          <w:p w14:paraId="5022BBE7" w14:textId="676380D7" w:rsidR="007D4BCE" w:rsidRDefault="007D4BCE" w:rsidP="007D4BCE">
            <w:pPr>
              <w:tabs>
                <w:tab w:val="left" w:pos="6144"/>
              </w:tabs>
              <w:rPr>
                <w:rFonts w:ascii="Arial" w:hAnsi="Arial" w:cs="Arial"/>
                <w:color w:val="auto"/>
                <w:sz w:val="20"/>
                <w:szCs w:val="20"/>
                <w:lang w:val="sr-Cyrl-RS"/>
              </w:rPr>
            </w:pPr>
            <w:r>
              <w:rPr>
                <w:rFonts w:ascii="Arial" w:hAnsi="Arial" w:cs="Arial"/>
                <w:color w:val="auto"/>
                <w:sz w:val="20"/>
                <w:szCs w:val="20"/>
                <w:lang w:val="sr-Cyrl-RS"/>
              </w:rPr>
              <w:t>4. ЈАВНИ РАДОВИ ЗА ОСИ</w:t>
            </w:r>
          </w:p>
        </w:tc>
        <w:tc>
          <w:tcPr>
            <w:tcW w:w="1668" w:type="pct"/>
          </w:tcPr>
          <w:p w14:paraId="5F8F8028" w14:textId="10EDACBD" w:rsidR="007D4BCE" w:rsidRDefault="00CC33F8" w:rsidP="007D4BCE">
            <w:pPr>
              <w:tabs>
                <w:tab w:val="left" w:pos="6144"/>
              </w:tabs>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1</w:t>
            </w:r>
            <w:r w:rsidR="007D4BCE">
              <w:rPr>
                <w:rFonts w:ascii="Arial" w:hAnsi="Arial" w:cs="Arial"/>
                <w:b w:val="0"/>
                <w:bCs/>
                <w:color w:val="auto"/>
                <w:sz w:val="20"/>
                <w:szCs w:val="20"/>
                <w:lang w:val="sr-Cyrl-RS"/>
              </w:rPr>
              <w:t>.000.000</w:t>
            </w:r>
          </w:p>
        </w:tc>
        <w:tc>
          <w:tcPr>
            <w:tcW w:w="999" w:type="pct"/>
          </w:tcPr>
          <w:p w14:paraId="1F34664F" w14:textId="02475D95" w:rsidR="007D4BCE" w:rsidRPr="00CC33F8" w:rsidRDefault="00CC33F8" w:rsidP="0065557A">
            <w:pPr>
              <w:tabs>
                <w:tab w:val="left" w:pos="6144"/>
              </w:tabs>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13</w:t>
            </w:r>
          </w:p>
        </w:tc>
        <w:tc>
          <w:tcPr>
            <w:tcW w:w="839" w:type="pct"/>
          </w:tcPr>
          <w:p w14:paraId="3845AE21" w14:textId="7D2A6248" w:rsidR="007D4BCE" w:rsidRPr="007D4BCE" w:rsidRDefault="007D4BCE" w:rsidP="0065557A">
            <w:pPr>
              <w:tabs>
                <w:tab w:val="left" w:pos="6144"/>
              </w:tabs>
              <w:jc w:val="center"/>
              <w:cnfStyle w:val="000000000000" w:firstRow="0" w:lastRow="0" w:firstColumn="0" w:lastColumn="0" w:oddVBand="0" w:evenVBand="0" w:oddHBand="0" w:evenHBand="0" w:firstRowFirstColumn="0" w:firstRowLastColumn="0" w:lastRowFirstColumn="0" w:lastRowLastColumn="0"/>
              <w:rPr>
                <w:rFonts w:ascii="Arial" w:hAnsi="Arial" w:cs="Arial"/>
                <w:b w:val="0"/>
                <w:bCs/>
                <w:color w:val="auto"/>
                <w:sz w:val="20"/>
                <w:szCs w:val="20"/>
                <w:lang w:val="sr-Cyrl-RS"/>
              </w:rPr>
            </w:pPr>
            <w:r>
              <w:rPr>
                <w:rFonts w:ascii="Arial" w:hAnsi="Arial" w:cs="Arial"/>
                <w:b w:val="0"/>
                <w:bCs/>
                <w:color w:val="auto"/>
                <w:sz w:val="20"/>
                <w:szCs w:val="20"/>
                <w:lang w:val="sr-Cyrl-RS"/>
              </w:rPr>
              <w:t>0</w:t>
            </w:r>
          </w:p>
        </w:tc>
      </w:tr>
      <w:tr w:rsidR="00AF49D5" w:rsidRPr="0065557A" w14:paraId="33F4D158" w14:textId="77777777" w:rsidTr="003A4232">
        <w:trPr>
          <w:trHeight w:val="415"/>
        </w:trPr>
        <w:tc>
          <w:tcPr>
            <w:cnfStyle w:val="001000000000" w:firstRow="0" w:lastRow="0" w:firstColumn="1" w:lastColumn="0" w:oddVBand="0" w:evenVBand="0" w:oddHBand="0" w:evenHBand="0" w:firstRowFirstColumn="0" w:firstRowLastColumn="0" w:lastRowFirstColumn="0" w:lastRowLastColumn="0"/>
            <w:tcW w:w="3162" w:type="pct"/>
            <w:gridSpan w:val="2"/>
            <w:shd w:val="clear" w:color="auto" w:fill="B6CBFA" w:themeFill="text2" w:themeFillTint="33"/>
          </w:tcPr>
          <w:p w14:paraId="265D11CD" w14:textId="33FC7C90" w:rsidR="00AF49D5" w:rsidRPr="003A4232" w:rsidRDefault="007D4BCE" w:rsidP="007D4BCE">
            <w:pPr>
              <w:widowControl/>
              <w:tabs>
                <w:tab w:val="left" w:pos="6144"/>
              </w:tabs>
              <w:autoSpaceDE/>
              <w:autoSpaceDN/>
              <w:spacing w:line="276" w:lineRule="auto"/>
              <w:rPr>
                <w:rFonts w:ascii="Arial" w:hAnsi="Arial" w:cs="Arial"/>
                <w:b/>
                <w:bCs w:val="0"/>
                <w:color w:val="auto"/>
                <w:sz w:val="20"/>
                <w:szCs w:val="20"/>
                <w:lang w:val="sr-Cyrl-RS"/>
              </w:rPr>
            </w:pPr>
            <w:r w:rsidRPr="003A4232">
              <w:rPr>
                <w:rFonts w:ascii="Arial" w:hAnsi="Arial" w:cs="Arial"/>
                <w:b/>
                <w:bCs w:val="0"/>
                <w:color w:val="auto"/>
                <w:sz w:val="20"/>
                <w:szCs w:val="20"/>
                <w:lang w:val="sr-Cyrl-RS"/>
              </w:rPr>
              <w:t xml:space="preserve">                                  </w:t>
            </w:r>
            <w:r w:rsidR="00AF49D5" w:rsidRPr="003A4232">
              <w:rPr>
                <w:rFonts w:ascii="Arial" w:hAnsi="Arial" w:cs="Arial"/>
                <w:b/>
                <w:bCs w:val="0"/>
                <w:color w:val="auto"/>
                <w:sz w:val="20"/>
                <w:szCs w:val="20"/>
                <w:lang w:val="sr-Cyrl-RS"/>
              </w:rPr>
              <w:t>УКУПНО:</w:t>
            </w:r>
            <w:r w:rsidRPr="003A4232">
              <w:rPr>
                <w:rFonts w:ascii="Arial" w:hAnsi="Arial" w:cs="Arial"/>
                <w:b/>
                <w:bCs w:val="0"/>
                <w:color w:val="auto"/>
                <w:sz w:val="20"/>
                <w:szCs w:val="20"/>
                <w:lang w:val="sr-Cyrl-RS"/>
              </w:rPr>
              <w:t xml:space="preserve">                  11.000.000</w:t>
            </w:r>
          </w:p>
        </w:tc>
        <w:tc>
          <w:tcPr>
            <w:tcW w:w="999" w:type="pct"/>
            <w:shd w:val="clear" w:color="auto" w:fill="B6CBFA" w:themeFill="text2" w:themeFillTint="33"/>
          </w:tcPr>
          <w:p w14:paraId="5B80BCC3" w14:textId="69C2A700" w:rsidR="00AF49D5" w:rsidRPr="003A4232" w:rsidRDefault="00CC33F8" w:rsidP="00C7182B">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sr-Cyrl-RS"/>
              </w:rPr>
            </w:pPr>
            <w:r w:rsidRPr="003A4232">
              <w:rPr>
                <w:rFonts w:ascii="Arial" w:hAnsi="Arial" w:cs="Arial"/>
                <w:bCs/>
                <w:color w:val="auto"/>
                <w:sz w:val="20"/>
                <w:szCs w:val="20"/>
                <w:lang w:val="sr-Cyrl-RS"/>
              </w:rPr>
              <w:t>74</w:t>
            </w:r>
          </w:p>
        </w:tc>
        <w:tc>
          <w:tcPr>
            <w:tcW w:w="839" w:type="pct"/>
            <w:shd w:val="clear" w:color="auto" w:fill="B6CBFA" w:themeFill="text2" w:themeFillTint="33"/>
          </w:tcPr>
          <w:p w14:paraId="627EC267" w14:textId="49804FBF" w:rsidR="00AF49D5" w:rsidRPr="003A4232" w:rsidRDefault="00CC33F8" w:rsidP="00C925A4">
            <w:pPr>
              <w:widowControl/>
              <w:tabs>
                <w:tab w:val="left" w:pos="6144"/>
              </w:tabs>
              <w:autoSpaceDE/>
              <w:autoSpaceDN/>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auto"/>
                <w:sz w:val="20"/>
                <w:szCs w:val="20"/>
                <w:lang w:val="sr-Cyrl-RS"/>
              </w:rPr>
            </w:pPr>
            <w:r w:rsidRPr="003A4232">
              <w:rPr>
                <w:rFonts w:ascii="Arial" w:hAnsi="Arial" w:cs="Arial"/>
                <w:bCs/>
                <w:color w:val="auto"/>
                <w:sz w:val="20"/>
                <w:szCs w:val="20"/>
                <w:lang w:val="sr-Cyrl-RS"/>
              </w:rPr>
              <w:t>1</w:t>
            </w:r>
          </w:p>
        </w:tc>
      </w:tr>
    </w:tbl>
    <w:bookmarkEnd w:id="50"/>
    <w:p w14:paraId="520FF456" w14:textId="77777777" w:rsidR="0065557A" w:rsidRPr="0065557A" w:rsidRDefault="0065557A" w:rsidP="0065557A">
      <w:pPr>
        <w:tabs>
          <w:tab w:val="left" w:pos="6144"/>
        </w:tabs>
        <w:jc w:val="both"/>
        <w:rPr>
          <w:rFonts w:ascii="Arial" w:hAnsi="Arial" w:cs="Arial"/>
          <w:b w:val="0"/>
          <w:bCs/>
          <w:color w:val="auto"/>
          <w:sz w:val="20"/>
          <w:szCs w:val="20"/>
          <w:lang w:val="en-US"/>
        </w:rPr>
      </w:pPr>
      <w:r w:rsidRPr="0065557A">
        <w:rPr>
          <w:rFonts w:ascii="Arial" w:hAnsi="Arial" w:cs="Arial"/>
          <w:b w:val="0"/>
          <w:bCs/>
          <w:i/>
          <w:color w:val="auto"/>
          <w:sz w:val="20"/>
          <w:szCs w:val="20"/>
          <w:lang w:val="en-US"/>
        </w:rPr>
        <w:t xml:space="preserve"> Извор: НСЗ</w:t>
      </w:r>
    </w:p>
    <w:p w14:paraId="491D5923" w14:textId="77777777" w:rsidR="0065557A" w:rsidRPr="0065557A" w:rsidRDefault="0065557A" w:rsidP="0065557A">
      <w:pPr>
        <w:tabs>
          <w:tab w:val="left" w:pos="6144"/>
        </w:tabs>
        <w:jc w:val="both"/>
        <w:rPr>
          <w:rFonts w:ascii="Arial" w:hAnsi="Arial" w:cs="Arial"/>
          <w:b w:val="0"/>
          <w:bCs/>
          <w:color w:val="auto"/>
          <w:sz w:val="22"/>
        </w:rPr>
      </w:pPr>
    </w:p>
    <w:p w14:paraId="3C92396F" w14:textId="792E0272" w:rsidR="00E50799" w:rsidRDefault="00C7182B" w:rsidP="006C3F74">
      <w:pPr>
        <w:tabs>
          <w:tab w:val="left" w:pos="6144"/>
        </w:tabs>
        <w:jc w:val="both"/>
        <w:rPr>
          <w:rFonts w:ascii="Arial" w:hAnsi="Arial" w:cs="Arial"/>
          <w:b w:val="0"/>
          <w:bCs/>
          <w:noProof/>
          <w:color w:val="auto"/>
          <w:sz w:val="22"/>
          <w:lang w:val="sr-Cyrl-RS"/>
        </w:rPr>
      </w:pPr>
      <w:r>
        <w:rPr>
          <w:rFonts w:ascii="Arial" w:hAnsi="Arial" w:cs="Arial"/>
          <w:bCs/>
          <w:color w:val="auto"/>
          <w:sz w:val="22"/>
          <w:lang w:val="sr-Cyrl-RS"/>
        </w:rPr>
        <w:t xml:space="preserve">       </w:t>
      </w:r>
      <w:r w:rsidR="00CC33F8">
        <w:rPr>
          <w:rFonts w:ascii="Arial" w:hAnsi="Arial" w:cs="Arial"/>
          <w:bCs/>
          <w:noProof/>
          <w:color w:val="auto"/>
          <w:sz w:val="22"/>
          <w:lang w:val="sr-Cyrl-RS"/>
        </w:rPr>
        <w:t>И</w:t>
      </w:r>
      <w:r>
        <w:rPr>
          <w:rFonts w:ascii="Arial" w:hAnsi="Arial" w:cs="Arial"/>
          <w:bCs/>
          <w:noProof/>
          <w:color w:val="auto"/>
          <w:sz w:val="22"/>
          <w:lang w:val="sr-Cyrl-RS"/>
        </w:rPr>
        <w:t xml:space="preserve">з </w:t>
      </w:r>
      <w:r w:rsidR="00C04C76">
        <w:rPr>
          <w:rFonts w:ascii="Arial" w:hAnsi="Arial" w:cs="Arial"/>
          <w:bCs/>
          <w:noProof/>
          <w:color w:val="auto"/>
          <w:sz w:val="22"/>
          <w:lang w:val="sr-Cyrl-RS"/>
        </w:rPr>
        <w:t xml:space="preserve">локалног буџета </w:t>
      </w:r>
      <w:r w:rsidR="00CC33F8">
        <w:rPr>
          <w:rFonts w:ascii="Arial" w:hAnsi="Arial" w:cs="Arial"/>
          <w:bCs/>
          <w:noProof/>
          <w:color w:val="auto"/>
          <w:sz w:val="22"/>
          <w:lang w:val="sr-Cyrl-RS"/>
        </w:rPr>
        <w:t>се не</w:t>
      </w:r>
      <w:r w:rsidRPr="00C7182B">
        <w:rPr>
          <w:rFonts w:ascii="Arial" w:hAnsi="Arial" w:cs="Arial"/>
          <w:bCs/>
          <w:noProof/>
          <w:color w:val="auto"/>
          <w:sz w:val="22"/>
          <w:lang w:val="sr-Cyrl-RS"/>
        </w:rPr>
        <w:t xml:space="preserve"> </w:t>
      </w:r>
      <w:r w:rsidR="00C04C76">
        <w:rPr>
          <w:rFonts w:ascii="Arial" w:hAnsi="Arial" w:cs="Arial"/>
          <w:bCs/>
          <w:noProof/>
          <w:color w:val="auto"/>
          <w:sz w:val="22"/>
          <w:lang w:val="sr-Cyrl-RS"/>
        </w:rPr>
        <w:t>финансира</w:t>
      </w:r>
      <w:r w:rsidR="00CC33F8">
        <w:rPr>
          <w:rFonts w:ascii="Arial" w:hAnsi="Arial" w:cs="Arial"/>
          <w:bCs/>
          <w:noProof/>
          <w:color w:val="auto"/>
          <w:sz w:val="22"/>
          <w:lang w:val="sr-Cyrl-RS"/>
        </w:rPr>
        <w:t>ју</w:t>
      </w:r>
      <w:r w:rsidRPr="00C7182B">
        <w:rPr>
          <w:rFonts w:ascii="Arial" w:hAnsi="Arial" w:cs="Arial"/>
          <w:bCs/>
          <w:noProof/>
          <w:color w:val="auto"/>
          <w:sz w:val="22"/>
          <w:lang w:val="sr-Cyrl-RS"/>
        </w:rPr>
        <w:t xml:space="preserve"> мере активне политике запошљавања које се однос</w:t>
      </w:r>
      <w:r w:rsidR="00CC33F8">
        <w:rPr>
          <w:rFonts w:ascii="Arial" w:hAnsi="Arial" w:cs="Arial"/>
          <w:bCs/>
          <w:noProof/>
          <w:color w:val="auto"/>
          <w:sz w:val="22"/>
          <w:lang w:val="sr-Cyrl-RS"/>
        </w:rPr>
        <w:t>е</w:t>
      </w:r>
      <w:r w:rsidRPr="00C7182B">
        <w:rPr>
          <w:rFonts w:ascii="Arial" w:hAnsi="Arial" w:cs="Arial"/>
          <w:bCs/>
          <w:noProof/>
          <w:color w:val="auto"/>
          <w:sz w:val="22"/>
          <w:lang w:val="sr-Cyrl-RS"/>
        </w:rPr>
        <w:t xml:space="preserve"> искључиво на незапослена лица ромске националности</w:t>
      </w:r>
      <w:r w:rsidRPr="00C7182B">
        <w:rPr>
          <w:rFonts w:ascii="Arial" w:hAnsi="Arial" w:cs="Arial"/>
          <w:b w:val="0"/>
          <w:bCs/>
          <w:noProof/>
          <w:color w:val="auto"/>
          <w:sz w:val="22"/>
          <w:lang w:val="sr-Cyrl-RS"/>
        </w:rPr>
        <w:t>. Међутим, Роми као теже запошљива категорија</w:t>
      </w:r>
      <w:r w:rsidR="003C1AB3">
        <w:rPr>
          <w:rFonts w:ascii="Arial" w:hAnsi="Arial" w:cs="Arial"/>
          <w:b w:val="0"/>
          <w:bCs/>
          <w:noProof/>
          <w:color w:val="auto"/>
          <w:sz w:val="22"/>
          <w:lang w:val="sr-Cyrl-RS"/>
        </w:rPr>
        <w:t xml:space="preserve"> лица </w:t>
      </w:r>
      <w:r w:rsidRPr="00C7182B">
        <w:rPr>
          <w:rFonts w:ascii="Arial" w:hAnsi="Arial" w:cs="Arial"/>
          <w:b w:val="0"/>
          <w:bCs/>
          <w:noProof/>
          <w:color w:val="auto"/>
          <w:sz w:val="22"/>
          <w:lang w:val="sr-Cyrl-RS"/>
        </w:rPr>
        <w:t>има</w:t>
      </w:r>
      <w:r w:rsidR="006C3F74">
        <w:rPr>
          <w:rFonts w:ascii="Arial" w:hAnsi="Arial" w:cs="Arial"/>
          <w:b w:val="0"/>
          <w:bCs/>
          <w:noProof/>
          <w:color w:val="auto"/>
          <w:sz w:val="22"/>
          <w:lang w:val="sr-Cyrl-RS"/>
        </w:rPr>
        <w:t>ју</w:t>
      </w:r>
      <w:r w:rsidRPr="00C7182B">
        <w:rPr>
          <w:rFonts w:ascii="Arial" w:hAnsi="Arial" w:cs="Arial"/>
          <w:b w:val="0"/>
          <w:bCs/>
          <w:noProof/>
          <w:color w:val="auto"/>
          <w:sz w:val="22"/>
          <w:lang w:val="sr-Cyrl-RS"/>
        </w:rPr>
        <w:t xml:space="preserve"> предност код укључивања у поједине мере </w:t>
      </w:r>
      <w:r w:rsidR="00C04C76">
        <w:rPr>
          <w:rFonts w:ascii="Arial" w:hAnsi="Arial" w:cs="Arial"/>
          <w:b w:val="0"/>
          <w:bCs/>
          <w:noProof/>
          <w:color w:val="auto"/>
          <w:sz w:val="22"/>
          <w:lang w:val="sr-Cyrl-RS"/>
        </w:rPr>
        <w:t xml:space="preserve">као што су </w:t>
      </w:r>
      <w:r w:rsidRPr="00C7182B">
        <w:rPr>
          <w:rFonts w:ascii="Arial" w:hAnsi="Arial" w:cs="Arial"/>
          <w:b w:val="0"/>
          <w:bCs/>
          <w:noProof/>
          <w:color w:val="auto"/>
          <w:sz w:val="22"/>
          <w:lang w:val="sr-Cyrl-RS"/>
        </w:rPr>
        <w:t>нпр. субвенције за самозапопшљавање</w:t>
      </w:r>
      <w:r w:rsidR="00CC33F8">
        <w:rPr>
          <w:rFonts w:ascii="Arial" w:hAnsi="Arial" w:cs="Arial"/>
          <w:b w:val="0"/>
          <w:bCs/>
          <w:noProof/>
          <w:color w:val="auto"/>
          <w:sz w:val="22"/>
          <w:lang w:val="sr-Cyrl-RS"/>
        </w:rPr>
        <w:t xml:space="preserve">, субвенције послодавцима за запошљавање лица из категорије теже запошљивих итд. </w:t>
      </w:r>
    </w:p>
    <w:p w14:paraId="46F72564" w14:textId="77777777" w:rsidR="006C3F74" w:rsidRDefault="006C3F74" w:rsidP="006C3F74">
      <w:pPr>
        <w:tabs>
          <w:tab w:val="left" w:pos="6144"/>
        </w:tabs>
        <w:jc w:val="both"/>
        <w:rPr>
          <w:rFonts w:ascii="Arial" w:hAnsi="Arial" w:cs="Arial"/>
          <w:b w:val="0"/>
          <w:bCs/>
          <w:noProof/>
          <w:color w:val="auto"/>
          <w:sz w:val="22"/>
          <w:lang w:val="sr-Cyrl-RS"/>
        </w:rPr>
      </w:pPr>
    </w:p>
    <w:p w14:paraId="552C9454" w14:textId="77777777" w:rsidR="00ED0C59" w:rsidRDefault="00CC33F8" w:rsidP="007A0B06">
      <w:pPr>
        <w:tabs>
          <w:tab w:val="left" w:pos="6144"/>
        </w:tabs>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Анализа показује </w:t>
      </w:r>
      <w:r w:rsidR="006C3F74">
        <w:rPr>
          <w:rFonts w:ascii="Arial" w:hAnsi="Arial" w:cs="Arial"/>
          <w:b w:val="0"/>
          <w:bCs/>
          <w:noProof/>
          <w:color w:val="auto"/>
          <w:sz w:val="22"/>
          <w:lang w:val="sr-Cyrl-RS"/>
        </w:rPr>
        <w:t xml:space="preserve">да </w:t>
      </w:r>
      <w:r>
        <w:rPr>
          <w:rFonts w:ascii="Arial" w:hAnsi="Arial" w:cs="Arial"/>
          <w:b w:val="0"/>
          <w:bCs/>
          <w:noProof/>
          <w:color w:val="auto"/>
          <w:sz w:val="22"/>
          <w:lang w:val="sr-Cyrl-RS"/>
        </w:rPr>
        <w:t xml:space="preserve">је у 2024. години било укупно 74 корисника мера активне политике запошљавања, које су суфинансиране средствима градског буџета, </w:t>
      </w:r>
      <w:r w:rsidRPr="00CC33F8">
        <w:rPr>
          <w:rFonts w:ascii="Arial" w:hAnsi="Arial" w:cs="Arial"/>
          <w:noProof/>
          <w:color w:val="auto"/>
          <w:sz w:val="22"/>
          <w:lang w:val="sr-Cyrl-RS"/>
        </w:rPr>
        <w:t xml:space="preserve">али да је међу њима био само један корисник ромске националности (1,35%). </w:t>
      </w:r>
      <w:r w:rsidR="003A4232">
        <w:rPr>
          <w:rFonts w:ascii="Arial" w:hAnsi="Arial" w:cs="Arial"/>
          <w:b w:val="0"/>
          <w:bCs/>
          <w:noProof/>
          <w:color w:val="auto"/>
          <w:sz w:val="22"/>
          <w:lang w:val="sr-Cyrl-RS"/>
        </w:rPr>
        <w:t>Међутим, међу корисницима ових мера у стварности има више Рома, али се они не изјашњавају па се онда то и не евидентира</w:t>
      </w:r>
      <w:r w:rsidR="003A4232" w:rsidRPr="00ED0C59">
        <w:rPr>
          <w:rFonts w:ascii="Arial" w:hAnsi="Arial" w:cs="Arial"/>
          <w:b w:val="0"/>
          <w:bCs/>
          <w:noProof/>
          <w:color w:val="auto"/>
          <w:sz w:val="22"/>
          <w:lang w:val="sr-Cyrl-RS"/>
        </w:rPr>
        <w:t>.</w:t>
      </w:r>
      <w:r w:rsidR="00ED0C59" w:rsidRPr="00ED0C59">
        <w:rPr>
          <w:rFonts w:ascii="Arial" w:hAnsi="Arial" w:cs="Arial"/>
          <w:b w:val="0"/>
          <w:bCs/>
          <w:noProof/>
          <w:color w:val="auto"/>
          <w:sz w:val="22"/>
          <w:lang w:val="sr-Cyrl-RS"/>
        </w:rPr>
        <w:t xml:space="preserve"> </w:t>
      </w:r>
    </w:p>
    <w:p w14:paraId="0B2692C2" w14:textId="77777777" w:rsidR="00ED0C59" w:rsidRDefault="00ED0C59" w:rsidP="007A0B06">
      <w:pPr>
        <w:tabs>
          <w:tab w:val="left" w:pos="6144"/>
        </w:tabs>
        <w:jc w:val="both"/>
        <w:rPr>
          <w:rFonts w:ascii="Arial" w:hAnsi="Arial" w:cs="Arial"/>
          <w:b w:val="0"/>
          <w:bCs/>
          <w:noProof/>
          <w:color w:val="auto"/>
          <w:sz w:val="22"/>
          <w:lang w:val="sr-Cyrl-RS"/>
        </w:rPr>
      </w:pPr>
    </w:p>
    <w:p w14:paraId="6F71D956" w14:textId="63463535" w:rsidR="00CC63EA" w:rsidRDefault="00ED0C59" w:rsidP="007A0B06">
      <w:pPr>
        <w:tabs>
          <w:tab w:val="left" w:pos="6144"/>
        </w:tabs>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CC33F8" w:rsidRPr="00ED0C59">
        <w:rPr>
          <w:rFonts w:ascii="Arial" w:hAnsi="Arial" w:cs="Arial"/>
          <w:noProof/>
          <w:color w:val="auto"/>
          <w:sz w:val="22"/>
          <w:u w:val="single"/>
          <w:lang w:val="sr-Cyrl-RS"/>
        </w:rPr>
        <w:t>На низак обухват Рома доступним мерама у области запошљавања утиче:</w:t>
      </w:r>
      <w:r w:rsidR="00CC33F8" w:rsidRPr="00ED0C59">
        <w:rPr>
          <w:rFonts w:ascii="Arial" w:hAnsi="Arial" w:cs="Arial"/>
          <w:b w:val="0"/>
          <w:bCs/>
          <w:noProof/>
          <w:color w:val="auto"/>
          <w:sz w:val="22"/>
          <w:lang w:val="sr-Cyrl-RS"/>
        </w:rPr>
        <w:t xml:space="preserve"> низак ниво образовања, лоша конкурентност на тржишту рада, </w:t>
      </w:r>
      <w:r w:rsidR="00AF1A49" w:rsidRPr="00ED0C59">
        <w:rPr>
          <w:rFonts w:ascii="Arial" w:hAnsi="Arial" w:cs="Arial"/>
          <w:b w:val="0"/>
          <w:bCs/>
          <w:noProof/>
          <w:color w:val="auto"/>
          <w:sz w:val="22"/>
          <w:lang w:val="sr-Cyrl-RS"/>
        </w:rPr>
        <w:t>ук</w:t>
      </w:r>
      <w:r w:rsidRPr="00ED0C59">
        <w:rPr>
          <w:rFonts w:ascii="Arial" w:hAnsi="Arial" w:cs="Arial"/>
          <w:b w:val="0"/>
          <w:bCs/>
          <w:noProof/>
          <w:color w:val="auto"/>
          <w:sz w:val="22"/>
          <w:lang w:val="sr-Cyrl-RS"/>
        </w:rPr>
        <w:t>и</w:t>
      </w:r>
      <w:r w:rsidR="00AF1A49" w:rsidRPr="00ED0C59">
        <w:rPr>
          <w:rFonts w:ascii="Arial" w:hAnsi="Arial" w:cs="Arial"/>
          <w:b w:val="0"/>
          <w:bCs/>
          <w:noProof/>
          <w:color w:val="auto"/>
          <w:sz w:val="22"/>
          <w:lang w:val="sr-Cyrl-RS"/>
        </w:rPr>
        <w:t xml:space="preserve">дање јавних радова као мере на националном нивоу, јавни саобраћај </w:t>
      </w:r>
      <w:r w:rsidRPr="00ED0C59">
        <w:rPr>
          <w:rFonts w:ascii="Arial" w:hAnsi="Arial" w:cs="Arial"/>
          <w:b w:val="0"/>
          <w:bCs/>
          <w:noProof/>
          <w:color w:val="auto"/>
          <w:sz w:val="22"/>
          <w:lang w:val="sr-Cyrl-RS"/>
        </w:rPr>
        <w:t xml:space="preserve">у Лозници </w:t>
      </w:r>
      <w:r w:rsidR="00AF1A49" w:rsidRPr="00ED0C59">
        <w:rPr>
          <w:rFonts w:ascii="Arial" w:hAnsi="Arial" w:cs="Arial"/>
          <w:b w:val="0"/>
          <w:bCs/>
          <w:noProof/>
          <w:color w:val="auto"/>
          <w:sz w:val="22"/>
          <w:lang w:val="sr-Cyrl-RS"/>
        </w:rPr>
        <w:t>не покрива ромска насеља, не</w:t>
      </w:r>
      <w:r w:rsidRPr="00ED0C59">
        <w:rPr>
          <w:rFonts w:ascii="Arial" w:hAnsi="Arial" w:cs="Arial"/>
          <w:b w:val="0"/>
          <w:bCs/>
          <w:noProof/>
          <w:color w:val="auto"/>
          <w:sz w:val="22"/>
          <w:lang w:val="sr-Cyrl-RS"/>
        </w:rPr>
        <w:t xml:space="preserve">довољна </w:t>
      </w:r>
      <w:r w:rsidR="00AF1A49" w:rsidRPr="00ED0C59">
        <w:rPr>
          <w:rFonts w:ascii="Arial" w:hAnsi="Arial" w:cs="Arial"/>
          <w:b w:val="0"/>
          <w:bCs/>
          <w:noProof/>
          <w:color w:val="auto"/>
          <w:sz w:val="22"/>
          <w:lang w:val="sr-Cyrl-RS"/>
        </w:rPr>
        <w:t xml:space="preserve">информисаност Рома </w:t>
      </w:r>
      <w:r w:rsidRPr="00ED0C59">
        <w:rPr>
          <w:rFonts w:ascii="Arial" w:hAnsi="Arial" w:cs="Arial"/>
          <w:b w:val="0"/>
          <w:bCs/>
          <w:noProof/>
          <w:color w:val="auto"/>
          <w:sz w:val="22"/>
          <w:lang w:val="sr-Cyrl-RS"/>
        </w:rPr>
        <w:t>о доступним</w:t>
      </w:r>
      <w:r w:rsidR="00AF1A49" w:rsidRPr="00ED0C59">
        <w:rPr>
          <w:rFonts w:ascii="Arial" w:hAnsi="Arial" w:cs="Arial"/>
          <w:b w:val="0"/>
          <w:bCs/>
          <w:noProof/>
          <w:color w:val="auto"/>
          <w:sz w:val="22"/>
          <w:lang w:val="sr-Cyrl-RS"/>
        </w:rPr>
        <w:t xml:space="preserve"> мер</w:t>
      </w:r>
      <w:r w:rsidRPr="00ED0C59">
        <w:rPr>
          <w:rFonts w:ascii="Arial" w:hAnsi="Arial" w:cs="Arial"/>
          <w:b w:val="0"/>
          <w:bCs/>
          <w:noProof/>
          <w:color w:val="auto"/>
          <w:sz w:val="22"/>
          <w:lang w:val="sr-Cyrl-RS"/>
        </w:rPr>
        <w:t>ама</w:t>
      </w:r>
      <w:r w:rsidR="00AF1A49" w:rsidRPr="00ED0C59">
        <w:rPr>
          <w:rFonts w:ascii="Arial" w:hAnsi="Arial" w:cs="Arial"/>
          <w:b w:val="0"/>
          <w:bCs/>
          <w:noProof/>
          <w:color w:val="auto"/>
          <w:sz w:val="22"/>
          <w:lang w:val="sr-Cyrl-RS"/>
        </w:rPr>
        <w:t xml:space="preserve"> запошљавања, слаб одзив Рома</w:t>
      </w:r>
      <w:r w:rsidRPr="00ED0C59">
        <w:rPr>
          <w:rFonts w:ascii="Arial" w:hAnsi="Arial" w:cs="Arial"/>
          <w:b w:val="0"/>
          <w:bCs/>
          <w:noProof/>
          <w:color w:val="auto"/>
          <w:sz w:val="22"/>
          <w:lang w:val="sr-Cyrl-RS"/>
        </w:rPr>
        <w:t xml:space="preserve"> </w:t>
      </w:r>
      <w:r w:rsidR="00AF1A49" w:rsidRPr="00ED0C59">
        <w:rPr>
          <w:rFonts w:ascii="Arial" w:hAnsi="Arial" w:cs="Arial"/>
          <w:b w:val="0"/>
          <w:bCs/>
          <w:noProof/>
          <w:color w:val="auto"/>
          <w:sz w:val="22"/>
          <w:lang w:val="sr-Cyrl-RS"/>
        </w:rPr>
        <w:t>на  караванима запошљавања</w:t>
      </w:r>
      <w:r w:rsidRPr="00ED0C59">
        <w:rPr>
          <w:rFonts w:ascii="Arial" w:hAnsi="Arial" w:cs="Arial"/>
          <w:b w:val="0"/>
          <w:bCs/>
          <w:noProof/>
          <w:color w:val="auto"/>
          <w:sz w:val="22"/>
          <w:lang w:val="sr-Cyrl-RS"/>
        </w:rPr>
        <w:t xml:space="preserve"> и претежна </w:t>
      </w:r>
      <w:r w:rsidR="00AF1A49" w:rsidRPr="00ED0C59">
        <w:rPr>
          <w:rFonts w:ascii="Arial" w:hAnsi="Arial" w:cs="Arial"/>
          <w:b w:val="0"/>
          <w:bCs/>
          <w:noProof/>
          <w:color w:val="auto"/>
          <w:sz w:val="22"/>
          <w:lang w:val="sr-Cyrl-RS"/>
        </w:rPr>
        <w:t xml:space="preserve">усмереност на </w:t>
      </w:r>
      <w:r w:rsidR="0031785F" w:rsidRPr="00ED0C59">
        <w:rPr>
          <w:rFonts w:ascii="Arial" w:hAnsi="Arial" w:cs="Arial"/>
          <w:b w:val="0"/>
          <w:bCs/>
          <w:noProof/>
          <w:color w:val="auto"/>
          <w:sz w:val="22"/>
          <w:lang w:val="sr-Cyrl-RS"/>
        </w:rPr>
        <w:t>социјалне програм</w:t>
      </w:r>
      <w:r w:rsidRPr="00ED0C59">
        <w:rPr>
          <w:rFonts w:ascii="Arial" w:hAnsi="Arial" w:cs="Arial"/>
          <w:b w:val="0"/>
          <w:bCs/>
          <w:noProof/>
          <w:color w:val="auto"/>
          <w:sz w:val="22"/>
          <w:lang w:val="sr-Cyrl-RS"/>
        </w:rPr>
        <w:t>е.</w:t>
      </w:r>
    </w:p>
    <w:p w14:paraId="08DF3AF6" w14:textId="77777777" w:rsidR="00ED0C59" w:rsidRDefault="00ED0C59" w:rsidP="00ED0C59">
      <w:pPr>
        <w:spacing w:after="60"/>
        <w:jc w:val="both"/>
        <w:rPr>
          <w:rFonts w:ascii="Arial" w:hAnsi="Arial" w:cs="Arial"/>
          <w:b w:val="0"/>
          <w:bCs/>
          <w:iCs/>
          <w:noProof/>
          <w:color w:val="auto"/>
          <w:sz w:val="22"/>
          <w:lang w:val="sr-Cyrl-RS" w:eastAsia="sr-Latn-CS"/>
        </w:rPr>
      </w:pPr>
    </w:p>
    <w:p w14:paraId="76E5B546" w14:textId="77777777" w:rsidR="00ED0C59" w:rsidRDefault="00ED0C59" w:rsidP="00ED0C5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bookmarkStart w:id="51" w:name="_Hlk212566731"/>
    </w:p>
    <w:p w14:paraId="4494B530" w14:textId="667A9B5B" w:rsidR="00ED0C59" w:rsidRPr="00ED0C59" w:rsidRDefault="00ED0C59" w:rsidP="00ED0C5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iCs/>
          <w:noProof/>
          <w:color w:val="278079" w:themeColor="accent6" w:themeShade="BF"/>
          <w:sz w:val="22"/>
          <w:lang w:val="sr-Cyrl-RS" w:eastAsia="sr-Latn-CS"/>
        </w:rPr>
        <w:t xml:space="preserve">   </w:t>
      </w:r>
      <w:r w:rsidRPr="00CC63AB">
        <w:rPr>
          <w:rFonts w:ascii="Arial" w:hAnsi="Arial" w:cs="Arial"/>
          <w:iCs/>
          <w:noProof/>
          <w:color w:val="auto"/>
          <w:sz w:val="22"/>
          <w:lang w:val="sr-Cyrl-RS" w:eastAsia="sr-Latn-CS"/>
        </w:rPr>
        <w:t xml:space="preserve">   </w:t>
      </w:r>
      <w:r w:rsidRPr="00CC63AB">
        <w:rPr>
          <w:rFonts w:ascii="Arial" w:hAnsi="Arial" w:cs="Arial"/>
          <w:iCs/>
          <w:noProof/>
          <w:color w:val="auto"/>
          <w:sz w:val="22"/>
          <w:u w:val="single"/>
          <w:lang w:val="sr-Cyrl-RS" w:eastAsia="sr-Latn-CS"/>
        </w:rPr>
        <w:t>На фокус групи са предст</w:t>
      </w:r>
      <w:r>
        <w:rPr>
          <w:rFonts w:ascii="Arial" w:hAnsi="Arial" w:cs="Arial"/>
          <w:iCs/>
          <w:noProof/>
          <w:color w:val="auto"/>
          <w:sz w:val="22"/>
          <w:u w:val="single"/>
          <w:lang w:val="sr-Cyrl-RS" w:eastAsia="sr-Latn-CS"/>
        </w:rPr>
        <w:t>а</w:t>
      </w:r>
      <w:r w:rsidRPr="00CC63AB">
        <w:rPr>
          <w:rFonts w:ascii="Arial" w:hAnsi="Arial" w:cs="Arial"/>
          <w:iCs/>
          <w:noProof/>
          <w:color w:val="auto"/>
          <w:sz w:val="22"/>
          <w:u w:val="single"/>
          <w:lang w:val="sr-Cyrl-RS" w:eastAsia="sr-Latn-CS"/>
        </w:rPr>
        <w:t>вницима ромске заједнице</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учесници су </w:t>
      </w:r>
      <w:r w:rsidRPr="00CC63AB">
        <w:rPr>
          <w:rFonts w:ascii="Arial" w:hAnsi="Arial" w:cs="Arial"/>
          <w:b w:val="0"/>
          <w:bCs/>
          <w:iCs/>
          <w:noProof/>
          <w:color w:val="auto"/>
          <w:sz w:val="22"/>
          <w:lang w:val="sr-Cyrl-RS" w:eastAsia="sr-Latn-CS"/>
        </w:rPr>
        <w:t>потвр</w:t>
      </w:r>
      <w:r>
        <w:rPr>
          <w:rFonts w:ascii="Arial" w:hAnsi="Arial" w:cs="Arial"/>
          <w:b w:val="0"/>
          <w:bCs/>
          <w:iCs/>
          <w:noProof/>
          <w:color w:val="auto"/>
          <w:sz w:val="22"/>
          <w:lang w:val="sr-Cyrl-RS" w:eastAsia="sr-Latn-CS"/>
        </w:rPr>
        <w:t>дили</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све </w:t>
      </w:r>
      <w:r w:rsidRPr="00CC63AB">
        <w:rPr>
          <w:rFonts w:ascii="Arial" w:hAnsi="Arial" w:cs="Arial"/>
          <w:b w:val="0"/>
          <w:bCs/>
          <w:iCs/>
          <w:noProof/>
          <w:color w:val="auto"/>
          <w:sz w:val="22"/>
          <w:lang w:val="sr-Cyrl-RS" w:eastAsia="sr-Latn-CS"/>
        </w:rPr>
        <w:t>налаз</w:t>
      </w:r>
      <w:r>
        <w:rPr>
          <w:rFonts w:ascii="Arial" w:hAnsi="Arial" w:cs="Arial"/>
          <w:b w:val="0"/>
          <w:bCs/>
          <w:iCs/>
          <w:noProof/>
          <w:color w:val="auto"/>
          <w:sz w:val="22"/>
          <w:lang w:val="sr-Cyrl-RS" w:eastAsia="sr-Latn-CS"/>
        </w:rPr>
        <w:t>е из</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анализе </w:t>
      </w:r>
      <w:r w:rsidRPr="00CC63AB">
        <w:rPr>
          <w:rFonts w:ascii="Arial" w:hAnsi="Arial" w:cs="Arial"/>
          <w:b w:val="0"/>
          <w:bCs/>
          <w:iCs/>
          <w:noProof/>
          <w:color w:val="auto"/>
          <w:sz w:val="22"/>
          <w:lang w:val="sr-Cyrl-RS" w:eastAsia="sr-Latn-CS"/>
        </w:rPr>
        <w:t xml:space="preserve">у области </w:t>
      </w:r>
      <w:r>
        <w:rPr>
          <w:rFonts w:ascii="Arial" w:hAnsi="Arial" w:cs="Arial"/>
          <w:b w:val="0"/>
          <w:bCs/>
          <w:iCs/>
          <w:noProof/>
          <w:color w:val="auto"/>
          <w:sz w:val="22"/>
          <w:lang w:val="sr-Cyrl-RS" w:eastAsia="sr-Latn-CS"/>
        </w:rPr>
        <w:t>запошљавања</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 Такође, изнели су и одређене предлоге: </w:t>
      </w:r>
    </w:p>
    <w:p w14:paraId="17F7C4B6" w14:textId="5F8EE033" w:rsidR="00ED0C59" w:rsidRPr="00ED0C59" w:rsidRDefault="00ED0C59" w:rsidP="00ED0C5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lastRenderedPageBreak/>
        <w:t>- В</w:t>
      </w:r>
      <w:r w:rsidRPr="00ED0C59">
        <w:rPr>
          <w:rFonts w:ascii="Arial" w:hAnsi="Arial" w:cs="Arial"/>
          <w:b w:val="0"/>
          <w:bCs/>
          <w:iCs/>
          <w:noProof/>
          <w:color w:val="auto"/>
          <w:sz w:val="22"/>
          <w:lang w:val="sr-Cyrl-RS" w:eastAsia="sr-Latn-CS"/>
        </w:rPr>
        <w:t>ећ</w:t>
      </w:r>
      <w:r>
        <w:rPr>
          <w:rFonts w:ascii="Arial" w:hAnsi="Arial" w:cs="Arial"/>
          <w:b w:val="0"/>
          <w:bCs/>
          <w:iCs/>
          <w:noProof/>
          <w:color w:val="auto"/>
          <w:sz w:val="22"/>
          <w:lang w:val="sr-Cyrl-RS" w:eastAsia="sr-Latn-CS"/>
        </w:rPr>
        <w:t>а</w:t>
      </w:r>
      <w:r w:rsidRPr="00ED0C59">
        <w:rPr>
          <w:rFonts w:ascii="Arial" w:hAnsi="Arial" w:cs="Arial"/>
          <w:b w:val="0"/>
          <w:bCs/>
          <w:iCs/>
          <w:noProof/>
          <w:color w:val="auto"/>
          <w:sz w:val="22"/>
          <w:lang w:val="sr-Cyrl-RS" w:eastAsia="sr-Latn-CS"/>
        </w:rPr>
        <w:t xml:space="preserve"> сензибилизациј</w:t>
      </w:r>
      <w:r>
        <w:rPr>
          <w:rFonts w:ascii="Arial" w:hAnsi="Arial" w:cs="Arial"/>
          <w:b w:val="0"/>
          <w:bCs/>
          <w:iCs/>
          <w:noProof/>
          <w:color w:val="auto"/>
          <w:sz w:val="22"/>
          <w:lang w:val="sr-Cyrl-RS" w:eastAsia="sr-Latn-CS"/>
        </w:rPr>
        <w:t>а</w:t>
      </w:r>
      <w:r w:rsidRPr="00ED0C59">
        <w:rPr>
          <w:rFonts w:ascii="Arial" w:hAnsi="Arial" w:cs="Arial"/>
          <w:b w:val="0"/>
          <w:bCs/>
          <w:iCs/>
          <w:noProof/>
          <w:color w:val="auto"/>
          <w:sz w:val="22"/>
          <w:lang w:val="sr-Cyrl-RS" w:eastAsia="sr-Latn-CS"/>
        </w:rPr>
        <w:t xml:space="preserve"> послодаваца</w:t>
      </w:r>
      <w:r>
        <w:rPr>
          <w:rFonts w:ascii="Arial" w:hAnsi="Arial" w:cs="Arial"/>
          <w:b w:val="0"/>
          <w:bCs/>
          <w:iCs/>
          <w:noProof/>
          <w:color w:val="auto"/>
          <w:sz w:val="22"/>
          <w:lang w:val="sr-Cyrl-RS" w:eastAsia="sr-Latn-CS"/>
        </w:rPr>
        <w:t xml:space="preserve"> из Лознице</w:t>
      </w:r>
      <w:r w:rsidRPr="00ED0C59">
        <w:rPr>
          <w:rFonts w:ascii="Arial" w:hAnsi="Arial" w:cs="Arial"/>
          <w:b w:val="0"/>
          <w:bCs/>
          <w:iCs/>
          <w:noProof/>
          <w:color w:val="auto"/>
          <w:sz w:val="22"/>
          <w:lang w:val="sr-Cyrl-RS" w:eastAsia="sr-Latn-CS"/>
        </w:rPr>
        <w:t xml:space="preserve"> за запошљавање Рома и већ</w:t>
      </w:r>
      <w:r>
        <w:rPr>
          <w:rFonts w:ascii="Arial" w:hAnsi="Arial" w:cs="Arial"/>
          <w:b w:val="0"/>
          <w:bCs/>
          <w:iCs/>
          <w:noProof/>
          <w:color w:val="auto"/>
          <w:sz w:val="22"/>
          <w:lang w:val="sr-Cyrl-RS" w:eastAsia="sr-Latn-CS"/>
        </w:rPr>
        <w:t>а</w:t>
      </w:r>
      <w:r w:rsidRPr="00ED0C59">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ис</w:t>
      </w:r>
      <w:r w:rsidRPr="00ED0C59">
        <w:rPr>
          <w:rFonts w:ascii="Arial" w:hAnsi="Arial" w:cs="Arial"/>
          <w:b w:val="0"/>
          <w:bCs/>
          <w:iCs/>
          <w:noProof/>
          <w:color w:val="auto"/>
          <w:sz w:val="22"/>
          <w:lang w:val="sr-Cyrl-RS" w:eastAsia="sr-Latn-CS"/>
        </w:rPr>
        <w:t>коришће</w:t>
      </w:r>
      <w:r>
        <w:rPr>
          <w:rFonts w:ascii="Arial" w:hAnsi="Arial" w:cs="Arial"/>
          <w:b w:val="0"/>
          <w:bCs/>
          <w:iCs/>
          <w:noProof/>
          <w:color w:val="auto"/>
          <w:sz w:val="22"/>
          <w:lang w:val="sr-Cyrl-RS" w:eastAsia="sr-Latn-CS"/>
        </w:rPr>
        <w:t>ност</w:t>
      </w:r>
      <w:r w:rsidRPr="00ED0C59">
        <w:rPr>
          <w:rFonts w:ascii="Arial" w:hAnsi="Arial" w:cs="Arial"/>
          <w:b w:val="0"/>
          <w:bCs/>
          <w:iCs/>
          <w:noProof/>
          <w:color w:val="auto"/>
          <w:sz w:val="22"/>
          <w:lang w:val="sr-Cyrl-RS" w:eastAsia="sr-Latn-CS"/>
        </w:rPr>
        <w:t xml:space="preserve"> средстава за запошљавање</w:t>
      </w:r>
      <w:r>
        <w:rPr>
          <w:rFonts w:ascii="Arial" w:hAnsi="Arial" w:cs="Arial"/>
          <w:b w:val="0"/>
          <w:bCs/>
          <w:iCs/>
          <w:noProof/>
          <w:color w:val="auto"/>
          <w:sz w:val="22"/>
          <w:lang w:val="sr-Cyrl-RS" w:eastAsia="sr-Latn-CS"/>
        </w:rPr>
        <w:t xml:space="preserve"> Рома кроз меру која се односи на</w:t>
      </w:r>
      <w:r w:rsidRPr="00ED0C59">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доделу субвенција за </w:t>
      </w:r>
      <w:r w:rsidRPr="00ED0C59">
        <w:rPr>
          <w:rFonts w:ascii="Arial" w:hAnsi="Arial" w:cs="Arial"/>
          <w:b w:val="0"/>
          <w:bCs/>
          <w:iCs/>
          <w:noProof/>
          <w:color w:val="auto"/>
          <w:sz w:val="22"/>
          <w:lang w:val="sr-Cyrl-RS" w:eastAsia="sr-Latn-CS"/>
        </w:rPr>
        <w:t>теже запошљив</w:t>
      </w:r>
      <w:r>
        <w:rPr>
          <w:rFonts w:ascii="Arial" w:hAnsi="Arial" w:cs="Arial"/>
          <w:b w:val="0"/>
          <w:bCs/>
          <w:iCs/>
          <w:noProof/>
          <w:color w:val="auto"/>
          <w:sz w:val="22"/>
          <w:lang w:val="sr-Cyrl-RS" w:eastAsia="sr-Latn-CS"/>
        </w:rPr>
        <w:t>а</w:t>
      </w:r>
      <w:r w:rsidRPr="00ED0C59">
        <w:rPr>
          <w:rFonts w:ascii="Arial" w:hAnsi="Arial" w:cs="Arial"/>
          <w:b w:val="0"/>
          <w:bCs/>
          <w:iCs/>
          <w:noProof/>
          <w:color w:val="auto"/>
          <w:sz w:val="22"/>
          <w:lang w:val="sr-Cyrl-RS" w:eastAsia="sr-Latn-CS"/>
        </w:rPr>
        <w:t xml:space="preserve"> лица. </w:t>
      </w:r>
      <w:r>
        <w:rPr>
          <w:rFonts w:ascii="Arial" w:hAnsi="Arial" w:cs="Arial"/>
          <w:b w:val="0"/>
          <w:bCs/>
          <w:iCs/>
          <w:noProof/>
          <w:color w:val="auto"/>
          <w:sz w:val="22"/>
          <w:lang w:val="sr-Cyrl-RS" w:eastAsia="sr-Latn-CS"/>
        </w:rPr>
        <w:t xml:space="preserve">Учесници истичу да је већи број њих учествовао на </w:t>
      </w:r>
      <w:r w:rsidRPr="00ED0C59">
        <w:rPr>
          <w:rFonts w:ascii="Arial" w:hAnsi="Arial" w:cs="Arial"/>
          <w:b w:val="0"/>
          <w:bCs/>
          <w:iCs/>
          <w:noProof/>
          <w:color w:val="auto"/>
          <w:sz w:val="22"/>
          <w:lang w:val="sr-Cyrl-RS" w:eastAsia="sr-Latn-CS"/>
        </w:rPr>
        <w:t>сајму запошљавања</w:t>
      </w:r>
      <w:r>
        <w:rPr>
          <w:rFonts w:ascii="Arial" w:hAnsi="Arial" w:cs="Arial"/>
          <w:b w:val="0"/>
          <w:bCs/>
          <w:iCs/>
          <w:noProof/>
          <w:color w:val="auto"/>
          <w:sz w:val="22"/>
          <w:lang w:val="sr-Cyrl-RS" w:eastAsia="sr-Latn-CS"/>
        </w:rPr>
        <w:t xml:space="preserve">, </w:t>
      </w:r>
      <w:r w:rsidRPr="00ED0C59">
        <w:rPr>
          <w:rFonts w:ascii="Arial" w:hAnsi="Arial" w:cs="Arial"/>
          <w:b w:val="0"/>
          <w:bCs/>
          <w:iCs/>
          <w:noProof/>
          <w:color w:val="auto"/>
          <w:sz w:val="22"/>
          <w:lang w:val="sr-Cyrl-RS" w:eastAsia="sr-Latn-CS"/>
        </w:rPr>
        <w:t xml:space="preserve">да су оставили своје радне биографије, али да их нико од послодаваца није контактирао. </w:t>
      </w:r>
    </w:p>
    <w:p w14:paraId="5CB81556" w14:textId="70DCA545" w:rsidR="00ED0C59" w:rsidRPr="00D83FEA" w:rsidRDefault="00ED0C59" w:rsidP="00ED0C5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ED0C59">
        <w:rPr>
          <w:rFonts w:ascii="Arial" w:hAnsi="Arial" w:cs="Arial"/>
          <w:b w:val="0"/>
          <w:bCs/>
          <w:iCs/>
          <w:noProof/>
          <w:color w:val="auto"/>
          <w:sz w:val="22"/>
          <w:lang w:val="sr-Cyrl-RS" w:eastAsia="sr-Latn-CS"/>
        </w:rPr>
        <w:t>-</w:t>
      </w:r>
      <w:r>
        <w:rPr>
          <w:rFonts w:ascii="Arial" w:hAnsi="Arial" w:cs="Arial"/>
          <w:b w:val="0"/>
          <w:bCs/>
          <w:iCs/>
          <w:noProof/>
          <w:color w:val="auto"/>
          <w:sz w:val="22"/>
          <w:lang w:val="sr-Cyrl-RS" w:eastAsia="sr-Latn-CS"/>
        </w:rPr>
        <w:t xml:space="preserve"> Истакнута је </w:t>
      </w:r>
      <w:r w:rsidRPr="00ED0C59">
        <w:rPr>
          <w:rFonts w:ascii="Arial" w:hAnsi="Arial" w:cs="Arial"/>
          <w:b w:val="0"/>
          <w:bCs/>
          <w:iCs/>
          <w:noProof/>
          <w:color w:val="auto"/>
          <w:sz w:val="22"/>
          <w:lang w:val="sr-Cyrl-RS" w:eastAsia="sr-Latn-CS"/>
        </w:rPr>
        <w:t>велика мотивација Рома за запошљавање и самозапошљавање</w:t>
      </w:r>
      <w:r>
        <w:rPr>
          <w:rFonts w:ascii="Arial" w:hAnsi="Arial" w:cs="Arial"/>
          <w:b w:val="0"/>
          <w:bCs/>
          <w:iCs/>
          <w:noProof/>
          <w:color w:val="auto"/>
          <w:sz w:val="22"/>
          <w:lang w:val="sr-Cyrl-RS" w:eastAsia="sr-Latn-CS"/>
        </w:rPr>
        <w:t xml:space="preserve">, а поготово </w:t>
      </w:r>
      <w:r w:rsidRPr="00ED0C59">
        <w:rPr>
          <w:rFonts w:ascii="Arial" w:hAnsi="Arial" w:cs="Arial"/>
          <w:b w:val="0"/>
          <w:bCs/>
          <w:iCs/>
          <w:noProof/>
          <w:color w:val="auto"/>
          <w:sz w:val="22"/>
          <w:lang w:val="sr-Cyrl-RS" w:eastAsia="sr-Latn-CS"/>
        </w:rPr>
        <w:t>за укључивање у различите обуке за занате, као и обуке за доквалификацију и преквалификацију.</w:t>
      </w:r>
    </w:p>
    <w:bookmarkEnd w:id="51"/>
    <w:p w14:paraId="6E83E5C3" w14:textId="77777777" w:rsidR="00A148A7" w:rsidRPr="000003AF" w:rsidRDefault="00A148A7" w:rsidP="007A0B06">
      <w:pPr>
        <w:tabs>
          <w:tab w:val="left" w:pos="6144"/>
        </w:tabs>
        <w:jc w:val="both"/>
        <w:rPr>
          <w:rFonts w:ascii="Arial" w:hAnsi="Arial" w:cs="Arial"/>
          <w:b w:val="0"/>
          <w:bCs/>
          <w:color w:val="auto"/>
          <w:sz w:val="22"/>
          <w:lang w:val="sr-Cyrl-RS"/>
        </w:rPr>
      </w:pPr>
    </w:p>
    <w:p w14:paraId="5281488B" w14:textId="77777777" w:rsidR="00E50799" w:rsidRDefault="00E50799" w:rsidP="007A0B06">
      <w:pPr>
        <w:tabs>
          <w:tab w:val="left" w:pos="6144"/>
        </w:tabs>
        <w:jc w:val="both"/>
        <w:rPr>
          <w:rFonts w:ascii="Arial" w:hAnsi="Arial" w:cs="Arial"/>
          <w:b w:val="0"/>
          <w:bCs/>
          <w:color w:val="auto"/>
          <w:sz w:val="22"/>
          <w:lang w:val="sr-Cyrl-RS"/>
        </w:rPr>
      </w:pPr>
    </w:p>
    <w:p w14:paraId="6D905C6E" w14:textId="7F3283F9" w:rsidR="00C60C24" w:rsidRPr="007264C8" w:rsidRDefault="00C60C24" w:rsidP="00DB1F1A">
      <w:pPr>
        <w:pStyle w:val="Heading2"/>
        <w:rPr>
          <w:rFonts w:ascii="Times New Roman" w:hAnsi="Times New Roman" w:cs="Times New Roman"/>
          <w:b/>
          <w:bCs/>
          <w:color w:val="278079" w:themeColor="accent6" w:themeShade="BF"/>
          <w:sz w:val="32"/>
          <w:szCs w:val="32"/>
          <w:lang w:val="sr-Cyrl-RS"/>
        </w:rPr>
      </w:pPr>
      <w:bookmarkStart w:id="52" w:name="_Toc184401650"/>
      <w:bookmarkStart w:id="53" w:name="_Hlk176273114"/>
      <w:bookmarkStart w:id="54" w:name="_Hlk208594798"/>
      <w:bookmarkEnd w:id="46"/>
      <w:r w:rsidRPr="00AC649D">
        <w:rPr>
          <w:rFonts w:ascii="Times New Roman" w:hAnsi="Times New Roman" w:cs="Times New Roman"/>
          <w:b/>
          <w:bCs/>
          <w:color w:val="278079" w:themeColor="accent6" w:themeShade="BF"/>
          <w:sz w:val="32"/>
          <w:szCs w:val="32"/>
          <w:lang w:val="sr-Cyrl-RS"/>
        </w:rPr>
        <w:t>3.4  СТАНОВАЊЕ</w:t>
      </w:r>
      <w:bookmarkEnd w:id="52"/>
    </w:p>
    <w:bookmarkEnd w:id="53"/>
    <w:p w14:paraId="4DA63208" w14:textId="6381D77D" w:rsidR="0057283B" w:rsidRDefault="0057283B" w:rsidP="0057283B">
      <w:pPr>
        <w:tabs>
          <w:tab w:val="left" w:pos="6144"/>
        </w:tabs>
        <w:jc w:val="both"/>
        <w:rPr>
          <w:rFonts w:ascii="Arial" w:hAnsi="Arial" w:cs="Arial"/>
          <w:b w:val="0"/>
          <w:bCs/>
          <w:color w:val="auto"/>
          <w:sz w:val="22"/>
          <w:lang w:val="sr-Cyrl-RS"/>
        </w:rPr>
      </w:pPr>
      <w:r w:rsidRPr="0057283B">
        <w:rPr>
          <w:rFonts w:ascii="Arial" w:hAnsi="Arial" w:cs="Arial"/>
          <w:b w:val="0"/>
          <w:bCs/>
          <w:color w:val="auto"/>
          <w:sz w:val="22"/>
          <w:lang w:val="sr-Cyrl-RS"/>
        </w:rPr>
        <w:t xml:space="preserve">       Према попису становништва Роми </w:t>
      </w:r>
      <w:r>
        <w:rPr>
          <w:rFonts w:ascii="Arial" w:hAnsi="Arial" w:cs="Arial"/>
          <w:b w:val="0"/>
          <w:bCs/>
          <w:color w:val="auto"/>
          <w:sz w:val="22"/>
          <w:lang w:val="sr-Cyrl-RS"/>
        </w:rPr>
        <w:t xml:space="preserve">у Лозници </w:t>
      </w:r>
      <w:r w:rsidRPr="0057283B">
        <w:rPr>
          <w:rFonts w:ascii="Arial" w:hAnsi="Arial" w:cs="Arial"/>
          <w:b w:val="0"/>
          <w:bCs/>
          <w:color w:val="auto"/>
          <w:sz w:val="22"/>
          <w:lang w:val="sr-Cyrl-RS"/>
        </w:rPr>
        <w:t xml:space="preserve">претежно живе у сеоским насељима (81,53%) – Лешници, Јадранској Лешници, Јошеви, Чокешини, Горњем Добрићу и Клупцима, док </w:t>
      </w:r>
      <w:r>
        <w:rPr>
          <w:rFonts w:ascii="Arial" w:hAnsi="Arial" w:cs="Arial"/>
          <w:b w:val="0"/>
          <w:bCs/>
          <w:color w:val="auto"/>
          <w:sz w:val="22"/>
          <w:lang w:val="sr-Cyrl-RS"/>
        </w:rPr>
        <w:t>их је знатно мање</w:t>
      </w:r>
      <w:r w:rsidRPr="0057283B">
        <w:rPr>
          <w:rFonts w:ascii="Arial" w:hAnsi="Arial" w:cs="Arial"/>
          <w:b w:val="0"/>
          <w:bCs/>
          <w:color w:val="auto"/>
          <w:sz w:val="22"/>
          <w:lang w:val="sr-Cyrl-RS"/>
        </w:rPr>
        <w:t xml:space="preserve"> у насељима </w:t>
      </w:r>
      <w:r>
        <w:rPr>
          <w:rFonts w:ascii="Arial" w:hAnsi="Arial" w:cs="Arial"/>
          <w:b w:val="0"/>
          <w:bCs/>
          <w:color w:val="auto"/>
          <w:sz w:val="22"/>
          <w:lang w:val="sr-Cyrl-RS"/>
        </w:rPr>
        <w:t xml:space="preserve">градског типа </w:t>
      </w:r>
      <w:r w:rsidRPr="0057283B">
        <w:rPr>
          <w:rFonts w:ascii="Arial" w:hAnsi="Arial" w:cs="Arial"/>
          <w:b w:val="0"/>
          <w:bCs/>
          <w:color w:val="auto"/>
          <w:sz w:val="22"/>
          <w:lang w:val="sr-Cyrl-RS"/>
        </w:rPr>
        <w:t xml:space="preserve">– Лозници и Бањи Ковиљачи </w:t>
      </w:r>
      <w:r>
        <w:rPr>
          <w:rFonts w:ascii="Arial" w:hAnsi="Arial" w:cs="Arial"/>
          <w:b w:val="0"/>
          <w:bCs/>
          <w:color w:val="auto"/>
          <w:sz w:val="22"/>
          <w:lang w:val="sr-Cyrl-RS"/>
        </w:rPr>
        <w:t>(</w:t>
      </w:r>
      <w:r w:rsidRPr="0057283B">
        <w:rPr>
          <w:rFonts w:ascii="Arial" w:hAnsi="Arial" w:cs="Arial"/>
          <w:b w:val="0"/>
          <w:bCs/>
          <w:color w:val="auto"/>
          <w:sz w:val="22"/>
          <w:lang w:val="sr-Cyrl-RS"/>
        </w:rPr>
        <w:t>18,47%</w:t>
      </w:r>
      <w:r>
        <w:rPr>
          <w:rFonts w:ascii="Arial" w:hAnsi="Arial" w:cs="Arial"/>
          <w:b w:val="0"/>
          <w:bCs/>
          <w:color w:val="auto"/>
          <w:sz w:val="22"/>
          <w:lang w:val="sr-Cyrl-RS"/>
        </w:rPr>
        <w:t>)</w:t>
      </w:r>
      <w:r w:rsidRPr="0057283B">
        <w:rPr>
          <w:rFonts w:ascii="Arial" w:hAnsi="Arial" w:cs="Arial"/>
          <w:b w:val="0"/>
          <w:bCs/>
          <w:color w:val="auto"/>
          <w:sz w:val="22"/>
          <w:lang w:val="sr-Cyrl-RS"/>
        </w:rPr>
        <w:t>.</w:t>
      </w:r>
      <w:r>
        <w:rPr>
          <w:rFonts w:ascii="Arial" w:hAnsi="Arial" w:cs="Arial"/>
          <w:b w:val="0"/>
          <w:bCs/>
          <w:color w:val="auto"/>
          <w:sz w:val="22"/>
          <w:lang w:val="sr-Cyrl-RS"/>
        </w:rPr>
        <w:t xml:space="preserve"> </w:t>
      </w:r>
      <w:r w:rsidRPr="0057283B">
        <w:rPr>
          <w:rFonts w:ascii="Arial" w:hAnsi="Arial" w:cs="Arial"/>
          <w:b w:val="0"/>
          <w:bCs/>
          <w:color w:val="auto"/>
          <w:sz w:val="22"/>
          <w:lang w:val="sr-Cyrl-RS"/>
        </w:rPr>
        <w:t xml:space="preserve">Када </w:t>
      </w:r>
      <w:r w:rsidR="00337338">
        <w:rPr>
          <w:rFonts w:ascii="Arial" w:hAnsi="Arial" w:cs="Arial"/>
          <w:b w:val="0"/>
          <w:bCs/>
          <w:color w:val="auto"/>
          <w:sz w:val="22"/>
          <w:lang w:val="sr-Cyrl-RS"/>
        </w:rPr>
        <w:t>говоримо о</w:t>
      </w:r>
      <w:r>
        <w:rPr>
          <w:rFonts w:ascii="Arial" w:hAnsi="Arial" w:cs="Arial"/>
          <w:b w:val="0"/>
          <w:bCs/>
          <w:color w:val="auto"/>
          <w:sz w:val="22"/>
          <w:lang w:val="sr-Cyrl-RS"/>
        </w:rPr>
        <w:t xml:space="preserve"> инфраструктурни</w:t>
      </w:r>
      <w:r w:rsidR="00337338">
        <w:rPr>
          <w:rFonts w:ascii="Arial" w:hAnsi="Arial" w:cs="Arial"/>
          <w:b w:val="0"/>
          <w:bCs/>
          <w:color w:val="auto"/>
          <w:sz w:val="22"/>
          <w:lang w:val="sr-Cyrl-RS"/>
        </w:rPr>
        <w:t>м</w:t>
      </w:r>
      <w:r>
        <w:rPr>
          <w:rFonts w:ascii="Arial" w:hAnsi="Arial" w:cs="Arial"/>
          <w:b w:val="0"/>
          <w:bCs/>
          <w:color w:val="auto"/>
          <w:sz w:val="22"/>
          <w:lang w:val="sr-Cyrl-RS"/>
        </w:rPr>
        <w:t xml:space="preserve"> и</w:t>
      </w:r>
      <w:r w:rsidRPr="0057283B">
        <w:rPr>
          <w:rFonts w:ascii="Arial" w:hAnsi="Arial" w:cs="Arial"/>
          <w:b w:val="0"/>
          <w:bCs/>
          <w:color w:val="auto"/>
          <w:sz w:val="22"/>
          <w:lang w:val="sr-Cyrl-RS"/>
        </w:rPr>
        <w:t xml:space="preserve"> стамбени</w:t>
      </w:r>
      <w:r w:rsidR="00337338">
        <w:rPr>
          <w:rFonts w:ascii="Arial" w:hAnsi="Arial" w:cs="Arial"/>
          <w:b w:val="0"/>
          <w:bCs/>
          <w:color w:val="auto"/>
          <w:sz w:val="22"/>
          <w:lang w:val="sr-Cyrl-RS"/>
        </w:rPr>
        <w:t>м</w:t>
      </w:r>
      <w:r w:rsidRPr="0057283B">
        <w:rPr>
          <w:rFonts w:ascii="Arial" w:hAnsi="Arial" w:cs="Arial"/>
          <w:b w:val="0"/>
          <w:bCs/>
          <w:color w:val="auto"/>
          <w:sz w:val="22"/>
          <w:lang w:val="sr-Cyrl-RS"/>
        </w:rPr>
        <w:t xml:space="preserve"> услови</w:t>
      </w:r>
      <w:r w:rsidR="00337338">
        <w:rPr>
          <w:rFonts w:ascii="Arial" w:hAnsi="Arial" w:cs="Arial"/>
          <w:b w:val="0"/>
          <w:bCs/>
          <w:color w:val="auto"/>
          <w:sz w:val="22"/>
          <w:lang w:val="sr-Cyrl-RS"/>
        </w:rPr>
        <w:t>ма</w:t>
      </w:r>
      <w:r w:rsidRPr="0057283B">
        <w:rPr>
          <w:rFonts w:ascii="Arial" w:hAnsi="Arial" w:cs="Arial"/>
          <w:b w:val="0"/>
          <w:bCs/>
          <w:color w:val="auto"/>
          <w:sz w:val="22"/>
          <w:lang w:val="sr-Cyrl-RS"/>
        </w:rPr>
        <w:t xml:space="preserve"> </w:t>
      </w:r>
      <w:r>
        <w:rPr>
          <w:rFonts w:ascii="Arial" w:hAnsi="Arial" w:cs="Arial"/>
          <w:b w:val="0"/>
          <w:bCs/>
          <w:color w:val="auto"/>
          <w:sz w:val="22"/>
          <w:lang w:val="sr-Cyrl-RS"/>
        </w:rPr>
        <w:t xml:space="preserve">у којима живе ромска домаћинства у </w:t>
      </w:r>
      <w:r w:rsidR="00337338">
        <w:rPr>
          <w:rFonts w:ascii="Arial" w:hAnsi="Arial" w:cs="Arial"/>
          <w:b w:val="0"/>
          <w:bCs/>
          <w:color w:val="auto"/>
          <w:sz w:val="22"/>
          <w:lang w:val="sr-Cyrl-RS"/>
        </w:rPr>
        <w:t xml:space="preserve">овим </w:t>
      </w:r>
      <w:r>
        <w:rPr>
          <w:rFonts w:ascii="Arial" w:hAnsi="Arial" w:cs="Arial"/>
          <w:b w:val="0"/>
          <w:bCs/>
          <w:color w:val="auto"/>
          <w:sz w:val="22"/>
          <w:lang w:val="sr-Cyrl-RS"/>
        </w:rPr>
        <w:t xml:space="preserve">насељима </w:t>
      </w:r>
      <w:r w:rsidRPr="0057283B">
        <w:rPr>
          <w:rFonts w:ascii="Arial" w:hAnsi="Arial" w:cs="Arial"/>
          <w:b w:val="0"/>
          <w:bCs/>
          <w:color w:val="auto"/>
          <w:sz w:val="22"/>
          <w:lang w:val="sr-Cyrl-RS"/>
        </w:rPr>
        <w:t>постоје значајне разлике</w:t>
      </w:r>
      <w:r>
        <w:rPr>
          <w:rFonts w:ascii="Arial" w:hAnsi="Arial" w:cs="Arial"/>
          <w:b w:val="0"/>
          <w:bCs/>
          <w:color w:val="auto"/>
          <w:sz w:val="22"/>
          <w:lang w:val="sr-Cyrl-RS"/>
        </w:rPr>
        <w:t xml:space="preserve">. </w:t>
      </w:r>
    </w:p>
    <w:p w14:paraId="0222FA7B" w14:textId="77777777" w:rsidR="0057283B" w:rsidRPr="0057283B" w:rsidRDefault="0057283B" w:rsidP="0057283B">
      <w:pPr>
        <w:tabs>
          <w:tab w:val="left" w:pos="6144"/>
        </w:tabs>
        <w:jc w:val="both"/>
        <w:rPr>
          <w:rFonts w:ascii="Arial" w:hAnsi="Arial" w:cs="Arial"/>
          <w:b w:val="0"/>
          <w:bCs/>
          <w:color w:val="auto"/>
          <w:sz w:val="22"/>
          <w:lang w:val="sr-Cyrl-RS"/>
        </w:rPr>
      </w:pPr>
    </w:p>
    <w:p w14:paraId="7CCF366D" w14:textId="31434B33" w:rsidR="0057283B" w:rsidRDefault="0057283B" w:rsidP="0057283B">
      <w:pPr>
        <w:tabs>
          <w:tab w:val="left" w:pos="6144"/>
        </w:tabs>
        <w:jc w:val="both"/>
        <w:rPr>
          <w:rFonts w:ascii="Arial" w:hAnsi="Arial" w:cs="Arial"/>
          <w:b w:val="0"/>
          <w:bCs/>
          <w:color w:val="auto"/>
          <w:sz w:val="22"/>
          <w:lang w:val="sr-Cyrl-RS"/>
        </w:rPr>
      </w:pPr>
      <w:r>
        <w:rPr>
          <w:rFonts w:ascii="Arial" w:hAnsi="Arial" w:cs="Arial"/>
          <w:b w:val="0"/>
          <w:bCs/>
          <w:color w:val="auto"/>
          <w:sz w:val="22"/>
          <w:lang w:val="sr-Cyrl-RS"/>
        </w:rPr>
        <w:t xml:space="preserve">        </w:t>
      </w:r>
      <w:r w:rsidRPr="0057283B">
        <w:rPr>
          <w:rFonts w:ascii="Arial" w:hAnsi="Arial" w:cs="Arial"/>
          <w:color w:val="auto"/>
          <w:sz w:val="22"/>
          <w:lang w:val="sr-Cyrl-RS"/>
        </w:rPr>
        <w:t xml:space="preserve">Најлошија ситуација је у </w:t>
      </w:r>
      <w:r w:rsidRPr="0057283B">
        <w:rPr>
          <w:rFonts w:ascii="Arial" w:hAnsi="Arial" w:cs="Arial"/>
          <w:color w:val="auto"/>
          <w:sz w:val="22"/>
          <w:u w:val="single"/>
          <w:lang w:val="sr-Cyrl-RS"/>
        </w:rPr>
        <w:t>насељу Чокешина</w:t>
      </w:r>
      <w:r w:rsidRPr="0057283B">
        <w:rPr>
          <w:rFonts w:ascii="Arial" w:hAnsi="Arial" w:cs="Arial"/>
          <w:color w:val="auto"/>
          <w:sz w:val="22"/>
          <w:lang w:val="sr-Cyrl-RS"/>
        </w:rPr>
        <w:t xml:space="preserve"> у коме живи 20 ромских породица око 100 чланова. </w:t>
      </w:r>
      <w:r w:rsidRPr="0057283B">
        <w:rPr>
          <w:rFonts w:ascii="Arial" w:hAnsi="Arial" w:cs="Arial"/>
          <w:b w:val="0"/>
          <w:bCs/>
          <w:color w:val="auto"/>
          <w:sz w:val="22"/>
          <w:lang w:val="sr-Cyrl-RS"/>
        </w:rPr>
        <w:t xml:space="preserve">Преко 90% стамбених објеката </w:t>
      </w:r>
      <w:r>
        <w:rPr>
          <w:rFonts w:ascii="Arial" w:hAnsi="Arial" w:cs="Arial"/>
          <w:b w:val="0"/>
          <w:bCs/>
          <w:color w:val="auto"/>
          <w:sz w:val="22"/>
          <w:lang w:val="sr-Cyrl-RS"/>
        </w:rPr>
        <w:t>је</w:t>
      </w:r>
      <w:r w:rsidRPr="0057283B">
        <w:rPr>
          <w:rFonts w:ascii="Arial" w:hAnsi="Arial" w:cs="Arial"/>
          <w:b w:val="0"/>
          <w:bCs/>
          <w:color w:val="auto"/>
          <w:sz w:val="22"/>
          <w:lang w:val="sr-Cyrl-RS"/>
        </w:rPr>
        <w:t xml:space="preserve"> нелегалн</w:t>
      </w:r>
      <w:r>
        <w:rPr>
          <w:rFonts w:ascii="Arial" w:hAnsi="Arial" w:cs="Arial"/>
          <w:b w:val="0"/>
          <w:bCs/>
          <w:color w:val="auto"/>
          <w:sz w:val="22"/>
          <w:lang w:val="sr-Cyrl-RS"/>
        </w:rPr>
        <w:t>о саграђено, а</w:t>
      </w:r>
      <w:r w:rsidRPr="0057283B">
        <w:rPr>
          <w:rFonts w:ascii="Arial" w:hAnsi="Arial" w:cs="Arial"/>
          <w:b w:val="0"/>
          <w:bCs/>
          <w:color w:val="auto"/>
          <w:sz w:val="22"/>
          <w:lang w:val="sr-Cyrl-RS"/>
        </w:rPr>
        <w:t xml:space="preserve"> зидани </w:t>
      </w:r>
      <w:r>
        <w:rPr>
          <w:rFonts w:ascii="Arial" w:hAnsi="Arial" w:cs="Arial"/>
          <w:b w:val="0"/>
          <w:bCs/>
          <w:color w:val="auto"/>
          <w:sz w:val="22"/>
          <w:lang w:val="sr-Cyrl-RS"/>
        </w:rPr>
        <w:t xml:space="preserve">су </w:t>
      </w:r>
      <w:r w:rsidRPr="0057283B">
        <w:rPr>
          <w:rFonts w:ascii="Arial" w:hAnsi="Arial" w:cs="Arial"/>
          <w:b w:val="0"/>
          <w:bCs/>
          <w:color w:val="auto"/>
          <w:sz w:val="22"/>
          <w:lang w:val="sr-Cyrl-RS"/>
        </w:rPr>
        <w:t>од ћерпича</w:t>
      </w:r>
      <w:r w:rsidR="002E0A3F">
        <w:rPr>
          <w:rFonts w:ascii="Arial" w:hAnsi="Arial" w:cs="Arial"/>
          <w:b w:val="0"/>
          <w:bCs/>
          <w:color w:val="auto"/>
          <w:sz w:val="22"/>
          <w:lang w:val="sr-Cyrl-RS"/>
        </w:rPr>
        <w:t xml:space="preserve"> </w:t>
      </w:r>
      <w:r w:rsidRPr="0057283B">
        <w:rPr>
          <w:rFonts w:ascii="Arial" w:hAnsi="Arial" w:cs="Arial"/>
          <w:b w:val="0"/>
          <w:bCs/>
          <w:color w:val="auto"/>
          <w:sz w:val="22"/>
          <w:lang w:val="sr-Cyrl-RS"/>
        </w:rPr>
        <w:t>што указује на лош квалитет градње и потенцијалну небезбедност</w:t>
      </w:r>
      <w:r w:rsidR="002E0A3F">
        <w:rPr>
          <w:rFonts w:ascii="Arial" w:hAnsi="Arial" w:cs="Arial"/>
          <w:b w:val="0"/>
          <w:bCs/>
          <w:color w:val="auto"/>
          <w:sz w:val="22"/>
          <w:lang w:val="sr-Cyrl-RS"/>
        </w:rPr>
        <w:t xml:space="preserve"> објеката</w:t>
      </w:r>
      <w:r w:rsidRPr="0057283B">
        <w:rPr>
          <w:rFonts w:ascii="Arial" w:hAnsi="Arial" w:cs="Arial"/>
          <w:b w:val="0"/>
          <w:bCs/>
          <w:color w:val="auto"/>
          <w:sz w:val="22"/>
          <w:lang w:val="sr-Cyrl-RS"/>
        </w:rPr>
        <w:t>. Прилаз насељу је веома лош, што отежава свакодневни живот</w:t>
      </w:r>
      <w:r w:rsidR="002E0A3F">
        <w:rPr>
          <w:rFonts w:ascii="Arial" w:hAnsi="Arial" w:cs="Arial"/>
          <w:b w:val="0"/>
          <w:bCs/>
          <w:color w:val="auto"/>
          <w:sz w:val="22"/>
          <w:lang w:val="sr-Cyrl-RS"/>
        </w:rPr>
        <w:t xml:space="preserve"> мештана</w:t>
      </w:r>
      <w:r w:rsidRPr="0057283B">
        <w:rPr>
          <w:rFonts w:ascii="Arial" w:hAnsi="Arial" w:cs="Arial"/>
          <w:b w:val="0"/>
          <w:bCs/>
          <w:color w:val="auto"/>
          <w:sz w:val="22"/>
          <w:lang w:val="sr-Cyrl-RS"/>
        </w:rPr>
        <w:t xml:space="preserve">, приступ </w:t>
      </w:r>
      <w:r w:rsidR="002E0A3F">
        <w:rPr>
          <w:rFonts w:ascii="Arial" w:hAnsi="Arial" w:cs="Arial"/>
          <w:b w:val="0"/>
          <w:bCs/>
          <w:color w:val="auto"/>
          <w:sz w:val="22"/>
          <w:lang w:val="sr-Cyrl-RS"/>
        </w:rPr>
        <w:t xml:space="preserve">јавним </w:t>
      </w:r>
      <w:r w:rsidRPr="0057283B">
        <w:rPr>
          <w:rFonts w:ascii="Arial" w:hAnsi="Arial" w:cs="Arial"/>
          <w:b w:val="0"/>
          <w:bCs/>
          <w:color w:val="auto"/>
          <w:sz w:val="22"/>
          <w:lang w:val="sr-Cyrl-RS"/>
        </w:rPr>
        <w:t>услугама</w:t>
      </w:r>
      <w:r w:rsidR="002E0A3F">
        <w:rPr>
          <w:rFonts w:ascii="Arial" w:hAnsi="Arial" w:cs="Arial"/>
          <w:b w:val="0"/>
          <w:bCs/>
          <w:color w:val="auto"/>
          <w:sz w:val="22"/>
          <w:lang w:val="sr-Cyrl-RS"/>
        </w:rPr>
        <w:t>, као</w:t>
      </w:r>
      <w:r w:rsidRPr="0057283B">
        <w:rPr>
          <w:rFonts w:ascii="Arial" w:hAnsi="Arial" w:cs="Arial"/>
          <w:b w:val="0"/>
          <w:bCs/>
          <w:color w:val="auto"/>
          <w:sz w:val="22"/>
          <w:lang w:val="sr-Cyrl-RS"/>
        </w:rPr>
        <w:t xml:space="preserve"> и потенцијално запошљавање.</w:t>
      </w:r>
      <w:r w:rsidR="002E0A3F">
        <w:rPr>
          <w:rFonts w:ascii="Arial" w:hAnsi="Arial" w:cs="Arial"/>
          <w:b w:val="0"/>
          <w:bCs/>
          <w:color w:val="auto"/>
          <w:sz w:val="22"/>
          <w:lang w:val="sr-Cyrl-RS"/>
        </w:rPr>
        <w:t xml:space="preserve"> У </w:t>
      </w:r>
      <w:r w:rsidR="002E0A3F" w:rsidRPr="0031785F">
        <w:rPr>
          <w:rFonts w:ascii="Arial" w:hAnsi="Arial" w:cs="Arial"/>
          <w:b w:val="0"/>
          <w:bCs/>
          <w:color w:val="auto"/>
          <w:sz w:val="22"/>
          <w:lang w:val="sr-Cyrl-RS"/>
        </w:rPr>
        <w:t>насељу</w:t>
      </w:r>
      <w:r w:rsidRPr="0031785F">
        <w:rPr>
          <w:rFonts w:ascii="Arial" w:hAnsi="Arial" w:cs="Arial"/>
          <w:b w:val="0"/>
          <w:bCs/>
          <w:color w:val="auto"/>
          <w:sz w:val="22"/>
          <w:lang w:val="sr-Cyrl-RS"/>
        </w:rPr>
        <w:t xml:space="preserve"> </w:t>
      </w:r>
      <w:r w:rsidR="002E0A3F" w:rsidRPr="0031785F">
        <w:rPr>
          <w:rFonts w:ascii="Arial" w:hAnsi="Arial" w:cs="Arial"/>
          <w:b w:val="0"/>
          <w:bCs/>
          <w:color w:val="auto"/>
          <w:sz w:val="22"/>
          <w:lang w:val="sr-Cyrl-RS"/>
        </w:rPr>
        <w:t>н</w:t>
      </w:r>
      <w:r w:rsidRPr="0031785F">
        <w:rPr>
          <w:rFonts w:ascii="Arial" w:hAnsi="Arial" w:cs="Arial"/>
          <w:b w:val="0"/>
          <w:bCs/>
          <w:color w:val="auto"/>
          <w:sz w:val="22"/>
          <w:lang w:val="sr-Cyrl-RS"/>
        </w:rPr>
        <w:t>е постоји улична расвета,</w:t>
      </w:r>
      <w:r w:rsidR="002E0A3F" w:rsidRPr="0031785F">
        <w:rPr>
          <w:rFonts w:ascii="Arial" w:hAnsi="Arial" w:cs="Arial"/>
          <w:b w:val="0"/>
          <w:bCs/>
          <w:color w:val="auto"/>
          <w:sz w:val="22"/>
          <w:lang w:val="sr-Cyrl-RS"/>
        </w:rPr>
        <w:t xml:space="preserve"> нити је</w:t>
      </w:r>
      <w:r w:rsidRPr="0031785F">
        <w:rPr>
          <w:rFonts w:ascii="Arial" w:hAnsi="Arial" w:cs="Arial"/>
          <w:b w:val="0"/>
          <w:bCs/>
          <w:color w:val="auto"/>
          <w:sz w:val="22"/>
          <w:lang w:val="sr-Cyrl-RS"/>
        </w:rPr>
        <w:t xml:space="preserve"> насеље прикључено на градску водоводну мрежу.</w:t>
      </w:r>
      <w:r w:rsidR="00711C80" w:rsidRPr="0031785F">
        <w:rPr>
          <w:rFonts w:ascii="Arial" w:hAnsi="Arial" w:cs="Arial"/>
          <w:b w:val="0"/>
          <w:bCs/>
          <w:color w:val="auto"/>
          <w:sz w:val="22"/>
          <w:lang w:val="sr-Cyrl-RS"/>
        </w:rPr>
        <w:t xml:space="preserve"> Не постоји ни канализација.</w:t>
      </w:r>
      <w:r w:rsidRPr="0031785F">
        <w:rPr>
          <w:rFonts w:ascii="Arial" w:hAnsi="Arial" w:cs="Arial"/>
          <w:b w:val="0"/>
          <w:bCs/>
          <w:color w:val="auto"/>
          <w:sz w:val="22"/>
          <w:lang w:val="sr-Cyrl-RS"/>
        </w:rPr>
        <w:t xml:space="preserve"> Ниједно домаћинство нема тоалет, а водоснабдевање се врши из копаних бунара</w:t>
      </w:r>
      <w:r w:rsidR="002E0A3F" w:rsidRPr="0031785F">
        <w:rPr>
          <w:rFonts w:ascii="Arial" w:hAnsi="Arial" w:cs="Arial"/>
          <w:b w:val="0"/>
          <w:bCs/>
          <w:color w:val="auto"/>
          <w:sz w:val="22"/>
          <w:lang w:val="sr-Cyrl-RS"/>
        </w:rPr>
        <w:t xml:space="preserve"> </w:t>
      </w:r>
      <w:r w:rsidRPr="0031785F">
        <w:rPr>
          <w:rFonts w:ascii="Arial" w:hAnsi="Arial" w:cs="Arial"/>
          <w:b w:val="0"/>
          <w:bCs/>
          <w:color w:val="auto"/>
          <w:sz w:val="22"/>
          <w:lang w:val="sr-Cyrl-RS"/>
        </w:rPr>
        <w:t>без хигијенске</w:t>
      </w:r>
      <w:r w:rsidRPr="0057283B">
        <w:rPr>
          <w:rFonts w:ascii="Arial" w:hAnsi="Arial" w:cs="Arial"/>
          <w:b w:val="0"/>
          <w:bCs/>
          <w:color w:val="auto"/>
          <w:sz w:val="22"/>
          <w:lang w:val="sr-Cyrl-RS"/>
        </w:rPr>
        <w:t xml:space="preserve"> контроле воде. Ово представља велики ризик по здравље становника.</w:t>
      </w:r>
      <w:r w:rsidR="002E0A3F">
        <w:rPr>
          <w:rFonts w:ascii="Arial" w:hAnsi="Arial" w:cs="Arial"/>
          <w:b w:val="0"/>
          <w:bCs/>
          <w:color w:val="auto"/>
          <w:sz w:val="22"/>
          <w:lang w:val="sr-Cyrl-RS"/>
        </w:rPr>
        <w:t xml:space="preserve"> У насељу постоји електрична мрежа, али је </w:t>
      </w:r>
      <w:r w:rsidRPr="0057283B">
        <w:rPr>
          <w:rFonts w:ascii="Arial" w:hAnsi="Arial" w:cs="Arial"/>
          <w:b w:val="0"/>
          <w:bCs/>
          <w:color w:val="auto"/>
          <w:sz w:val="22"/>
          <w:lang w:val="sr-Cyrl-RS"/>
        </w:rPr>
        <w:t xml:space="preserve">напон </w:t>
      </w:r>
      <w:r w:rsidR="002E0A3F">
        <w:rPr>
          <w:rFonts w:ascii="Arial" w:hAnsi="Arial" w:cs="Arial"/>
          <w:b w:val="0"/>
          <w:bCs/>
          <w:color w:val="auto"/>
          <w:sz w:val="22"/>
          <w:lang w:val="sr-Cyrl-RS"/>
        </w:rPr>
        <w:t xml:space="preserve">слаб и </w:t>
      </w:r>
      <w:r w:rsidRPr="0057283B">
        <w:rPr>
          <w:rFonts w:ascii="Arial" w:hAnsi="Arial" w:cs="Arial"/>
          <w:b w:val="0"/>
          <w:bCs/>
          <w:color w:val="auto"/>
          <w:sz w:val="22"/>
          <w:lang w:val="sr-Cyrl-RS"/>
        </w:rPr>
        <w:t xml:space="preserve"> недовољ</w:t>
      </w:r>
      <w:r w:rsidR="002E0A3F">
        <w:rPr>
          <w:rFonts w:ascii="Arial" w:hAnsi="Arial" w:cs="Arial"/>
          <w:b w:val="0"/>
          <w:bCs/>
          <w:color w:val="auto"/>
          <w:sz w:val="22"/>
          <w:lang w:val="sr-Cyrl-RS"/>
        </w:rPr>
        <w:t>ан</w:t>
      </w:r>
      <w:r w:rsidRPr="0057283B">
        <w:rPr>
          <w:rFonts w:ascii="Arial" w:hAnsi="Arial" w:cs="Arial"/>
          <w:b w:val="0"/>
          <w:bCs/>
          <w:color w:val="auto"/>
          <w:sz w:val="22"/>
          <w:lang w:val="sr-Cyrl-RS"/>
        </w:rPr>
        <w:t xml:space="preserve"> да подржи </w:t>
      </w:r>
      <w:r w:rsidR="002E0A3F">
        <w:rPr>
          <w:rFonts w:ascii="Arial" w:hAnsi="Arial" w:cs="Arial"/>
          <w:b w:val="0"/>
          <w:bCs/>
          <w:color w:val="auto"/>
          <w:sz w:val="22"/>
          <w:lang w:val="sr-Cyrl-RS"/>
        </w:rPr>
        <w:t xml:space="preserve">рад </w:t>
      </w:r>
      <w:r w:rsidRPr="0057283B">
        <w:rPr>
          <w:rFonts w:ascii="Arial" w:hAnsi="Arial" w:cs="Arial"/>
          <w:b w:val="0"/>
          <w:bCs/>
          <w:color w:val="auto"/>
          <w:sz w:val="22"/>
          <w:lang w:val="sr-Cyrl-RS"/>
        </w:rPr>
        <w:t>електричн</w:t>
      </w:r>
      <w:r w:rsidR="002E0A3F">
        <w:rPr>
          <w:rFonts w:ascii="Arial" w:hAnsi="Arial" w:cs="Arial"/>
          <w:b w:val="0"/>
          <w:bCs/>
          <w:color w:val="auto"/>
          <w:sz w:val="22"/>
          <w:lang w:val="sr-Cyrl-RS"/>
        </w:rPr>
        <w:t>их</w:t>
      </w:r>
      <w:r w:rsidRPr="0057283B">
        <w:rPr>
          <w:rFonts w:ascii="Arial" w:hAnsi="Arial" w:cs="Arial"/>
          <w:b w:val="0"/>
          <w:bCs/>
          <w:color w:val="auto"/>
          <w:sz w:val="22"/>
          <w:lang w:val="sr-Cyrl-RS"/>
        </w:rPr>
        <w:t xml:space="preserve"> уређај</w:t>
      </w:r>
      <w:r w:rsidR="002E0A3F">
        <w:rPr>
          <w:rFonts w:ascii="Arial" w:hAnsi="Arial" w:cs="Arial"/>
          <w:b w:val="0"/>
          <w:bCs/>
          <w:color w:val="auto"/>
          <w:sz w:val="22"/>
          <w:lang w:val="sr-Cyrl-RS"/>
        </w:rPr>
        <w:t>а</w:t>
      </w:r>
      <w:r w:rsidRPr="0057283B">
        <w:rPr>
          <w:rFonts w:ascii="Arial" w:hAnsi="Arial" w:cs="Arial"/>
          <w:b w:val="0"/>
          <w:bCs/>
          <w:color w:val="auto"/>
          <w:sz w:val="22"/>
          <w:lang w:val="sr-Cyrl-RS"/>
        </w:rPr>
        <w:t>.</w:t>
      </w:r>
    </w:p>
    <w:p w14:paraId="7C1626D7" w14:textId="77777777" w:rsidR="002E0A3F" w:rsidRPr="0057283B" w:rsidRDefault="002E0A3F" w:rsidP="0057283B">
      <w:pPr>
        <w:tabs>
          <w:tab w:val="left" w:pos="6144"/>
        </w:tabs>
        <w:jc w:val="both"/>
        <w:rPr>
          <w:rFonts w:ascii="Arial" w:hAnsi="Arial" w:cs="Arial"/>
          <w:color w:val="auto"/>
          <w:sz w:val="22"/>
          <w:lang w:val="sr-Cyrl-RS"/>
        </w:rPr>
      </w:pPr>
    </w:p>
    <w:p w14:paraId="3467F826" w14:textId="391CACC1" w:rsidR="0057283B" w:rsidRDefault="002E0A3F" w:rsidP="0057283B">
      <w:pPr>
        <w:tabs>
          <w:tab w:val="left" w:pos="6144"/>
        </w:tabs>
        <w:jc w:val="both"/>
        <w:rPr>
          <w:rFonts w:ascii="Arial" w:hAnsi="Arial" w:cs="Arial"/>
          <w:b w:val="0"/>
          <w:bCs/>
          <w:color w:val="auto"/>
          <w:sz w:val="22"/>
          <w:lang w:val="sr-Cyrl-RS"/>
        </w:rPr>
      </w:pPr>
      <w:r>
        <w:rPr>
          <w:rFonts w:ascii="Arial" w:hAnsi="Arial" w:cs="Arial"/>
          <w:b w:val="0"/>
          <w:bCs/>
          <w:color w:val="auto"/>
          <w:sz w:val="22"/>
          <w:lang w:val="sr-Cyrl-RS"/>
        </w:rPr>
        <w:t xml:space="preserve">       </w:t>
      </w:r>
      <w:r w:rsidR="0057283B" w:rsidRPr="002E0A3F">
        <w:rPr>
          <w:rFonts w:ascii="Arial" w:hAnsi="Arial" w:cs="Arial"/>
          <w:color w:val="auto"/>
          <w:sz w:val="22"/>
          <w:lang w:val="sr-Cyrl-RS"/>
        </w:rPr>
        <w:t xml:space="preserve">У </w:t>
      </w:r>
      <w:r w:rsidR="0057283B" w:rsidRPr="002E0A3F">
        <w:rPr>
          <w:rFonts w:ascii="Arial" w:hAnsi="Arial" w:cs="Arial"/>
          <w:color w:val="auto"/>
          <w:sz w:val="22"/>
          <w:u w:val="single"/>
          <w:lang w:val="sr-Cyrl-RS"/>
        </w:rPr>
        <w:t>Јадранској Лешници</w:t>
      </w:r>
      <w:r w:rsidR="0057283B" w:rsidRPr="0057283B">
        <w:rPr>
          <w:rFonts w:ascii="Arial" w:hAnsi="Arial" w:cs="Arial"/>
          <w:b w:val="0"/>
          <w:bCs/>
          <w:color w:val="auto"/>
          <w:sz w:val="22"/>
          <w:lang w:val="sr-Cyrl-RS"/>
        </w:rPr>
        <w:t xml:space="preserve"> ситуација је нешто </w:t>
      </w:r>
      <w:r>
        <w:rPr>
          <w:rFonts w:ascii="Arial" w:hAnsi="Arial" w:cs="Arial"/>
          <w:b w:val="0"/>
          <w:bCs/>
          <w:color w:val="auto"/>
          <w:sz w:val="22"/>
          <w:lang w:val="sr-Cyrl-RS"/>
        </w:rPr>
        <w:t>боља</w:t>
      </w:r>
      <w:r w:rsidR="0057283B" w:rsidRPr="0057283B">
        <w:rPr>
          <w:rFonts w:ascii="Arial" w:hAnsi="Arial" w:cs="Arial"/>
          <w:b w:val="0"/>
          <w:bCs/>
          <w:color w:val="auto"/>
          <w:sz w:val="22"/>
          <w:lang w:val="sr-Cyrl-RS"/>
        </w:rPr>
        <w:t>,</w:t>
      </w: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 xml:space="preserve">али и даље </w:t>
      </w:r>
      <w:r>
        <w:rPr>
          <w:rFonts w:ascii="Arial" w:hAnsi="Arial" w:cs="Arial"/>
          <w:b w:val="0"/>
          <w:bCs/>
          <w:color w:val="auto"/>
          <w:sz w:val="22"/>
          <w:lang w:val="sr-Cyrl-RS"/>
        </w:rPr>
        <w:t xml:space="preserve">са значајним </w:t>
      </w:r>
      <w:r w:rsidR="0057283B" w:rsidRPr="0057283B">
        <w:rPr>
          <w:rFonts w:ascii="Arial" w:hAnsi="Arial" w:cs="Arial"/>
          <w:b w:val="0"/>
          <w:bCs/>
          <w:color w:val="auto"/>
          <w:sz w:val="22"/>
          <w:lang w:val="sr-Cyrl-RS"/>
        </w:rPr>
        <w:t xml:space="preserve">проблемима. </w:t>
      </w:r>
      <w:r>
        <w:rPr>
          <w:rFonts w:ascii="Arial" w:hAnsi="Arial" w:cs="Arial"/>
          <w:b w:val="0"/>
          <w:bCs/>
          <w:color w:val="auto"/>
          <w:sz w:val="22"/>
          <w:lang w:val="sr-Cyrl-RS"/>
        </w:rPr>
        <w:t xml:space="preserve">У насељу живи 35 ромских породица са око 170 чланова. </w:t>
      </w:r>
      <w:r w:rsidR="0057283B" w:rsidRPr="0057283B">
        <w:rPr>
          <w:rFonts w:ascii="Arial" w:hAnsi="Arial" w:cs="Arial"/>
          <w:b w:val="0"/>
          <w:bCs/>
          <w:color w:val="auto"/>
          <w:sz w:val="22"/>
          <w:lang w:val="sr-Cyrl-RS"/>
        </w:rPr>
        <w:t xml:space="preserve">Прилаз насељу </w:t>
      </w:r>
      <w:r>
        <w:rPr>
          <w:rFonts w:ascii="Arial" w:hAnsi="Arial" w:cs="Arial"/>
          <w:b w:val="0"/>
          <w:bCs/>
          <w:color w:val="auto"/>
          <w:sz w:val="22"/>
          <w:lang w:val="sr-Cyrl-RS"/>
        </w:rPr>
        <w:t xml:space="preserve">је асфалтиран у </w:t>
      </w:r>
      <w:r w:rsidR="0057283B" w:rsidRPr="0057283B">
        <w:rPr>
          <w:rFonts w:ascii="Arial" w:hAnsi="Arial" w:cs="Arial"/>
          <w:b w:val="0"/>
          <w:bCs/>
          <w:color w:val="auto"/>
          <w:sz w:val="22"/>
          <w:lang w:val="sr-Cyrl-RS"/>
        </w:rPr>
        <w:t>дужин</w:t>
      </w:r>
      <w:r>
        <w:rPr>
          <w:rFonts w:ascii="Arial" w:hAnsi="Arial" w:cs="Arial"/>
          <w:b w:val="0"/>
          <w:bCs/>
          <w:color w:val="auto"/>
          <w:sz w:val="22"/>
          <w:lang w:val="sr-Cyrl-RS"/>
        </w:rPr>
        <w:t>и</w:t>
      </w:r>
      <w:r w:rsidR="0057283B" w:rsidRPr="0057283B">
        <w:rPr>
          <w:rFonts w:ascii="Arial" w:hAnsi="Arial" w:cs="Arial"/>
          <w:b w:val="0"/>
          <w:bCs/>
          <w:color w:val="auto"/>
          <w:sz w:val="22"/>
          <w:lang w:val="sr-Cyrl-RS"/>
        </w:rPr>
        <w:t xml:space="preserve"> </w:t>
      </w:r>
      <w:r>
        <w:rPr>
          <w:rFonts w:ascii="Arial" w:hAnsi="Arial" w:cs="Arial"/>
          <w:b w:val="0"/>
          <w:bCs/>
          <w:color w:val="auto"/>
          <w:sz w:val="22"/>
          <w:lang w:val="sr-Cyrl-RS"/>
        </w:rPr>
        <w:t xml:space="preserve">од </w:t>
      </w:r>
      <w:r w:rsidR="0057283B" w:rsidRPr="0057283B">
        <w:rPr>
          <w:rFonts w:ascii="Arial" w:hAnsi="Arial" w:cs="Arial"/>
          <w:b w:val="0"/>
          <w:bCs/>
          <w:color w:val="auto"/>
          <w:sz w:val="22"/>
          <w:lang w:val="sr-Cyrl-RS"/>
        </w:rPr>
        <w:t>око 600 метара од главног пута, а постављен је и канал целом дужином насеља за одвод воде. Додатних 450 метара пута је посуто ризлом. Кроз насеље пролази водоводна цев и постављено је неколико јавних чесми.</w:t>
      </w:r>
      <w:r w:rsidR="0031785F">
        <w:rPr>
          <w:rFonts w:ascii="Arial" w:hAnsi="Arial" w:cs="Arial"/>
          <w:b w:val="0"/>
          <w:bCs/>
          <w:color w:val="auto"/>
          <w:sz w:val="22"/>
          <w:lang w:val="sr-Cyrl-RS"/>
        </w:rPr>
        <w:t xml:space="preserve"> </w:t>
      </w:r>
      <w:r w:rsidR="00AC649D">
        <w:rPr>
          <w:rFonts w:ascii="Arial" w:hAnsi="Arial" w:cs="Arial"/>
          <w:b w:val="0"/>
          <w:bCs/>
          <w:color w:val="auto"/>
          <w:sz w:val="22"/>
          <w:lang w:val="sr-Cyrl-RS"/>
        </w:rPr>
        <w:t xml:space="preserve">С обзиром да се више пута </w:t>
      </w:r>
      <w:r w:rsidR="00AC649D" w:rsidRPr="00AC649D">
        <w:rPr>
          <w:rFonts w:ascii="Arial" w:hAnsi="Arial" w:cs="Arial"/>
          <w:b w:val="0"/>
          <w:bCs/>
          <w:color w:val="auto"/>
          <w:sz w:val="22"/>
          <w:lang w:val="sr-Cyrl-RS"/>
        </w:rPr>
        <w:t xml:space="preserve">до сада дешавало да неко </w:t>
      </w:r>
      <w:r w:rsidR="00AC649D">
        <w:rPr>
          <w:rFonts w:ascii="Arial" w:hAnsi="Arial" w:cs="Arial"/>
          <w:b w:val="0"/>
          <w:bCs/>
          <w:color w:val="auto"/>
          <w:sz w:val="22"/>
          <w:lang w:val="sr-Cyrl-RS"/>
        </w:rPr>
        <w:t xml:space="preserve">скине </w:t>
      </w:r>
      <w:r w:rsidR="00AC649D" w:rsidRPr="00AC649D">
        <w:rPr>
          <w:rFonts w:ascii="Arial" w:hAnsi="Arial" w:cs="Arial"/>
          <w:b w:val="0"/>
          <w:bCs/>
          <w:color w:val="auto"/>
          <w:sz w:val="22"/>
          <w:lang w:val="sr-Cyrl-RS"/>
        </w:rPr>
        <w:t xml:space="preserve">чесме и да вода неконтролисано тече данима, месна </w:t>
      </w:r>
      <w:r w:rsidR="0031785F" w:rsidRPr="00AC649D">
        <w:rPr>
          <w:rFonts w:ascii="Arial" w:hAnsi="Arial" w:cs="Arial"/>
          <w:b w:val="0"/>
          <w:bCs/>
          <w:color w:val="auto"/>
          <w:sz w:val="22"/>
          <w:lang w:val="sr-Cyrl-RS"/>
        </w:rPr>
        <w:t xml:space="preserve">заједница их је </w:t>
      </w:r>
      <w:r w:rsidR="00AC649D">
        <w:rPr>
          <w:rFonts w:ascii="Arial" w:hAnsi="Arial" w:cs="Arial"/>
          <w:b w:val="0"/>
          <w:bCs/>
          <w:color w:val="auto"/>
          <w:sz w:val="22"/>
          <w:lang w:val="sr-Cyrl-RS"/>
        </w:rPr>
        <w:t xml:space="preserve">тренутно </w:t>
      </w:r>
      <w:r w:rsidR="0031785F" w:rsidRPr="00AC649D">
        <w:rPr>
          <w:rFonts w:ascii="Arial" w:hAnsi="Arial" w:cs="Arial"/>
          <w:b w:val="0"/>
          <w:bCs/>
          <w:color w:val="auto"/>
          <w:sz w:val="22"/>
          <w:lang w:val="sr-Cyrl-RS"/>
        </w:rPr>
        <w:t>скинула</w:t>
      </w:r>
      <w:r w:rsidR="00AC649D" w:rsidRPr="00AC649D">
        <w:rPr>
          <w:rFonts w:ascii="Arial" w:hAnsi="Arial" w:cs="Arial"/>
          <w:b w:val="0"/>
          <w:bCs/>
          <w:color w:val="auto"/>
          <w:sz w:val="22"/>
          <w:lang w:val="sr-Cyrl-RS"/>
        </w:rPr>
        <w:t>.</w:t>
      </w:r>
      <w:r w:rsidR="0031785F" w:rsidRPr="00AC649D">
        <w:rPr>
          <w:rFonts w:ascii="Arial" w:hAnsi="Arial" w:cs="Arial"/>
          <w:b w:val="0"/>
          <w:bCs/>
          <w:color w:val="auto"/>
          <w:sz w:val="22"/>
          <w:lang w:val="sr-Cyrl-RS"/>
        </w:rPr>
        <w:t xml:space="preserve"> </w:t>
      </w:r>
      <w:r w:rsidR="00AC649D">
        <w:rPr>
          <w:rFonts w:ascii="Arial" w:hAnsi="Arial" w:cs="Arial"/>
          <w:b w:val="0"/>
          <w:bCs/>
          <w:color w:val="auto"/>
          <w:sz w:val="22"/>
          <w:lang w:val="sr-Cyrl-RS"/>
        </w:rPr>
        <w:t>З</w:t>
      </w:r>
      <w:r w:rsidR="0057283B" w:rsidRPr="0057283B">
        <w:rPr>
          <w:rFonts w:ascii="Arial" w:hAnsi="Arial" w:cs="Arial"/>
          <w:b w:val="0"/>
          <w:bCs/>
          <w:color w:val="auto"/>
          <w:sz w:val="22"/>
          <w:lang w:val="sr-Cyrl-RS"/>
        </w:rPr>
        <w:t xml:space="preserve">бог </w:t>
      </w:r>
      <w:r w:rsidR="00AC649D">
        <w:rPr>
          <w:rFonts w:ascii="Arial" w:hAnsi="Arial" w:cs="Arial"/>
          <w:b w:val="0"/>
          <w:bCs/>
          <w:color w:val="auto"/>
          <w:sz w:val="22"/>
          <w:lang w:val="sr-Cyrl-RS"/>
        </w:rPr>
        <w:t>ниског</w:t>
      </w:r>
      <w:r w:rsidR="0057283B" w:rsidRPr="0057283B">
        <w:rPr>
          <w:rFonts w:ascii="Arial" w:hAnsi="Arial" w:cs="Arial"/>
          <w:b w:val="0"/>
          <w:bCs/>
          <w:color w:val="auto"/>
          <w:sz w:val="22"/>
          <w:lang w:val="sr-Cyrl-RS"/>
        </w:rPr>
        <w:t xml:space="preserve"> притиска</w:t>
      </w: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није могуће прикључити веш машине</w:t>
      </w:r>
      <w:r>
        <w:rPr>
          <w:rFonts w:ascii="Arial" w:hAnsi="Arial" w:cs="Arial"/>
          <w:b w:val="0"/>
          <w:bCs/>
          <w:color w:val="auto"/>
          <w:sz w:val="22"/>
          <w:lang w:val="sr-Cyrl-RS"/>
        </w:rPr>
        <w:t xml:space="preserve"> на водоводну мрежу</w:t>
      </w:r>
      <w:r w:rsidR="0057283B" w:rsidRPr="0057283B">
        <w:rPr>
          <w:rFonts w:ascii="Arial" w:hAnsi="Arial" w:cs="Arial"/>
          <w:b w:val="0"/>
          <w:bCs/>
          <w:color w:val="auto"/>
          <w:sz w:val="22"/>
          <w:lang w:val="sr-Cyrl-RS"/>
        </w:rPr>
        <w:t xml:space="preserve">. </w:t>
      </w:r>
      <w:r>
        <w:rPr>
          <w:rFonts w:ascii="Arial" w:hAnsi="Arial" w:cs="Arial"/>
          <w:b w:val="0"/>
          <w:bCs/>
          <w:color w:val="auto"/>
          <w:sz w:val="22"/>
          <w:lang w:val="sr-Cyrl-RS"/>
        </w:rPr>
        <w:t>Насеље је покривено електричном мрежом, али је с</w:t>
      </w:r>
      <w:r w:rsidR="0057283B" w:rsidRPr="0057283B">
        <w:rPr>
          <w:rFonts w:ascii="Arial" w:hAnsi="Arial" w:cs="Arial"/>
          <w:b w:val="0"/>
          <w:bCs/>
          <w:color w:val="auto"/>
          <w:sz w:val="22"/>
          <w:lang w:val="sr-Cyrl-RS"/>
        </w:rPr>
        <w:t xml:space="preserve">труја слабог напона и не може да подржи </w:t>
      </w:r>
      <w:r>
        <w:rPr>
          <w:rFonts w:ascii="Arial" w:hAnsi="Arial" w:cs="Arial"/>
          <w:b w:val="0"/>
          <w:bCs/>
          <w:color w:val="auto"/>
          <w:sz w:val="22"/>
          <w:lang w:val="sr-Cyrl-RS"/>
        </w:rPr>
        <w:t xml:space="preserve">рад </w:t>
      </w:r>
      <w:r w:rsidR="0057283B" w:rsidRPr="0057283B">
        <w:rPr>
          <w:rFonts w:ascii="Arial" w:hAnsi="Arial" w:cs="Arial"/>
          <w:b w:val="0"/>
          <w:bCs/>
          <w:color w:val="auto"/>
          <w:sz w:val="22"/>
          <w:lang w:val="sr-Cyrl-RS"/>
        </w:rPr>
        <w:t>електричн</w:t>
      </w:r>
      <w:r>
        <w:rPr>
          <w:rFonts w:ascii="Arial" w:hAnsi="Arial" w:cs="Arial"/>
          <w:b w:val="0"/>
          <w:bCs/>
          <w:color w:val="auto"/>
          <w:sz w:val="22"/>
          <w:lang w:val="sr-Cyrl-RS"/>
        </w:rPr>
        <w:t>их</w:t>
      </w:r>
      <w:r w:rsidR="0057283B" w:rsidRPr="0057283B">
        <w:rPr>
          <w:rFonts w:ascii="Arial" w:hAnsi="Arial" w:cs="Arial"/>
          <w:b w:val="0"/>
          <w:bCs/>
          <w:color w:val="auto"/>
          <w:sz w:val="22"/>
          <w:lang w:val="sr-Cyrl-RS"/>
        </w:rPr>
        <w:t xml:space="preserve"> </w:t>
      </w:r>
      <w:r w:rsidR="0057283B" w:rsidRPr="0031785F">
        <w:rPr>
          <w:rFonts w:ascii="Arial" w:hAnsi="Arial" w:cs="Arial"/>
          <w:b w:val="0"/>
          <w:bCs/>
          <w:color w:val="auto"/>
          <w:sz w:val="22"/>
          <w:lang w:val="sr-Cyrl-RS"/>
        </w:rPr>
        <w:t>уређај</w:t>
      </w:r>
      <w:r w:rsidRPr="0031785F">
        <w:rPr>
          <w:rFonts w:ascii="Arial" w:hAnsi="Arial" w:cs="Arial"/>
          <w:b w:val="0"/>
          <w:bCs/>
          <w:color w:val="auto"/>
          <w:sz w:val="22"/>
          <w:lang w:val="sr-Cyrl-RS"/>
        </w:rPr>
        <w:t>а</w:t>
      </w:r>
      <w:r w:rsidR="0057283B" w:rsidRPr="0031785F">
        <w:rPr>
          <w:rFonts w:ascii="Arial" w:hAnsi="Arial" w:cs="Arial"/>
          <w:b w:val="0"/>
          <w:bCs/>
          <w:color w:val="auto"/>
          <w:sz w:val="22"/>
          <w:lang w:val="sr-Cyrl-RS"/>
        </w:rPr>
        <w:t xml:space="preserve">. </w:t>
      </w:r>
      <w:r w:rsidR="00AC649D">
        <w:rPr>
          <w:rFonts w:ascii="Arial" w:hAnsi="Arial" w:cs="Arial"/>
          <w:b w:val="0"/>
          <w:bCs/>
          <w:color w:val="auto"/>
          <w:sz w:val="22"/>
          <w:lang w:val="sr-Cyrl-RS"/>
        </w:rPr>
        <w:t xml:space="preserve">Сва домаћинства су нелегално прикључена на електричну мрежу и чести су пожари. </w:t>
      </w:r>
      <w:r w:rsidR="00711C80" w:rsidRPr="0031785F">
        <w:rPr>
          <w:rFonts w:ascii="Arial" w:hAnsi="Arial" w:cs="Arial"/>
          <w:b w:val="0"/>
          <w:bCs/>
          <w:color w:val="auto"/>
          <w:sz w:val="22"/>
          <w:lang w:val="sr-Cyrl-RS"/>
        </w:rPr>
        <w:t xml:space="preserve">У насељу нема канализације. </w:t>
      </w:r>
      <w:r w:rsidRPr="0031785F">
        <w:rPr>
          <w:rFonts w:ascii="Arial" w:hAnsi="Arial" w:cs="Arial"/>
          <w:b w:val="0"/>
          <w:bCs/>
          <w:color w:val="auto"/>
          <w:sz w:val="22"/>
          <w:lang w:val="sr-Cyrl-RS"/>
        </w:rPr>
        <w:t>Додатн</w:t>
      </w:r>
      <w:r w:rsidR="00D84ADD">
        <w:rPr>
          <w:rFonts w:ascii="Arial" w:hAnsi="Arial" w:cs="Arial"/>
          <w:b w:val="0"/>
          <w:bCs/>
          <w:color w:val="auto"/>
          <w:sz w:val="22"/>
          <w:lang w:val="sr-Cyrl-RS"/>
        </w:rPr>
        <w:t>и</w:t>
      </w:r>
      <w:r w:rsidRPr="0031785F">
        <w:rPr>
          <w:rFonts w:ascii="Arial" w:hAnsi="Arial" w:cs="Arial"/>
          <w:b w:val="0"/>
          <w:bCs/>
          <w:color w:val="auto"/>
          <w:sz w:val="22"/>
          <w:lang w:val="sr-Cyrl-RS"/>
        </w:rPr>
        <w:t xml:space="preserve"> проблем представља одлагање отпада у канал и</w:t>
      </w:r>
      <w:r w:rsidR="0057283B" w:rsidRPr="0031785F">
        <w:rPr>
          <w:rFonts w:ascii="Arial" w:hAnsi="Arial" w:cs="Arial"/>
          <w:b w:val="0"/>
          <w:bCs/>
          <w:color w:val="auto"/>
          <w:sz w:val="22"/>
          <w:lang w:val="sr-Cyrl-RS"/>
        </w:rPr>
        <w:t xml:space="preserve">ако </w:t>
      </w:r>
      <w:r w:rsidRPr="0031785F">
        <w:rPr>
          <w:rFonts w:ascii="Arial" w:hAnsi="Arial" w:cs="Arial"/>
          <w:b w:val="0"/>
          <w:bCs/>
          <w:color w:val="auto"/>
          <w:sz w:val="22"/>
          <w:lang w:val="sr-Cyrl-RS"/>
        </w:rPr>
        <w:t>постоји</w:t>
      </w:r>
      <w:r w:rsidR="0057283B" w:rsidRPr="0031785F">
        <w:rPr>
          <w:rFonts w:ascii="Arial" w:hAnsi="Arial" w:cs="Arial"/>
          <w:b w:val="0"/>
          <w:bCs/>
          <w:color w:val="auto"/>
          <w:sz w:val="22"/>
          <w:lang w:val="sr-Cyrl-RS"/>
        </w:rPr>
        <w:t xml:space="preserve"> </w:t>
      </w:r>
      <w:r w:rsidR="00711C80" w:rsidRPr="0031785F">
        <w:rPr>
          <w:rFonts w:ascii="Arial" w:hAnsi="Arial" w:cs="Arial"/>
          <w:b w:val="0"/>
          <w:bCs/>
          <w:color w:val="auto"/>
          <w:sz w:val="22"/>
          <w:lang w:val="sr-Cyrl-RS"/>
        </w:rPr>
        <w:t xml:space="preserve">редовно </w:t>
      </w:r>
      <w:r w:rsidR="0057283B" w:rsidRPr="0031785F">
        <w:rPr>
          <w:rFonts w:ascii="Arial" w:hAnsi="Arial" w:cs="Arial"/>
          <w:b w:val="0"/>
          <w:bCs/>
          <w:color w:val="auto"/>
          <w:sz w:val="22"/>
          <w:lang w:val="sr-Cyrl-RS"/>
        </w:rPr>
        <w:t>одвожење</w:t>
      </w:r>
      <w:r w:rsidR="0057283B" w:rsidRPr="0057283B">
        <w:rPr>
          <w:rFonts w:ascii="Arial" w:hAnsi="Arial" w:cs="Arial"/>
          <w:b w:val="0"/>
          <w:bCs/>
          <w:color w:val="auto"/>
          <w:sz w:val="22"/>
          <w:lang w:val="sr-Cyrl-RS"/>
        </w:rPr>
        <w:t xml:space="preserve"> смећа и контејнери</w:t>
      </w:r>
      <w:r w:rsidR="00337338">
        <w:rPr>
          <w:rFonts w:ascii="Arial" w:hAnsi="Arial" w:cs="Arial"/>
          <w:b w:val="0"/>
          <w:bCs/>
          <w:color w:val="auto"/>
          <w:sz w:val="22"/>
          <w:lang w:val="sr-Cyrl-RS"/>
        </w:rPr>
        <w:t xml:space="preserve"> </w:t>
      </w:r>
      <w:r w:rsidR="00AC649D">
        <w:rPr>
          <w:rFonts w:ascii="Arial" w:hAnsi="Arial" w:cs="Arial"/>
          <w:b w:val="0"/>
          <w:bCs/>
          <w:color w:val="auto"/>
          <w:sz w:val="22"/>
          <w:lang w:val="sr-Cyrl-RS"/>
        </w:rPr>
        <w:t xml:space="preserve">су </w:t>
      </w:r>
      <w:r w:rsidR="00AC649D" w:rsidRPr="0057283B">
        <w:rPr>
          <w:rFonts w:ascii="Arial" w:hAnsi="Arial" w:cs="Arial"/>
          <w:b w:val="0"/>
          <w:bCs/>
          <w:color w:val="auto"/>
          <w:sz w:val="22"/>
          <w:lang w:val="sr-Cyrl-RS"/>
        </w:rPr>
        <w:t xml:space="preserve">постављени </w:t>
      </w:r>
      <w:r w:rsidR="00337338">
        <w:rPr>
          <w:rFonts w:ascii="Arial" w:hAnsi="Arial" w:cs="Arial"/>
          <w:b w:val="0"/>
          <w:bCs/>
          <w:color w:val="auto"/>
          <w:sz w:val="22"/>
          <w:lang w:val="sr-Cyrl-RS"/>
        </w:rPr>
        <w:t>у самом насељу</w:t>
      </w:r>
      <w:r w:rsidR="0057283B" w:rsidRPr="0057283B">
        <w:rPr>
          <w:rFonts w:ascii="Arial" w:hAnsi="Arial" w:cs="Arial"/>
          <w:b w:val="0"/>
          <w:bCs/>
          <w:color w:val="auto"/>
          <w:sz w:val="22"/>
          <w:lang w:val="sr-Cyrl-RS"/>
        </w:rPr>
        <w:t xml:space="preserve">, </w:t>
      </w:r>
      <w:r w:rsidR="00337338">
        <w:rPr>
          <w:rFonts w:ascii="Arial" w:hAnsi="Arial" w:cs="Arial"/>
          <w:b w:val="0"/>
          <w:bCs/>
          <w:color w:val="auto"/>
          <w:sz w:val="22"/>
          <w:lang w:val="sr-Cyrl-RS"/>
        </w:rPr>
        <w:t xml:space="preserve">али су </w:t>
      </w:r>
      <w:r w:rsidR="00711C80">
        <w:rPr>
          <w:rFonts w:ascii="Arial" w:hAnsi="Arial" w:cs="Arial"/>
          <w:b w:val="0"/>
          <w:bCs/>
          <w:color w:val="auto"/>
          <w:sz w:val="22"/>
          <w:lang w:val="sr-Cyrl-RS"/>
        </w:rPr>
        <w:t xml:space="preserve">житељи наставили са старом праксом стварања депонија, </w:t>
      </w:r>
      <w:r w:rsidR="0057283B" w:rsidRPr="0057283B">
        <w:rPr>
          <w:rFonts w:ascii="Arial" w:hAnsi="Arial" w:cs="Arial"/>
          <w:b w:val="0"/>
          <w:bCs/>
          <w:color w:val="auto"/>
          <w:sz w:val="22"/>
          <w:lang w:val="sr-Cyrl-RS"/>
        </w:rPr>
        <w:t>што доводи до изливања</w:t>
      </w:r>
      <w:r>
        <w:rPr>
          <w:rFonts w:ascii="Arial" w:hAnsi="Arial" w:cs="Arial"/>
          <w:b w:val="0"/>
          <w:bCs/>
          <w:color w:val="auto"/>
          <w:sz w:val="22"/>
          <w:lang w:val="sr-Cyrl-RS"/>
        </w:rPr>
        <w:t xml:space="preserve"> воде</w:t>
      </w:r>
      <w:r w:rsidR="0057283B" w:rsidRPr="0057283B">
        <w:rPr>
          <w:rFonts w:ascii="Arial" w:hAnsi="Arial" w:cs="Arial"/>
          <w:b w:val="0"/>
          <w:bCs/>
          <w:color w:val="auto"/>
          <w:sz w:val="22"/>
          <w:lang w:val="sr-Cyrl-RS"/>
        </w:rPr>
        <w:t xml:space="preserve"> и нарушава хигијенск</w:t>
      </w:r>
      <w:r w:rsidR="00AC649D">
        <w:rPr>
          <w:rFonts w:ascii="Arial" w:hAnsi="Arial" w:cs="Arial"/>
          <w:b w:val="0"/>
          <w:bCs/>
          <w:color w:val="auto"/>
          <w:sz w:val="22"/>
          <w:lang w:val="sr-Cyrl-RS"/>
        </w:rPr>
        <w:t>их</w:t>
      </w:r>
      <w:r w:rsidR="0057283B" w:rsidRPr="0057283B">
        <w:rPr>
          <w:rFonts w:ascii="Arial" w:hAnsi="Arial" w:cs="Arial"/>
          <w:b w:val="0"/>
          <w:bCs/>
          <w:color w:val="auto"/>
          <w:sz w:val="22"/>
          <w:lang w:val="sr-Cyrl-RS"/>
        </w:rPr>
        <w:t xml:space="preserve"> услов</w:t>
      </w:r>
      <w:r w:rsidR="00AC649D">
        <w:rPr>
          <w:rFonts w:ascii="Arial" w:hAnsi="Arial" w:cs="Arial"/>
          <w:b w:val="0"/>
          <w:bCs/>
          <w:color w:val="auto"/>
          <w:sz w:val="22"/>
          <w:lang w:val="sr-Cyrl-RS"/>
        </w:rPr>
        <w:t>а</w:t>
      </w:r>
      <w:r>
        <w:rPr>
          <w:rFonts w:ascii="Arial" w:hAnsi="Arial" w:cs="Arial"/>
          <w:b w:val="0"/>
          <w:bCs/>
          <w:color w:val="auto"/>
          <w:sz w:val="22"/>
          <w:lang w:val="sr-Cyrl-RS"/>
        </w:rPr>
        <w:t>.</w:t>
      </w:r>
      <w:r w:rsidR="00AC649D">
        <w:rPr>
          <w:rFonts w:ascii="Arial" w:hAnsi="Arial" w:cs="Arial"/>
          <w:b w:val="0"/>
          <w:bCs/>
          <w:color w:val="EE0000"/>
          <w:sz w:val="22"/>
          <w:lang w:val="sr-Cyrl-RS"/>
        </w:rPr>
        <w:t xml:space="preserve"> </w:t>
      </w:r>
      <w:r w:rsidR="00AC649D" w:rsidRPr="00AC649D">
        <w:rPr>
          <w:rFonts w:ascii="Arial" w:hAnsi="Arial" w:cs="Arial"/>
          <w:b w:val="0"/>
          <w:bCs/>
          <w:color w:val="auto"/>
          <w:sz w:val="22"/>
          <w:lang w:val="sr-Cyrl-RS"/>
        </w:rPr>
        <w:t>Процењује се да у овом насељу има око 35</w:t>
      </w:r>
      <w:r w:rsidR="0031785F" w:rsidRPr="00AC649D">
        <w:rPr>
          <w:rFonts w:ascii="Arial" w:hAnsi="Arial" w:cs="Arial"/>
          <w:b w:val="0"/>
          <w:bCs/>
          <w:color w:val="auto"/>
          <w:sz w:val="22"/>
          <w:lang w:val="sr-Cyrl-RS"/>
        </w:rPr>
        <w:t xml:space="preserve"> </w:t>
      </w:r>
      <w:r w:rsidRPr="00AC649D">
        <w:rPr>
          <w:rFonts w:ascii="Arial" w:hAnsi="Arial" w:cs="Arial"/>
          <w:b w:val="0"/>
          <w:bCs/>
          <w:color w:val="auto"/>
          <w:sz w:val="22"/>
          <w:lang w:val="sr-Cyrl-RS"/>
        </w:rPr>
        <w:t xml:space="preserve"> неусловних објеката </w:t>
      </w:r>
      <w:r w:rsidR="00AC649D" w:rsidRPr="00AC649D">
        <w:rPr>
          <w:rFonts w:ascii="Arial" w:hAnsi="Arial" w:cs="Arial"/>
          <w:b w:val="0"/>
          <w:bCs/>
          <w:color w:val="auto"/>
          <w:sz w:val="22"/>
          <w:lang w:val="sr-Cyrl-RS"/>
        </w:rPr>
        <w:t xml:space="preserve">за становање </w:t>
      </w:r>
      <w:r w:rsidRPr="00AC649D">
        <w:rPr>
          <w:rFonts w:ascii="Arial" w:hAnsi="Arial" w:cs="Arial"/>
          <w:b w:val="0"/>
          <w:bCs/>
          <w:color w:val="auto"/>
          <w:sz w:val="22"/>
          <w:lang w:val="sr-Cyrl-RS"/>
        </w:rPr>
        <w:t>који захтевају адаптацију</w:t>
      </w:r>
      <w:r w:rsidR="00AC649D" w:rsidRPr="00AC649D">
        <w:rPr>
          <w:rFonts w:ascii="Arial" w:hAnsi="Arial" w:cs="Arial"/>
          <w:b w:val="0"/>
          <w:bCs/>
          <w:color w:val="auto"/>
          <w:sz w:val="22"/>
          <w:lang w:val="sr-Cyrl-RS"/>
        </w:rPr>
        <w:t>. Такође, п</w:t>
      </w:r>
      <w:r w:rsidR="001A71B5" w:rsidRPr="00AC649D">
        <w:rPr>
          <w:rFonts w:ascii="Arial" w:hAnsi="Arial" w:cs="Arial"/>
          <w:b w:val="0"/>
          <w:bCs/>
          <w:color w:val="auto"/>
          <w:sz w:val="22"/>
          <w:lang w:val="sr-Cyrl-RS"/>
        </w:rPr>
        <w:t xml:space="preserve">остоји </w:t>
      </w:r>
      <w:r w:rsidR="00AC649D" w:rsidRPr="00AC649D">
        <w:rPr>
          <w:rFonts w:ascii="Arial" w:hAnsi="Arial" w:cs="Arial"/>
          <w:b w:val="0"/>
          <w:bCs/>
          <w:color w:val="auto"/>
          <w:sz w:val="22"/>
          <w:lang w:val="sr-Cyrl-RS"/>
        </w:rPr>
        <w:t xml:space="preserve">и </w:t>
      </w:r>
      <w:r w:rsidR="001A71B5" w:rsidRPr="00AC649D">
        <w:rPr>
          <w:rFonts w:ascii="Arial" w:hAnsi="Arial" w:cs="Arial"/>
          <w:b w:val="0"/>
          <w:bCs/>
          <w:color w:val="auto"/>
          <w:sz w:val="22"/>
          <w:lang w:val="sr-Cyrl-RS"/>
        </w:rPr>
        <w:t>потреба за дезинс</w:t>
      </w:r>
      <w:r w:rsidR="00AC649D" w:rsidRPr="00AC649D">
        <w:rPr>
          <w:rFonts w:ascii="Arial" w:hAnsi="Arial" w:cs="Arial"/>
          <w:b w:val="0"/>
          <w:bCs/>
          <w:color w:val="auto"/>
          <w:sz w:val="22"/>
          <w:lang w:val="sr-Cyrl-RS"/>
        </w:rPr>
        <w:t>е</w:t>
      </w:r>
      <w:r w:rsidR="001A71B5" w:rsidRPr="00AC649D">
        <w:rPr>
          <w:rFonts w:ascii="Arial" w:hAnsi="Arial" w:cs="Arial"/>
          <w:b w:val="0"/>
          <w:bCs/>
          <w:color w:val="auto"/>
          <w:sz w:val="22"/>
          <w:lang w:val="sr-Cyrl-RS"/>
        </w:rPr>
        <w:t>кцијом и дератизацијом насеља.</w:t>
      </w:r>
    </w:p>
    <w:p w14:paraId="58155657" w14:textId="77777777" w:rsidR="002E0A3F" w:rsidRPr="0057283B" w:rsidRDefault="002E0A3F" w:rsidP="0057283B">
      <w:pPr>
        <w:tabs>
          <w:tab w:val="left" w:pos="6144"/>
        </w:tabs>
        <w:jc w:val="both"/>
        <w:rPr>
          <w:rFonts w:ascii="Arial" w:hAnsi="Arial" w:cs="Arial"/>
          <w:b w:val="0"/>
          <w:bCs/>
          <w:color w:val="auto"/>
          <w:sz w:val="22"/>
          <w:lang w:val="sr-Cyrl-RS"/>
        </w:rPr>
      </w:pPr>
    </w:p>
    <w:p w14:paraId="13A789B9" w14:textId="2F3F27C8" w:rsidR="0057283B" w:rsidRDefault="00711C80" w:rsidP="0057283B">
      <w:pPr>
        <w:tabs>
          <w:tab w:val="left" w:pos="6144"/>
        </w:tabs>
        <w:jc w:val="both"/>
        <w:rPr>
          <w:rFonts w:ascii="Arial" w:hAnsi="Arial" w:cs="Arial"/>
          <w:b w:val="0"/>
          <w:bCs/>
          <w:color w:val="auto"/>
          <w:sz w:val="22"/>
          <w:lang w:val="sr-Cyrl-RS"/>
        </w:rPr>
      </w:pPr>
      <w:r>
        <w:rPr>
          <w:rFonts w:ascii="Arial" w:hAnsi="Arial" w:cs="Arial"/>
          <w:b w:val="0"/>
          <w:bCs/>
          <w:color w:val="auto"/>
          <w:sz w:val="22"/>
          <w:lang w:val="sr-Cyrl-RS"/>
        </w:rPr>
        <w:t xml:space="preserve">       </w:t>
      </w:r>
      <w:r w:rsidR="0057283B" w:rsidRPr="00711C80">
        <w:rPr>
          <w:rFonts w:ascii="Arial" w:hAnsi="Arial" w:cs="Arial"/>
          <w:color w:val="auto"/>
          <w:sz w:val="22"/>
          <w:u w:val="single"/>
          <w:lang w:val="sr-Cyrl-RS"/>
        </w:rPr>
        <w:t>Насеље Јошева</w:t>
      </w:r>
      <w:r w:rsidR="0057283B" w:rsidRPr="0057283B">
        <w:rPr>
          <w:rFonts w:ascii="Arial" w:hAnsi="Arial" w:cs="Arial"/>
          <w:b w:val="0"/>
          <w:bCs/>
          <w:color w:val="auto"/>
          <w:sz w:val="22"/>
          <w:lang w:val="sr-Cyrl-RS"/>
        </w:rPr>
        <w:t xml:space="preserve"> </w:t>
      </w:r>
      <w:r>
        <w:rPr>
          <w:rFonts w:ascii="Arial" w:hAnsi="Arial" w:cs="Arial"/>
          <w:b w:val="0"/>
          <w:bCs/>
          <w:color w:val="auto"/>
          <w:sz w:val="22"/>
          <w:lang w:val="sr-Cyrl-RS"/>
        </w:rPr>
        <w:t xml:space="preserve">је највеће ромско насеље у коме има 80 ромских домаћинстава са око 400 житеља. </w:t>
      </w:r>
      <w:r w:rsidR="0057283B" w:rsidRPr="0057283B">
        <w:rPr>
          <w:rFonts w:ascii="Arial" w:hAnsi="Arial" w:cs="Arial"/>
          <w:b w:val="0"/>
          <w:bCs/>
          <w:color w:val="auto"/>
          <w:sz w:val="22"/>
          <w:lang w:val="sr-Cyrl-RS"/>
        </w:rPr>
        <w:t xml:space="preserve">Ситуација </w:t>
      </w:r>
      <w:r>
        <w:rPr>
          <w:rFonts w:ascii="Arial" w:hAnsi="Arial" w:cs="Arial"/>
          <w:b w:val="0"/>
          <w:bCs/>
          <w:color w:val="auto"/>
          <w:sz w:val="22"/>
          <w:lang w:val="sr-Cyrl-RS"/>
        </w:rPr>
        <w:t xml:space="preserve">у погледу инфраструктуре </w:t>
      </w:r>
      <w:r w:rsidR="0057283B" w:rsidRPr="0057283B">
        <w:rPr>
          <w:rFonts w:ascii="Arial" w:hAnsi="Arial" w:cs="Arial"/>
          <w:b w:val="0"/>
          <w:bCs/>
          <w:color w:val="auto"/>
          <w:sz w:val="22"/>
          <w:lang w:val="sr-Cyrl-RS"/>
        </w:rPr>
        <w:t xml:space="preserve">је </w:t>
      </w:r>
      <w:r>
        <w:rPr>
          <w:rFonts w:ascii="Arial" w:hAnsi="Arial" w:cs="Arial"/>
          <w:b w:val="0"/>
          <w:bCs/>
          <w:color w:val="auto"/>
          <w:sz w:val="22"/>
          <w:lang w:val="sr-Cyrl-RS"/>
        </w:rPr>
        <w:t xml:space="preserve">знатно </w:t>
      </w:r>
      <w:r w:rsidR="0057283B" w:rsidRPr="0057283B">
        <w:rPr>
          <w:rFonts w:ascii="Arial" w:hAnsi="Arial" w:cs="Arial"/>
          <w:b w:val="0"/>
          <w:bCs/>
          <w:color w:val="auto"/>
          <w:sz w:val="22"/>
          <w:lang w:val="sr-Cyrl-RS"/>
        </w:rPr>
        <w:t xml:space="preserve">боља </w:t>
      </w:r>
      <w:r>
        <w:rPr>
          <w:rFonts w:ascii="Arial" w:hAnsi="Arial" w:cs="Arial"/>
          <w:b w:val="0"/>
          <w:bCs/>
          <w:color w:val="auto"/>
          <w:sz w:val="22"/>
          <w:lang w:val="sr-Cyrl-RS"/>
        </w:rPr>
        <w:t>него у претходна два насеља, постоји</w:t>
      </w:r>
      <w:r w:rsidR="0057283B" w:rsidRPr="0057283B">
        <w:rPr>
          <w:rFonts w:ascii="Arial" w:hAnsi="Arial" w:cs="Arial"/>
          <w:b w:val="0"/>
          <w:bCs/>
          <w:color w:val="auto"/>
          <w:sz w:val="22"/>
          <w:lang w:val="sr-Cyrl-RS"/>
        </w:rPr>
        <w:t xml:space="preserve"> водоводна мрежа, </w:t>
      </w:r>
      <w:r>
        <w:rPr>
          <w:rFonts w:ascii="Arial" w:hAnsi="Arial" w:cs="Arial"/>
          <w:b w:val="0"/>
          <w:bCs/>
          <w:color w:val="auto"/>
          <w:sz w:val="22"/>
          <w:lang w:val="sr-Cyrl-RS"/>
        </w:rPr>
        <w:t xml:space="preserve">уредно </w:t>
      </w:r>
      <w:r w:rsidR="0057283B" w:rsidRPr="0057283B">
        <w:rPr>
          <w:rFonts w:ascii="Arial" w:hAnsi="Arial" w:cs="Arial"/>
          <w:b w:val="0"/>
          <w:bCs/>
          <w:color w:val="auto"/>
          <w:sz w:val="22"/>
          <w:lang w:val="sr-Cyrl-RS"/>
        </w:rPr>
        <w:t>снабдевање електричном енергијом</w:t>
      </w:r>
      <w:r>
        <w:rPr>
          <w:rFonts w:ascii="Arial" w:hAnsi="Arial" w:cs="Arial"/>
          <w:b w:val="0"/>
          <w:bCs/>
          <w:color w:val="auto"/>
          <w:sz w:val="22"/>
          <w:lang w:val="sr-Cyrl-RS"/>
        </w:rPr>
        <w:t xml:space="preserve">, као и одговарајућа </w:t>
      </w:r>
      <w:r w:rsidR="0057283B" w:rsidRPr="0057283B">
        <w:rPr>
          <w:rFonts w:ascii="Arial" w:hAnsi="Arial" w:cs="Arial"/>
          <w:b w:val="0"/>
          <w:bCs/>
          <w:color w:val="auto"/>
          <w:sz w:val="22"/>
          <w:lang w:val="sr-Cyrl-RS"/>
        </w:rPr>
        <w:t xml:space="preserve">путна инфраструктура. </w:t>
      </w:r>
      <w:r w:rsidRPr="00F34453">
        <w:rPr>
          <w:rFonts w:ascii="Arial" w:hAnsi="Arial" w:cs="Arial"/>
          <w:b w:val="0"/>
          <w:bCs/>
          <w:color w:val="auto"/>
          <w:sz w:val="22"/>
          <w:lang w:val="sr-Cyrl-RS"/>
        </w:rPr>
        <w:t xml:space="preserve">Ни у овом насељу нема канализације. </w:t>
      </w:r>
      <w:r w:rsidR="0057283B" w:rsidRPr="00F34453">
        <w:rPr>
          <w:rFonts w:ascii="Arial" w:hAnsi="Arial" w:cs="Arial"/>
          <w:b w:val="0"/>
          <w:bCs/>
          <w:color w:val="auto"/>
          <w:sz w:val="22"/>
          <w:lang w:val="sr-Cyrl-RS"/>
        </w:rPr>
        <w:t>Објекти</w:t>
      </w:r>
      <w:r w:rsidR="0057283B" w:rsidRPr="0057283B">
        <w:rPr>
          <w:rFonts w:ascii="Arial" w:hAnsi="Arial" w:cs="Arial"/>
          <w:b w:val="0"/>
          <w:bCs/>
          <w:color w:val="auto"/>
          <w:sz w:val="22"/>
          <w:lang w:val="sr-Cyrl-RS"/>
        </w:rPr>
        <w:t xml:space="preserve"> су квалитетнији, з</w:t>
      </w:r>
      <w:r w:rsidR="0057283B" w:rsidRPr="00AC649D">
        <w:rPr>
          <w:rFonts w:ascii="Arial" w:hAnsi="Arial" w:cs="Arial"/>
          <w:b w:val="0"/>
          <w:bCs/>
          <w:color w:val="auto"/>
          <w:sz w:val="22"/>
          <w:lang w:val="sr-Cyrl-RS"/>
        </w:rPr>
        <w:t xml:space="preserve">идани циглом, </w:t>
      </w:r>
      <w:r w:rsidRPr="00AC649D">
        <w:rPr>
          <w:rFonts w:ascii="Arial" w:hAnsi="Arial" w:cs="Arial"/>
          <w:b w:val="0"/>
          <w:bCs/>
          <w:color w:val="auto"/>
          <w:sz w:val="22"/>
          <w:lang w:val="sr-Cyrl-RS"/>
        </w:rPr>
        <w:t>и</w:t>
      </w:r>
      <w:r w:rsidR="0057283B" w:rsidRPr="00AC649D">
        <w:rPr>
          <w:rFonts w:ascii="Arial" w:hAnsi="Arial" w:cs="Arial"/>
          <w:b w:val="0"/>
          <w:bCs/>
          <w:color w:val="auto"/>
          <w:sz w:val="22"/>
          <w:lang w:val="sr-Cyrl-RS"/>
        </w:rPr>
        <w:t xml:space="preserve"> мањ</w:t>
      </w:r>
      <w:r w:rsidRPr="00AC649D">
        <w:rPr>
          <w:rFonts w:ascii="Arial" w:hAnsi="Arial" w:cs="Arial"/>
          <w:b w:val="0"/>
          <w:bCs/>
          <w:color w:val="auto"/>
          <w:sz w:val="22"/>
          <w:lang w:val="sr-Cyrl-RS"/>
        </w:rPr>
        <w:t>е је</w:t>
      </w:r>
      <w:r w:rsidR="0057283B" w:rsidRPr="00AC649D">
        <w:rPr>
          <w:rFonts w:ascii="Arial" w:hAnsi="Arial" w:cs="Arial"/>
          <w:b w:val="0"/>
          <w:bCs/>
          <w:color w:val="auto"/>
          <w:sz w:val="22"/>
          <w:lang w:val="sr-Cyrl-RS"/>
        </w:rPr>
        <w:t xml:space="preserve"> објеката од ћерпича</w:t>
      </w:r>
      <w:r w:rsidRPr="00AC649D">
        <w:rPr>
          <w:rFonts w:ascii="Arial" w:hAnsi="Arial" w:cs="Arial"/>
          <w:b w:val="0"/>
          <w:bCs/>
          <w:color w:val="auto"/>
          <w:sz w:val="22"/>
          <w:lang w:val="sr-Cyrl-RS"/>
        </w:rPr>
        <w:t>,</w:t>
      </w:r>
      <w:r w:rsidR="0057283B" w:rsidRPr="00AC649D">
        <w:rPr>
          <w:rFonts w:ascii="Arial" w:hAnsi="Arial" w:cs="Arial"/>
          <w:b w:val="0"/>
          <w:bCs/>
          <w:color w:val="auto"/>
          <w:sz w:val="22"/>
          <w:lang w:val="sr-Cyrl-RS"/>
        </w:rPr>
        <w:t xml:space="preserve"> али у већини случајеви </w:t>
      </w:r>
      <w:r w:rsidRPr="00AC649D">
        <w:rPr>
          <w:rFonts w:ascii="Arial" w:hAnsi="Arial" w:cs="Arial"/>
          <w:b w:val="0"/>
          <w:bCs/>
          <w:color w:val="auto"/>
          <w:sz w:val="22"/>
          <w:lang w:val="sr-Cyrl-RS"/>
        </w:rPr>
        <w:t xml:space="preserve">објекти су </w:t>
      </w:r>
      <w:r w:rsidR="0057283B" w:rsidRPr="00AC649D">
        <w:rPr>
          <w:rFonts w:ascii="Arial" w:hAnsi="Arial" w:cs="Arial"/>
          <w:b w:val="0"/>
          <w:bCs/>
          <w:color w:val="auto"/>
          <w:sz w:val="22"/>
          <w:lang w:val="sr-Cyrl-RS"/>
        </w:rPr>
        <w:t>дотрајали и руинирани</w:t>
      </w:r>
      <w:r w:rsidRPr="00AC649D">
        <w:rPr>
          <w:rFonts w:ascii="Arial" w:hAnsi="Arial" w:cs="Arial"/>
          <w:b w:val="0"/>
          <w:bCs/>
          <w:color w:val="auto"/>
          <w:sz w:val="22"/>
          <w:lang w:val="sr-Cyrl-RS"/>
        </w:rPr>
        <w:t xml:space="preserve">. Процењује се да </w:t>
      </w:r>
      <w:r w:rsidR="00AC649D" w:rsidRPr="00AC649D">
        <w:rPr>
          <w:rFonts w:ascii="Arial" w:hAnsi="Arial" w:cs="Arial"/>
          <w:b w:val="0"/>
          <w:bCs/>
          <w:color w:val="auto"/>
          <w:sz w:val="22"/>
          <w:lang w:val="sr-Cyrl-RS"/>
        </w:rPr>
        <w:t>10</w:t>
      </w:r>
      <w:r w:rsidRPr="00AC649D">
        <w:rPr>
          <w:rFonts w:ascii="Arial" w:hAnsi="Arial" w:cs="Arial"/>
          <w:b w:val="0"/>
          <w:bCs/>
          <w:color w:val="auto"/>
          <w:sz w:val="22"/>
          <w:lang w:val="sr-Cyrl-RS"/>
        </w:rPr>
        <w:t xml:space="preserve"> ромских домаћинстава живи у неусловним објектима</w:t>
      </w:r>
      <w:r w:rsidR="00AC649D">
        <w:rPr>
          <w:rFonts w:ascii="Arial" w:hAnsi="Arial" w:cs="Arial"/>
          <w:b w:val="0"/>
          <w:bCs/>
          <w:color w:val="auto"/>
          <w:sz w:val="22"/>
          <w:lang w:val="sr-Cyrl-RS"/>
        </w:rPr>
        <w:t xml:space="preserve"> за становање</w:t>
      </w:r>
      <w:r w:rsidR="00AC649D" w:rsidRPr="00AC649D">
        <w:rPr>
          <w:rFonts w:ascii="Arial" w:hAnsi="Arial" w:cs="Arial"/>
          <w:b w:val="0"/>
          <w:bCs/>
          <w:color w:val="auto"/>
          <w:sz w:val="22"/>
          <w:lang w:val="sr-Cyrl-RS"/>
        </w:rPr>
        <w:t>.</w:t>
      </w:r>
      <w:r w:rsidR="0057283B" w:rsidRPr="00AC649D">
        <w:rPr>
          <w:rFonts w:ascii="Arial" w:hAnsi="Arial" w:cs="Arial"/>
          <w:b w:val="0"/>
          <w:bCs/>
          <w:color w:val="auto"/>
          <w:sz w:val="22"/>
          <w:lang w:val="sr-Cyrl-RS"/>
        </w:rPr>
        <w:t xml:space="preserve"> </w:t>
      </w:r>
      <w:r w:rsidRPr="00AC649D">
        <w:rPr>
          <w:rFonts w:ascii="Arial" w:hAnsi="Arial" w:cs="Arial"/>
          <w:b w:val="0"/>
          <w:bCs/>
          <w:color w:val="auto"/>
          <w:sz w:val="22"/>
          <w:lang w:val="sr-Cyrl-RS"/>
        </w:rPr>
        <w:t>Такође</w:t>
      </w: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већина објеката је и даље нелегална</w:t>
      </w:r>
      <w:r>
        <w:rPr>
          <w:rFonts w:ascii="Arial" w:hAnsi="Arial" w:cs="Arial"/>
          <w:b w:val="0"/>
          <w:bCs/>
          <w:color w:val="auto"/>
          <w:sz w:val="22"/>
          <w:lang w:val="sr-Cyrl-RS"/>
        </w:rPr>
        <w:t>,</w:t>
      </w:r>
      <w:r w:rsidR="0057283B" w:rsidRPr="0057283B">
        <w:rPr>
          <w:rFonts w:ascii="Arial" w:hAnsi="Arial" w:cs="Arial"/>
          <w:b w:val="0"/>
          <w:bCs/>
          <w:color w:val="auto"/>
          <w:sz w:val="22"/>
          <w:lang w:val="sr-Cyrl-RS"/>
        </w:rPr>
        <w:t xml:space="preserve"> </w:t>
      </w:r>
      <w:r>
        <w:rPr>
          <w:rFonts w:ascii="Arial" w:hAnsi="Arial" w:cs="Arial"/>
          <w:b w:val="0"/>
          <w:bCs/>
          <w:color w:val="auto"/>
          <w:sz w:val="22"/>
          <w:lang w:val="sr-Cyrl-RS"/>
        </w:rPr>
        <w:t>услед</w:t>
      </w:r>
      <w:r w:rsidR="0057283B" w:rsidRPr="0057283B">
        <w:rPr>
          <w:rFonts w:ascii="Arial" w:hAnsi="Arial" w:cs="Arial"/>
          <w:b w:val="0"/>
          <w:bCs/>
          <w:color w:val="auto"/>
          <w:sz w:val="22"/>
          <w:lang w:val="sr-Cyrl-RS"/>
        </w:rPr>
        <w:t xml:space="preserve"> нерешених имовинско-правних односа</w:t>
      </w:r>
      <w:r>
        <w:rPr>
          <w:rFonts w:ascii="Arial" w:hAnsi="Arial" w:cs="Arial"/>
          <w:b w:val="0"/>
          <w:bCs/>
          <w:color w:val="auto"/>
          <w:sz w:val="22"/>
          <w:lang w:val="sr-Cyrl-RS"/>
        </w:rPr>
        <w:t xml:space="preserve">, те је улагање у адаптацију ових објеката из градског буџета немогуће. </w:t>
      </w:r>
    </w:p>
    <w:p w14:paraId="02F7E103" w14:textId="77777777" w:rsidR="00711C80" w:rsidRPr="0057283B" w:rsidRDefault="00711C80" w:rsidP="0057283B">
      <w:pPr>
        <w:tabs>
          <w:tab w:val="left" w:pos="6144"/>
        </w:tabs>
        <w:jc w:val="both"/>
        <w:rPr>
          <w:rFonts w:ascii="Arial" w:hAnsi="Arial" w:cs="Arial"/>
          <w:b w:val="0"/>
          <w:bCs/>
          <w:color w:val="auto"/>
          <w:sz w:val="22"/>
          <w:lang w:val="sr-Cyrl-RS"/>
        </w:rPr>
      </w:pPr>
    </w:p>
    <w:p w14:paraId="4E34BC41" w14:textId="53FD74CD" w:rsidR="0057283B" w:rsidRDefault="00711C80" w:rsidP="0057283B">
      <w:pPr>
        <w:tabs>
          <w:tab w:val="left" w:pos="6144"/>
        </w:tabs>
        <w:jc w:val="both"/>
        <w:rPr>
          <w:rFonts w:ascii="Arial" w:hAnsi="Arial" w:cs="Arial"/>
          <w:b w:val="0"/>
          <w:bCs/>
          <w:color w:val="auto"/>
          <w:sz w:val="22"/>
          <w:lang w:val="sr-Cyrl-RS"/>
        </w:rPr>
      </w:pPr>
      <w:r>
        <w:rPr>
          <w:rFonts w:ascii="Arial" w:hAnsi="Arial" w:cs="Arial"/>
          <w:b w:val="0"/>
          <w:bCs/>
          <w:color w:val="auto"/>
          <w:sz w:val="22"/>
          <w:lang w:val="sr-Cyrl-RS"/>
        </w:rPr>
        <w:t xml:space="preserve">       </w:t>
      </w:r>
      <w:r w:rsidRPr="00711C80">
        <w:rPr>
          <w:rFonts w:ascii="Arial" w:hAnsi="Arial" w:cs="Arial"/>
          <w:color w:val="auto"/>
          <w:sz w:val="22"/>
          <w:u w:val="single"/>
          <w:lang w:val="sr-Cyrl-RS"/>
        </w:rPr>
        <w:t>Ромско н</w:t>
      </w:r>
      <w:r w:rsidR="0057283B" w:rsidRPr="00711C80">
        <w:rPr>
          <w:rFonts w:ascii="Arial" w:hAnsi="Arial" w:cs="Arial"/>
          <w:color w:val="auto"/>
          <w:sz w:val="22"/>
          <w:u w:val="single"/>
          <w:lang w:val="sr-Cyrl-RS"/>
        </w:rPr>
        <w:t>асеље у Бањи Ковиљачи</w:t>
      </w:r>
      <w:r w:rsidR="0057283B" w:rsidRPr="0057283B">
        <w:rPr>
          <w:rFonts w:ascii="Arial" w:hAnsi="Arial" w:cs="Arial"/>
          <w:b w:val="0"/>
          <w:bCs/>
          <w:color w:val="auto"/>
          <w:sz w:val="22"/>
          <w:lang w:val="sr-Cyrl-RS"/>
        </w:rPr>
        <w:t xml:space="preserve"> п</w:t>
      </w:r>
      <w:r>
        <w:rPr>
          <w:rFonts w:ascii="Arial" w:hAnsi="Arial" w:cs="Arial"/>
          <w:b w:val="0"/>
          <w:bCs/>
          <w:color w:val="auto"/>
          <w:sz w:val="22"/>
          <w:lang w:val="sr-Cyrl-RS"/>
        </w:rPr>
        <w:t>оседује најбољу инфраструктуру у односу на претходно</w:t>
      </w:r>
      <w:r w:rsidR="0057283B" w:rsidRPr="0057283B">
        <w:rPr>
          <w:rFonts w:ascii="Arial" w:hAnsi="Arial" w:cs="Arial"/>
          <w:b w:val="0"/>
          <w:bCs/>
          <w:color w:val="auto"/>
          <w:sz w:val="22"/>
          <w:lang w:val="sr-Cyrl-RS"/>
        </w:rPr>
        <w:t xml:space="preserve"> наведен</w:t>
      </w:r>
      <w:r>
        <w:rPr>
          <w:rFonts w:ascii="Arial" w:hAnsi="Arial" w:cs="Arial"/>
          <w:b w:val="0"/>
          <w:bCs/>
          <w:color w:val="auto"/>
          <w:sz w:val="22"/>
          <w:lang w:val="sr-Cyrl-RS"/>
        </w:rPr>
        <w:t>а</w:t>
      </w:r>
      <w:r w:rsidR="0057283B" w:rsidRPr="0057283B">
        <w:rPr>
          <w:rFonts w:ascii="Arial" w:hAnsi="Arial" w:cs="Arial"/>
          <w:b w:val="0"/>
          <w:bCs/>
          <w:color w:val="auto"/>
          <w:sz w:val="22"/>
          <w:lang w:val="sr-Cyrl-RS"/>
        </w:rPr>
        <w:t xml:space="preserve"> насеља.</w:t>
      </w:r>
      <w:r>
        <w:rPr>
          <w:rFonts w:ascii="Arial" w:hAnsi="Arial" w:cs="Arial"/>
          <w:b w:val="0"/>
          <w:bCs/>
          <w:color w:val="auto"/>
          <w:sz w:val="22"/>
          <w:lang w:val="sr-Cyrl-RS"/>
        </w:rPr>
        <w:t xml:space="preserve"> У њему живи 60 ромских породица са око 150 чланова</w:t>
      </w:r>
      <w:r w:rsidR="00B91350">
        <w:rPr>
          <w:rFonts w:ascii="Arial" w:hAnsi="Arial" w:cs="Arial"/>
          <w:b w:val="0"/>
          <w:bCs/>
          <w:color w:val="auto"/>
          <w:sz w:val="22"/>
          <w:lang w:val="sr-Cyrl-RS"/>
        </w:rPr>
        <w:t>, а</w:t>
      </w:r>
      <w:r w:rsidR="00B91350" w:rsidRPr="0057283B">
        <w:rPr>
          <w:rFonts w:ascii="Arial" w:hAnsi="Arial" w:cs="Arial"/>
          <w:b w:val="0"/>
          <w:bCs/>
          <w:color w:val="auto"/>
          <w:sz w:val="22"/>
          <w:lang w:val="sr-Cyrl-RS"/>
        </w:rPr>
        <w:t xml:space="preserve"> </w:t>
      </w:r>
      <w:r w:rsidR="00B91350">
        <w:rPr>
          <w:rFonts w:ascii="Arial" w:hAnsi="Arial" w:cs="Arial"/>
          <w:b w:val="0"/>
          <w:bCs/>
          <w:color w:val="auto"/>
          <w:sz w:val="22"/>
          <w:lang w:val="sr-Cyrl-RS"/>
        </w:rPr>
        <w:t xml:space="preserve">у већини </w:t>
      </w:r>
      <w:r w:rsidR="00B91350" w:rsidRPr="0057283B">
        <w:rPr>
          <w:rFonts w:ascii="Arial" w:hAnsi="Arial" w:cs="Arial"/>
          <w:b w:val="0"/>
          <w:bCs/>
          <w:color w:val="auto"/>
          <w:sz w:val="22"/>
          <w:lang w:val="sr-Cyrl-RS"/>
        </w:rPr>
        <w:t>породиц</w:t>
      </w:r>
      <w:r w:rsidR="00B91350">
        <w:rPr>
          <w:rFonts w:ascii="Arial" w:hAnsi="Arial" w:cs="Arial"/>
          <w:b w:val="0"/>
          <w:bCs/>
          <w:color w:val="auto"/>
          <w:sz w:val="22"/>
          <w:lang w:val="sr-Cyrl-RS"/>
        </w:rPr>
        <w:t xml:space="preserve">а </w:t>
      </w:r>
      <w:r w:rsidR="00AC649D">
        <w:rPr>
          <w:rFonts w:ascii="Arial" w:hAnsi="Arial" w:cs="Arial"/>
          <w:b w:val="0"/>
          <w:bCs/>
          <w:color w:val="auto"/>
          <w:sz w:val="22"/>
          <w:lang w:val="sr-Cyrl-RS"/>
        </w:rPr>
        <w:t>постоје чланови који</w:t>
      </w:r>
      <w:r w:rsidR="00B91350" w:rsidRPr="0057283B">
        <w:rPr>
          <w:rFonts w:ascii="Arial" w:hAnsi="Arial" w:cs="Arial"/>
          <w:b w:val="0"/>
          <w:bCs/>
          <w:color w:val="auto"/>
          <w:sz w:val="22"/>
          <w:lang w:val="sr-Cyrl-RS"/>
        </w:rPr>
        <w:t xml:space="preserve"> рад</w:t>
      </w:r>
      <w:r w:rsidR="00AC649D">
        <w:rPr>
          <w:rFonts w:ascii="Arial" w:hAnsi="Arial" w:cs="Arial"/>
          <w:b w:val="0"/>
          <w:bCs/>
          <w:color w:val="auto"/>
          <w:sz w:val="22"/>
          <w:lang w:val="sr-Cyrl-RS"/>
        </w:rPr>
        <w:t xml:space="preserve">е </w:t>
      </w:r>
      <w:r w:rsidR="00B91350" w:rsidRPr="0057283B">
        <w:rPr>
          <w:rFonts w:ascii="Arial" w:hAnsi="Arial" w:cs="Arial"/>
          <w:b w:val="0"/>
          <w:bCs/>
          <w:color w:val="auto"/>
          <w:sz w:val="22"/>
          <w:lang w:val="sr-Cyrl-RS"/>
        </w:rPr>
        <w:t xml:space="preserve">у иностранству што обезбеђује финансијску стабилност </w:t>
      </w:r>
      <w:r w:rsidR="00B91350">
        <w:rPr>
          <w:rFonts w:ascii="Arial" w:hAnsi="Arial" w:cs="Arial"/>
          <w:b w:val="0"/>
          <w:bCs/>
          <w:color w:val="auto"/>
          <w:sz w:val="22"/>
          <w:lang w:val="sr-Cyrl-RS"/>
        </w:rPr>
        <w:t>житеља овог насеља</w:t>
      </w:r>
      <w:r w:rsidR="00B91350" w:rsidRPr="0057283B">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 xml:space="preserve"> Објекти су легализовани</w:t>
      </w:r>
      <w:r w:rsidR="00F34453">
        <w:rPr>
          <w:rFonts w:ascii="Arial" w:hAnsi="Arial" w:cs="Arial"/>
          <w:b w:val="0"/>
          <w:bCs/>
          <w:color w:val="auto"/>
          <w:sz w:val="22"/>
          <w:lang w:val="sr-Cyrl-RS"/>
        </w:rPr>
        <w:t xml:space="preserve"> (84%)</w:t>
      </w:r>
      <w:r w:rsidR="0057283B" w:rsidRPr="0057283B">
        <w:rPr>
          <w:rFonts w:ascii="Arial" w:hAnsi="Arial" w:cs="Arial"/>
          <w:b w:val="0"/>
          <w:bCs/>
          <w:color w:val="auto"/>
          <w:sz w:val="22"/>
          <w:lang w:val="sr-Cyrl-RS"/>
        </w:rPr>
        <w:t xml:space="preserve"> и грађени од квалитетног грађевинског материјала.</w:t>
      </w:r>
      <w:r w:rsidR="00B91350">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 xml:space="preserve">Одвожење смећа је регулисано и </w:t>
      </w:r>
      <w:r w:rsidR="00B91350">
        <w:rPr>
          <w:rFonts w:ascii="Arial" w:hAnsi="Arial" w:cs="Arial"/>
          <w:b w:val="0"/>
          <w:bCs/>
          <w:color w:val="auto"/>
          <w:sz w:val="22"/>
          <w:lang w:val="sr-Cyrl-RS"/>
        </w:rPr>
        <w:t xml:space="preserve">несметано </w:t>
      </w:r>
      <w:r w:rsidR="0057283B" w:rsidRPr="0057283B">
        <w:rPr>
          <w:rFonts w:ascii="Arial" w:hAnsi="Arial" w:cs="Arial"/>
          <w:b w:val="0"/>
          <w:bCs/>
          <w:color w:val="auto"/>
          <w:sz w:val="22"/>
          <w:lang w:val="sr-Cyrl-RS"/>
        </w:rPr>
        <w:t xml:space="preserve">функционише. Објекти су прикључени на градску водоводну мрежу и струју, </w:t>
      </w:r>
      <w:r w:rsidR="00B91350">
        <w:rPr>
          <w:rFonts w:ascii="Arial" w:hAnsi="Arial" w:cs="Arial"/>
          <w:b w:val="0"/>
          <w:bCs/>
          <w:color w:val="auto"/>
          <w:sz w:val="22"/>
          <w:lang w:val="sr-Cyrl-RS"/>
        </w:rPr>
        <w:t xml:space="preserve">постоји асфалтирана путна мрежа, као и </w:t>
      </w:r>
      <w:r w:rsidR="0057283B" w:rsidRPr="0057283B">
        <w:rPr>
          <w:rFonts w:ascii="Arial" w:hAnsi="Arial" w:cs="Arial"/>
          <w:b w:val="0"/>
          <w:bCs/>
          <w:color w:val="auto"/>
          <w:sz w:val="22"/>
          <w:lang w:val="sr-Cyrl-RS"/>
        </w:rPr>
        <w:t>улична расвета.</w:t>
      </w:r>
      <w:r w:rsidR="00B91350">
        <w:rPr>
          <w:rFonts w:ascii="Arial" w:hAnsi="Arial" w:cs="Arial"/>
          <w:b w:val="0"/>
          <w:bCs/>
          <w:color w:val="auto"/>
          <w:sz w:val="22"/>
          <w:lang w:val="sr-Cyrl-RS"/>
        </w:rPr>
        <w:t xml:space="preserve"> </w:t>
      </w:r>
      <w:r w:rsidR="00B91350" w:rsidRPr="00F34453">
        <w:rPr>
          <w:rFonts w:ascii="Arial" w:hAnsi="Arial" w:cs="Arial"/>
          <w:b w:val="0"/>
          <w:bCs/>
          <w:color w:val="auto"/>
          <w:sz w:val="22"/>
          <w:lang w:val="sr-Cyrl-RS"/>
        </w:rPr>
        <w:t>Насеље нема канализациону мрежу.</w:t>
      </w:r>
    </w:p>
    <w:p w14:paraId="3519894B" w14:textId="77777777" w:rsidR="00F34453" w:rsidRPr="0057283B" w:rsidRDefault="00F34453" w:rsidP="0057283B">
      <w:pPr>
        <w:tabs>
          <w:tab w:val="left" w:pos="6144"/>
        </w:tabs>
        <w:jc w:val="both"/>
        <w:rPr>
          <w:rFonts w:ascii="Arial" w:hAnsi="Arial" w:cs="Arial"/>
          <w:b w:val="0"/>
          <w:bCs/>
          <w:color w:val="auto"/>
          <w:sz w:val="22"/>
          <w:lang w:val="sr-Cyrl-RS"/>
        </w:rPr>
      </w:pPr>
    </w:p>
    <w:p w14:paraId="5826EFAA" w14:textId="395215A6" w:rsidR="0057283B" w:rsidRPr="0057283B" w:rsidRDefault="00B91350" w:rsidP="0057283B">
      <w:pPr>
        <w:tabs>
          <w:tab w:val="left" w:pos="6144"/>
        </w:tabs>
        <w:jc w:val="both"/>
        <w:rPr>
          <w:rFonts w:ascii="Arial" w:hAnsi="Arial" w:cs="Arial"/>
          <w:b w:val="0"/>
          <w:bCs/>
          <w:color w:val="auto"/>
          <w:sz w:val="22"/>
          <w:lang w:val="sr-Cyrl-RS"/>
        </w:rPr>
      </w:pPr>
      <w:r>
        <w:rPr>
          <w:rFonts w:ascii="Arial" w:hAnsi="Arial" w:cs="Arial"/>
          <w:b w:val="0"/>
          <w:bCs/>
          <w:color w:val="auto"/>
          <w:sz w:val="22"/>
          <w:lang w:val="sr-Cyrl-RS"/>
        </w:rPr>
        <w:t xml:space="preserve">        Наведене р</w:t>
      </w:r>
      <w:r w:rsidR="0057283B" w:rsidRPr="0057283B">
        <w:rPr>
          <w:rFonts w:ascii="Arial" w:hAnsi="Arial" w:cs="Arial"/>
          <w:b w:val="0"/>
          <w:bCs/>
          <w:color w:val="auto"/>
          <w:sz w:val="22"/>
          <w:lang w:val="sr-Cyrl-RS"/>
        </w:rPr>
        <w:t>азлике</w:t>
      </w:r>
      <w:r>
        <w:rPr>
          <w:rFonts w:ascii="Arial" w:hAnsi="Arial" w:cs="Arial"/>
          <w:b w:val="0"/>
          <w:bCs/>
          <w:color w:val="auto"/>
          <w:sz w:val="22"/>
          <w:lang w:val="sr-Cyrl-RS"/>
        </w:rPr>
        <w:t xml:space="preserve"> у стамбеним условима</w:t>
      </w:r>
      <w:r w:rsidR="0057283B" w:rsidRPr="0057283B">
        <w:rPr>
          <w:rFonts w:ascii="Arial" w:hAnsi="Arial" w:cs="Arial"/>
          <w:b w:val="0"/>
          <w:bCs/>
          <w:color w:val="auto"/>
          <w:sz w:val="22"/>
          <w:lang w:val="sr-Cyrl-RS"/>
        </w:rPr>
        <w:t xml:space="preserve"> између </w:t>
      </w:r>
      <w:r>
        <w:rPr>
          <w:rFonts w:ascii="Arial" w:hAnsi="Arial" w:cs="Arial"/>
          <w:b w:val="0"/>
          <w:bCs/>
          <w:color w:val="auto"/>
          <w:sz w:val="22"/>
          <w:lang w:val="sr-Cyrl-RS"/>
        </w:rPr>
        <w:t xml:space="preserve">ромских </w:t>
      </w:r>
      <w:r w:rsidR="0057283B" w:rsidRPr="0057283B">
        <w:rPr>
          <w:rFonts w:ascii="Arial" w:hAnsi="Arial" w:cs="Arial"/>
          <w:b w:val="0"/>
          <w:bCs/>
          <w:color w:val="auto"/>
          <w:sz w:val="22"/>
          <w:lang w:val="sr-Cyrl-RS"/>
        </w:rPr>
        <w:t>насеља наглашавају потребу за индивидуализованим приступ</w:t>
      </w:r>
      <w:r>
        <w:rPr>
          <w:rFonts w:ascii="Arial" w:hAnsi="Arial" w:cs="Arial"/>
          <w:b w:val="0"/>
          <w:bCs/>
          <w:color w:val="auto"/>
          <w:sz w:val="22"/>
          <w:lang w:val="sr-Cyrl-RS"/>
        </w:rPr>
        <w:t>ом</w:t>
      </w:r>
      <w:r w:rsidR="0057283B" w:rsidRPr="0057283B">
        <w:rPr>
          <w:rFonts w:ascii="Arial" w:hAnsi="Arial" w:cs="Arial"/>
          <w:b w:val="0"/>
          <w:bCs/>
          <w:color w:val="auto"/>
          <w:sz w:val="22"/>
          <w:lang w:val="sr-Cyrl-RS"/>
        </w:rPr>
        <w:t xml:space="preserve"> у решавању </w:t>
      </w:r>
      <w:r>
        <w:rPr>
          <w:rFonts w:ascii="Arial" w:hAnsi="Arial" w:cs="Arial"/>
          <w:b w:val="0"/>
          <w:bCs/>
          <w:color w:val="auto"/>
          <w:sz w:val="22"/>
          <w:lang w:val="sr-Cyrl-RS"/>
        </w:rPr>
        <w:t xml:space="preserve">идентификованих </w:t>
      </w:r>
      <w:r w:rsidR="0057283B" w:rsidRPr="0057283B">
        <w:rPr>
          <w:rFonts w:ascii="Arial" w:hAnsi="Arial" w:cs="Arial"/>
          <w:b w:val="0"/>
          <w:bCs/>
          <w:color w:val="auto"/>
          <w:sz w:val="22"/>
          <w:lang w:val="sr-Cyrl-RS"/>
        </w:rPr>
        <w:t>проблема, узимајући у обзир специфичне потребе и проблеме сваког насеља</w:t>
      </w:r>
      <w:r>
        <w:rPr>
          <w:rFonts w:ascii="Arial" w:hAnsi="Arial" w:cs="Arial"/>
          <w:b w:val="0"/>
          <w:bCs/>
          <w:color w:val="auto"/>
          <w:sz w:val="22"/>
          <w:lang w:val="sr-Cyrl-RS"/>
        </w:rPr>
        <w:t>.</w:t>
      </w:r>
      <w:r w:rsidR="0057283B" w:rsidRPr="0057283B">
        <w:rPr>
          <w:rFonts w:ascii="Arial" w:hAnsi="Arial" w:cs="Arial"/>
          <w:b w:val="0"/>
          <w:bCs/>
          <w:color w:val="auto"/>
          <w:sz w:val="22"/>
          <w:lang w:val="sr-Cyrl-RS"/>
        </w:rPr>
        <w:t xml:space="preserve"> </w:t>
      </w:r>
      <w:r>
        <w:rPr>
          <w:rFonts w:ascii="Arial" w:hAnsi="Arial" w:cs="Arial"/>
          <w:b w:val="0"/>
          <w:bCs/>
          <w:color w:val="auto"/>
          <w:sz w:val="22"/>
          <w:lang w:val="sr-Cyrl-RS"/>
        </w:rPr>
        <w:t xml:space="preserve"> </w:t>
      </w:r>
    </w:p>
    <w:p w14:paraId="68C535BB" w14:textId="77777777" w:rsidR="0057283B" w:rsidRPr="0057283B" w:rsidRDefault="0057283B" w:rsidP="0057283B">
      <w:pPr>
        <w:tabs>
          <w:tab w:val="left" w:pos="6144"/>
        </w:tabs>
        <w:jc w:val="both"/>
        <w:rPr>
          <w:rFonts w:ascii="Arial" w:hAnsi="Arial" w:cs="Arial"/>
          <w:b w:val="0"/>
          <w:bCs/>
          <w:color w:val="auto"/>
          <w:sz w:val="22"/>
          <w:lang w:val="sr-Cyrl-RS"/>
        </w:rPr>
      </w:pPr>
    </w:p>
    <w:p w14:paraId="7E80CD9E" w14:textId="1815C4A6" w:rsidR="0057283B" w:rsidRPr="00A128B4" w:rsidRDefault="00B91350" w:rsidP="0057283B">
      <w:pPr>
        <w:tabs>
          <w:tab w:val="left" w:pos="6144"/>
        </w:tabs>
        <w:jc w:val="both"/>
        <w:rPr>
          <w:rFonts w:ascii="Arial" w:hAnsi="Arial" w:cs="Arial"/>
          <w:b w:val="0"/>
          <w:bCs/>
          <w:strike/>
          <w:color w:val="EE0000"/>
          <w:sz w:val="22"/>
          <w:lang w:val="sr-Cyrl-RS"/>
        </w:rPr>
      </w:pP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У Лозници је усвојен</w:t>
      </w:r>
      <w:r>
        <w:rPr>
          <w:rFonts w:ascii="Arial" w:hAnsi="Arial" w:cs="Arial"/>
          <w:b w:val="0"/>
          <w:bCs/>
          <w:color w:val="auto"/>
          <w:sz w:val="22"/>
          <w:lang w:val="sr-Cyrl-RS"/>
        </w:rPr>
        <w:t xml:space="preserve"> </w:t>
      </w:r>
      <w:r w:rsidR="0057283B" w:rsidRPr="00B91350">
        <w:rPr>
          <w:rFonts w:ascii="Arial" w:hAnsi="Arial" w:cs="Arial"/>
          <w:b w:val="0"/>
          <w:bCs/>
          <w:i/>
          <w:iCs/>
          <w:color w:val="auto"/>
          <w:sz w:val="22"/>
          <w:lang w:val="sr-Cyrl-RS"/>
        </w:rPr>
        <w:t>План пресељења домаћинстава</w:t>
      </w:r>
      <w:r w:rsidR="0057283B" w:rsidRPr="0057283B">
        <w:rPr>
          <w:rFonts w:ascii="Arial" w:hAnsi="Arial" w:cs="Arial"/>
          <w:b w:val="0"/>
          <w:bCs/>
          <w:color w:val="auto"/>
          <w:sz w:val="22"/>
          <w:lang w:val="sr-Cyrl-RS"/>
        </w:rPr>
        <w:t xml:space="preserve"> и </w:t>
      </w:r>
      <w:r>
        <w:rPr>
          <w:rFonts w:ascii="Arial" w:hAnsi="Arial" w:cs="Arial"/>
          <w:b w:val="0"/>
          <w:bCs/>
          <w:color w:val="auto"/>
          <w:sz w:val="22"/>
          <w:lang w:val="sr-Cyrl-RS"/>
        </w:rPr>
        <w:t xml:space="preserve">у 2024. години је </w:t>
      </w:r>
      <w:r w:rsidR="0057283B" w:rsidRPr="0057283B">
        <w:rPr>
          <w:rFonts w:ascii="Arial" w:hAnsi="Arial" w:cs="Arial"/>
          <w:b w:val="0"/>
          <w:bCs/>
          <w:color w:val="auto"/>
          <w:sz w:val="22"/>
          <w:lang w:val="sr-Cyrl-RS"/>
        </w:rPr>
        <w:t xml:space="preserve">организовано пресељење 14 ромских породица </w:t>
      </w:r>
      <w:r w:rsidR="00D5264B">
        <w:rPr>
          <w:rFonts w:ascii="Arial" w:hAnsi="Arial" w:cs="Arial"/>
          <w:b w:val="0"/>
          <w:bCs/>
          <w:color w:val="auto"/>
          <w:sz w:val="22"/>
          <w:lang w:val="sr-Cyrl-RS"/>
        </w:rPr>
        <w:t xml:space="preserve">(са 51 чланом) </w:t>
      </w:r>
      <w:r w:rsidR="0057283B" w:rsidRPr="0057283B">
        <w:rPr>
          <w:rFonts w:ascii="Arial" w:hAnsi="Arial" w:cs="Arial"/>
          <w:b w:val="0"/>
          <w:bCs/>
          <w:color w:val="auto"/>
          <w:sz w:val="22"/>
          <w:lang w:val="sr-Cyrl-RS"/>
        </w:rPr>
        <w:t xml:space="preserve">из неформалног </w:t>
      </w:r>
      <w:r w:rsidR="00D5264B">
        <w:rPr>
          <w:rFonts w:ascii="Arial" w:hAnsi="Arial" w:cs="Arial"/>
          <w:b w:val="0"/>
          <w:bCs/>
          <w:color w:val="auto"/>
          <w:sz w:val="22"/>
          <w:lang w:val="sr-Cyrl-RS"/>
        </w:rPr>
        <w:t xml:space="preserve">нехигијенског </w:t>
      </w:r>
      <w:r w:rsidR="0057283B" w:rsidRPr="0057283B">
        <w:rPr>
          <w:rFonts w:ascii="Arial" w:hAnsi="Arial" w:cs="Arial"/>
          <w:b w:val="0"/>
          <w:bCs/>
          <w:color w:val="auto"/>
          <w:sz w:val="22"/>
          <w:lang w:val="sr-Cyrl-RS"/>
        </w:rPr>
        <w:t>н</w:t>
      </w:r>
      <w:r>
        <w:rPr>
          <w:rFonts w:ascii="Arial" w:hAnsi="Arial" w:cs="Arial"/>
          <w:b w:val="0"/>
          <w:bCs/>
          <w:color w:val="auto"/>
          <w:sz w:val="22"/>
          <w:lang w:val="sr-Cyrl-RS"/>
        </w:rPr>
        <w:t>а</w:t>
      </w:r>
      <w:r w:rsidR="0057283B" w:rsidRPr="0057283B">
        <w:rPr>
          <w:rFonts w:ascii="Arial" w:hAnsi="Arial" w:cs="Arial"/>
          <w:b w:val="0"/>
          <w:bCs/>
          <w:color w:val="auto"/>
          <w:sz w:val="22"/>
          <w:lang w:val="sr-Cyrl-RS"/>
        </w:rPr>
        <w:t>сеља Лагатор</w:t>
      </w: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у новоизграђени објекат</w:t>
      </w: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социјалног становања</w:t>
      </w: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 xml:space="preserve"> </w:t>
      </w:r>
      <w:r>
        <w:rPr>
          <w:rFonts w:ascii="Arial" w:hAnsi="Arial" w:cs="Arial"/>
          <w:b w:val="0"/>
          <w:bCs/>
          <w:color w:val="auto"/>
          <w:sz w:val="22"/>
          <w:lang w:val="sr-Cyrl-RS"/>
        </w:rPr>
        <w:t xml:space="preserve">Објекат је саграђен захваљујући донаторским средствима </w:t>
      </w:r>
      <w:r w:rsidR="00D5264B">
        <w:rPr>
          <w:rFonts w:ascii="Arial" w:hAnsi="Arial" w:cs="Arial"/>
          <w:b w:val="0"/>
          <w:bCs/>
          <w:color w:val="auto"/>
          <w:sz w:val="22"/>
          <w:lang w:val="sr-Cyrl-RS"/>
        </w:rPr>
        <w:t xml:space="preserve">Европске уније </w:t>
      </w:r>
      <w:r>
        <w:rPr>
          <w:rFonts w:ascii="Arial" w:hAnsi="Arial" w:cs="Arial"/>
          <w:b w:val="0"/>
          <w:bCs/>
          <w:color w:val="auto"/>
          <w:sz w:val="22"/>
          <w:lang w:val="sr-Cyrl-RS"/>
        </w:rPr>
        <w:t>кроз</w:t>
      </w:r>
      <w:r w:rsidR="0057283B" w:rsidRPr="0057283B">
        <w:rPr>
          <w:rFonts w:ascii="Arial" w:hAnsi="Arial" w:cs="Arial"/>
          <w:b w:val="0"/>
          <w:bCs/>
          <w:color w:val="auto"/>
          <w:sz w:val="22"/>
          <w:lang w:val="sr-Cyrl-RS"/>
        </w:rPr>
        <w:t xml:space="preserve"> пројек</w:t>
      </w:r>
      <w:r>
        <w:rPr>
          <w:rFonts w:ascii="Arial" w:hAnsi="Arial" w:cs="Arial"/>
          <w:b w:val="0"/>
          <w:bCs/>
          <w:color w:val="auto"/>
          <w:sz w:val="22"/>
          <w:lang w:val="sr-Cyrl-RS"/>
        </w:rPr>
        <w:t>а</w:t>
      </w:r>
      <w:r w:rsidR="0057283B" w:rsidRPr="0057283B">
        <w:rPr>
          <w:rFonts w:ascii="Arial" w:hAnsi="Arial" w:cs="Arial"/>
          <w:b w:val="0"/>
          <w:bCs/>
          <w:color w:val="auto"/>
          <w:sz w:val="22"/>
          <w:lang w:val="sr-Cyrl-RS"/>
        </w:rPr>
        <w:t>т "Активно укључивање Рома и подршка становању у Лозници"</w:t>
      </w:r>
      <w:r w:rsidR="00D5264B">
        <w:rPr>
          <w:rFonts w:ascii="Arial" w:hAnsi="Arial" w:cs="Arial"/>
          <w:b w:val="0"/>
          <w:bCs/>
          <w:color w:val="auto"/>
          <w:sz w:val="22"/>
          <w:lang w:val="sr-Cyrl-RS"/>
        </w:rPr>
        <w:t xml:space="preserve"> </w:t>
      </w:r>
      <w:r w:rsidR="00D5264B" w:rsidRPr="00D5264B">
        <w:rPr>
          <w:rFonts w:ascii="Arial" w:hAnsi="Arial" w:cs="Arial"/>
          <w:b w:val="0"/>
          <w:bCs/>
          <w:color w:val="auto"/>
          <w:sz w:val="22"/>
          <w:lang w:val="sr-Cyrl-RS"/>
        </w:rPr>
        <w:t xml:space="preserve">који је </w:t>
      </w:r>
      <w:r w:rsidR="00337338">
        <w:rPr>
          <w:rFonts w:ascii="Arial" w:hAnsi="Arial" w:cs="Arial"/>
          <w:b w:val="0"/>
          <w:bCs/>
          <w:color w:val="auto"/>
          <w:sz w:val="22"/>
          <w:lang w:val="sr-Cyrl-RS"/>
        </w:rPr>
        <w:t xml:space="preserve">био </w:t>
      </w:r>
      <w:r w:rsidR="00D5264B" w:rsidRPr="00D5264B">
        <w:rPr>
          <w:rFonts w:ascii="Arial" w:hAnsi="Arial" w:cs="Arial"/>
          <w:b w:val="0"/>
          <w:bCs/>
          <w:color w:val="auto"/>
          <w:sz w:val="22"/>
          <w:lang w:val="sr-Cyrl-RS"/>
        </w:rPr>
        <w:t>део EU SHAI програма</w:t>
      </w:r>
      <w:r w:rsidR="00D5264B">
        <w:rPr>
          <w:rFonts w:ascii="Arial" w:hAnsi="Arial" w:cs="Arial"/>
          <w:b w:val="0"/>
          <w:bCs/>
          <w:color w:val="auto"/>
          <w:sz w:val="22"/>
          <w:lang w:val="sr-Cyrl-RS"/>
        </w:rPr>
        <w:t>. Пројекат</w:t>
      </w:r>
      <w:r w:rsidR="00D5264B" w:rsidRPr="00D5264B">
        <w:rPr>
          <w:rFonts w:ascii="Arial" w:hAnsi="Arial" w:cs="Arial"/>
          <w:b w:val="0"/>
          <w:bCs/>
          <w:color w:val="auto"/>
          <w:sz w:val="22"/>
          <w:lang w:val="sr-Cyrl-RS"/>
        </w:rPr>
        <w:t xml:space="preserve"> </w:t>
      </w:r>
      <w:r w:rsidR="00D5264B">
        <w:rPr>
          <w:rFonts w:ascii="Arial" w:hAnsi="Arial" w:cs="Arial"/>
          <w:b w:val="0"/>
          <w:bCs/>
          <w:color w:val="auto"/>
          <w:sz w:val="22"/>
          <w:lang w:val="sr-Cyrl-RS"/>
        </w:rPr>
        <w:t xml:space="preserve"> су у партнерству спровели</w:t>
      </w:r>
      <w:r w:rsidR="00D5264B" w:rsidRPr="00D5264B">
        <w:rPr>
          <w:rFonts w:ascii="Arial" w:hAnsi="Arial" w:cs="Arial"/>
          <w:b w:val="0"/>
          <w:bCs/>
          <w:color w:val="auto"/>
          <w:sz w:val="22"/>
          <w:lang w:val="sr-Cyrl-RS"/>
        </w:rPr>
        <w:t xml:space="preserve"> Град Лозница</w:t>
      </w:r>
      <w:r w:rsidR="00D5264B">
        <w:rPr>
          <w:rFonts w:ascii="Arial" w:hAnsi="Arial" w:cs="Arial"/>
          <w:b w:val="0"/>
          <w:bCs/>
          <w:color w:val="auto"/>
          <w:sz w:val="22"/>
          <w:lang w:val="sr-Cyrl-RS"/>
        </w:rPr>
        <w:t xml:space="preserve">, </w:t>
      </w:r>
      <w:r w:rsidR="00D5264B" w:rsidRPr="00D5264B">
        <w:rPr>
          <w:rFonts w:ascii="Arial" w:hAnsi="Arial" w:cs="Arial"/>
          <w:b w:val="0"/>
          <w:bCs/>
          <w:color w:val="auto"/>
          <w:sz w:val="22"/>
          <w:lang w:val="sr-Cyrl-RS"/>
        </w:rPr>
        <w:t>Цент</w:t>
      </w:r>
      <w:r w:rsidR="00D5264B">
        <w:rPr>
          <w:rFonts w:ascii="Arial" w:hAnsi="Arial" w:cs="Arial"/>
          <w:b w:val="0"/>
          <w:bCs/>
          <w:color w:val="auto"/>
          <w:sz w:val="22"/>
          <w:lang w:val="sr-Cyrl-RS"/>
        </w:rPr>
        <w:t>а</w:t>
      </w:r>
      <w:r w:rsidR="00D5264B" w:rsidRPr="00D5264B">
        <w:rPr>
          <w:rFonts w:ascii="Arial" w:hAnsi="Arial" w:cs="Arial"/>
          <w:b w:val="0"/>
          <w:bCs/>
          <w:color w:val="auto"/>
          <w:sz w:val="22"/>
          <w:lang w:val="sr-Cyrl-RS"/>
        </w:rPr>
        <w:t>р за социјални рад Лозница и Удружење грађана „Светионик“</w:t>
      </w:r>
      <w:r w:rsidR="00D5264B">
        <w:rPr>
          <w:rFonts w:ascii="Arial" w:hAnsi="Arial" w:cs="Arial"/>
          <w:b w:val="0"/>
          <w:bCs/>
          <w:color w:val="auto"/>
          <w:sz w:val="22"/>
          <w:lang w:val="sr-Cyrl-RS"/>
        </w:rPr>
        <w:t xml:space="preserve">. Међутим, постоји потреба </w:t>
      </w:r>
      <w:r w:rsidR="003C1C26">
        <w:rPr>
          <w:rFonts w:ascii="Arial" w:hAnsi="Arial" w:cs="Arial"/>
          <w:b w:val="0"/>
          <w:bCs/>
          <w:color w:val="auto"/>
          <w:sz w:val="22"/>
          <w:lang w:val="sr-Cyrl-RS"/>
        </w:rPr>
        <w:t>з</w:t>
      </w:r>
      <w:r w:rsidR="00D5264B">
        <w:rPr>
          <w:rFonts w:ascii="Arial" w:hAnsi="Arial" w:cs="Arial"/>
          <w:b w:val="0"/>
          <w:bCs/>
          <w:color w:val="auto"/>
          <w:sz w:val="22"/>
          <w:lang w:val="sr-Cyrl-RS"/>
        </w:rPr>
        <w:t>а израдом студија оправданости расељавања и других ромских насеља зарад адекватног стамбеног збрињавања,</w:t>
      </w:r>
      <w:r w:rsidR="00337338">
        <w:rPr>
          <w:rFonts w:ascii="Arial" w:hAnsi="Arial" w:cs="Arial"/>
          <w:b w:val="0"/>
          <w:bCs/>
          <w:color w:val="auto"/>
          <w:sz w:val="22"/>
          <w:lang w:val="sr-Cyrl-RS"/>
        </w:rPr>
        <w:t xml:space="preserve"> </w:t>
      </w:r>
      <w:r w:rsidR="00D5264B">
        <w:rPr>
          <w:rFonts w:ascii="Arial" w:hAnsi="Arial" w:cs="Arial"/>
          <w:b w:val="0"/>
          <w:bCs/>
          <w:color w:val="auto"/>
          <w:sz w:val="22"/>
          <w:lang w:val="sr-Cyrl-RS"/>
        </w:rPr>
        <w:t>али за сада нема процене трошкова за израду ових студија</w:t>
      </w:r>
      <w:r w:rsidR="0090450A">
        <w:rPr>
          <w:rFonts w:ascii="Arial" w:hAnsi="Arial" w:cs="Arial"/>
          <w:b w:val="0"/>
          <w:bCs/>
          <w:color w:val="auto"/>
          <w:sz w:val="22"/>
          <w:lang w:val="sr-Cyrl-RS"/>
        </w:rPr>
        <w:t>.</w:t>
      </w:r>
    </w:p>
    <w:p w14:paraId="379075E6" w14:textId="77777777" w:rsidR="00D5264B" w:rsidRPr="0057283B" w:rsidRDefault="00D5264B" w:rsidP="0057283B">
      <w:pPr>
        <w:tabs>
          <w:tab w:val="left" w:pos="6144"/>
        </w:tabs>
        <w:jc w:val="both"/>
        <w:rPr>
          <w:rFonts w:ascii="Arial" w:hAnsi="Arial" w:cs="Arial"/>
          <w:b w:val="0"/>
          <w:bCs/>
          <w:color w:val="auto"/>
          <w:sz w:val="22"/>
          <w:lang w:val="sr-Cyrl-RS"/>
        </w:rPr>
      </w:pPr>
    </w:p>
    <w:p w14:paraId="10E84543" w14:textId="19F6CBDC" w:rsidR="0057283B" w:rsidRDefault="00D5264B" w:rsidP="0057283B">
      <w:pPr>
        <w:tabs>
          <w:tab w:val="left" w:pos="6144"/>
        </w:tabs>
        <w:jc w:val="both"/>
        <w:rPr>
          <w:rFonts w:ascii="Arial" w:hAnsi="Arial" w:cs="Arial"/>
          <w:b w:val="0"/>
          <w:bCs/>
          <w:color w:val="auto"/>
          <w:sz w:val="22"/>
          <w:lang w:val="sr-Cyrl-RS"/>
        </w:rPr>
      </w:pPr>
      <w:r>
        <w:rPr>
          <w:rFonts w:ascii="Arial" w:hAnsi="Arial" w:cs="Arial"/>
          <w:b w:val="0"/>
          <w:bCs/>
          <w:color w:val="auto"/>
          <w:sz w:val="22"/>
          <w:lang w:val="sr-Cyrl-RS"/>
        </w:rPr>
        <w:t xml:space="preserve">      </w:t>
      </w:r>
      <w:r w:rsidR="0057283B" w:rsidRPr="0057283B">
        <w:rPr>
          <w:rFonts w:ascii="Arial" w:hAnsi="Arial" w:cs="Arial"/>
          <w:b w:val="0"/>
          <w:bCs/>
          <w:color w:val="auto"/>
          <w:sz w:val="22"/>
          <w:lang w:val="sr-Cyrl-RS"/>
        </w:rPr>
        <w:t>Још један</w:t>
      </w:r>
      <w:r w:rsidR="003C1C26">
        <w:rPr>
          <w:rFonts w:ascii="Arial" w:hAnsi="Arial" w:cs="Arial"/>
          <w:b w:val="0"/>
          <w:bCs/>
          <w:color w:val="auto"/>
          <w:sz w:val="22"/>
          <w:lang w:val="sr-Cyrl-RS"/>
        </w:rPr>
        <w:t xml:space="preserve"> значајан</w:t>
      </w:r>
      <w:r w:rsidR="0057283B" w:rsidRPr="0057283B">
        <w:rPr>
          <w:rFonts w:ascii="Arial" w:hAnsi="Arial" w:cs="Arial"/>
          <w:b w:val="0"/>
          <w:bCs/>
          <w:color w:val="auto"/>
          <w:sz w:val="22"/>
          <w:lang w:val="sr-Cyrl-RS"/>
        </w:rPr>
        <w:t xml:space="preserve"> проблем</w:t>
      </w:r>
      <w:r>
        <w:rPr>
          <w:rFonts w:ascii="Arial" w:hAnsi="Arial" w:cs="Arial"/>
          <w:b w:val="0"/>
          <w:bCs/>
          <w:color w:val="auto"/>
          <w:sz w:val="22"/>
          <w:lang w:val="sr-Cyrl-RS"/>
        </w:rPr>
        <w:t xml:space="preserve"> представљају</w:t>
      </w:r>
      <w:r w:rsidR="0057283B" w:rsidRPr="0057283B">
        <w:rPr>
          <w:rFonts w:ascii="Arial" w:hAnsi="Arial" w:cs="Arial"/>
          <w:b w:val="0"/>
          <w:bCs/>
          <w:color w:val="auto"/>
          <w:sz w:val="22"/>
          <w:lang w:val="sr-Cyrl-RS"/>
        </w:rPr>
        <w:t xml:space="preserve"> нерешени имовинско-правни односи и</w:t>
      </w:r>
      <w:r>
        <w:rPr>
          <w:rFonts w:ascii="Arial" w:hAnsi="Arial" w:cs="Arial"/>
          <w:b w:val="0"/>
          <w:bCs/>
          <w:color w:val="auto"/>
          <w:sz w:val="22"/>
          <w:lang w:val="sr-Cyrl-RS"/>
        </w:rPr>
        <w:t xml:space="preserve"> велики број нелегалних објеката, што онемогућава издвајања из градског буџета за унапређење тих објеката.</w:t>
      </w:r>
      <w:r w:rsidR="0057283B" w:rsidRPr="0057283B">
        <w:rPr>
          <w:rFonts w:ascii="Arial" w:hAnsi="Arial" w:cs="Arial"/>
          <w:b w:val="0"/>
          <w:bCs/>
          <w:color w:val="auto"/>
          <w:sz w:val="22"/>
          <w:lang w:val="sr-Cyrl-RS"/>
        </w:rPr>
        <w:t xml:space="preserve"> </w:t>
      </w:r>
    </w:p>
    <w:p w14:paraId="11109F7A" w14:textId="77777777" w:rsidR="0057283B" w:rsidRDefault="0057283B" w:rsidP="007A0B06">
      <w:pPr>
        <w:tabs>
          <w:tab w:val="left" w:pos="6144"/>
        </w:tabs>
        <w:jc w:val="both"/>
        <w:rPr>
          <w:rFonts w:ascii="Arial" w:hAnsi="Arial" w:cs="Arial"/>
          <w:b w:val="0"/>
          <w:bCs/>
          <w:color w:val="auto"/>
          <w:sz w:val="22"/>
          <w:lang w:val="sr-Cyrl-RS"/>
        </w:rPr>
      </w:pPr>
    </w:p>
    <w:p w14:paraId="0688645A" w14:textId="5B099131" w:rsidR="00D5264B" w:rsidRPr="00D5264B" w:rsidRDefault="00D5264B" w:rsidP="00D5264B">
      <w:pPr>
        <w:keepNext/>
        <w:keepLines/>
        <w:spacing w:before="40"/>
        <w:outlineLvl w:val="2"/>
        <w:rPr>
          <w:rFonts w:ascii="Times New Roman" w:eastAsiaTheme="majorEastAsia" w:hAnsi="Times New Roman" w:cs="Times New Roman"/>
          <w:noProof/>
          <w:color w:val="024F75" w:themeColor="accent1"/>
          <w:sz w:val="26"/>
          <w:szCs w:val="26"/>
          <w:lang w:val="sr-Cyrl-RS"/>
        </w:rPr>
      </w:pPr>
      <w:r w:rsidRPr="00D5264B">
        <w:rPr>
          <w:rFonts w:ascii="Times New Roman" w:eastAsiaTheme="majorEastAsia" w:hAnsi="Times New Roman" w:cs="Times New Roman"/>
          <w:noProof/>
          <w:color w:val="024F75" w:themeColor="accent1"/>
          <w:sz w:val="26"/>
          <w:szCs w:val="26"/>
          <w:lang w:val="sr-Cyrl-RS"/>
        </w:rPr>
        <w:t>3.</w:t>
      </w:r>
      <w:r>
        <w:rPr>
          <w:rFonts w:ascii="Times New Roman" w:eastAsiaTheme="majorEastAsia" w:hAnsi="Times New Roman" w:cs="Times New Roman"/>
          <w:noProof/>
          <w:color w:val="024F75" w:themeColor="accent1"/>
          <w:sz w:val="26"/>
          <w:szCs w:val="26"/>
          <w:lang w:val="sr-Cyrl-RS"/>
        </w:rPr>
        <w:t>4</w:t>
      </w:r>
      <w:r w:rsidRPr="00D5264B">
        <w:rPr>
          <w:rFonts w:ascii="Times New Roman" w:eastAsiaTheme="majorEastAsia" w:hAnsi="Times New Roman" w:cs="Times New Roman"/>
          <w:noProof/>
          <w:color w:val="024F75" w:themeColor="accent1"/>
          <w:sz w:val="26"/>
          <w:szCs w:val="26"/>
          <w:lang w:val="sr-Cyrl-RS"/>
        </w:rPr>
        <w:t xml:space="preserve">.1. Локалне политике и праксе у области </w:t>
      </w:r>
      <w:r>
        <w:rPr>
          <w:rFonts w:ascii="Times New Roman" w:eastAsiaTheme="majorEastAsia" w:hAnsi="Times New Roman" w:cs="Times New Roman"/>
          <w:noProof/>
          <w:color w:val="024F75" w:themeColor="accent1"/>
          <w:sz w:val="26"/>
          <w:szCs w:val="26"/>
          <w:lang w:val="sr-Cyrl-RS"/>
        </w:rPr>
        <w:t>становања</w:t>
      </w:r>
    </w:p>
    <w:p w14:paraId="5CC7D6A4" w14:textId="77777777" w:rsidR="0057283B" w:rsidRPr="00BA1B7F" w:rsidRDefault="0057283B" w:rsidP="007A0B06">
      <w:pPr>
        <w:tabs>
          <w:tab w:val="left" w:pos="6144"/>
        </w:tabs>
        <w:jc w:val="both"/>
        <w:rPr>
          <w:rFonts w:ascii="Arial" w:hAnsi="Arial" w:cs="Arial"/>
          <w:color w:val="auto"/>
          <w:sz w:val="22"/>
          <w:lang w:val="sr-Cyrl-RS"/>
        </w:rPr>
      </w:pPr>
    </w:p>
    <w:p w14:paraId="47E2CAD6" w14:textId="4EB9281A" w:rsidR="00D5264B" w:rsidRDefault="00337338" w:rsidP="00D5264B">
      <w:pPr>
        <w:tabs>
          <w:tab w:val="left" w:pos="6144"/>
        </w:tabs>
        <w:jc w:val="both"/>
        <w:rPr>
          <w:rFonts w:ascii="Arial" w:hAnsi="Arial" w:cs="Arial"/>
          <w:b w:val="0"/>
          <w:bCs/>
          <w:noProof/>
          <w:color w:val="auto"/>
          <w:sz w:val="22"/>
          <w:lang w:val="sr-Cyrl-RS"/>
        </w:rPr>
      </w:pPr>
      <w:r w:rsidRPr="00BA1B7F">
        <w:rPr>
          <w:rFonts w:ascii="Arial" w:hAnsi="Arial" w:cs="Arial"/>
          <w:noProof/>
          <w:color w:val="auto"/>
          <w:sz w:val="22"/>
          <w:lang w:val="sr-Cyrl-RS"/>
        </w:rPr>
        <w:t xml:space="preserve">      </w:t>
      </w:r>
      <w:r w:rsidR="00D5264B" w:rsidRPr="0090450A">
        <w:rPr>
          <w:rFonts w:ascii="Arial" w:hAnsi="Arial" w:cs="Arial"/>
          <w:b w:val="0"/>
          <w:bCs/>
          <w:noProof/>
          <w:color w:val="auto"/>
          <w:sz w:val="22"/>
          <w:lang w:val="sr-Cyrl-RS"/>
        </w:rPr>
        <w:t>Међутим</w:t>
      </w:r>
      <w:r w:rsidR="00D5264B" w:rsidRPr="00337338">
        <w:rPr>
          <w:rFonts w:ascii="Arial" w:hAnsi="Arial" w:cs="Arial"/>
          <w:b w:val="0"/>
          <w:bCs/>
          <w:noProof/>
          <w:color w:val="auto"/>
          <w:sz w:val="22"/>
          <w:lang w:val="sr-Cyrl-RS"/>
        </w:rPr>
        <w:t xml:space="preserve">, </w:t>
      </w:r>
      <w:r w:rsidR="0090450A">
        <w:rPr>
          <w:rFonts w:ascii="Arial" w:hAnsi="Arial" w:cs="Arial"/>
          <w:b w:val="0"/>
          <w:bCs/>
          <w:noProof/>
          <w:color w:val="auto"/>
          <w:sz w:val="22"/>
          <w:lang w:val="sr-Cyrl-RS"/>
        </w:rPr>
        <w:t>л</w:t>
      </w:r>
      <w:r w:rsidR="00D5264B" w:rsidRPr="00337338">
        <w:rPr>
          <w:rFonts w:ascii="Arial" w:hAnsi="Arial" w:cs="Arial"/>
          <w:b w:val="0"/>
          <w:bCs/>
          <w:noProof/>
          <w:color w:val="auto"/>
          <w:sz w:val="22"/>
          <w:lang w:val="sr-Cyrl-RS"/>
        </w:rPr>
        <w:t xml:space="preserve">ицима ромске националности, као и свим другим грађанима, доступна је бесплатна правна помоћ коју пружају локални службеници </w:t>
      </w:r>
      <w:r>
        <w:rPr>
          <w:rFonts w:ascii="Arial" w:hAnsi="Arial" w:cs="Arial"/>
          <w:b w:val="0"/>
          <w:bCs/>
          <w:noProof/>
          <w:color w:val="auto"/>
          <w:sz w:val="22"/>
          <w:lang w:val="sr-Cyrl-RS"/>
        </w:rPr>
        <w:t>у Одељењу за општу управу</w:t>
      </w:r>
      <w:r w:rsidR="00D5264B" w:rsidRPr="00337338">
        <w:rPr>
          <w:rFonts w:ascii="Arial" w:hAnsi="Arial" w:cs="Arial"/>
          <w:b w:val="0"/>
          <w:bCs/>
          <w:noProof/>
          <w:color w:val="auto"/>
          <w:sz w:val="22"/>
          <w:lang w:val="sr-Cyrl-RS"/>
        </w:rPr>
        <w:t>, па се овај механизам може користити и за пружање помоћи у решавању имовинско-правних проблема.</w:t>
      </w:r>
    </w:p>
    <w:p w14:paraId="339447D1" w14:textId="77777777" w:rsidR="00716653" w:rsidRDefault="00716653" w:rsidP="00D5264B">
      <w:pPr>
        <w:tabs>
          <w:tab w:val="left" w:pos="6144"/>
        </w:tabs>
        <w:jc w:val="both"/>
        <w:rPr>
          <w:rFonts w:ascii="Arial" w:hAnsi="Arial" w:cs="Arial"/>
          <w:b w:val="0"/>
          <w:bCs/>
          <w:noProof/>
          <w:color w:val="auto"/>
          <w:sz w:val="22"/>
          <w:lang w:val="sr-Cyrl-RS"/>
        </w:rPr>
      </w:pPr>
    </w:p>
    <w:p w14:paraId="75DC77FF" w14:textId="17D9670C" w:rsidR="00716653" w:rsidRDefault="00716653" w:rsidP="00D5264B">
      <w:pPr>
        <w:tabs>
          <w:tab w:val="left" w:pos="6144"/>
        </w:tabs>
        <w:jc w:val="both"/>
        <w:rPr>
          <w:rFonts w:ascii="Arial" w:hAnsi="Arial" w:cs="Arial"/>
          <w:b w:val="0"/>
          <w:bCs/>
          <w:noProof/>
          <w:color w:val="auto"/>
          <w:sz w:val="22"/>
          <w:lang w:val="sr-Cyrl-RS"/>
        </w:rPr>
      </w:pPr>
      <w:r>
        <w:rPr>
          <w:rFonts w:ascii="Arial" w:hAnsi="Arial" w:cs="Arial"/>
          <w:b w:val="0"/>
          <w:bCs/>
          <w:noProof/>
          <w:color w:val="auto"/>
          <w:sz w:val="22"/>
          <w:lang w:val="sr-Cyrl-RS"/>
        </w:rPr>
        <w:lastRenderedPageBreak/>
        <w:t xml:space="preserve">      ГУ се последњих година трудила да унапреди услове становања у ромским насеља и да на плану инфраструктуре уради оно што је било могуће, а пре свега захваљујући пројектном финансирању. Тако је током 2018. године урађена реконструкција путева у ромским насељима у укупној дужини од 3,3 к</w:t>
      </w:r>
      <w:r w:rsidR="003C1C26">
        <w:rPr>
          <w:rFonts w:ascii="Arial" w:hAnsi="Arial" w:cs="Arial"/>
          <w:b w:val="0"/>
          <w:bCs/>
          <w:noProof/>
          <w:color w:val="auto"/>
          <w:sz w:val="22"/>
          <w:lang w:val="sr-Cyrl-RS"/>
        </w:rPr>
        <w:t>илометра</w:t>
      </w:r>
      <w:r>
        <w:rPr>
          <w:rFonts w:ascii="Arial" w:hAnsi="Arial" w:cs="Arial"/>
          <w:b w:val="0"/>
          <w:bCs/>
          <w:noProof/>
          <w:color w:val="auto"/>
          <w:sz w:val="22"/>
          <w:lang w:val="sr-Cyrl-RS"/>
        </w:rPr>
        <w:t>, при чему је 2,6</w:t>
      </w:r>
      <w:r w:rsidR="003C1C26">
        <w:rPr>
          <w:rFonts w:ascii="Arial" w:hAnsi="Arial" w:cs="Arial"/>
          <w:b w:val="0"/>
          <w:bCs/>
          <w:noProof/>
          <w:color w:val="auto"/>
          <w:sz w:val="22"/>
          <w:lang w:val="sr-Cyrl-RS"/>
        </w:rPr>
        <w:t xml:space="preserve"> </w:t>
      </w:r>
      <w:r>
        <w:rPr>
          <w:rFonts w:ascii="Arial" w:hAnsi="Arial" w:cs="Arial"/>
          <w:b w:val="0"/>
          <w:bCs/>
          <w:noProof/>
          <w:color w:val="auto"/>
          <w:sz w:val="22"/>
          <w:lang w:val="sr-Cyrl-RS"/>
        </w:rPr>
        <w:t>км пута асфалтирано</w:t>
      </w:r>
      <w:r w:rsidR="00BA1B7F">
        <w:rPr>
          <w:rFonts w:ascii="Arial" w:hAnsi="Arial" w:cs="Arial"/>
          <w:b w:val="0"/>
          <w:bCs/>
          <w:noProof/>
          <w:color w:val="auto"/>
          <w:sz w:val="22"/>
          <w:lang w:val="sr-Cyrl-RS"/>
        </w:rPr>
        <w:t>, захваљујући донацији Европске уније</w:t>
      </w:r>
      <w:r>
        <w:rPr>
          <w:rFonts w:ascii="Arial" w:hAnsi="Arial" w:cs="Arial"/>
          <w:b w:val="0"/>
          <w:bCs/>
          <w:noProof/>
          <w:color w:val="auto"/>
          <w:sz w:val="22"/>
          <w:lang w:val="sr-Cyrl-RS"/>
        </w:rPr>
        <w:t>. Такође, у Јадранској Лешници је урађен канал за воду дужине 630 м и спортско игралиште са опремом за мали фудбал, рукомет, кошарку и одбојку површине 525 м2. Додатно, кроз пројекат стамбеног збрињавања је током 2024. године изграђен објекат за колективно становање у који је усељено 14 ромских породица</w:t>
      </w:r>
      <w:r w:rsidR="00BA1B7F">
        <w:rPr>
          <w:rFonts w:ascii="Arial" w:hAnsi="Arial" w:cs="Arial"/>
          <w:b w:val="0"/>
          <w:bCs/>
          <w:noProof/>
          <w:color w:val="auto"/>
          <w:sz w:val="22"/>
          <w:lang w:val="sr-Cyrl-RS"/>
        </w:rPr>
        <w:t xml:space="preserve"> са 51 чланом, а</w:t>
      </w:r>
      <w:r>
        <w:rPr>
          <w:rFonts w:ascii="Arial" w:hAnsi="Arial" w:cs="Arial"/>
          <w:b w:val="0"/>
          <w:bCs/>
          <w:noProof/>
          <w:color w:val="auto"/>
          <w:sz w:val="22"/>
          <w:lang w:val="sr-Cyrl-RS"/>
        </w:rPr>
        <w:t xml:space="preserve"> које су пресељене из нехигијенског насеља  </w:t>
      </w:r>
      <w:r w:rsidRPr="0057283B">
        <w:rPr>
          <w:rFonts w:ascii="Arial" w:hAnsi="Arial" w:cs="Arial"/>
          <w:b w:val="0"/>
          <w:bCs/>
          <w:color w:val="auto"/>
          <w:sz w:val="22"/>
          <w:lang w:val="sr-Cyrl-RS"/>
        </w:rPr>
        <w:t>Лагатор</w:t>
      </w:r>
      <w:r w:rsidR="00BA1B7F">
        <w:rPr>
          <w:rFonts w:ascii="Arial" w:hAnsi="Arial" w:cs="Arial"/>
          <w:b w:val="0"/>
          <w:bCs/>
          <w:color w:val="auto"/>
          <w:sz w:val="22"/>
          <w:lang w:val="sr-Cyrl-RS"/>
        </w:rPr>
        <w:t>. Такође, локална управа настоји и да кроз програме откупа сеоских кућа са окућницом стамбено збрине најугроженије ромске породице, захваљујући програмима Комесеријата за миграције и избеглице и других државни</w:t>
      </w:r>
      <w:r w:rsidR="003C1C26">
        <w:rPr>
          <w:rFonts w:ascii="Arial" w:hAnsi="Arial" w:cs="Arial"/>
          <w:b w:val="0"/>
          <w:bCs/>
          <w:color w:val="auto"/>
          <w:sz w:val="22"/>
          <w:lang w:val="sr-Cyrl-RS"/>
        </w:rPr>
        <w:t>х</w:t>
      </w:r>
      <w:r w:rsidR="00BA1B7F">
        <w:rPr>
          <w:rFonts w:ascii="Arial" w:hAnsi="Arial" w:cs="Arial"/>
          <w:b w:val="0"/>
          <w:bCs/>
          <w:color w:val="auto"/>
          <w:sz w:val="22"/>
          <w:lang w:val="sr-Cyrl-RS"/>
        </w:rPr>
        <w:t xml:space="preserve"> институција.</w:t>
      </w:r>
    </w:p>
    <w:p w14:paraId="67255BAF" w14:textId="77777777" w:rsidR="00716653" w:rsidRDefault="00716653" w:rsidP="00D5264B">
      <w:pPr>
        <w:tabs>
          <w:tab w:val="left" w:pos="6144"/>
        </w:tabs>
        <w:jc w:val="both"/>
        <w:rPr>
          <w:rFonts w:ascii="Arial" w:hAnsi="Arial" w:cs="Arial"/>
          <w:b w:val="0"/>
          <w:bCs/>
          <w:noProof/>
          <w:color w:val="auto"/>
          <w:sz w:val="22"/>
          <w:lang w:val="sr-Cyrl-RS"/>
        </w:rPr>
      </w:pPr>
    </w:p>
    <w:p w14:paraId="18757909" w14:textId="6BADE42B" w:rsidR="00D5264B" w:rsidRDefault="00BA1B7F" w:rsidP="00D5264B">
      <w:pPr>
        <w:tabs>
          <w:tab w:val="left" w:pos="6144"/>
        </w:tabs>
        <w:jc w:val="both"/>
        <w:rPr>
          <w:rFonts w:ascii="Arial" w:hAnsi="Arial" w:cs="Arial"/>
          <w:b w:val="0"/>
          <w:bCs/>
          <w:noProof/>
          <w:color w:val="auto"/>
          <w:sz w:val="22"/>
          <w:lang w:val="sr-Cyrl-RS"/>
        </w:rPr>
      </w:pPr>
      <w:r>
        <w:rPr>
          <w:rFonts w:ascii="Arial" w:hAnsi="Arial" w:cs="Arial"/>
          <w:b w:val="0"/>
          <w:bCs/>
          <w:noProof/>
          <w:color w:val="auto"/>
          <w:sz w:val="22"/>
          <w:lang w:val="sr-Cyrl-RS"/>
        </w:rPr>
        <w:t xml:space="preserve">      </w:t>
      </w:r>
      <w:r w:rsidR="003C1C26">
        <w:rPr>
          <w:rFonts w:ascii="Arial" w:hAnsi="Arial" w:cs="Arial"/>
          <w:b w:val="0"/>
          <w:bCs/>
          <w:noProof/>
          <w:color w:val="auto"/>
          <w:sz w:val="22"/>
          <w:lang w:val="sr-Cyrl-RS"/>
        </w:rPr>
        <w:t>И</w:t>
      </w:r>
      <w:r w:rsidR="00D5264B" w:rsidRPr="00337338">
        <w:rPr>
          <w:rFonts w:ascii="Arial" w:hAnsi="Arial" w:cs="Arial"/>
          <w:b w:val="0"/>
          <w:bCs/>
          <w:noProof/>
          <w:color w:val="auto"/>
          <w:sz w:val="22"/>
          <w:lang w:val="sr-Cyrl-RS"/>
        </w:rPr>
        <w:t>з</w:t>
      </w:r>
      <w:r w:rsidR="003C1C26">
        <w:rPr>
          <w:rFonts w:ascii="Arial" w:hAnsi="Arial" w:cs="Arial"/>
          <w:b w:val="0"/>
          <w:bCs/>
          <w:noProof/>
          <w:color w:val="auto"/>
          <w:sz w:val="22"/>
          <w:lang w:val="sr-Cyrl-RS"/>
        </w:rPr>
        <w:t xml:space="preserve"> градског</w:t>
      </w:r>
      <w:r w:rsidR="00D5264B" w:rsidRPr="00337338">
        <w:rPr>
          <w:rFonts w:ascii="Arial" w:hAnsi="Arial" w:cs="Arial"/>
          <w:b w:val="0"/>
          <w:bCs/>
          <w:noProof/>
          <w:color w:val="auto"/>
          <w:sz w:val="22"/>
          <w:lang w:val="sr-Cyrl-RS"/>
        </w:rPr>
        <w:t xml:space="preserve"> буџета </w:t>
      </w:r>
      <w:r w:rsidR="003C1C26">
        <w:rPr>
          <w:rFonts w:ascii="Arial" w:hAnsi="Arial" w:cs="Arial"/>
          <w:b w:val="0"/>
          <w:bCs/>
          <w:noProof/>
          <w:color w:val="auto"/>
          <w:sz w:val="22"/>
          <w:lang w:val="sr-Cyrl-RS"/>
        </w:rPr>
        <w:t xml:space="preserve">се </w:t>
      </w:r>
      <w:r w:rsidR="00D5264B" w:rsidRPr="00BA1B7F">
        <w:rPr>
          <w:rFonts w:ascii="Arial" w:hAnsi="Arial" w:cs="Arial"/>
          <w:noProof/>
          <w:color w:val="auto"/>
          <w:sz w:val="22"/>
          <w:lang w:val="sr-Cyrl-RS"/>
        </w:rPr>
        <w:t>издваја</w:t>
      </w:r>
      <w:r w:rsidR="003C1C26">
        <w:rPr>
          <w:rFonts w:ascii="Arial" w:hAnsi="Arial" w:cs="Arial"/>
          <w:noProof/>
          <w:color w:val="auto"/>
          <w:sz w:val="22"/>
          <w:lang w:val="sr-Cyrl-RS"/>
        </w:rPr>
        <w:t>ју</w:t>
      </w:r>
      <w:r w:rsidR="00D5264B" w:rsidRPr="00BA1B7F">
        <w:rPr>
          <w:rFonts w:ascii="Arial" w:hAnsi="Arial" w:cs="Arial"/>
          <w:noProof/>
          <w:color w:val="auto"/>
          <w:sz w:val="22"/>
          <w:lang w:val="sr-Cyrl-RS"/>
        </w:rPr>
        <w:t xml:space="preserve"> средства за једнократну помоћ и увећану једнократну помоћ појединцу или породици </w:t>
      </w:r>
      <w:r w:rsidR="00D5264B" w:rsidRPr="00337338">
        <w:rPr>
          <w:rFonts w:ascii="Arial" w:hAnsi="Arial" w:cs="Arial"/>
          <w:b w:val="0"/>
          <w:bCs/>
          <w:noProof/>
          <w:color w:val="auto"/>
          <w:sz w:val="22"/>
          <w:lang w:val="sr-Cyrl-RS"/>
        </w:rPr>
        <w:t xml:space="preserve">која се изненада или тренутно нађе у стању социјалне потребе. Ова средства се, између осталог, могу користити и </w:t>
      </w:r>
      <w:r w:rsidR="00D5264B" w:rsidRPr="00BA1B7F">
        <w:rPr>
          <w:rFonts w:ascii="Arial" w:hAnsi="Arial" w:cs="Arial"/>
          <w:noProof/>
          <w:color w:val="auto"/>
          <w:sz w:val="22"/>
          <w:lang w:val="sr-Cyrl-RS"/>
        </w:rPr>
        <w:t xml:space="preserve">за изградњу, адаптацију и санацију стамбених објеката. </w:t>
      </w:r>
      <w:r w:rsidR="00D5264B" w:rsidRPr="00337338">
        <w:rPr>
          <w:rFonts w:ascii="Arial" w:hAnsi="Arial" w:cs="Arial"/>
          <w:b w:val="0"/>
          <w:bCs/>
          <w:noProof/>
          <w:color w:val="auto"/>
          <w:sz w:val="22"/>
          <w:lang w:val="sr-Cyrl-RS"/>
        </w:rPr>
        <w:t xml:space="preserve">У последње три године било је </w:t>
      </w:r>
      <w:r w:rsidR="00D5264B" w:rsidRPr="00D57477">
        <w:rPr>
          <w:rFonts w:ascii="Arial" w:hAnsi="Arial" w:cs="Arial"/>
          <w:b w:val="0"/>
          <w:bCs/>
          <w:noProof/>
          <w:color w:val="auto"/>
          <w:sz w:val="22"/>
          <w:lang w:val="sr-Cyrl-RS"/>
        </w:rPr>
        <w:t xml:space="preserve"> </w:t>
      </w:r>
      <w:r w:rsidR="00D57477" w:rsidRPr="00D57477">
        <w:rPr>
          <w:rFonts w:ascii="Arial" w:hAnsi="Arial" w:cs="Arial"/>
          <w:b w:val="0"/>
          <w:bCs/>
          <w:noProof/>
          <w:color w:val="auto"/>
          <w:sz w:val="22"/>
          <w:lang w:val="sr-Cyrl-RS"/>
        </w:rPr>
        <w:t>3</w:t>
      </w:r>
      <w:r w:rsidR="00D5264B" w:rsidRPr="00D57477">
        <w:rPr>
          <w:rFonts w:ascii="Arial" w:hAnsi="Arial" w:cs="Arial"/>
          <w:b w:val="0"/>
          <w:bCs/>
          <w:noProof/>
          <w:color w:val="auto"/>
          <w:sz w:val="22"/>
          <w:lang w:val="sr-Cyrl-RS"/>
        </w:rPr>
        <w:t xml:space="preserve"> корисника овог</w:t>
      </w:r>
      <w:r w:rsidR="00D5264B" w:rsidRPr="00337338">
        <w:rPr>
          <w:rFonts w:ascii="Arial" w:hAnsi="Arial" w:cs="Arial"/>
          <w:b w:val="0"/>
          <w:bCs/>
          <w:noProof/>
          <w:color w:val="auto"/>
          <w:sz w:val="22"/>
          <w:lang w:val="sr-Cyrl-RS"/>
        </w:rPr>
        <w:t xml:space="preserve"> права из ромске популације којима су средства одобрена са сврхом унапређења стамбених услова. </w:t>
      </w:r>
    </w:p>
    <w:p w14:paraId="63ECFCAA" w14:textId="77777777" w:rsidR="00BA1B7F" w:rsidRPr="00337338" w:rsidRDefault="00BA1B7F" w:rsidP="00D5264B">
      <w:pPr>
        <w:tabs>
          <w:tab w:val="left" w:pos="6144"/>
        </w:tabs>
        <w:jc w:val="both"/>
        <w:rPr>
          <w:rFonts w:ascii="Arial" w:hAnsi="Arial" w:cs="Arial"/>
          <w:b w:val="0"/>
          <w:bCs/>
          <w:noProof/>
          <w:color w:val="auto"/>
          <w:sz w:val="22"/>
          <w:lang w:val="sr-Cyrl-RS"/>
        </w:rPr>
      </w:pPr>
    </w:p>
    <w:p w14:paraId="6DB111A1" w14:textId="14A12010" w:rsidR="00D5264B" w:rsidRDefault="00D5264B" w:rsidP="00337338">
      <w:pPr>
        <w:tabs>
          <w:tab w:val="left" w:pos="6144"/>
        </w:tabs>
        <w:jc w:val="both"/>
        <w:rPr>
          <w:rFonts w:ascii="Arial" w:hAnsi="Arial" w:cs="Arial"/>
          <w:b w:val="0"/>
          <w:bCs/>
          <w:noProof/>
          <w:color w:val="auto"/>
          <w:sz w:val="22"/>
          <w:lang w:val="sr-Cyrl-RS"/>
        </w:rPr>
      </w:pPr>
      <w:r w:rsidRPr="00337338">
        <w:rPr>
          <w:rFonts w:ascii="Arial" w:hAnsi="Arial" w:cs="Arial"/>
          <w:b w:val="0"/>
          <w:bCs/>
          <w:noProof/>
          <w:color w:val="auto"/>
          <w:sz w:val="22"/>
          <w:lang w:val="sr-Cyrl-RS"/>
        </w:rPr>
        <w:t xml:space="preserve">     Додатно, </w:t>
      </w:r>
      <w:r w:rsidR="00BA1B7F">
        <w:rPr>
          <w:rFonts w:ascii="Arial" w:hAnsi="Arial" w:cs="Arial"/>
          <w:b w:val="0"/>
          <w:bCs/>
          <w:noProof/>
          <w:color w:val="auto"/>
          <w:sz w:val="22"/>
          <w:lang w:val="sr-Cyrl-RS"/>
        </w:rPr>
        <w:t>из градске касе се</w:t>
      </w:r>
      <w:r w:rsidRPr="00337338">
        <w:rPr>
          <w:rFonts w:ascii="Arial" w:hAnsi="Arial" w:cs="Arial"/>
          <w:b w:val="0"/>
          <w:bCs/>
          <w:noProof/>
          <w:color w:val="auto"/>
          <w:sz w:val="22"/>
          <w:lang w:val="sr-Cyrl-RS"/>
        </w:rPr>
        <w:t xml:space="preserve"> </w:t>
      </w:r>
      <w:r w:rsidRPr="00BA1B7F">
        <w:rPr>
          <w:rFonts w:ascii="Arial" w:hAnsi="Arial" w:cs="Arial"/>
          <w:noProof/>
          <w:color w:val="auto"/>
          <w:sz w:val="22"/>
          <w:lang w:val="sr-Cyrl-RS"/>
        </w:rPr>
        <w:t>субвенциониш</w:t>
      </w:r>
      <w:r w:rsidR="00BA1B7F" w:rsidRPr="00BA1B7F">
        <w:rPr>
          <w:rFonts w:ascii="Arial" w:hAnsi="Arial" w:cs="Arial"/>
          <w:noProof/>
          <w:color w:val="auto"/>
          <w:sz w:val="22"/>
          <w:lang w:val="sr-Cyrl-RS"/>
        </w:rPr>
        <w:t>у</w:t>
      </w:r>
      <w:r w:rsidRPr="00BA1B7F">
        <w:rPr>
          <w:rFonts w:ascii="Arial" w:hAnsi="Arial" w:cs="Arial"/>
          <w:noProof/>
          <w:color w:val="auto"/>
          <w:sz w:val="22"/>
          <w:lang w:val="sr-Cyrl-RS"/>
        </w:rPr>
        <w:t xml:space="preserve"> изда</w:t>
      </w:r>
      <w:r w:rsidR="00BA1B7F" w:rsidRPr="00BA1B7F">
        <w:rPr>
          <w:rFonts w:ascii="Arial" w:hAnsi="Arial" w:cs="Arial"/>
          <w:noProof/>
          <w:color w:val="auto"/>
          <w:sz w:val="22"/>
          <w:lang w:val="sr-Cyrl-RS"/>
        </w:rPr>
        <w:t>ци</w:t>
      </w:r>
      <w:r w:rsidRPr="00BA1B7F">
        <w:rPr>
          <w:rFonts w:ascii="Arial" w:hAnsi="Arial" w:cs="Arial"/>
          <w:noProof/>
          <w:color w:val="auto"/>
          <w:sz w:val="22"/>
          <w:lang w:val="sr-Cyrl-RS"/>
        </w:rPr>
        <w:t xml:space="preserve"> за комуналне услуге у износу од 15-50% за социјално угрожене категорије становништва,</w:t>
      </w:r>
      <w:r w:rsidRPr="00337338">
        <w:rPr>
          <w:rFonts w:ascii="Arial" w:hAnsi="Arial" w:cs="Arial"/>
          <w:b w:val="0"/>
          <w:bCs/>
          <w:noProof/>
          <w:color w:val="auto"/>
          <w:sz w:val="22"/>
          <w:lang w:val="sr-Cyrl-RS"/>
        </w:rPr>
        <w:t xml:space="preserve"> које могу користити и лица ромске националности уколико испуњавају прописане услове. Ово је, између осталог, важно не само због умањена рачуна за испоручене комуналне услуге, већ и због могућих субвенција на плаћање прикључка на водоводну и друге комуналне мреже, јер је то један од идентфикованих проблема становника ромских насеља. Не постоје подаци о броју припадника ромске националности који су остварили овај  вид субвенције до сада.</w:t>
      </w:r>
    </w:p>
    <w:p w14:paraId="31A3079F" w14:textId="77777777" w:rsidR="00B95F17" w:rsidRDefault="00B95F17" w:rsidP="00337338">
      <w:pPr>
        <w:tabs>
          <w:tab w:val="left" w:pos="6144"/>
        </w:tabs>
        <w:jc w:val="both"/>
        <w:rPr>
          <w:rFonts w:ascii="Arial" w:hAnsi="Arial" w:cs="Arial"/>
          <w:b w:val="0"/>
          <w:bCs/>
          <w:noProof/>
          <w:color w:val="auto"/>
          <w:sz w:val="22"/>
          <w:lang w:val="sr-Cyrl-RS"/>
        </w:rPr>
      </w:pPr>
    </w:p>
    <w:p w14:paraId="0D147962" w14:textId="77777777" w:rsidR="00B95F17" w:rsidRDefault="00B95F17" w:rsidP="00B95F17">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65815680" w14:textId="16D2980F" w:rsidR="00B95F17" w:rsidRPr="00ED0C59" w:rsidRDefault="00B95F17" w:rsidP="00B95F17">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iCs/>
          <w:noProof/>
          <w:color w:val="278079" w:themeColor="accent6" w:themeShade="BF"/>
          <w:sz w:val="22"/>
          <w:lang w:val="sr-Cyrl-RS" w:eastAsia="sr-Latn-CS"/>
        </w:rPr>
        <w:t xml:space="preserve">   </w:t>
      </w:r>
      <w:r w:rsidRPr="00CC63AB">
        <w:rPr>
          <w:rFonts w:ascii="Arial" w:hAnsi="Arial" w:cs="Arial"/>
          <w:iCs/>
          <w:noProof/>
          <w:color w:val="auto"/>
          <w:sz w:val="22"/>
          <w:lang w:val="sr-Cyrl-RS" w:eastAsia="sr-Latn-CS"/>
        </w:rPr>
        <w:t xml:space="preserve">   </w:t>
      </w:r>
      <w:r w:rsidRPr="00CC63AB">
        <w:rPr>
          <w:rFonts w:ascii="Arial" w:hAnsi="Arial" w:cs="Arial"/>
          <w:iCs/>
          <w:noProof/>
          <w:color w:val="auto"/>
          <w:sz w:val="22"/>
          <w:u w:val="single"/>
          <w:lang w:val="sr-Cyrl-RS" w:eastAsia="sr-Latn-CS"/>
        </w:rPr>
        <w:t xml:space="preserve">На фокус групи </w:t>
      </w:r>
      <w:r w:rsidR="008213E5">
        <w:rPr>
          <w:rFonts w:ascii="Arial" w:hAnsi="Arial" w:cs="Arial"/>
          <w:iCs/>
          <w:noProof/>
          <w:color w:val="auto"/>
          <w:sz w:val="22"/>
          <w:u w:val="single"/>
          <w:lang w:val="sr-Cyrl-RS" w:eastAsia="sr-Latn-CS"/>
        </w:rPr>
        <w:t xml:space="preserve">која је одржана </w:t>
      </w:r>
      <w:r w:rsidRPr="00CC63AB">
        <w:rPr>
          <w:rFonts w:ascii="Arial" w:hAnsi="Arial" w:cs="Arial"/>
          <w:iCs/>
          <w:noProof/>
          <w:color w:val="auto"/>
          <w:sz w:val="22"/>
          <w:u w:val="single"/>
          <w:lang w:val="sr-Cyrl-RS" w:eastAsia="sr-Latn-CS"/>
        </w:rPr>
        <w:t>са предст</w:t>
      </w:r>
      <w:r>
        <w:rPr>
          <w:rFonts w:ascii="Arial" w:hAnsi="Arial" w:cs="Arial"/>
          <w:iCs/>
          <w:noProof/>
          <w:color w:val="auto"/>
          <w:sz w:val="22"/>
          <w:u w:val="single"/>
          <w:lang w:val="sr-Cyrl-RS" w:eastAsia="sr-Latn-CS"/>
        </w:rPr>
        <w:t>а</w:t>
      </w:r>
      <w:r w:rsidRPr="00CC63AB">
        <w:rPr>
          <w:rFonts w:ascii="Arial" w:hAnsi="Arial" w:cs="Arial"/>
          <w:iCs/>
          <w:noProof/>
          <w:color w:val="auto"/>
          <w:sz w:val="22"/>
          <w:u w:val="single"/>
          <w:lang w:val="sr-Cyrl-RS" w:eastAsia="sr-Latn-CS"/>
        </w:rPr>
        <w:t>вницима ромске заједнице</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учесници су</w:t>
      </w:r>
      <w:r w:rsidR="008213E5">
        <w:rPr>
          <w:rFonts w:ascii="Arial" w:hAnsi="Arial" w:cs="Arial"/>
          <w:b w:val="0"/>
          <w:bCs/>
          <w:iCs/>
          <w:noProof/>
          <w:color w:val="auto"/>
          <w:sz w:val="22"/>
          <w:lang w:val="sr-Cyrl-RS" w:eastAsia="sr-Latn-CS"/>
        </w:rPr>
        <w:t xml:space="preserve"> били највише заинтересовани да разговарају на тему унапређења становања ромских породица</w:t>
      </w:r>
      <w:r w:rsidR="00DF7DF0">
        <w:rPr>
          <w:rFonts w:ascii="Arial" w:hAnsi="Arial" w:cs="Arial"/>
          <w:b w:val="0"/>
          <w:bCs/>
          <w:iCs/>
          <w:noProof/>
          <w:color w:val="auto"/>
          <w:sz w:val="22"/>
          <w:lang w:val="sr-Cyrl-RS" w:eastAsia="sr-Latn-CS"/>
        </w:rPr>
        <w:t>, јер је ова област</w:t>
      </w:r>
      <w:r w:rsidR="008213E5">
        <w:rPr>
          <w:rFonts w:ascii="Arial" w:hAnsi="Arial" w:cs="Arial"/>
          <w:b w:val="0"/>
          <w:bCs/>
          <w:iCs/>
          <w:noProof/>
          <w:color w:val="auto"/>
          <w:sz w:val="22"/>
          <w:lang w:val="sr-Cyrl-RS" w:eastAsia="sr-Latn-CS"/>
        </w:rPr>
        <w:t xml:space="preserve"> оптерећена бројним проблемима.</w:t>
      </w:r>
      <w:r>
        <w:rPr>
          <w:rFonts w:ascii="Arial" w:hAnsi="Arial" w:cs="Arial"/>
          <w:b w:val="0"/>
          <w:bCs/>
          <w:iCs/>
          <w:noProof/>
          <w:color w:val="auto"/>
          <w:sz w:val="22"/>
          <w:lang w:val="sr-Cyrl-RS" w:eastAsia="sr-Latn-CS"/>
        </w:rPr>
        <w:t xml:space="preserve"> </w:t>
      </w:r>
      <w:r w:rsidR="008213E5">
        <w:rPr>
          <w:rFonts w:ascii="Arial" w:hAnsi="Arial" w:cs="Arial"/>
          <w:b w:val="0"/>
          <w:bCs/>
          <w:iCs/>
          <w:noProof/>
          <w:color w:val="auto"/>
          <w:sz w:val="22"/>
          <w:lang w:val="sr-Cyrl-RS" w:eastAsia="sr-Latn-CS"/>
        </w:rPr>
        <w:t xml:space="preserve">Током дискусије су указали на следеће проблеме у појединим ромским насељима: </w:t>
      </w:r>
    </w:p>
    <w:p w14:paraId="6CA1E6FB" w14:textId="4A67B65A" w:rsidR="008213E5" w:rsidRPr="008213E5" w:rsidRDefault="00B95F17" w:rsidP="008213E5">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xml:space="preserve">- </w:t>
      </w:r>
      <w:r w:rsidR="008213E5" w:rsidRPr="008213E5">
        <w:rPr>
          <w:rFonts w:ascii="Arial" w:hAnsi="Arial" w:cs="Arial"/>
          <w:b w:val="0"/>
          <w:bCs/>
          <w:iCs/>
          <w:noProof/>
          <w:color w:val="auto"/>
          <w:sz w:val="22"/>
          <w:u w:val="single"/>
          <w:lang w:val="sr-Cyrl-RS" w:eastAsia="sr-Latn-CS"/>
        </w:rPr>
        <w:t>Насеље Чокешина:</w:t>
      </w:r>
      <w:r w:rsidR="008213E5" w:rsidRPr="008213E5">
        <w:rPr>
          <w:rFonts w:ascii="Arial" w:hAnsi="Arial" w:cs="Arial"/>
          <w:b w:val="0"/>
          <w:bCs/>
          <w:iCs/>
          <w:noProof/>
          <w:color w:val="auto"/>
          <w:sz w:val="22"/>
          <w:lang w:val="sr-Cyrl-RS" w:eastAsia="sr-Latn-CS"/>
        </w:rPr>
        <w:t xml:space="preserve"> Учесници ФГ </w:t>
      </w:r>
      <w:r w:rsidR="008213E5">
        <w:rPr>
          <w:rFonts w:ascii="Arial" w:hAnsi="Arial" w:cs="Arial"/>
          <w:b w:val="0"/>
          <w:bCs/>
          <w:iCs/>
          <w:noProof/>
          <w:color w:val="auto"/>
          <w:sz w:val="22"/>
          <w:lang w:val="sr-Cyrl-RS" w:eastAsia="sr-Latn-CS"/>
        </w:rPr>
        <w:t xml:space="preserve">су </w:t>
      </w:r>
      <w:r w:rsidR="008213E5" w:rsidRPr="008213E5">
        <w:rPr>
          <w:rFonts w:ascii="Arial" w:hAnsi="Arial" w:cs="Arial"/>
          <w:b w:val="0"/>
          <w:bCs/>
          <w:iCs/>
          <w:noProof/>
          <w:color w:val="auto"/>
          <w:sz w:val="22"/>
          <w:lang w:val="sr-Cyrl-RS" w:eastAsia="sr-Latn-CS"/>
        </w:rPr>
        <w:t xml:space="preserve">нагласили да је готово немогућ приступ насељу, посебно зими и када су кишни дани због изливања канала и плављења дрвеног моста који повезује насеље, као и да у том периоду деца нису у </w:t>
      </w:r>
      <w:r w:rsidR="008213E5">
        <w:rPr>
          <w:rFonts w:ascii="Arial" w:hAnsi="Arial" w:cs="Arial"/>
          <w:b w:val="0"/>
          <w:bCs/>
          <w:iCs/>
          <w:noProof/>
          <w:color w:val="auto"/>
          <w:sz w:val="22"/>
          <w:lang w:val="sr-Cyrl-RS" w:eastAsia="sr-Latn-CS"/>
        </w:rPr>
        <w:t>могућности</w:t>
      </w:r>
      <w:r w:rsidR="008213E5" w:rsidRPr="008213E5">
        <w:rPr>
          <w:rFonts w:ascii="Arial" w:hAnsi="Arial" w:cs="Arial"/>
          <w:b w:val="0"/>
          <w:bCs/>
          <w:iCs/>
          <w:noProof/>
          <w:color w:val="auto"/>
          <w:sz w:val="22"/>
          <w:lang w:val="sr-Cyrl-RS" w:eastAsia="sr-Latn-CS"/>
        </w:rPr>
        <w:t xml:space="preserve"> да иду у школу. Учесници наводе да се пут до насеља не насипа </w:t>
      </w:r>
      <w:r w:rsidR="00DF7DF0">
        <w:rPr>
          <w:rFonts w:ascii="Arial" w:hAnsi="Arial" w:cs="Arial"/>
          <w:b w:val="0"/>
          <w:bCs/>
          <w:iCs/>
          <w:noProof/>
          <w:color w:val="auto"/>
          <w:sz w:val="22"/>
          <w:lang w:val="sr-Cyrl-RS" w:eastAsia="sr-Latn-CS"/>
        </w:rPr>
        <w:t xml:space="preserve">ни </w:t>
      </w:r>
      <w:r w:rsidR="008213E5" w:rsidRPr="008213E5">
        <w:rPr>
          <w:rFonts w:ascii="Arial" w:hAnsi="Arial" w:cs="Arial"/>
          <w:b w:val="0"/>
          <w:bCs/>
          <w:iCs/>
          <w:noProof/>
          <w:color w:val="auto"/>
          <w:sz w:val="22"/>
          <w:lang w:val="sr-Cyrl-RS" w:eastAsia="sr-Latn-CS"/>
        </w:rPr>
        <w:t>туцаником, већ се туцаник насипа до кућа на око три километра од ромског насеља</w:t>
      </w:r>
      <w:r w:rsidR="008213E5">
        <w:rPr>
          <w:rFonts w:ascii="Arial" w:hAnsi="Arial" w:cs="Arial"/>
          <w:b w:val="0"/>
          <w:bCs/>
          <w:iCs/>
          <w:noProof/>
          <w:color w:val="auto"/>
          <w:sz w:val="22"/>
          <w:lang w:val="sr-Cyrl-RS" w:eastAsia="sr-Latn-CS"/>
        </w:rPr>
        <w:t>. Ово н</w:t>
      </w:r>
      <w:r w:rsidR="008213E5" w:rsidRPr="008213E5">
        <w:rPr>
          <w:rFonts w:ascii="Arial" w:hAnsi="Arial" w:cs="Arial"/>
          <w:b w:val="0"/>
          <w:bCs/>
          <w:iCs/>
          <w:noProof/>
          <w:color w:val="auto"/>
          <w:sz w:val="22"/>
          <w:lang w:val="sr-Cyrl-RS" w:eastAsia="sr-Latn-CS"/>
        </w:rPr>
        <w:t>асеље нема пијаћу воду, а домаћинства не поседују купатило. Куће су веома трошне. Водоводна мрежа је прошла кроз насеље, али грађани не могу да се прикључе, јер куће нису легализоване</w:t>
      </w:r>
      <w:r w:rsidR="008213E5">
        <w:rPr>
          <w:rFonts w:ascii="Arial" w:hAnsi="Arial" w:cs="Arial"/>
          <w:b w:val="0"/>
          <w:bCs/>
          <w:iCs/>
          <w:noProof/>
          <w:color w:val="auto"/>
          <w:sz w:val="22"/>
          <w:lang w:val="sr-Cyrl-RS" w:eastAsia="sr-Latn-CS"/>
        </w:rPr>
        <w:t>.</w:t>
      </w:r>
      <w:r w:rsidR="008213E5" w:rsidRPr="008213E5">
        <w:rPr>
          <w:rFonts w:ascii="Arial" w:hAnsi="Arial" w:cs="Arial"/>
          <w:b w:val="0"/>
          <w:bCs/>
          <w:iCs/>
          <w:noProof/>
          <w:color w:val="auto"/>
          <w:sz w:val="22"/>
          <w:lang w:val="sr-Cyrl-RS" w:eastAsia="sr-Latn-CS"/>
        </w:rPr>
        <w:t xml:space="preserve"> У насељу постоји само једна јавна чесма и наводе да сада постоји б</w:t>
      </w:r>
      <w:r w:rsidR="00DF7DF0">
        <w:rPr>
          <w:rFonts w:ascii="Arial" w:hAnsi="Arial" w:cs="Arial"/>
          <w:b w:val="0"/>
          <w:bCs/>
          <w:iCs/>
          <w:noProof/>
          <w:color w:val="auto"/>
          <w:sz w:val="22"/>
          <w:lang w:val="sr-Cyrl-RS" w:eastAsia="sr-Latn-CS"/>
        </w:rPr>
        <w:t>ојазан</w:t>
      </w:r>
      <w:r w:rsidR="008213E5" w:rsidRPr="008213E5">
        <w:rPr>
          <w:rFonts w:ascii="Arial" w:hAnsi="Arial" w:cs="Arial"/>
          <w:b w:val="0"/>
          <w:bCs/>
          <w:iCs/>
          <w:noProof/>
          <w:color w:val="auto"/>
          <w:sz w:val="22"/>
          <w:lang w:val="sr-Cyrl-RS" w:eastAsia="sr-Latn-CS"/>
        </w:rPr>
        <w:t xml:space="preserve"> да </w:t>
      </w:r>
      <w:r w:rsidR="008213E5">
        <w:rPr>
          <w:rFonts w:ascii="Arial" w:hAnsi="Arial" w:cs="Arial"/>
          <w:b w:val="0"/>
          <w:bCs/>
          <w:iCs/>
          <w:noProof/>
          <w:color w:val="auto"/>
          <w:sz w:val="22"/>
          <w:lang w:val="sr-Cyrl-RS" w:eastAsia="sr-Latn-CS"/>
        </w:rPr>
        <w:t xml:space="preserve">ли </w:t>
      </w:r>
      <w:r w:rsidR="008213E5" w:rsidRPr="008213E5">
        <w:rPr>
          <w:rFonts w:ascii="Arial" w:hAnsi="Arial" w:cs="Arial"/>
          <w:b w:val="0"/>
          <w:bCs/>
          <w:iCs/>
          <w:noProof/>
          <w:color w:val="auto"/>
          <w:sz w:val="22"/>
          <w:lang w:val="sr-Cyrl-RS" w:eastAsia="sr-Latn-CS"/>
        </w:rPr>
        <w:t xml:space="preserve">ће </w:t>
      </w:r>
      <w:r w:rsidR="008213E5">
        <w:rPr>
          <w:rFonts w:ascii="Arial" w:hAnsi="Arial" w:cs="Arial"/>
          <w:b w:val="0"/>
          <w:bCs/>
          <w:iCs/>
          <w:noProof/>
          <w:color w:val="auto"/>
          <w:sz w:val="22"/>
          <w:lang w:val="sr-Cyrl-RS" w:eastAsia="sr-Latn-CS"/>
        </w:rPr>
        <w:t xml:space="preserve">ЈКП укинути и ту </w:t>
      </w:r>
      <w:r w:rsidR="008213E5" w:rsidRPr="008213E5">
        <w:rPr>
          <w:rFonts w:ascii="Arial" w:hAnsi="Arial" w:cs="Arial"/>
          <w:b w:val="0"/>
          <w:bCs/>
          <w:iCs/>
          <w:noProof/>
          <w:color w:val="auto"/>
          <w:sz w:val="22"/>
          <w:lang w:val="sr-Cyrl-RS" w:eastAsia="sr-Latn-CS"/>
        </w:rPr>
        <w:t>једину чесму</w:t>
      </w:r>
      <w:r w:rsidR="008213E5">
        <w:rPr>
          <w:rFonts w:ascii="Arial" w:hAnsi="Arial" w:cs="Arial"/>
          <w:b w:val="0"/>
          <w:bCs/>
          <w:iCs/>
          <w:noProof/>
          <w:color w:val="auto"/>
          <w:sz w:val="22"/>
          <w:lang w:val="sr-Cyrl-RS" w:eastAsia="sr-Latn-CS"/>
        </w:rPr>
        <w:t xml:space="preserve"> у насељу</w:t>
      </w:r>
      <w:r w:rsidR="008213E5" w:rsidRPr="008213E5">
        <w:rPr>
          <w:rFonts w:ascii="Arial" w:hAnsi="Arial" w:cs="Arial"/>
          <w:b w:val="0"/>
          <w:bCs/>
          <w:iCs/>
          <w:noProof/>
          <w:color w:val="auto"/>
          <w:sz w:val="22"/>
          <w:lang w:val="sr-Cyrl-RS" w:eastAsia="sr-Latn-CS"/>
        </w:rPr>
        <w:t>. Поред тога, не постоји ни улично осветљење ни</w:t>
      </w:r>
      <w:r w:rsidR="008213E5">
        <w:rPr>
          <w:rFonts w:ascii="Arial" w:hAnsi="Arial" w:cs="Arial"/>
          <w:b w:val="0"/>
          <w:bCs/>
          <w:iCs/>
          <w:noProof/>
          <w:color w:val="auto"/>
          <w:sz w:val="22"/>
          <w:lang w:val="sr-Cyrl-RS" w:eastAsia="sr-Latn-CS"/>
        </w:rPr>
        <w:t>ти</w:t>
      </w:r>
      <w:r w:rsidR="008213E5" w:rsidRPr="008213E5">
        <w:rPr>
          <w:rFonts w:ascii="Arial" w:hAnsi="Arial" w:cs="Arial"/>
          <w:b w:val="0"/>
          <w:bCs/>
          <w:iCs/>
          <w:noProof/>
          <w:color w:val="auto"/>
          <w:sz w:val="22"/>
          <w:lang w:val="sr-Cyrl-RS" w:eastAsia="sr-Latn-CS"/>
        </w:rPr>
        <w:t xml:space="preserve"> одношење смећа, </w:t>
      </w:r>
      <w:r w:rsidR="008213E5">
        <w:rPr>
          <w:rFonts w:ascii="Arial" w:hAnsi="Arial" w:cs="Arial"/>
          <w:b w:val="0"/>
          <w:bCs/>
          <w:iCs/>
          <w:noProof/>
          <w:color w:val="auto"/>
          <w:sz w:val="22"/>
          <w:lang w:val="sr-Cyrl-RS" w:eastAsia="sr-Latn-CS"/>
        </w:rPr>
        <w:t>док је</w:t>
      </w:r>
      <w:r w:rsidR="008213E5" w:rsidRPr="008213E5">
        <w:rPr>
          <w:rFonts w:ascii="Arial" w:hAnsi="Arial" w:cs="Arial"/>
          <w:b w:val="0"/>
          <w:bCs/>
          <w:iCs/>
          <w:noProof/>
          <w:color w:val="auto"/>
          <w:sz w:val="22"/>
          <w:lang w:val="sr-Cyrl-RS" w:eastAsia="sr-Latn-CS"/>
        </w:rPr>
        <w:t xml:space="preserve"> електричн</w:t>
      </w:r>
      <w:r w:rsidR="008213E5">
        <w:rPr>
          <w:rFonts w:ascii="Arial" w:hAnsi="Arial" w:cs="Arial"/>
          <w:b w:val="0"/>
          <w:bCs/>
          <w:iCs/>
          <w:noProof/>
          <w:color w:val="auto"/>
          <w:sz w:val="22"/>
          <w:lang w:val="sr-Cyrl-RS" w:eastAsia="sr-Latn-CS"/>
        </w:rPr>
        <w:t>а</w:t>
      </w:r>
      <w:r w:rsidR="008213E5" w:rsidRPr="008213E5">
        <w:rPr>
          <w:rFonts w:ascii="Arial" w:hAnsi="Arial" w:cs="Arial"/>
          <w:b w:val="0"/>
          <w:bCs/>
          <w:iCs/>
          <w:noProof/>
          <w:color w:val="auto"/>
          <w:sz w:val="22"/>
          <w:lang w:val="sr-Cyrl-RS" w:eastAsia="sr-Latn-CS"/>
        </w:rPr>
        <w:t xml:space="preserve"> енергиј</w:t>
      </w:r>
      <w:r w:rsidR="008213E5">
        <w:rPr>
          <w:rFonts w:ascii="Arial" w:hAnsi="Arial" w:cs="Arial"/>
          <w:b w:val="0"/>
          <w:bCs/>
          <w:iCs/>
          <w:noProof/>
          <w:color w:val="auto"/>
          <w:sz w:val="22"/>
          <w:lang w:val="sr-Cyrl-RS" w:eastAsia="sr-Latn-CS"/>
        </w:rPr>
        <w:t xml:space="preserve">а </w:t>
      </w:r>
      <w:r w:rsidR="008213E5" w:rsidRPr="008213E5">
        <w:rPr>
          <w:rFonts w:ascii="Arial" w:hAnsi="Arial" w:cs="Arial"/>
          <w:b w:val="0"/>
          <w:bCs/>
          <w:iCs/>
          <w:noProof/>
          <w:color w:val="auto"/>
          <w:sz w:val="22"/>
          <w:lang w:val="sr-Cyrl-RS" w:eastAsia="sr-Latn-CS"/>
        </w:rPr>
        <w:t>веома слаба. Становници овог насеља наводе да становници других насеља доносе смеће и отпад близу њиховог насеља и да се т</w:t>
      </w:r>
      <w:r w:rsidR="008213E5">
        <w:rPr>
          <w:rFonts w:ascii="Arial" w:hAnsi="Arial" w:cs="Arial"/>
          <w:b w:val="0"/>
          <w:bCs/>
          <w:iCs/>
          <w:noProof/>
          <w:color w:val="auto"/>
          <w:sz w:val="22"/>
          <w:lang w:val="sr-Cyrl-RS" w:eastAsia="sr-Latn-CS"/>
        </w:rPr>
        <w:t>ако</w:t>
      </w:r>
      <w:r w:rsidR="008213E5" w:rsidRPr="008213E5">
        <w:rPr>
          <w:rFonts w:ascii="Arial" w:hAnsi="Arial" w:cs="Arial"/>
          <w:b w:val="0"/>
          <w:bCs/>
          <w:iCs/>
          <w:noProof/>
          <w:color w:val="auto"/>
          <w:sz w:val="22"/>
          <w:lang w:val="sr-Cyrl-RS" w:eastAsia="sr-Latn-CS"/>
        </w:rPr>
        <w:t xml:space="preserve"> стварају депоније.</w:t>
      </w:r>
      <w:r w:rsidR="008213E5">
        <w:rPr>
          <w:rFonts w:ascii="Arial" w:hAnsi="Arial" w:cs="Arial"/>
          <w:b w:val="0"/>
          <w:bCs/>
          <w:iCs/>
          <w:noProof/>
          <w:color w:val="auto"/>
          <w:sz w:val="22"/>
          <w:lang w:val="sr-Cyrl-RS" w:eastAsia="sr-Latn-CS"/>
        </w:rPr>
        <w:t xml:space="preserve"> </w:t>
      </w:r>
      <w:r w:rsidR="008213E5" w:rsidRPr="008213E5">
        <w:rPr>
          <w:rFonts w:ascii="Arial" w:hAnsi="Arial" w:cs="Arial"/>
          <w:iCs/>
          <w:noProof/>
          <w:color w:val="auto"/>
          <w:sz w:val="22"/>
          <w:lang w:val="sr-Cyrl-RS" w:eastAsia="sr-Latn-CS"/>
        </w:rPr>
        <w:lastRenderedPageBreak/>
        <w:t>Становницима овог насеља је хитно потребна помоћ у насипању пута до насеља и приступ чистој пијаћој води</w:t>
      </w:r>
      <w:r w:rsidR="008213E5" w:rsidRPr="008213E5">
        <w:rPr>
          <w:rFonts w:ascii="Arial" w:hAnsi="Arial" w:cs="Arial"/>
          <w:b w:val="0"/>
          <w:bCs/>
          <w:iCs/>
          <w:noProof/>
          <w:color w:val="auto"/>
          <w:sz w:val="22"/>
          <w:lang w:val="sr-Cyrl-RS" w:eastAsia="sr-Latn-CS"/>
        </w:rPr>
        <w:t xml:space="preserve">. Такође, </w:t>
      </w:r>
      <w:r w:rsidR="00DF7DF0">
        <w:rPr>
          <w:rFonts w:ascii="Arial" w:hAnsi="Arial" w:cs="Arial"/>
          <w:b w:val="0"/>
          <w:bCs/>
          <w:iCs/>
          <w:noProof/>
          <w:color w:val="auto"/>
          <w:sz w:val="22"/>
          <w:lang w:val="sr-Cyrl-RS" w:eastAsia="sr-Latn-CS"/>
        </w:rPr>
        <w:t xml:space="preserve">учесници ФГ су </w:t>
      </w:r>
      <w:r w:rsidR="008213E5" w:rsidRPr="008213E5">
        <w:rPr>
          <w:rFonts w:ascii="Arial" w:hAnsi="Arial" w:cs="Arial"/>
          <w:b w:val="0"/>
          <w:bCs/>
          <w:iCs/>
          <w:noProof/>
          <w:color w:val="auto"/>
          <w:sz w:val="22"/>
          <w:lang w:val="sr-Cyrl-RS" w:eastAsia="sr-Latn-CS"/>
        </w:rPr>
        <w:t>нав</w:t>
      </w:r>
      <w:r w:rsidR="00DF7DF0">
        <w:rPr>
          <w:rFonts w:ascii="Arial" w:hAnsi="Arial" w:cs="Arial"/>
          <w:b w:val="0"/>
          <w:bCs/>
          <w:iCs/>
          <w:noProof/>
          <w:color w:val="auto"/>
          <w:sz w:val="22"/>
          <w:lang w:val="sr-Cyrl-RS" w:eastAsia="sr-Latn-CS"/>
        </w:rPr>
        <w:t>ели</w:t>
      </w:r>
      <w:r w:rsidR="008213E5" w:rsidRPr="008213E5">
        <w:rPr>
          <w:rFonts w:ascii="Arial" w:hAnsi="Arial" w:cs="Arial"/>
          <w:b w:val="0"/>
          <w:bCs/>
          <w:iCs/>
          <w:noProof/>
          <w:color w:val="auto"/>
          <w:sz w:val="22"/>
          <w:lang w:val="sr-Cyrl-RS" w:eastAsia="sr-Latn-CS"/>
        </w:rPr>
        <w:t xml:space="preserve"> да постоји могућност разговора на тему пружања подршке у остваривању права на трајно стамбено збрињавање кроз подршку социјално</w:t>
      </w:r>
      <w:r w:rsidR="008213E5">
        <w:rPr>
          <w:rFonts w:ascii="Arial" w:hAnsi="Arial" w:cs="Arial"/>
          <w:b w:val="0"/>
          <w:bCs/>
          <w:iCs/>
          <w:noProof/>
          <w:color w:val="auto"/>
          <w:sz w:val="22"/>
          <w:lang w:val="sr-Cyrl-RS" w:eastAsia="sr-Latn-CS"/>
        </w:rPr>
        <w:t>м</w:t>
      </w:r>
      <w:r w:rsidR="008213E5" w:rsidRPr="008213E5">
        <w:rPr>
          <w:rFonts w:ascii="Arial" w:hAnsi="Arial" w:cs="Arial"/>
          <w:b w:val="0"/>
          <w:bCs/>
          <w:iCs/>
          <w:noProof/>
          <w:color w:val="auto"/>
          <w:sz w:val="22"/>
          <w:lang w:val="sr-Cyrl-RS" w:eastAsia="sr-Latn-CS"/>
        </w:rPr>
        <w:t xml:space="preserve"> становањ</w:t>
      </w:r>
      <w:r w:rsidR="008213E5">
        <w:rPr>
          <w:rFonts w:ascii="Arial" w:hAnsi="Arial" w:cs="Arial"/>
          <w:b w:val="0"/>
          <w:bCs/>
          <w:iCs/>
          <w:noProof/>
          <w:color w:val="auto"/>
          <w:sz w:val="22"/>
          <w:lang w:val="sr-Cyrl-RS" w:eastAsia="sr-Latn-CS"/>
        </w:rPr>
        <w:t>у</w:t>
      </w:r>
      <w:r w:rsidR="008213E5" w:rsidRPr="008213E5">
        <w:rPr>
          <w:rFonts w:ascii="Arial" w:hAnsi="Arial" w:cs="Arial"/>
          <w:b w:val="0"/>
          <w:bCs/>
          <w:iCs/>
          <w:noProof/>
          <w:color w:val="auto"/>
          <w:sz w:val="22"/>
          <w:lang w:val="sr-Cyrl-RS" w:eastAsia="sr-Latn-CS"/>
        </w:rPr>
        <w:t xml:space="preserve"> или куповин</w:t>
      </w:r>
      <w:r w:rsidR="008213E5">
        <w:rPr>
          <w:rFonts w:ascii="Arial" w:hAnsi="Arial" w:cs="Arial"/>
          <w:b w:val="0"/>
          <w:bCs/>
          <w:iCs/>
          <w:noProof/>
          <w:color w:val="auto"/>
          <w:sz w:val="22"/>
          <w:lang w:val="sr-Cyrl-RS" w:eastAsia="sr-Latn-CS"/>
        </w:rPr>
        <w:t>и сеоских</w:t>
      </w:r>
      <w:r w:rsidR="008213E5" w:rsidRPr="008213E5">
        <w:rPr>
          <w:rFonts w:ascii="Arial" w:hAnsi="Arial" w:cs="Arial"/>
          <w:b w:val="0"/>
          <w:bCs/>
          <w:iCs/>
          <w:noProof/>
          <w:color w:val="auto"/>
          <w:sz w:val="22"/>
          <w:lang w:val="sr-Cyrl-RS" w:eastAsia="sr-Latn-CS"/>
        </w:rPr>
        <w:t xml:space="preserve"> кућа, као и могућност легализације кућа уз решавање правно-имовинских односа и реконструкцију </w:t>
      </w:r>
      <w:r w:rsidR="00DF7DF0">
        <w:rPr>
          <w:rFonts w:ascii="Arial" w:hAnsi="Arial" w:cs="Arial"/>
          <w:b w:val="0"/>
          <w:bCs/>
          <w:iCs/>
          <w:noProof/>
          <w:color w:val="auto"/>
          <w:sz w:val="22"/>
          <w:lang w:val="sr-Cyrl-RS" w:eastAsia="sr-Latn-CS"/>
        </w:rPr>
        <w:t xml:space="preserve">објеката у којима живе ромска </w:t>
      </w:r>
      <w:r w:rsidR="008213E5" w:rsidRPr="008213E5">
        <w:rPr>
          <w:rFonts w:ascii="Arial" w:hAnsi="Arial" w:cs="Arial"/>
          <w:b w:val="0"/>
          <w:bCs/>
          <w:iCs/>
          <w:noProof/>
          <w:color w:val="auto"/>
          <w:sz w:val="22"/>
          <w:lang w:val="sr-Cyrl-RS" w:eastAsia="sr-Latn-CS"/>
        </w:rPr>
        <w:t xml:space="preserve">домаћинстава. </w:t>
      </w:r>
    </w:p>
    <w:p w14:paraId="09AC1AA2" w14:textId="534761AE" w:rsidR="008213E5" w:rsidRPr="008213E5" w:rsidRDefault="008213E5" w:rsidP="008213E5">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8213E5">
        <w:rPr>
          <w:rFonts w:ascii="Arial" w:hAnsi="Arial" w:cs="Arial"/>
          <w:b w:val="0"/>
          <w:bCs/>
          <w:iCs/>
          <w:noProof/>
          <w:color w:val="auto"/>
          <w:sz w:val="22"/>
          <w:lang w:val="sr-Cyrl-RS" w:eastAsia="sr-Latn-CS"/>
        </w:rPr>
        <w:t>-</w:t>
      </w:r>
      <w:r>
        <w:rPr>
          <w:rFonts w:ascii="Arial" w:hAnsi="Arial" w:cs="Arial"/>
          <w:b w:val="0"/>
          <w:bCs/>
          <w:iCs/>
          <w:noProof/>
          <w:color w:val="auto"/>
          <w:sz w:val="22"/>
          <w:lang w:val="sr-Cyrl-RS" w:eastAsia="sr-Latn-CS"/>
        </w:rPr>
        <w:t xml:space="preserve"> </w:t>
      </w:r>
      <w:r w:rsidRPr="008213E5">
        <w:rPr>
          <w:rFonts w:ascii="Arial" w:hAnsi="Arial" w:cs="Arial"/>
          <w:b w:val="0"/>
          <w:bCs/>
          <w:iCs/>
          <w:noProof/>
          <w:color w:val="auto"/>
          <w:sz w:val="22"/>
          <w:u w:val="single"/>
          <w:lang w:val="sr-Cyrl-RS" w:eastAsia="sr-Latn-CS"/>
        </w:rPr>
        <w:t>Насеље Јадранска Лешница</w:t>
      </w:r>
      <w:r w:rsidRPr="008213E5">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У</w:t>
      </w:r>
      <w:r w:rsidRPr="008213E5">
        <w:rPr>
          <w:rFonts w:ascii="Arial" w:hAnsi="Arial" w:cs="Arial"/>
          <w:b w:val="0"/>
          <w:bCs/>
          <w:iCs/>
          <w:noProof/>
          <w:color w:val="auto"/>
          <w:sz w:val="22"/>
          <w:lang w:val="sr-Cyrl-RS" w:eastAsia="sr-Latn-CS"/>
        </w:rPr>
        <w:t xml:space="preserve">чесници ФГ </w:t>
      </w:r>
      <w:r>
        <w:rPr>
          <w:rFonts w:ascii="Arial" w:hAnsi="Arial" w:cs="Arial"/>
          <w:b w:val="0"/>
          <w:bCs/>
          <w:iCs/>
          <w:noProof/>
          <w:color w:val="auto"/>
          <w:sz w:val="22"/>
          <w:lang w:val="sr-Cyrl-RS" w:eastAsia="sr-Latn-CS"/>
        </w:rPr>
        <w:t xml:space="preserve">су </w:t>
      </w:r>
      <w:r w:rsidRPr="008213E5">
        <w:rPr>
          <w:rFonts w:ascii="Arial" w:hAnsi="Arial" w:cs="Arial"/>
          <w:b w:val="0"/>
          <w:bCs/>
          <w:iCs/>
          <w:noProof/>
          <w:color w:val="auto"/>
          <w:sz w:val="22"/>
          <w:lang w:val="sr-Cyrl-RS" w:eastAsia="sr-Latn-CS"/>
        </w:rPr>
        <w:t>нав</w:t>
      </w:r>
      <w:r>
        <w:rPr>
          <w:rFonts w:ascii="Arial" w:hAnsi="Arial" w:cs="Arial"/>
          <w:b w:val="0"/>
          <w:bCs/>
          <w:iCs/>
          <w:noProof/>
          <w:color w:val="auto"/>
          <w:sz w:val="22"/>
          <w:lang w:val="sr-Cyrl-RS" w:eastAsia="sr-Latn-CS"/>
        </w:rPr>
        <w:t>ели</w:t>
      </w:r>
      <w:r w:rsidRPr="008213E5">
        <w:rPr>
          <w:rFonts w:ascii="Arial" w:hAnsi="Arial" w:cs="Arial"/>
          <w:b w:val="0"/>
          <w:bCs/>
          <w:iCs/>
          <w:noProof/>
          <w:color w:val="auto"/>
          <w:sz w:val="22"/>
          <w:lang w:val="sr-Cyrl-RS" w:eastAsia="sr-Latn-CS"/>
        </w:rPr>
        <w:t xml:space="preserve"> да је урађен пут и мост до насеља, али да нису асфалтиране улице унутар </w:t>
      </w:r>
      <w:r>
        <w:rPr>
          <w:rFonts w:ascii="Arial" w:hAnsi="Arial" w:cs="Arial"/>
          <w:b w:val="0"/>
          <w:bCs/>
          <w:iCs/>
          <w:noProof/>
          <w:color w:val="auto"/>
          <w:sz w:val="22"/>
          <w:lang w:val="sr-Cyrl-RS" w:eastAsia="sr-Latn-CS"/>
        </w:rPr>
        <w:t>њега</w:t>
      </w:r>
      <w:r w:rsidRPr="008213E5">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Указали су на</w:t>
      </w:r>
      <w:r w:rsidRPr="008213E5">
        <w:rPr>
          <w:rFonts w:ascii="Arial" w:hAnsi="Arial" w:cs="Arial"/>
          <w:b w:val="0"/>
          <w:bCs/>
          <w:iCs/>
          <w:noProof/>
          <w:color w:val="auto"/>
          <w:sz w:val="22"/>
          <w:lang w:val="sr-Cyrl-RS" w:eastAsia="sr-Latn-CS"/>
        </w:rPr>
        <w:t xml:space="preserve"> изузетно велики проблем атмосферских</w:t>
      </w:r>
      <w:r>
        <w:rPr>
          <w:rFonts w:ascii="Arial" w:hAnsi="Arial" w:cs="Arial"/>
          <w:b w:val="0"/>
          <w:bCs/>
          <w:iCs/>
          <w:noProof/>
          <w:color w:val="auto"/>
          <w:sz w:val="22"/>
          <w:lang w:val="sr-Cyrl-RS" w:eastAsia="sr-Latn-CS"/>
        </w:rPr>
        <w:t xml:space="preserve"> </w:t>
      </w:r>
      <w:r w:rsidRPr="008213E5">
        <w:rPr>
          <w:rFonts w:ascii="Arial" w:hAnsi="Arial" w:cs="Arial"/>
          <w:b w:val="0"/>
          <w:bCs/>
          <w:iCs/>
          <w:noProof/>
          <w:color w:val="auto"/>
          <w:sz w:val="22"/>
          <w:lang w:val="sr-Cyrl-RS" w:eastAsia="sr-Latn-CS"/>
        </w:rPr>
        <w:t xml:space="preserve">вода које се директно сливају у ромско насеље и </w:t>
      </w:r>
      <w:r>
        <w:rPr>
          <w:rFonts w:ascii="Arial" w:hAnsi="Arial" w:cs="Arial"/>
          <w:b w:val="0"/>
          <w:bCs/>
          <w:iCs/>
          <w:noProof/>
          <w:color w:val="auto"/>
          <w:sz w:val="22"/>
          <w:lang w:val="sr-Cyrl-RS" w:eastAsia="sr-Latn-CS"/>
        </w:rPr>
        <w:t>на тај начин</w:t>
      </w:r>
      <w:r w:rsidRPr="008213E5">
        <w:rPr>
          <w:rFonts w:ascii="Arial" w:hAnsi="Arial" w:cs="Arial"/>
          <w:b w:val="0"/>
          <w:bCs/>
          <w:iCs/>
          <w:noProof/>
          <w:color w:val="auto"/>
          <w:sz w:val="22"/>
          <w:lang w:val="sr-Cyrl-RS" w:eastAsia="sr-Latn-CS"/>
        </w:rPr>
        <w:t xml:space="preserve"> вода односи ризлу којом су нас</w:t>
      </w:r>
      <w:r>
        <w:rPr>
          <w:rFonts w:ascii="Arial" w:hAnsi="Arial" w:cs="Arial"/>
          <w:b w:val="0"/>
          <w:bCs/>
          <w:iCs/>
          <w:noProof/>
          <w:color w:val="auto"/>
          <w:sz w:val="22"/>
          <w:lang w:val="sr-Cyrl-RS" w:eastAsia="sr-Latn-CS"/>
        </w:rPr>
        <w:t>уте</w:t>
      </w:r>
      <w:r w:rsidRPr="008213E5">
        <w:rPr>
          <w:rFonts w:ascii="Arial" w:hAnsi="Arial" w:cs="Arial"/>
          <w:b w:val="0"/>
          <w:bCs/>
          <w:iCs/>
          <w:noProof/>
          <w:color w:val="auto"/>
          <w:sz w:val="22"/>
          <w:lang w:val="sr-Cyrl-RS" w:eastAsia="sr-Latn-CS"/>
        </w:rPr>
        <w:t xml:space="preserve"> улице унутар насеља</w:t>
      </w:r>
      <w:r w:rsidRPr="008213E5">
        <w:rPr>
          <w:rFonts w:ascii="Arial" w:hAnsi="Arial" w:cs="Arial"/>
          <w:iCs/>
          <w:noProof/>
          <w:color w:val="auto"/>
          <w:sz w:val="22"/>
          <w:lang w:val="sr-Cyrl-RS" w:eastAsia="sr-Latn-CS"/>
        </w:rPr>
        <w:t xml:space="preserve">. Њихов предлог је да се на </w:t>
      </w:r>
      <w:r w:rsidR="00DF7DF0">
        <w:rPr>
          <w:rFonts w:ascii="Arial" w:hAnsi="Arial" w:cs="Arial"/>
          <w:iCs/>
          <w:noProof/>
          <w:color w:val="auto"/>
          <w:sz w:val="22"/>
          <w:lang w:val="sr-Cyrl-RS" w:eastAsia="sr-Latn-CS"/>
        </w:rPr>
        <w:t>адекватан</w:t>
      </w:r>
      <w:r w:rsidRPr="008213E5">
        <w:rPr>
          <w:rFonts w:ascii="Arial" w:hAnsi="Arial" w:cs="Arial"/>
          <w:iCs/>
          <w:noProof/>
          <w:color w:val="auto"/>
          <w:sz w:val="22"/>
          <w:lang w:val="sr-Cyrl-RS" w:eastAsia="sr-Latn-CS"/>
        </w:rPr>
        <w:t xml:space="preserve"> начин уради регулација и одвод атмосферских вода, као и да се асфалтирају улице унутар насеља.</w:t>
      </w:r>
      <w:r w:rsidRPr="008213E5">
        <w:rPr>
          <w:rFonts w:ascii="Arial" w:hAnsi="Arial" w:cs="Arial"/>
          <w:b w:val="0"/>
          <w:bCs/>
          <w:iCs/>
          <w:noProof/>
          <w:color w:val="auto"/>
          <w:sz w:val="22"/>
          <w:lang w:val="sr-Cyrl-RS" w:eastAsia="sr-Latn-CS"/>
        </w:rPr>
        <w:t xml:space="preserve"> </w:t>
      </w:r>
      <w:r w:rsidR="00207CCB">
        <w:rPr>
          <w:rFonts w:ascii="Arial" w:hAnsi="Arial" w:cs="Arial"/>
          <w:b w:val="0"/>
          <w:bCs/>
          <w:iCs/>
          <w:noProof/>
          <w:color w:val="auto"/>
          <w:sz w:val="22"/>
          <w:lang w:val="sr-Cyrl-RS" w:eastAsia="sr-Latn-CS"/>
        </w:rPr>
        <w:t xml:space="preserve">Такође, истакнуто је </w:t>
      </w:r>
      <w:r w:rsidRPr="008213E5">
        <w:rPr>
          <w:rFonts w:ascii="Arial" w:hAnsi="Arial" w:cs="Arial"/>
          <w:b w:val="0"/>
          <w:bCs/>
          <w:iCs/>
          <w:noProof/>
          <w:color w:val="auto"/>
          <w:sz w:val="22"/>
          <w:lang w:val="sr-Cyrl-RS" w:eastAsia="sr-Latn-CS"/>
        </w:rPr>
        <w:t xml:space="preserve">да насеље има приступ пијаћој води и да постоји водоводна инфраструктура, али да свега првих неколико домаћинстава има слабо снабдевање пијаћом водом, док остали становници насеља немају воду. </w:t>
      </w:r>
      <w:r w:rsidR="00207CCB">
        <w:rPr>
          <w:rFonts w:ascii="Arial" w:hAnsi="Arial" w:cs="Arial"/>
          <w:b w:val="0"/>
          <w:bCs/>
          <w:iCs/>
          <w:noProof/>
          <w:color w:val="auto"/>
          <w:sz w:val="22"/>
          <w:lang w:val="sr-Cyrl-RS" w:eastAsia="sr-Latn-CS"/>
        </w:rPr>
        <w:t xml:space="preserve">Разлог томе је, како наводе, </w:t>
      </w:r>
      <w:r w:rsidRPr="008213E5">
        <w:rPr>
          <w:rFonts w:ascii="Arial" w:hAnsi="Arial" w:cs="Arial"/>
          <w:b w:val="0"/>
          <w:bCs/>
          <w:iCs/>
          <w:noProof/>
          <w:color w:val="auto"/>
          <w:sz w:val="22"/>
          <w:lang w:val="sr-Cyrl-RS" w:eastAsia="sr-Latn-CS"/>
        </w:rPr>
        <w:t>мали промер цеви који не може да задовољи потребе</w:t>
      </w:r>
      <w:r w:rsidR="00DF7DF0">
        <w:rPr>
          <w:rFonts w:ascii="Arial" w:hAnsi="Arial" w:cs="Arial"/>
          <w:b w:val="0"/>
          <w:bCs/>
          <w:iCs/>
          <w:noProof/>
          <w:color w:val="auto"/>
          <w:sz w:val="22"/>
          <w:lang w:val="sr-Cyrl-RS" w:eastAsia="sr-Latn-CS"/>
        </w:rPr>
        <w:t xml:space="preserve"> свих</w:t>
      </w:r>
      <w:r w:rsidRPr="008213E5">
        <w:rPr>
          <w:rFonts w:ascii="Arial" w:hAnsi="Arial" w:cs="Arial"/>
          <w:b w:val="0"/>
          <w:bCs/>
          <w:iCs/>
          <w:noProof/>
          <w:color w:val="auto"/>
          <w:sz w:val="22"/>
          <w:lang w:val="sr-Cyrl-RS" w:eastAsia="sr-Latn-CS"/>
        </w:rPr>
        <w:t xml:space="preserve"> становника</w:t>
      </w:r>
      <w:r w:rsidR="00207CCB">
        <w:rPr>
          <w:rFonts w:ascii="Arial" w:hAnsi="Arial" w:cs="Arial"/>
          <w:b w:val="0"/>
          <w:bCs/>
          <w:iCs/>
          <w:noProof/>
          <w:color w:val="auto"/>
          <w:sz w:val="22"/>
          <w:lang w:val="sr-Cyrl-RS" w:eastAsia="sr-Latn-CS"/>
        </w:rPr>
        <w:t xml:space="preserve"> </w:t>
      </w:r>
      <w:r w:rsidRPr="008213E5">
        <w:rPr>
          <w:rFonts w:ascii="Arial" w:hAnsi="Arial" w:cs="Arial"/>
          <w:b w:val="0"/>
          <w:bCs/>
          <w:iCs/>
          <w:noProof/>
          <w:color w:val="auto"/>
          <w:sz w:val="22"/>
          <w:lang w:val="sr-Cyrl-RS" w:eastAsia="sr-Latn-CS"/>
        </w:rPr>
        <w:t xml:space="preserve">насеља. </w:t>
      </w:r>
      <w:r w:rsidR="00207CCB">
        <w:rPr>
          <w:rFonts w:ascii="Arial" w:hAnsi="Arial" w:cs="Arial"/>
          <w:b w:val="0"/>
          <w:bCs/>
          <w:iCs/>
          <w:noProof/>
          <w:color w:val="auto"/>
          <w:sz w:val="22"/>
          <w:lang w:val="sr-Cyrl-RS" w:eastAsia="sr-Latn-CS"/>
        </w:rPr>
        <w:t>У</w:t>
      </w:r>
      <w:r w:rsidRPr="008213E5">
        <w:rPr>
          <w:rFonts w:ascii="Arial" w:hAnsi="Arial" w:cs="Arial"/>
          <w:b w:val="0"/>
          <w:bCs/>
          <w:iCs/>
          <w:noProof/>
          <w:color w:val="auto"/>
          <w:sz w:val="22"/>
          <w:lang w:val="sr-Cyrl-RS" w:eastAsia="sr-Latn-CS"/>
        </w:rPr>
        <w:t xml:space="preserve"> насељу </w:t>
      </w:r>
      <w:r w:rsidR="001509E8">
        <w:rPr>
          <w:rFonts w:ascii="Arial" w:hAnsi="Arial" w:cs="Arial"/>
          <w:b w:val="0"/>
          <w:bCs/>
          <w:iCs/>
          <w:noProof/>
          <w:color w:val="auto"/>
          <w:sz w:val="22"/>
          <w:lang w:val="sr-Cyrl-RS" w:eastAsia="sr-Latn-CS"/>
        </w:rPr>
        <w:t xml:space="preserve">су </w:t>
      </w:r>
      <w:r w:rsidRPr="008213E5">
        <w:rPr>
          <w:rFonts w:ascii="Arial" w:hAnsi="Arial" w:cs="Arial"/>
          <w:b w:val="0"/>
          <w:bCs/>
          <w:iCs/>
          <w:noProof/>
          <w:color w:val="auto"/>
          <w:sz w:val="22"/>
          <w:lang w:val="sr-Cyrl-RS" w:eastAsia="sr-Latn-CS"/>
        </w:rPr>
        <w:t xml:space="preserve">постојале три јавне чесме, које су </w:t>
      </w:r>
      <w:r w:rsidR="00207CCB">
        <w:rPr>
          <w:rFonts w:ascii="Arial" w:hAnsi="Arial" w:cs="Arial"/>
          <w:b w:val="0"/>
          <w:bCs/>
          <w:iCs/>
          <w:noProof/>
          <w:color w:val="auto"/>
          <w:sz w:val="22"/>
          <w:lang w:val="sr-Cyrl-RS" w:eastAsia="sr-Latn-CS"/>
        </w:rPr>
        <w:t>тренутно с</w:t>
      </w:r>
      <w:r w:rsidRPr="008213E5">
        <w:rPr>
          <w:rFonts w:ascii="Arial" w:hAnsi="Arial" w:cs="Arial"/>
          <w:b w:val="0"/>
          <w:bCs/>
          <w:iCs/>
          <w:noProof/>
          <w:color w:val="auto"/>
          <w:sz w:val="22"/>
          <w:lang w:val="sr-Cyrl-RS" w:eastAsia="sr-Latn-CS"/>
        </w:rPr>
        <w:t xml:space="preserve">кинуте. </w:t>
      </w:r>
      <w:r w:rsidR="00207CCB">
        <w:rPr>
          <w:rFonts w:ascii="Arial" w:hAnsi="Arial" w:cs="Arial"/>
          <w:b w:val="0"/>
          <w:bCs/>
          <w:iCs/>
          <w:noProof/>
          <w:color w:val="auto"/>
          <w:sz w:val="22"/>
          <w:lang w:val="sr-Cyrl-RS" w:eastAsia="sr-Latn-CS"/>
        </w:rPr>
        <w:t>Н</w:t>
      </w:r>
      <w:r w:rsidRPr="008213E5">
        <w:rPr>
          <w:rFonts w:ascii="Arial" w:hAnsi="Arial" w:cs="Arial"/>
          <w:b w:val="0"/>
          <w:bCs/>
          <w:iCs/>
          <w:noProof/>
          <w:color w:val="auto"/>
          <w:sz w:val="22"/>
          <w:lang w:val="sr-Cyrl-RS" w:eastAsia="sr-Latn-CS"/>
        </w:rPr>
        <w:t>асеље има приступ електричној енергији, али је струј</w:t>
      </w:r>
      <w:r w:rsidR="00207CCB">
        <w:rPr>
          <w:rFonts w:ascii="Arial" w:hAnsi="Arial" w:cs="Arial"/>
          <w:b w:val="0"/>
          <w:bCs/>
          <w:iCs/>
          <w:noProof/>
          <w:color w:val="auto"/>
          <w:sz w:val="22"/>
          <w:lang w:val="sr-Cyrl-RS" w:eastAsia="sr-Latn-CS"/>
        </w:rPr>
        <w:t>ни напон слаб</w:t>
      </w:r>
      <w:r w:rsidRPr="008213E5">
        <w:rPr>
          <w:rFonts w:ascii="Arial" w:hAnsi="Arial" w:cs="Arial"/>
          <w:b w:val="0"/>
          <w:bCs/>
          <w:iCs/>
          <w:noProof/>
          <w:color w:val="auto"/>
          <w:sz w:val="22"/>
          <w:lang w:val="sr-Cyrl-RS" w:eastAsia="sr-Latn-CS"/>
        </w:rPr>
        <w:t xml:space="preserve"> (снаге до 60 волти) </w:t>
      </w:r>
      <w:r w:rsidR="00207CCB">
        <w:rPr>
          <w:rFonts w:ascii="Arial" w:hAnsi="Arial" w:cs="Arial"/>
          <w:b w:val="0"/>
          <w:bCs/>
          <w:iCs/>
          <w:noProof/>
          <w:color w:val="auto"/>
          <w:sz w:val="22"/>
          <w:lang w:val="sr-Cyrl-RS" w:eastAsia="sr-Latn-CS"/>
        </w:rPr>
        <w:t xml:space="preserve">па </w:t>
      </w:r>
      <w:r w:rsidRPr="008213E5">
        <w:rPr>
          <w:rFonts w:ascii="Arial" w:hAnsi="Arial" w:cs="Arial"/>
          <w:b w:val="0"/>
          <w:bCs/>
          <w:iCs/>
          <w:noProof/>
          <w:color w:val="auto"/>
          <w:sz w:val="22"/>
          <w:lang w:val="sr-Cyrl-RS" w:eastAsia="sr-Latn-CS"/>
        </w:rPr>
        <w:t>имају проблем у коришћењу електричних уређаја</w:t>
      </w:r>
      <w:r w:rsidR="00207CCB">
        <w:rPr>
          <w:rFonts w:ascii="Arial" w:hAnsi="Arial" w:cs="Arial"/>
          <w:b w:val="0"/>
          <w:bCs/>
          <w:iCs/>
          <w:noProof/>
          <w:color w:val="auto"/>
          <w:sz w:val="22"/>
          <w:lang w:val="sr-Cyrl-RS" w:eastAsia="sr-Latn-CS"/>
        </w:rPr>
        <w:t>, тако да с</w:t>
      </w:r>
      <w:r w:rsidRPr="008213E5">
        <w:rPr>
          <w:rFonts w:ascii="Arial" w:hAnsi="Arial" w:cs="Arial"/>
          <w:b w:val="0"/>
          <w:bCs/>
          <w:iCs/>
          <w:noProof/>
          <w:color w:val="auto"/>
          <w:sz w:val="22"/>
          <w:lang w:val="sr-Cyrl-RS" w:eastAsia="sr-Latn-CS"/>
        </w:rPr>
        <w:t>тановници углавном користе т</w:t>
      </w:r>
      <w:r w:rsidR="00207CCB">
        <w:rPr>
          <w:rFonts w:ascii="Arial" w:hAnsi="Arial" w:cs="Arial"/>
          <w:b w:val="0"/>
          <w:bCs/>
          <w:iCs/>
          <w:noProof/>
          <w:color w:val="auto"/>
          <w:sz w:val="22"/>
          <w:lang w:val="sr-Cyrl-RS" w:eastAsia="sr-Latn-CS"/>
        </w:rPr>
        <w:t>зв.</w:t>
      </w:r>
      <w:r w:rsidRPr="008213E5">
        <w:rPr>
          <w:rFonts w:ascii="Arial" w:hAnsi="Arial" w:cs="Arial"/>
          <w:b w:val="0"/>
          <w:bCs/>
          <w:iCs/>
          <w:noProof/>
          <w:color w:val="auto"/>
          <w:sz w:val="22"/>
          <w:lang w:val="sr-Cyrl-RS" w:eastAsia="sr-Latn-CS"/>
        </w:rPr>
        <w:t xml:space="preserve"> коректоре који претварају нижи напон струје у одговарајући </w:t>
      </w:r>
      <w:r w:rsidR="00207CCB">
        <w:rPr>
          <w:rFonts w:ascii="Arial" w:hAnsi="Arial" w:cs="Arial"/>
          <w:b w:val="0"/>
          <w:bCs/>
          <w:iCs/>
          <w:noProof/>
          <w:color w:val="auto"/>
          <w:sz w:val="22"/>
          <w:lang w:val="sr-Cyrl-RS" w:eastAsia="sr-Latn-CS"/>
        </w:rPr>
        <w:t>(</w:t>
      </w:r>
      <w:r w:rsidRPr="008213E5">
        <w:rPr>
          <w:rFonts w:ascii="Arial" w:hAnsi="Arial" w:cs="Arial"/>
          <w:b w:val="0"/>
          <w:bCs/>
          <w:iCs/>
          <w:noProof/>
          <w:color w:val="auto"/>
          <w:sz w:val="22"/>
          <w:lang w:val="sr-Cyrl-RS" w:eastAsia="sr-Latn-CS"/>
        </w:rPr>
        <w:t>220 волти</w:t>
      </w:r>
      <w:r w:rsidR="00207CCB">
        <w:rPr>
          <w:rFonts w:ascii="Arial" w:hAnsi="Arial" w:cs="Arial"/>
          <w:b w:val="0"/>
          <w:bCs/>
          <w:iCs/>
          <w:noProof/>
          <w:color w:val="auto"/>
          <w:sz w:val="22"/>
          <w:lang w:val="sr-Cyrl-RS" w:eastAsia="sr-Latn-CS"/>
        </w:rPr>
        <w:t>)</w:t>
      </w:r>
      <w:r w:rsidRPr="008213E5">
        <w:rPr>
          <w:rFonts w:ascii="Arial" w:hAnsi="Arial" w:cs="Arial"/>
          <w:b w:val="0"/>
          <w:bCs/>
          <w:iCs/>
          <w:noProof/>
          <w:color w:val="auto"/>
          <w:sz w:val="22"/>
          <w:lang w:val="sr-Cyrl-RS" w:eastAsia="sr-Latn-CS"/>
        </w:rPr>
        <w:t>.</w:t>
      </w:r>
      <w:r w:rsidR="00207CCB">
        <w:rPr>
          <w:rFonts w:ascii="Arial" w:hAnsi="Arial" w:cs="Arial"/>
          <w:b w:val="0"/>
          <w:bCs/>
          <w:iCs/>
          <w:noProof/>
          <w:color w:val="auto"/>
          <w:sz w:val="22"/>
          <w:lang w:val="sr-Cyrl-RS" w:eastAsia="sr-Latn-CS"/>
        </w:rPr>
        <w:t xml:space="preserve"> Као додатни изазов је истакнуто нередовно одношење смећа због чега се </w:t>
      </w:r>
      <w:r w:rsidR="00207CCB" w:rsidRPr="008213E5">
        <w:rPr>
          <w:rFonts w:ascii="Arial" w:hAnsi="Arial" w:cs="Arial"/>
          <w:b w:val="0"/>
          <w:bCs/>
          <w:iCs/>
          <w:noProof/>
          <w:color w:val="auto"/>
          <w:sz w:val="22"/>
          <w:lang w:val="sr-Cyrl-RS" w:eastAsia="sr-Latn-CS"/>
        </w:rPr>
        <w:t xml:space="preserve">стварају депоније. Учесници </w:t>
      </w:r>
      <w:r w:rsidR="00207CCB">
        <w:rPr>
          <w:rFonts w:ascii="Arial" w:hAnsi="Arial" w:cs="Arial"/>
          <w:b w:val="0"/>
          <w:bCs/>
          <w:iCs/>
          <w:noProof/>
          <w:color w:val="auto"/>
          <w:sz w:val="22"/>
          <w:lang w:val="sr-Cyrl-RS" w:eastAsia="sr-Latn-CS"/>
        </w:rPr>
        <w:t xml:space="preserve">су </w:t>
      </w:r>
      <w:r w:rsidR="00207CCB" w:rsidRPr="008213E5">
        <w:rPr>
          <w:rFonts w:ascii="Arial" w:hAnsi="Arial" w:cs="Arial"/>
          <w:b w:val="0"/>
          <w:bCs/>
          <w:iCs/>
          <w:noProof/>
          <w:color w:val="auto"/>
          <w:sz w:val="22"/>
          <w:lang w:val="sr-Cyrl-RS" w:eastAsia="sr-Latn-CS"/>
        </w:rPr>
        <w:t>нав</w:t>
      </w:r>
      <w:r w:rsidR="00207CCB">
        <w:rPr>
          <w:rFonts w:ascii="Arial" w:hAnsi="Arial" w:cs="Arial"/>
          <w:b w:val="0"/>
          <w:bCs/>
          <w:iCs/>
          <w:noProof/>
          <w:color w:val="auto"/>
          <w:sz w:val="22"/>
          <w:lang w:val="sr-Cyrl-RS" w:eastAsia="sr-Latn-CS"/>
        </w:rPr>
        <w:t>ели</w:t>
      </w:r>
      <w:r w:rsidR="00207CCB" w:rsidRPr="008213E5">
        <w:rPr>
          <w:rFonts w:ascii="Arial" w:hAnsi="Arial" w:cs="Arial"/>
          <w:b w:val="0"/>
          <w:bCs/>
          <w:iCs/>
          <w:noProof/>
          <w:color w:val="auto"/>
          <w:sz w:val="22"/>
          <w:lang w:val="sr-Cyrl-RS" w:eastAsia="sr-Latn-CS"/>
        </w:rPr>
        <w:t xml:space="preserve"> да се од стране комуналних служби односе само први контејнери који с</w:t>
      </w:r>
      <w:r w:rsidR="00207CCB">
        <w:rPr>
          <w:rFonts w:ascii="Arial" w:hAnsi="Arial" w:cs="Arial"/>
          <w:b w:val="0"/>
          <w:bCs/>
          <w:iCs/>
          <w:noProof/>
          <w:color w:val="auto"/>
          <w:sz w:val="22"/>
          <w:lang w:val="sr-Cyrl-RS" w:eastAsia="sr-Latn-CS"/>
        </w:rPr>
        <w:t>е налазе</w:t>
      </w:r>
      <w:r w:rsidR="00207CCB" w:rsidRPr="008213E5">
        <w:rPr>
          <w:rFonts w:ascii="Arial" w:hAnsi="Arial" w:cs="Arial"/>
          <w:b w:val="0"/>
          <w:bCs/>
          <w:iCs/>
          <w:noProof/>
          <w:color w:val="auto"/>
          <w:sz w:val="22"/>
          <w:lang w:val="sr-Cyrl-RS" w:eastAsia="sr-Latn-CS"/>
        </w:rPr>
        <w:t xml:space="preserve"> на почетку насеља, да се остали контејнери не </w:t>
      </w:r>
      <w:r w:rsidR="00207CCB">
        <w:rPr>
          <w:rFonts w:ascii="Arial" w:hAnsi="Arial" w:cs="Arial"/>
          <w:b w:val="0"/>
          <w:bCs/>
          <w:iCs/>
          <w:noProof/>
          <w:color w:val="auto"/>
          <w:sz w:val="22"/>
          <w:lang w:val="sr-Cyrl-RS" w:eastAsia="sr-Latn-CS"/>
        </w:rPr>
        <w:t xml:space="preserve">празне </w:t>
      </w:r>
      <w:r w:rsidR="00207CCB" w:rsidRPr="008213E5">
        <w:rPr>
          <w:rFonts w:ascii="Arial" w:hAnsi="Arial" w:cs="Arial"/>
          <w:b w:val="0"/>
          <w:bCs/>
          <w:iCs/>
          <w:noProof/>
          <w:color w:val="auto"/>
          <w:sz w:val="22"/>
          <w:lang w:val="sr-Cyrl-RS" w:eastAsia="sr-Latn-CS"/>
        </w:rPr>
        <w:t xml:space="preserve">што представља велики проблем како за становнике насеља, тако и за животну околину. </w:t>
      </w:r>
      <w:r w:rsidR="00207CCB">
        <w:rPr>
          <w:rFonts w:ascii="Arial" w:hAnsi="Arial" w:cs="Arial"/>
          <w:b w:val="0"/>
          <w:bCs/>
          <w:iCs/>
          <w:noProof/>
          <w:color w:val="auto"/>
          <w:sz w:val="22"/>
          <w:lang w:val="sr-Cyrl-RS" w:eastAsia="sr-Latn-CS"/>
        </w:rPr>
        <w:t xml:space="preserve">Указано је </w:t>
      </w:r>
      <w:r w:rsidRPr="008213E5">
        <w:rPr>
          <w:rFonts w:ascii="Arial" w:hAnsi="Arial" w:cs="Arial"/>
          <w:b w:val="0"/>
          <w:bCs/>
          <w:iCs/>
          <w:noProof/>
          <w:color w:val="auto"/>
          <w:sz w:val="22"/>
          <w:lang w:val="sr-Cyrl-RS" w:eastAsia="sr-Latn-CS"/>
        </w:rPr>
        <w:t>да постоји потреба за решавањем правно-имовинских односа</w:t>
      </w:r>
      <w:r w:rsidR="00207CCB">
        <w:rPr>
          <w:rFonts w:ascii="Arial" w:hAnsi="Arial" w:cs="Arial"/>
          <w:b w:val="0"/>
          <w:bCs/>
          <w:iCs/>
          <w:noProof/>
          <w:color w:val="auto"/>
          <w:sz w:val="22"/>
          <w:lang w:val="sr-Cyrl-RS" w:eastAsia="sr-Latn-CS"/>
        </w:rPr>
        <w:t xml:space="preserve"> и </w:t>
      </w:r>
      <w:r w:rsidRPr="008213E5">
        <w:rPr>
          <w:rFonts w:ascii="Arial" w:hAnsi="Arial" w:cs="Arial"/>
          <w:b w:val="0"/>
          <w:bCs/>
          <w:iCs/>
          <w:noProof/>
          <w:color w:val="auto"/>
          <w:sz w:val="22"/>
          <w:lang w:val="sr-Cyrl-RS" w:eastAsia="sr-Latn-CS"/>
        </w:rPr>
        <w:t>власништва над имовином</w:t>
      </w:r>
      <w:r w:rsidR="00207CCB">
        <w:rPr>
          <w:rFonts w:ascii="Arial" w:hAnsi="Arial" w:cs="Arial"/>
          <w:b w:val="0"/>
          <w:bCs/>
          <w:iCs/>
          <w:noProof/>
          <w:color w:val="auto"/>
          <w:sz w:val="22"/>
          <w:lang w:val="sr-Cyrl-RS" w:eastAsia="sr-Latn-CS"/>
        </w:rPr>
        <w:t>, како би се легализовали објекти у кој</w:t>
      </w:r>
      <w:r w:rsidRPr="008213E5">
        <w:rPr>
          <w:rFonts w:ascii="Arial" w:hAnsi="Arial" w:cs="Arial"/>
          <w:b w:val="0"/>
          <w:bCs/>
          <w:iCs/>
          <w:noProof/>
          <w:color w:val="auto"/>
          <w:sz w:val="22"/>
          <w:lang w:val="sr-Cyrl-RS" w:eastAsia="sr-Latn-CS"/>
        </w:rPr>
        <w:t>и</w:t>
      </w:r>
      <w:r w:rsidR="00207CCB">
        <w:rPr>
          <w:rFonts w:ascii="Arial" w:hAnsi="Arial" w:cs="Arial"/>
          <w:b w:val="0"/>
          <w:bCs/>
          <w:iCs/>
          <w:noProof/>
          <w:color w:val="auto"/>
          <w:sz w:val="22"/>
          <w:lang w:val="sr-Cyrl-RS" w:eastAsia="sr-Latn-CS"/>
        </w:rPr>
        <w:t>ма живе ромске породице.</w:t>
      </w:r>
      <w:r w:rsidRPr="008213E5">
        <w:rPr>
          <w:rFonts w:ascii="Arial" w:hAnsi="Arial" w:cs="Arial"/>
          <w:b w:val="0"/>
          <w:bCs/>
          <w:iCs/>
          <w:noProof/>
          <w:color w:val="auto"/>
          <w:sz w:val="22"/>
          <w:lang w:val="sr-Cyrl-RS" w:eastAsia="sr-Latn-CS"/>
        </w:rPr>
        <w:t xml:space="preserve"> </w:t>
      </w:r>
      <w:r w:rsidR="00207CCB">
        <w:rPr>
          <w:rFonts w:ascii="Arial" w:hAnsi="Arial" w:cs="Arial"/>
          <w:b w:val="0"/>
          <w:bCs/>
          <w:iCs/>
          <w:noProof/>
          <w:color w:val="auto"/>
          <w:sz w:val="22"/>
          <w:lang w:val="sr-Cyrl-RS" w:eastAsia="sr-Latn-CS"/>
        </w:rPr>
        <w:t>Према процени учесника ФГ,</w:t>
      </w:r>
      <w:r w:rsidRPr="008213E5">
        <w:rPr>
          <w:rFonts w:ascii="Arial" w:hAnsi="Arial" w:cs="Arial"/>
          <w:b w:val="0"/>
          <w:bCs/>
          <w:iCs/>
          <w:noProof/>
          <w:color w:val="auto"/>
          <w:sz w:val="22"/>
          <w:lang w:val="sr-Cyrl-RS" w:eastAsia="sr-Latn-CS"/>
        </w:rPr>
        <w:t xml:space="preserve"> најмање 35 кућа захтева подршку у</w:t>
      </w:r>
      <w:r w:rsidR="00207CCB">
        <w:rPr>
          <w:rFonts w:ascii="Arial" w:hAnsi="Arial" w:cs="Arial"/>
          <w:b w:val="0"/>
          <w:bCs/>
          <w:iCs/>
          <w:noProof/>
          <w:color w:val="auto"/>
          <w:sz w:val="22"/>
          <w:lang w:val="sr-Cyrl-RS" w:eastAsia="sr-Latn-CS"/>
        </w:rPr>
        <w:t xml:space="preserve"> виду</w:t>
      </w:r>
      <w:r w:rsidRPr="008213E5">
        <w:rPr>
          <w:rFonts w:ascii="Arial" w:hAnsi="Arial" w:cs="Arial"/>
          <w:b w:val="0"/>
          <w:bCs/>
          <w:iCs/>
          <w:noProof/>
          <w:color w:val="auto"/>
          <w:sz w:val="22"/>
          <w:lang w:val="sr-Cyrl-RS" w:eastAsia="sr-Latn-CS"/>
        </w:rPr>
        <w:t xml:space="preserve"> реконструкциј</w:t>
      </w:r>
      <w:r w:rsidR="00207CCB">
        <w:rPr>
          <w:rFonts w:ascii="Arial" w:hAnsi="Arial" w:cs="Arial"/>
          <w:b w:val="0"/>
          <w:bCs/>
          <w:iCs/>
          <w:noProof/>
          <w:color w:val="auto"/>
          <w:sz w:val="22"/>
          <w:lang w:val="sr-Cyrl-RS" w:eastAsia="sr-Latn-CS"/>
        </w:rPr>
        <w:t>е</w:t>
      </w:r>
      <w:r w:rsidRPr="008213E5">
        <w:rPr>
          <w:rFonts w:ascii="Arial" w:hAnsi="Arial" w:cs="Arial"/>
          <w:b w:val="0"/>
          <w:bCs/>
          <w:iCs/>
          <w:noProof/>
          <w:color w:val="auto"/>
          <w:sz w:val="22"/>
          <w:lang w:val="sr-Cyrl-RS" w:eastAsia="sr-Latn-CS"/>
        </w:rPr>
        <w:t xml:space="preserve"> или адаптациј</w:t>
      </w:r>
      <w:r w:rsidR="00207CCB">
        <w:rPr>
          <w:rFonts w:ascii="Arial" w:hAnsi="Arial" w:cs="Arial"/>
          <w:b w:val="0"/>
          <w:bCs/>
          <w:iCs/>
          <w:noProof/>
          <w:color w:val="auto"/>
          <w:sz w:val="22"/>
          <w:lang w:val="sr-Cyrl-RS" w:eastAsia="sr-Latn-CS"/>
        </w:rPr>
        <w:t>е</w:t>
      </w:r>
      <w:r w:rsidRPr="008213E5">
        <w:rPr>
          <w:rFonts w:ascii="Arial" w:hAnsi="Arial" w:cs="Arial"/>
          <w:b w:val="0"/>
          <w:bCs/>
          <w:iCs/>
          <w:noProof/>
          <w:color w:val="auto"/>
          <w:sz w:val="22"/>
          <w:lang w:val="sr-Cyrl-RS" w:eastAsia="sr-Latn-CS"/>
        </w:rPr>
        <w:t xml:space="preserve"> простора за живот</w:t>
      </w:r>
      <w:r w:rsidR="00207CCB">
        <w:rPr>
          <w:rFonts w:ascii="Arial" w:hAnsi="Arial" w:cs="Arial"/>
          <w:b w:val="0"/>
          <w:bCs/>
          <w:iCs/>
          <w:noProof/>
          <w:color w:val="auto"/>
          <w:sz w:val="22"/>
          <w:lang w:val="sr-Cyrl-RS" w:eastAsia="sr-Latn-CS"/>
        </w:rPr>
        <w:t xml:space="preserve">. </w:t>
      </w:r>
      <w:r w:rsidRPr="008213E5">
        <w:rPr>
          <w:rFonts w:ascii="Arial" w:hAnsi="Arial" w:cs="Arial"/>
          <w:b w:val="0"/>
          <w:bCs/>
          <w:iCs/>
          <w:noProof/>
          <w:color w:val="auto"/>
          <w:sz w:val="22"/>
          <w:lang w:val="sr-Cyrl-RS" w:eastAsia="sr-Latn-CS"/>
        </w:rPr>
        <w:t xml:space="preserve">  </w:t>
      </w:r>
    </w:p>
    <w:p w14:paraId="2A8672D9" w14:textId="5ABF79C3" w:rsidR="008213E5" w:rsidRPr="008213E5" w:rsidRDefault="008213E5" w:rsidP="008213E5">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8213E5">
        <w:rPr>
          <w:rFonts w:ascii="Arial" w:hAnsi="Arial" w:cs="Arial"/>
          <w:b w:val="0"/>
          <w:bCs/>
          <w:iCs/>
          <w:noProof/>
          <w:color w:val="auto"/>
          <w:sz w:val="22"/>
          <w:lang w:val="sr-Cyrl-RS" w:eastAsia="sr-Latn-CS"/>
        </w:rPr>
        <w:t>-</w:t>
      </w:r>
      <w:r w:rsidR="00207CCB">
        <w:rPr>
          <w:rFonts w:ascii="Arial" w:hAnsi="Arial" w:cs="Arial"/>
          <w:b w:val="0"/>
          <w:bCs/>
          <w:iCs/>
          <w:noProof/>
          <w:color w:val="auto"/>
          <w:sz w:val="22"/>
          <w:lang w:val="sr-Cyrl-RS" w:eastAsia="sr-Latn-CS"/>
        </w:rPr>
        <w:t xml:space="preserve"> </w:t>
      </w:r>
      <w:r w:rsidRPr="00207CCB">
        <w:rPr>
          <w:rFonts w:ascii="Arial" w:hAnsi="Arial" w:cs="Arial"/>
          <w:b w:val="0"/>
          <w:bCs/>
          <w:iCs/>
          <w:noProof/>
          <w:color w:val="auto"/>
          <w:sz w:val="22"/>
          <w:u w:val="single"/>
          <w:lang w:val="sr-Cyrl-RS" w:eastAsia="sr-Latn-CS"/>
        </w:rPr>
        <w:t>Насеље Јошева:</w:t>
      </w:r>
      <w:r w:rsidRPr="008213E5">
        <w:rPr>
          <w:rFonts w:ascii="Arial" w:hAnsi="Arial" w:cs="Arial"/>
          <w:b w:val="0"/>
          <w:bCs/>
          <w:iCs/>
          <w:noProof/>
          <w:color w:val="auto"/>
          <w:sz w:val="22"/>
          <w:lang w:val="sr-Cyrl-RS" w:eastAsia="sr-Latn-CS"/>
        </w:rPr>
        <w:t xml:space="preserve"> Учесници</w:t>
      </w:r>
      <w:r w:rsidR="00207CCB">
        <w:rPr>
          <w:rFonts w:ascii="Arial" w:hAnsi="Arial" w:cs="Arial"/>
          <w:b w:val="0"/>
          <w:bCs/>
          <w:iCs/>
          <w:noProof/>
          <w:color w:val="auto"/>
          <w:sz w:val="22"/>
          <w:lang w:val="sr-Cyrl-RS" w:eastAsia="sr-Latn-CS"/>
        </w:rPr>
        <w:t xml:space="preserve"> ФГ су</w:t>
      </w:r>
      <w:r w:rsidRPr="008213E5">
        <w:rPr>
          <w:rFonts w:ascii="Arial" w:hAnsi="Arial" w:cs="Arial"/>
          <w:b w:val="0"/>
          <w:bCs/>
          <w:iCs/>
          <w:noProof/>
          <w:color w:val="auto"/>
          <w:sz w:val="22"/>
          <w:lang w:val="sr-Cyrl-RS" w:eastAsia="sr-Latn-CS"/>
        </w:rPr>
        <w:t xml:space="preserve"> ист</w:t>
      </w:r>
      <w:r w:rsidR="00207CCB">
        <w:rPr>
          <w:rFonts w:ascii="Arial" w:hAnsi="Arial" w:cs="Arial"/>
          <w:b w:val="0"/>
          <w:bCs/>
          <w:iCs/>
          <w:noProof/>
          <w:color w:val="auto"/>
          <w:sz w:val="22"/>
          <w:lang w:val="sr-Cyrl-RS" w:eastAsia="sr-Latn-CS"/>
        </w:rPr>
        <w:t>акли</w:t>
      </w:r>
      <w:r w:rsidRPr="008213E5">
        <w:rPr>
          <w:rFonts w:ascii="Arial" w:hAnsi="Arial" w:cs="Arial"/>
          <w:b w:val="0"/>
          <w:bCs/>
          <w:iCs/>
          <w:noProof/>
          <w:color w:val="auto"/>
          <w:sz w:val="22"/>
          <w:lang w:val="sr-Cyrl-RS" w:eastAsia="sr-Latn-CS"/>
        </w:rPr>
        <w:t xml:space="preserve"> да </w:t>
      </w:r>
      <w:r w:rsidR="00207CCB">
        <w:rPr>
          <w:rFonts w:ascii="Arial" w:hAnsi="Arial" w:cs="Arial"/>
          <w:b w:val="0"/>
          <w:bCs/>
          <w:iCs/>
          <w:noProof/>
          <w:color w:val="auto"/>
          <w:sz w:val="22"/>
          <w:lang w:val="sr-Cyrl-RS" w:eastAsia="sr-Latn-CS"/>
        </w:rPr>
        <w:t xml:space="preserve">у насељу </w:t>
      </w:r>
      <w:r w:rsidRPr="008213E5">
        <w:rPr>
          <w:rFonts w:ascii="Arial" w:hAnsi="Arial" w:cs="Arial"/>
          <w:b w:val="0"/>
          <w:bCs/>
          <w:iCs/>
          <w:noProof/>
          <w:color w:val="auto"/>
          <w:sz w:val="22"/>
          <w:lang w:val="sr-Cyrl-RS" w:eastAsia="sr-Latn-CS"/>
        </w:rPr>
        <w:t xml:space="preserve">постоји електрична и водоводна инфраструктура, али да поједине породице немају приступ водоводној мрежи. </w:t>
      </w:r>
      <w:r w:rsidR="00207CCB">
        <w:rPr>
          <w:rFonts w:ascii="Arial" w:hAnsi="Arial" w:cs="Arial"/>
          <w:b w:val="0"/>
          <w:bCs/>
          <w:iCs/>
          <w:noProof/>
          <w:color w:val="auto"/>
          <w:sz w:val="22"/>
          <w:lang w:val="sr-Cyrl-RS" w:eastAsia="sr-Latn-CS"/>
        </w:rPr>
        <w:t>У насељу п</w:t>
      </w:r>
      <w:r w:rsidRPr="008213E5">
        <w:rPr>
          <w:rFonts w:ascii="Arial" w:hAnsi="Arial" w:cs="Arial"/>
          <w:b w:val="0"/>
          <w:bCs/>
          <w:iCs/>
          <w:noProof/>
          <w:color w:val="auto"/>
          <w:sz w:val="22"/>
          <w:lang w:val="sr-Cyrl-RS" w:eastAsia="sr-Latn-CS"/>
        </w:rPr>
        <w:t xml:space="preserve">остоје бунари и извори </w:t>
      </w:r>
      <w:r w:rsidR="00207CCB">
        <w:rPr>
          <w:rFonts w:ascii="Arial" w:hAnsi="Arial" w:cs="Arial"/>
          <w:b w:val="0"/>
          <w:bCs/>
          <w:iCs/>
          <w:noProof/>
          <w:color w:val="auto"/>
          <w:sz w:val="22"/>
          <w:lang w:val="sr-Cyrl-RS" w:eastAsia="sr-Latn-CS"/>
        </w:rPr>
        <w:t>које оне користе</w:t>
      </w:r>
      <w:r w:rsidRPr="008213E5">
        <w:rPr>
          <w:rFonts w:ascii="Arial" w:hAnsi="Arial" w:cs="Arial"/>
          <w:b w:val="0"/>
          <w:bCs/>
          <w:iCs/>
          <w:noProof/>
          <w:color w:val="auto"/>
          <w:sz w:val="22"/>
          <w:lang w:val="sr-Cyrl-RS" w:eastAsia="sr-Latn-CS"/>
        </w:rPr>
        <w:t xml:space="preserve">. Наглашавају да унутар насеља </w:t>
      </w:r>
      <w:r w:rsidR="00207CCB">
        <w:rPr>
          <w:rFonts w:ascii="Arial" w:hAnsi="Arial" w:cs="Arial"/>
          <w:b w:val="0"/>
          <w:bCs/>
          <w:iCs/>
          <w:noProof/>
          <w:color w:val="auto"/>
          <w:sz w:val="22"/>
          <w:lang w:val="sr-Cyrl-RS" w:eastAsia="sr-Latn-CS"/>
        </w:rPr>
        <w:t xml:space="preserve">улице </w:t>
      </w:r>
      <w:r w:rsidRPr="008213E5">
        <w:rPr>
          <w:rFonts w:ascii="Arial" w:hAnsi="Arial" w:cs="Arial"/>
          <w:b w:val="0"/>
          <w:bCs/>
          <w:iCs/>
          <w:noProof/>
          <w:color w:val="auto"/>
          <w:sz w:val="22"/>
          <w:lang w:val="sr-Cyrl-RS" w:eastAsia="sr-Latn-CS"/>
        </w:rPr>
        <w:t xml:space="preserve">нису асфалтиране и да приликом атмосферских </w:t>
      </w:r>
      <w:r w:rsidR="00207CCB">
        <w:rPr>
          <w:rFonts w:ascii="Arial" w:hAnsi="Arial" w:cs="Arial"/>
          <w:b w:val="0"/>
          <w:bCs/>
          <w:iCs/>
          <w:noProof/>
          <w:color w:val="auto"/>
          <w:sz w:val="22"/>
          <w:lang w:val="sr-Cyrl-RS" w:eastAsia="sr-Latn-CS"/>
        </w:rPr>
        <w:t>падавина</w:t>
      </w:r>
      <w:r w:rsidRPr="008213E5">
        <w:rPr>
          <w:rFonts w:ascii="Arial" w:hAnsi="Arial" w:cs="Arial"/>
          <w:b w:val="0"/>
          <w:bCs/>
          <w:iCs/>
          <w:noProof/>
          <w:color w:val="auto"/>
          <w:sz w:val="22"/>
          <w:lang w:val="sr-Cyrl-RS" w:eastAsia="sr-Latn-CS"/>
        </w:rPr>
        <w:t xml:space="preserve"> вода односи туцаник </w:t>
      </w:r>
      <w:r w:rsidR="00207CCB">
        <w:rPr>
          <w:rFonts w:ascii="Arial" w:hAnsi="Arial" w:cs="Arial"/>
          <w:b w:val="0"/>
          <w:bCs/>
          <w:iCs/>
          <w:noProof/>
          <w:color w:val="auto"/>
          <w:sz w:val="22"/>
          <w:lang w:val="sr-Cyrl-RS" w:eastAsia="sr-Latn-CS"/>
        </w:rPr>
        <w:t xml:space="preserve">којим су посуте </w:t>
      </w:r>
      <w:r w:rsidRPr="008213E5">
        <w:rPr>
          <w:rFonts w:ascii="Arial" w:hAnsi="Arial" w:cs="Arial"/>
          <w:b w:val="0"/>
          <w:bCs/>
          <w:iCs/>
          <w:noProof/>
          <w:color w:val="auto"/>
          <w:sz w:val="22"/>
          <w:lang w:val="sr-Cyrl-RS" w:eastAsia="sr-Latn-CS"/>
        </w:rPr>
        <w:t xml:space="preserve"> улиц</w:t>
      </w:r>
      <w:r w:rsidR="00207CCB">
        <w:rPr>
          <w:rFonts w:ascii="Arial" w:hAnsi="Arial" w:cs="Arial"/>
          <w:b w:val="0"/>
          <w:bCs/>
          <w:iCs/>
          <w:noProof/>
          <w:color w:val="auto"/>
          <w:sz w:val="22"/>
          <w:lang w:val="sr-Cyrl-RS" w:eastAsia="sr-Latn-CS"/>
        </w:rPr>
        <w:t>е.</w:t>
      </w:r>
      <w:r w:rsidRPr="008213E5">
        <w:rPr>
          <w:rFonts w:ascii="Arial" w:hAnsi="Arial" w:cs="Arial"/>
          <w:b w:val="0"/>
          <w:bCs/>
          <w:iCs/>
          <w:noProof/>
          <w:color w:val="auto"/>
          <w:sz w:val="22"/>
          <w:lang w:val="sr-Cyrl-RS" w:eastAsia="sr-Latn-CS"/>
        </w:rPr>
        <w:t xml:space="preserve"> </w:t>
      </w:r>
      <w:r w:rsidR="00DF7DF0" w:rsidRPr="00DF7DF0">
        <w:rPr>
          <w:rFonts w:ascii="Arial" w:hAnsi="Arial" w:cs="Arial"/>
          <w:iCs/>
          <w:noProof/>
          <w:color w:val="auto"/>
          <w:sz w:val="22"/>
          <w:lang w:val="sr-Cyrl-RS" w:eastAsia="sr-Latn-CS"/>
        </w:rPr>
        <w:t xml:space="preserve">Предлажу </w:t>
      </w:r>
      <w:r w:rsidRPr="00DF7DF0">
        <w:rPr>
          <w:rFonts w:ascii="Arial" w:hAnsi="Arial" w:cs="Arial"/>
          <w:iCs/>
          <w:noProof/>
          <w:color w:val="auto"/>
          <w:sz w:val="22"/>
          <w:lang w:val="sr-Cyrl-RS" w:eastAsia="sr-Latn-CS"/>
        </w:rPr>
        <w:t>асфалтира</w:t>
      </w:r>
      <w:r w:rsidR="00DF7DF0" w:rsidRPr="00DF7DF0">
        <w:rPr>
          <w:rFonts w:ascii="Arial" w:hAnsi="Arial" w:cs="Arial"/>
          <w:iCs/>
          <w:noProof/>
          <w:color w:val="auto"/>
          <w:sz w:val="22"/>
          <w:lang w:val="sr-Cyrl-RS" w:eastAsia="sr-Latn-CS"/>
        </w:rPr>
        <w:t>ње</w:t>
      </w:r>
      <w:r w:rsidRPr="00DF7DF0">
        <w:rPr>
          <w:rFonts w:ascii="Arial" w:hAnsi="Arial" w:cs="Arial"/>
          <w:iCs/>
          <w:noProof/>
          <w:color w:val="auto"/>
          <w:sz w:val="22"/>
          <w:lang w:val="sr-Cyrl-RS" w:eastAsia="sr-Latn-CS"/>
        </w:rPr>
        <w:t xml:space="preserve"> две улице</w:t>
      </w:r>
      <w:r w:rsidR="00DF7DF0">
        <w:rPr>
          <w:rFonts w:ascii="Arial" w:hAnsi="Arial" w:cs="Arial"/>
          <w:iCs/>
          <w:noProof/>
          <w:color w:val="auto"/>
          <w:sz w:val="22"/>
          <w:lang w:val="sr-Cyrl-RS" w:eastAsia="sr-Latn-CS"/>
        </w:rPr>
        <w:t xml:space="preserve"> </w:t>
      </w:r>
      <w:r w:rsidRPr="00DF7DF0">
        <w:rPr>
          <w:rFonts w:ascii="Arial" w:hAnsi="Arial" w:cs="Arial"/>
          <w:iCs/>
          <w:noProof/>
          <w:color w:val="auto"/>
          <w:sz w:val="22"/>
          <w:lang w:val="sr-Cyrl-RS" w:eastAsia="sr-Latn-CS"/>
        </w:rPr>
        <w:t>у дужини од 250 метара</w:t>
      </w:r>
      <w:r w:rsidRPr="008213E5">
        <w:rPr>
          <w:rFonts w:ascii="Arial" w:hAnsi="Arial" w:cs="Arial"/>
          <w:b w:val="0"/>
          <w:bCs/>
          <w:iCs/>
          <w:noProof/>
          <w:color w:val="auto"/>
          <w:sz w:val="22"/>
          <w:lang w:val="sr-Cyrl-RS" w:eastAsia="sr-Latn-CS"/>
        </w:rPr>
        <w:t xml:space="preserve">. Постоји улична расвета, али </w:t>
      </w:r>
      <w:r w:rsidR="00DF7DF0">
        <w:rPr>
          <w:rFonts w:ascii="Arial" w:hAnsi="Arial" w:cs="Arial"/>
          <w:b w:val="0"/>
          <w:bCs/>
          <w:iCs/>
          <w:noProof/>
          <w:color w:val="auto"/>
          <w:sz w:val="22"/>
          <w:lang w:val="sr-Cyrl-RS" w:eastAsia="sr-Latn-CS"/>
        </w:rPr>
        <w:t>је указано на то да на бандерама</w:t>
      </w:r>
      <w:r w:rsidRPr="008213E5">
        <w:rPr>
          <w:rFonts w:ascii="Arial" w:hAnsi="Arial" w:cs="Arial"/>
          <w:b w:val="0"/>
          <w:bCs/>
          <w:iCs/>
          <w:noProof/>
          <w:color w:val="auto"/>
          <w:sz w:val="22"/>
          <w:lang w:val="sr-Cyrl-RS" w:eastAsia="sr-Latn-CS"/>
        </w:rPr>
        <w:t xml:space="preserve"> нема довољно светиљки. У насељу није успостављено одношење смећа и не постоје контејнери па се стварају дивље депоније</w:t>
      </w:r>
      <w:r w:rsidR="00DF7DF0">
        <w:rPr>
          <w:rFonts w:ascii="Arial" w:hAnsi="Arial" w:cs="Arial"/>
          <w:b w:val="0"/>
          <w:bCs/>
          <w:iCs/>
          <w:noProof/>
          <w:color w:val="auto"/>
          <w:sz w:val="22"/>
          <w:lang w:val="sr-Cyrl-RS" w:eastAsia="sr-Latn-CS"/>
        </w:rPr>
        <w:t xml:space="preserve"> (</w:t>
      </w:r>
      <w:r w:rsidRPr="008213E5">
        <w:rPr>
          <w:rFonts w:ascii="Arial" w:hAnsi="Arial" w:cs="Arial"/>
          <w:b w:val="0"/>
          <w:bCs/>
          <w:iCs/>
          <w:noProof/>
          <w:color w:val="auto"/>
          <w:sz w:val="22"/>
          <w:lang w:val="sr-Cyrl-RS" w:eastAsia="sr-Latn-CS"/>
        </w:rPr>
        <w:t>евидентиране су 4 дивље депоније</w:t>
      </w:r>
      <w:r w:rsidR="00DF7DF0">
        <w:rPr>
          <w:rFonts w:ascii="Arial" w:hAnsi="Arial" w:cs="Arial"/>
          <w:b w:val="0"/>
          <w:bCs/>
          <w:iCs/>
          <w:noProof/>
          <w:color w:val="auto"/>
          <w:sz w:val="22"/>
          <w:lang w:val="sr-Cyrl-RS" w:eastAsia="sr-Latn-CS"/>
        </w:rPr>
        <w:t>)</w:t>
      </w:r>
      <w:r w:rsidRPr="008213E5">
        <w:rPr>
          <w:rFonts w:ascii="Arial" w:hAnsi="Arial" w:cs="Arial"/>
          <w:b w:val="0"/>
          <w:bCs/>
          <w:iCs/>
          <w:noProof/>
          <w:color w:val="auto"/>
          <w:sz w:val="22"/>
          <w:lang w:val="sr-Cyrl-RS" w:eastAsia="sr-Latn-CS"/>
        </w:rPr>
        <w:t xml:space="preserve">. </w:t>
      </w:r>
      <w:r w:rsidRPr="00DF7DF0">
        <w:rPr>
          <w:rFonts w:ascii="Arial" w:hAnsi="Arial" w:cs="Arial"/>
          <w:iCs/>
          <w:noProof/>
          <w:color w:val="auto"/>
          <w:sz w:val="22"/>
          <w:lang w:val="sr-Cyrl-RS" w:eastAsia="sr-Latn-CS"/>
        </w:rPr>
        <w:t>Становници траже хитну подршку у успостављању одношења смећа и уклањања депонија.</w:t>
      </w:r>
      <w:r w:rsidRPr="008213E5">
        <w:rPr>
          <w:rFonts w:ascii="Arial" w:hAnsi="Arial" w:cs="Arial"/>
          <w:b w:val="0"/>
          <w:bCs/>
          <w:iCs/>
          <w:noProof/>
          <w:color w:val="auto"/>
          <w:sz w:val="22"/>
          <w:lang w:val="sr-Cyrl-RS" w:eastAsia="sr-Latn-CS"/>
        </w:rPr>
        <w:t xml:space="preserve"> Ове депоније се шире свакодневно </w:t>
      </w:r>
      <w:r w:rsidR="00DF7DF0">
        <w:rPr>
          <w:rFonts w:ascii="Arial" w:hAnsi="Arial" w:cs="Arial"/>
          <w:b w:val="0"/>
          <w:bCs/>
          <w:iCs/>
          <w:noProof/>
          <w:color w:val="auto"/>
          <w:sz w:val="22"/>
          <w:lang w:val="sr-Cyrl-RS" w:eastAsia="sr-Latn-CS"/>
        </w:rPr>
        <w:t>јер и</w:t>
      </w:r>
      <w:r w:rsidRPr="008213E5">
        <w:rPr>
          <w:rFonts w:ascii="Arial" w:hAnsi="Arial" w:cs="Arial"/>
          <w:b w:val="0"/>
          <w:bCs/>
          <w:iCs/>
          <w:noProof/>
          <w:color w:val="auto"/>
          <w:sz w:val="22"/>
          <w:lang w:val="sr-Cyrl-RS" w:eastAsia="sr-Latn-CS"/>
        </w:rPr>
        <w:t xml:space="preserve"> становници других насеља остављају смеће на </w:t>
      </w:r>
      <w:r w:rsidR="00FD459D">
        <w:rPr>
          <w:rFonts w:ascii="Arial" w:hAnsi="Arial" w:cs="Arial"/>
          <w:b w:val="0"/>
          <w:bCs/>
          <w:iCs/>
          <w:noProof/>
          <w:color w:val="auto"/>
          <w:sz w:val="22"/>
          <w:lang w:val="sr-Cyrl-RS" w:eastAsia="sr-Latn-CS"/>
        </w:rPr>
        <w:t>њима</w:t>
      </w:r>
      <w:r w:rsidRPr="008213E5">
        <w:rPr>
          <w:rFonts w:ascii="Arial" w:hAnsi="Arial" w:cs="Arial"/>
          <w:b w:val="0"/>
          <w:bCs/>
          <w:iCs/>
          <w:noProof/>
          <w:color w:val="auto"/>
          <w:sz w:val="22"/>
          <w:lang w:val="sr-Cyrl-RS" w:eastAsia="sr-Latn-CS"/>
        </w:rPr>
        <w:t xml:space="preserve">. Учесници наглашавају да одређени број кућа захтева санацију </w:t>
      </w:r>
      <w:r w:rsidR="00DF7DF0">
        <w:rPr>
          <w:rFonts w:ascii="Arial" w:hAnsi="Arial" w:cs="Arial"/>
          <w:b w:val="0"/>
          <w:bCs/>
          <w:iCs/>
          <w:noProof/>
          <w:color w:val="auto"/>
          <w:sz w:val="22"/>
          <w:lang w:val="sr-Cyrl-RS" w:eastAsia="sr-Latn-CS"/>
        </w:rPr>
        <w:t xml:space="preserve">и да је </w:t>
      </w:r>
      <w:r w:rsidRPr="008213E5">
        <w:rPr>
          <w:rFonts w:ascii="Arial" w:hAnsi="Arial" w:cs="Arial"/>
          <w:b w:val="0"/>
          <w:bCs/>
          <w:iCs/>
          <w:noProof/>
          <w:color w:val="auto"/>
          <w:sz w:val="22"/>
          <w:lang w:val="sr-Cyrl-RS" w:eastAsia="sr-Latn-CS"/>
        </w:rPr>
        <w:t xml:space="preserve">потребна подршка у решавању правно-имовинских односа </w:t>
      </w:r>
      <w:r w:rsidR="00DF7DF0">
        <w:rPr>
          <w:rFonts w:ascii="Arial" w:hAnsi="Arial" w:cs="Arial"/>
          <w:b w:val="0"/>
          <w:bCs/>
          <w:iCs/>
          <w:noProof/>
          <w:color w:val="auto"/>
          <w:sz w:val="22"/>
          <w:lang w:val="sr-Cyrl-RS" w:eastAsia="sr-Latn-CS"/>
        </w:rPr>
        <w:t>у процесу озакоњења</w:t>
      </w:r>
      <w:r w:rsidRPr="008213E5">
        <w:rPr>
          <w:rFonts w:ascii="Arial" w:hAnsi="Arial" w:cs="Arial"/>
          <w:b w:val="0"/>
          <w:bCs/>
          <w:iCs/>
          <w:noProof/>
          <w:color w:val="auto"/>
          <w:sz w:val="22"/>
          <w:lang w:val="sr-Cyrl-RS" w:eastAsia="sr-Latn-CS"/>
        </w:rPr>
        <w:t xml:space="preserve"> кућа. </w:t>
      </w:r>
    </w:p>
    <w:p w14:paraId="02F0B8F1" w14:textId="77777777" w:rsidR="008213E5" w:rsidRPr="008213E5" w:rsidRDefault="008213E5" w:rsidP="008213E5">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75D4CEAF" w14:textId="77777777" w:rsidR="00B95F17" w:rsidRPr="00D5264B" w:rsidRDefault="00B95F17" w:rsidP="00337338">
      <w:pPr>
        <w:tabs>
          <w:tab w:val="left" w:pos="6144"/>
        </w:tabs>
        <w:jc w:val="both"/>
        <w:rPr>
          <w:rFonts w:ascii="Arial" w:hAnsi="Arial" w:cs="Arial"/>
          <w:b w:val="0"/>
          <w:bCs/>
          <w:noProof/>
          <w:color w:val="auto"/>
          <w:sz w:val="22"/>
          <w:lang w:val="sr-Cyrl-RS"/>
        </w:rPr>
      </w:pPr>
    </w:p>
    <w:p w14:paraId="3D337325" w14:textId="77777777" w:rsidR="00847D03" w:rsidRDefault="00847D03" w:rsidP="007A0B06">
      <w:pPr>
        <w:tabs>
          <w:tab w:val="left" w:pos="6144"/>
        </w:tabs>
        <w:jc w:val="both"/>
        <w:rPr>
          <w:rFonts w:ascii="Arial" w:hAnsi="Arial" w:cs="Arial"/>
          <w:b w:val="0"/>
          <w:bCs/>
          <w:color w:val="auto"/>
          <w:sz w:val="22"/>
          <w:lang w:val="sr-Cyrl-RS"/>
        </w:rPr>
      </w:pPr>
    </w:p>
    <w:p w14:paraId="14BB960E" w14:textId="3B706E52" w:rsidR="00FC3F41" w:rsidRPr="007264C8" w:rsidRDefault="00FC3F41" w:rsidP="00DB1F1A">
      <w:pPr>
        <w:pStyle w:val="Heading2"/>
        <w:rPr>
          <w:rFonts w:ascii="Times New Roman" w:hAnsi="Times New Roman" w:cs="Times New Roman"/>
          <w:b/>
          <w:bCs/>
          <w:color w:val="278079" w:themeColor="accent6" w:themeShade="BF"/>
          <w:sz w:val="32"/>
          <w:szCs w:val="32"/>
          <w:lang w:val="sr-Cyrl-RS"/>
        </w:rPr>
      </w:pPr>
      <w:bookmarkStart w:id="55" w:name="_Toc184401651"/>
      <w:bookmarkStart w:id="56" w:name="_Hlk176347046"/>
      <w:bookmarkStart w:id="57" w:name="_Hlk208594867"/>
      <w:bookmarkEnd w:id="54"/>
      <w:r w:rsidRPr="007264C8">
        <w:rPr>
          <w:rFonts w:ascii="Times New Roman" w:hAnsi="Times New Roman" w:cs="Times New Roman"/>
          <w:b/>
          <w:bCs/>
          <w:color w:val="278079" w:themeColor="accent6" w:themeShade="BF"/>
          <w:sz w:val="32"/>
          <w:szCs w:val="32"/>
          <w:lang w:val="sr-Cyrl-RS"/>
        </w:rPr>
        <w:lastRenderedPageBreak/>
        <w:t>3.5  ЗДРАВСТВЕНА ЗАШТИТА</w:t>
      </w:r>
      <w:bookmarkEnd w:id="55"/>
    </w:p>
    <w:bookmarkEnd w:id="56"/>
    <w:p w14:paraId="43E5F3C7" w14:textId="33A84191" w:rsidR="00BA1B7F" w:rsidRPr="00BA1B7F" w:rsidRDefault="00BA1B7F" w:rsidP="00BA1B7F">
      <w:pPr>
        <w:spacing w:after="160" w:line="278" w:lineRule="auto"/>
        <w:jc w:val="both"/>
        <w:rPr>
          <w:rFonts w:ascii="Arial" w:eastAsia="Times New Roman" w:hAnsi="Arial" w:cs="Arial"/>
          <w:bCs/>
          <w:color w:val="auto"/>
          <w:sz w:val="22"/>
          <w:lang w:val="ru-RU"/>
        </w:rPr>
      </w:pPr>
      <w:r>
        <w:rPr>
          <w:rFonts w:ascii="Arial" w:eastAsia="Times New Roman" w:hAnsi="Arial" w:cs="Arial"/>
          <w:b w:val="0"/>
          <w:color w:val="auto"/>
          <w:sz w:val="22"/>
          <w:lang w:val="ru-RU"/>
        </w:rPr>
        <w:t xml:space="preserve">      </w:t>
      </w:r>
      <w:r w:rsidRPr="00BA1B7F">
        <w:rPr>
          <w:rFonts w:ascii="Arial" w:eastAsia="Times New Roman" w:hAnsi="Arial" w:cs="Arial"/>
          <w:b w:val="0"/>
          <w:color w:val="auto"/>
          <w:sz w:val="22"/>
          <w:lang w:val="ru-RU"/>
        </w:rPr>
        <w:t>Здравствена заштита становништва Лознице обезбеђ</w:t>
      </w:r>
      <w:r w:rsidR="00357133">
        <w:rPr>
          <w:rFonts w:ascii="Arial" w:eastAsia="Times New Roman" w:hAnsi="Arial" w:cs="Arial"/>
          <w:b w:val="0"/>
          <w:color w:val="auto"/>
          <w:sz w:val="22"/>
          <w:lang w:val="ru-RU"/>
        </w:rPr>
        <w:t>ује се</w:t>
      </w:r>
      <w:r w:rsidRPr="00BA1B7F">
        <w:rPr>
          <w:rFonts w:ascii="Arial" w:eastAsia="Times New Roman" w:hAnsi="Arial" w:cs="Arial"/>
          <w:b w:val="0"/>
          <w:color w:val="auto"/>
          <w:sz w:val="22"/>
          <w:lang w:val="ru-RU"/>
        </w:rPr>
        <w:t xml:space="preserve"> </w:t>
      </w:r>
      <w:r w:rsidR="00357133">
        <w:rPr>
          <w:rFonts w:ascii="Arial" w:eastAsia="Times New Roman" w:hAnsi="Arial" w:cs="Arial"/>
          <w:b w:val="0"/>
          <w:color w:val="auto"/>
          <w:sz w:val="22"/>
          <w:lang w:val="ru-RU"/>
        </w:rPr>
        <w:t xml:space="preserve">у оквиру две установе - </w:t>
      </w:r>
      <w:r w:rsidRPr="00BA1B7F">
        <w:rPr>
          <w:rFonts w:ascii="Arial" w:eastAsia="Times New Roman" w:hAnsi="Arial" w:cs="Arial"/>
          <w:b w:val="0"/>
          <w:color w:val="auto"/>
          <w:sz w:val="22"/>
          <w:lang w:val="ru-RU"/>
        </w:rPr>
        <w:t xml:space="preserve"> Здравствени центар Лозница (примарна и секундарна заштита) и Специјалн</w:t>
      </w:r>
      <w:r w:rsidR="00357133">
        <w:rPr>
          <w:rFonts w:ascii="Arial" w:eastAsia="Times New Roman" w:hAnsi="Arial" w:cs="Arial"/>
          <w:b w:val="0"/>
          <w:color w:val="auto"/>
          <w:sz w:val="22"/>
          <w:lang w:val="ru-RU"/>
        </w:rPr>
        <w:t>а</w:t>
      </w:r>
      <w:r w:rsidRPr="00BA1B7F">
        <w:rPr>
          <w:rFonts w:ascii="Arial" w:eastAsia="Times New Roman" w:hAnsi="Arial" w:cs="Arial"/>
          <w:b w:val="0"/>
          <w:color w:val="auto"/>
          <w:sz w:val="22"/>
          <w:lang w:val="ru-RU"/>
        </w:rPr>
        <w:t xml:space="preserve"> болниц</w:t>
      </w:r>
      <w:r w:rsidR="00357133">
        <w:rPr>
          <w:rFonts w:ascii="Arial" w:eastAsia="Times New Roman" w:hAnsi="Arial" w:cs="Arial"/>
          <w:b w:val="0"/>
          <w:color w:val="auto"/>
          <w:sz w:val="22"/>
          <w:lang w:val="ru-RU"/>
        </w:rPr>
        <w:t>а</w:t>
      </w:r>
      <w:r w:rsidRPr="00BA1B7F">
        <w:rPr>
          <w:rFonts w:ascii="Arial" w:eastAsia="Times New Roman" w:hAnsi="Arial" w:cs="Arial"/>
          <w:b w:val="0"/>
          <w:color w:val="auto"/>
          <w:sz w:val="22"/>
          <w:lang w:val="ru-RU"/>
        </w:rPr>
        <w:t xml:space="preserve"> за рехабилитацију у Бањи Ковиљачи. За сеоско становништво, здравствена заштита је организована кроз две здравствене станице и 15 здравствених амбуланти.</w:t>
      </w:r>
      <w:r w:rsidR="00357133">
        <w:rPr>
          <w:rFonts w:ascii="Arial" w:eastAsia="Times New Roman" w:hAnsi="Arial" w:cs="Arial"/>
          <w:b w:val="0"/>
          <w:color w:val="auto"/>
          <w:sz w:val="22"/>
          <w:lang w:val="ru-RU"/>
        </w:rPr>
        <w:t xml:space="preserve"> </w:t>
      </w:r>
      <w:r w:rsidR="00003399">
        <w:rPr>
          <w:rFonts w:ascii="Arial" w:eastAsia="Times New Roman" w:hAnsi="Arial" w:cs="Arial"/>
          <w:b w:val="0"/>
          <w:color w:val="auto"/>
          <w:sz w:val="22"/>
          <w:lang w:val="ru-RU"/>
        </w:rPr>
        <w:t>Р</w:t>
      </w:r>
      <w:r w:rsidRPr="00BA1B7F">
        <w:rPr>
          <w:rFonts w:ascii="Arial" w:eastAsia="Times New Roman" w:hAnsi="Arial" w:cs="Arial"/>
          <w:b w:val="0"/>
          <w:color w:val="auto"/>
          <w:sz w:val="22"/>
          <w:lang w:val="ru-RU"/>
        </w:rPr>
        <w:t>омск</w:t>
      </w:r>
      <w:r w:rsidR="00003399">
        <w:rPr>
          <w:rFonts w:ascii="Arial" w:eastAsia="Times New Roman" w:hAnsi="Arial" w:cs="Arial"/>
          <w:b w:val="0"/>
          <w:color w:val="auto"/>
          <w:sz w:val="22"/>
          <w:lang w:val="ru-RU"/>
        </w:rPr>
        <w:t>ој</w:t>
      </w:r>
      <w:r w:rsidRPr="00BA1B7F">
        <w:rPr>
          <w:rFonts w:ascii="Arial" w:eastAsia="Times New Roman" w:hAnsi="Arial" w:cs="Arial"/>
          <w:b w:val="0"/>
          <w:color w:val="auto"/>
          <w:sz w:val="22"/>
          <w:lang w:val="ru-RU"/>
        </w:rPr>
        <w:t xml:space="preserve"> </w:t>
      </w:r>
      <w:r w:rsidR="00003399">
        <w:rPr>
          <w:rFonts w:ascii="Arial" w:eastAsia="Times New Roman" w:hAnsi="Arial" w:cs="Arial"/>
          <w:b w:val="0"/>
          <w:color w:val="auto"/>
          <w:sz w:val="22"/>
          <w:lang w:val="ru-RU"/>
        </w:rPr>
        <w:t>популацији</w:t>
      </w:r>
      <w:r w:rsidRPr="00BA1B7F">
        <w:rPr>
          <w:rFonts w:ascii="Arial" w:eastAsia="Times New Roman" w:hAnsi="Arial" w:cs="Arial"/>
          <w:b w:val="0"/>
          <w:color w:val="auto"/>
          <w:sz w:val="22"/>
          <w:lang w:val="ru-RU"/>
        </w:rPr>
        <w:t xml:space="preserve"> кој</w:t>
      </w:r>
      <w:r w:rsidR="00CE6C38">
        <w:rPr>
          <w:rFonts w:ascii="Arial" w:eastAsia="Times New Roman" w:hAnsi="Arial" w:cs="Arial"/>
          <w:b w:val="0"/>
          <w:color w:val="auto"/>
          <w:sz w:val="22"/>
          <w:lang w:val="ru-RU"/>
        </w:rPr>
        <w:t>а</w:t>
      </w:r>
      <w:r w:rsidRPr="00BA1B7F">
        <w:rPr>
          <w:rFonts w:ascii="Arial" w:eastAsia="Times New Roman" w:hAnsi="Arial" w:cs="Arial"/>
          <w:b w:val="0"/>
          <w:color w:val="auto"/>
          <w:sz w:val="22"/>
          <w:lang w:val="ru-RU"/>
        </w:rPr>
        <w:t xml:space="preserve"> жив</w:t>
      </w:r>
      <w:r w:rsidR="00CE6C38">
        <w:rPr>
          <w:rFonts w:ascii="Arial" w:eastAsia="Times New Roman" w:hAnsi="Arial" w:cs="Arial"/>
          <w:b w:val="0"/>
          <w:color w:val="auto"/>
          <w:sz w:val="22"/>
          <w:lang w:val="ru-RU"/>
        </w:rPr>
        <w:t>и</w:t>
      </w:r>
      <w:r w:rsidRPr="00BA1B7F">
        <w:rPr>
          <w:rFonts w:ascii="Arial" w:eastAsia="Times New Roman" w:hAnsi="Arial" w:cs="Arial"/>
          <w:b w:val="0"/>
          <w:color w:val="auto"/>
          <w:sz w:val="22"/>
          <w:lang w:val="ru-RU"/>
        </w:rPr>
        <w:t xml:space="preserve"> у Јадранској Лешници, Јошеви, Чокешини и Бањи Ковиљачи омогућена је доступност здравствене заштите кроз тимски рад лекара у здравственим амбулантама које постоје у тим местима. У њима се обављају прегледи и пружају терапијске услуге.</w:t>
      </w:r>
    </w:p>
    <w:p w14:paraId="2E63C42A" w14:textId="6E4BDE6C" w:rsidR="00BA1B7F" w:rsidRDefault="00357133" w:rsidP="00BA1B7F">
      <w:pPr>
        <w:spacing w:after="160" w:line="278" w:lineRule="auto"/>
        <w:jc w:val="both"/>
        <w:rPr>
          <w:rFonts w:ascii="Arial" w:eastAsia="Times New Roman" w:hAnsi="Arial" w:cs="Arial"/>
          <w:b w:val="0"/>
          <w:color w:val="auto"/>
          <w:sz w:val="22"/>
          <w:lang w:val="ru-RU"/>
        </w:rPr>
      </w:pPr>
      <w:r w:rsidRPr="00357133">
        <w:rPr>
          <w:rFonts w:ascii="Arial" w:eastAsia="Times New Roman" w:hAnsi="Arial" w:cs="Arial"/>
          <w:bCs/>
          <w:color w:val="auto"/>
          <w:sz w:val="22"/>
          <w:lang w:val="ru-RU"/>
        </w:rPr>
        <w:t xml:space="preserve">      Велика већина ромске популације поседује здравствено осигурање</w:t>
      </w:r>
      <w:r w:rsidR="00584810">
        <w:rPr>
          <w:rFonts w:ascii="Arial" w:eastAsia="Times New Roman" w:hAnsi="Arial" w:cs="Arial"/>
          <w:bCs/>
          <w:color w:val="auto"/>
          <w:sz w:val="22"/>
          <w:lang w:val="ru-RU"/>
        </w:rPr>
        <w:t>,</w:t>
      </w:r>
      <w:r>
        <w:rPr>
          <w:rFonts w:ascii="Arial" w:eastAsia="Times New Roman" w:hAnsi="Arial" w:cs="Arial"/>
          <w:b w:val="0"/>
          <w:color w:val="auto"/>
          <w:sz w:val="22"/>
          <w:lang w:val="ru-RU"/>
        </w:rPr>
        <w:t xml:space="preserve"> а процењује се да </w:t>
      </w:r>
      <w:r w:rsidR="00BA1B7F" w:rsidRPr="00BA1B7F">
        <w:rPr>
          <w:rFonts w:ascii="Arial" w:eastAsia="Times New Roman" w:hAnsi="Arial" w:cs="Arial"/>
          <w:b w:val="0"/>
          <w:color w:val="auto"/>
          <w:sz w:val="22"/>
          <w:lang w:val="ru-RU"/>
        </w:rPr>
        <w:t>здравствену књижицу не</w:t>
      </w:r>
      <w:r w:rsidR="00584810">
        <w:rPr>
          <w:rFonts w:ascii="Arial" w:eastAsia="Times New Roman" w:hAnsi="Arial" w:cs="Arial"/>
          <w:b w:val="0"/>
          <w:color w:val="auto"/>
          <w:sz w:val="22"/>
          <w:lang w:val="ru-RU"/>
        </w:rPr>
        <w:t>ма</w:t>
      </w:r>
      <w:r w:rsidR="00BA1B7F" w:rsidRPr="00BA1B7F">
        <w:rPr>
          <w:rFonts w:ascii="Arial" w:eastAsia="Times New Roman" w:hAnsi="Arial" w:cs="Arial"/>
          <w:b w:val="0"/>
          <w:color w:val="auto"/>
          <w:sz w:val="22"/>
          <w:lang w:val="ru-RU"/>
        </w:rPr>
        <w:t xml:space="preserve"> с</w:t>
      </w:r>
      <w:r>
        <w:rPr>
          <w:rFonts w:ascii="Arial" w:eastAsia="Times New Roman" w:hAnsi="Arial" w:cs="Arial"/>
          <w:b w:val="0"/>
          <w:color w:val="auto"/>
          <w:sz w:val="22"/>
          <w:lang w:val="ru-RU"/>
        </w:rPr>
        <w:t>вега</w:t>
      </w:r>
      <w:r w:rsidR="00BA1B7F" w:rsidRPr="00BA1B7F">
        <w:rPr>
          <w:rFonts w:ascii="Arial" w:eastAsia="Times New Roman" w:hAnsi="Arial" w:cs="Arial"/>
          <w:b w:val="0"/>
          <w:color w:val="auto"/>
          <w:sz w:val="22"/>
          <w:lang w:val="ru-RU"/>
        </w:rPr>
        <w:t xml:space="preserve"> 3% Рома и Ромкиња</w:t>
      </w:r>
      <w:r>
        <w:rPr>
          <w:rFonts w:ascii="Arial" w:eastAsia="Times New Roman" w:hAnsi="Arial" w:cs="Arial"/>
          <w:b w:val="0"/>
          <w:color w:val="auto"/>
          <w:sz w:val="22"/>
          <w:lang w:val="ru-RU"/>
        </w:rPr>
        <w:t xml:space="preserve"> (око 30 лица). </w:t>
      </w:r>
      <w:r w:rsidR="00BA1B7F" w:rsidRPr="00BA1B7F">
        <w:rPr>
          <w:rFonts w:ascii="Arial" w:eastAsia="Times New Roman" w:hAnsi="Arial" w:cs="Arial"/>
          <w:b w:val="0"/>
          <w:color w:val="auto"/>
          <w:sz w:val="22"/>
          <w:lang w:val="ru-RU"/>
        </w:rPr>
        <w:t xml:space="preserve"> Посебно је значајно да 67,25% </w:t>
      </w:r>
      <w:r w:rsidR="002A0DD6">
        <w:rPr>
          <w:rFonts w:ascii="Arial" w:eastAsia="Times New Roman" w:hAnsi="Arial" w:cs="Arial"/>
          <w:b w:val="0"/>
          <w:color w:val="auto"/>
          <w:sz w:val="22"/>
          <w:lang w:val="ru-RU"/>
        </w:rPr>
        <w:t xml:space="preserve">одраслих Рома </w:t>
      </w:r>
      <w:r w:rsidR="00BA1B7F" w:rsidRPr="00BA1B7F">
        <w:rPr>
          <w:rFonts w:ascii="Arial" w:eastAsia="Times New Roman" w:hAnsi="Arial" w:cs="Arial"/>
          <w:b w:val="0"/>
          <w:color w:val="auto"/>
          <w:sz w:val="22"/>
          <w:lang w:val="ru-RU"/>
        </w:rPr>
        <w:t>(723)</w:t>
      </w:r>
      <w:r w:rsidR="002A0DD6">
        <w:rPr>
          <w:rFonts w:ascii="Arial" w:eastAsia="Times New Roman" w:hAnsi="Arial" w:cs="Arial"/>
          <w:b w:val="0"/>
          <w:color w:val="auto"/>
          <w:sz w:val="22"/>
          <w:lang w:val="ru-RU"/>
        </w:rPr>
        <w:t xml:space="preserve"> и 229 деце</w:t>
      </w:r>
      <w:r w:rsidR="00BA1B7F" w:rsidRPr="00BA1B7F">
        <w:rPr>
          <w:rFonts w:ascii="Arial" w:eastAsia="Times New Roman" w:hAnsi="Arial" w:cs="Arial"/>
          <w:b w:val="0"/>
          <w:color w:val="auto"/>
          <w:sz w:val="22"/>
          <w:lang w:val="ru-RU"/>
        </w:rPr>
        <w:t xml:space="preserve"> ромске </w:t>
      </w:r>
      <w:r w:rsidR="002A0DD6">
        <w:rPr>
          <w:rFonts w:ascii="Arial" w:eastAsia="Times New Roman" w:hAnsi="Arial" w:cs="Arial"/>
          <w:b w:val="0"/>
          <w:color w:val="auto"/>
          <w:sz w:val="22"/>
          <w:lang w:val="ru-RU"/>
        </w:rPr>
        <w:t>националности</w:t>
      </w:r>
      <w:r w:rsidR="00BA1B7F" w:rsidRPr="00BA1B7F">
        <w:rPr>
          <w:rFonts w:ascii="Arial" w:eastAsia="Times New Roman" w:hAnsi="Arial" w:cs="Arial"/>
          <w:b w:val="0"/>
          <w:color w:val="auto"/>
          <w:sz w:val="22"/>
          <w:lang w:val="ru-RU"/>
        </w:rPr>
        <w:t xml:space="preserve"> има отворене здравствене картоне у здравственим амбулантама у Јошеви, Јадранској Лешници, Чокешини и Лешници. Ово омогућава праћење здравственог статуса, организовање прегледа и патронажних посета. Међутим, с обзиром на то да се статистика у здравственом систему не води п</w:t>
      </w:r>
      <w:r w:rsidR="00003399">
        <w:rPr>
          <w:rFonts w:ascii="Arial" w:eastAsia="Times New Roman" w:hAnsi="Arial" w:cs="Arial"/>
          <w:b w:val="0"/>
          <w:color w:val="auto"/>
          <w:sz w:val="22"/>
          <w:lang w:val="ru-RU"/>
        </w:rPr>
        <w:t>рема</w:t>
      </w:r>
      <w:r w:rsidR="00BA1B7F" w:rsidRPr="00BA1B7F">
        <w:rPr>
          <w:rFonts w:ascii="Arial" w:eastAsia="Times New Roman" w:hAnsi="Arial" w:cs="Arial"/>
          <w:b w:val="0"/>
          <w:color w:val="auto"/>
          <w:sz w:val="22"/>
          <w:lang w:val="ru-RU"/>
        </w:rPr>
        <w:t xml:space="preserve"> националној и етничкој припадности, није могуће доћи до податка да ли Ром</w:t>
      </w:r>
      <w:r>
        <w:rPr>
          <w:rFonts w:ascii="Arial" w:eastAsia="Times New Roman" w:hAnsi="Arial" w:cs="Arial"/>
          <w:b w:val="0"/>
          <w:color w:val="auto"/>
          <w:sz w:val="22"/>
          <w:lang w:val="ru-RU"/>
        </w:rPr>
        <w:t>и који немају изабраног лекара</w:t>
      </w:r>
      <w:r w:rsidR="00BA1B7F" w:rsidRPr="00BA1B7F">
        <w:rPr>
          <w:rFonts w:ascii="Arial" w:eastAsia="Times New Roman" w:hAnsi="Arial" w:cs="Arial"/>
          <w:b w:val="0"/>
          <w:color w:val="auto"/>
          <w:sz w:val="22"/>
          <w:lang w:val="ru-RU"/>
        </w:rPr>
        <w:t xml:space="preserve"> редовно обавља</w:t>
      </w:r>
      <w:r>
        <w:rPr>
          <w:rFonts w:ascii="Arial" w:eastAsia="Times New Roman" w:hAnsi="Arial" w:cs="Arial"/>
          <w:b w:val="0"/>
          <w:color w:val="auto"/>
          <w:sz w:val="22"/>
          <w:lang w:val="ru-RU"/>
        </w:rPr>
        <w:t>ју</w:t>
      </w:r>
      <w:r w:rsidR="00BA1B7F" w:rsidRPr="00BA1B7F">
        <w:rPr>
          <w:rFonts w:ascii="Arial" w:eastAsia="Times New Roman" w:hAnsi="Arial" w:cs="Arial"/>
          <w:b w:val="0"/>
          <w:color w:val="auto"/>
          <w:sz w:val="22"/>
          <w:lang w:val="ru-RU"/>
        </w:rPr>
        <w:t xml:space="preserve"> прегледе.</w:t>
      </w:r>
      <w:r w:rsidR="005C50FD">
        <w:rPr>
          <w:rFonts w:ascii="Arial" w:eastAsia="Times New Roman" w:hAnsi="Arial" w:cs="Arial"/>
          <w:b w:val="0"/>
          <w:color w:val="auto"/>
          <w:sz w:val="22"/>
          <w:lang w:val="ru-RU"/>
        </w:rPr>
        <w:t xml:space="preserve"> Ово </w:t>
      </w:r>
      <w:r w:rsidR="005C50FD" w:rsidRPr="005C50FD">
        <w:rPr>
          <w:rFonts w:ascii="Arial" w:eastAsia="Times New Roman" w:hAnsi="Arial" w:cs="Arial"/>
          <w:b w:val="0"/>
          <w:color w:val="auto"/>
          <w:sz w:val="22"/>
          <w:lang w:val="ru-RU"/>
        </w:rPr>
        <w:t xml:space="preserve">представља </w:t>
      </w:r>
      <w:r w:rsidR="005C50FD">
        <w:rPr>
          <w:rFonts w:ascii="Arial" w:eastAsia="Times New Roman" w:hAnsi="Arial" w:cs="Arial"/>
          <w:b w:val="0"/>
          <w:color w:val="auto"/>
          <w:sz w:val="22"/>
          <w:lang w:val="ru-RU"/>
        </w:rPr>
        <w:t>значајну препреку</w:t>
      </w:r>
      <w:r w:rsidR="005C50FD" w:rsidRPr="005C50FD">
        <w:rPr>
          <w:rFonts w:ascii="Arial" w:eastAsia="Times New Roman" w:hAnsi="Arial" w:cs="Arial"/>
          <w:b w:val="0"/>
          <w:color w:val="auto"/>
          <w:sz w:val="22"/>
          <w:lang w:val="ru-RU"/>
        </w:rPr>
        <w:t xml:space="preserve"> за детаљнију анализу и циљано планирање здравствених интервенција</w:t>
      </w:r>
      <w:r w:rsidR="005C50FD">
        <w:rPr>
          <w:rFonts w:ascii="Arial" w:eastAsia="Times New Roman" w:hAnsi="Arial" w:cs="Arial"/>
          <w:b w:val="0"/>
          <w:color w:val="auto"/>
          <w:sz w:val="22"/>
          <w:lang w:val="ru-RU"/>
        </w:rPr>
        <w:t xml:space="preserve"> намењених</w:t>
      </w:r>
      <w:r w:rsidR="005C50FD" w:rsidRPr="005C50FD">
        <w:rPr>
          <w:rFonts w:ascii="Arial" w:eastAsia="Times New Roman" w:hAnsi="Arial" w:cs="Arial"/>
          <w:b w:val="0"/>
          <w:color w:val="auto"/>
          <w:sz w:val="22"/>
          <w:lang w:val="ru-RU"/>
        </w:rPr>
        <w:t xml:space="preserve"> ромск</w:t>
      </w:r>
      <w:r w:rsidR="005C50FD">
        <w:rPr>
          <w:rFonts w:ascii="Arial" w:eastAsia="Times New Roman" w:hAnsi="Arial" w:cs="Arial"/>
          <w:b w:val="0"/>
          <w:color w:val="auto"/>
          <w:sz w:val="22"/>
          <w:lang w:val="ru-RU"/>
        </w:rPr>
        <w:t>ој</w:t>
      </w:r>
      <w:r w:rsidR="005C50FD" w:rsidRPr="005C50FD">
        <w:rPr>
          <w:rFonts w:ascii="Arial" w:eastAsia="Times New Roman" w:hAnsi="Arial" w:cs="Arial"/>
          <w:b w:val="0"/>
          <w:color w:val="auto"/>
          <w:sz w:val="22"/>
          <w:lang w:val="ru-RU"/>
        </w:rPr>
        <w:t xml:space="preserve"> </w:t>
      </w:r>
      <w:r w:rsidR="005C50FD">
        <w:rPr>
          <w:rFonts w:ascii="Arial" w:eastAsia="Times New Roman" w:hAnsi="Arial" w:cs="Arial"/>
          <w:b w:val="0"/>
          <w:color w:val="auto"/>
          <w:sz w:val="22"/>
          <w:lang w:val="ru-RU"/>
        </w:rPr>
        <w:t>популацији</w:t>
      </w:r>
      <w:r w:rsidR="005C50FD" w:rsidRPr="005C50FD">
        <w:rPr>
          <w:rFonts w:ascii="Arial" w:eastAsia="Times New Roman" w:hAnsi="Arial" w:cs="Arial"/>
          <w:b w:val="0"/>
          <w:color w:val="auto"/>
          <w:sz w:val="22"/>
          <w:lang w:val="ru-RU"/>
        </w:rPr>
        <w:t>.</w:t>
      </w:r>
    </w:p>
    <w:p w14:paraId="631A4D17" w14:textId="55C26F1B" w:rsidR="00D57477" w:rsidRPr="00BA1B7F" w:rsidRDefault="00D57477" w:rsidP="00D57477">
      <w:pPr>
        <w:spacing w:before="120" w:after="160" w:line="240" w:lineRule="auto"/>
        <w:jc w:val="both"/>
        <w:rPr>
          <w:rFonts w:asciiTheme="majorHAnsi" w:eastAsia="Times New Roman" w:hAnsiTheme="majorHAnsi" w:cstheme="majorHAnsi"/>
          <w:b w:val="0"/>
          <w:i/>
          <w:iCs/>
          <w:noProof/>
          <w:color w:val="auto"/>
          <w:sz w:val="20"/>
          <w:szCs w:val="20"/>
          <w:lang w:val="sr-Cyrl-RS"/>
        </w:rPr>
      </w:pPr>
      <w:r>
        <w:rPr>
          <w:rFonts w:asciiTheme="majorHAnsi" w:eastAsia="Times New Roman" w:hAnsiTheme="majorHAnsi" w:cstheme="majorHAnsi"/>
          <w:b w:val="0"/>
          <w:i/>
          <w:iCs/>
          <w:noProof/>
          <w:color w:val="auto"/>
          <w:sz w:val="20"/>
          <w:szCs w:val="20"/>
          <w:lang w:val="sr-Cyrl-RS"/>
        </w:rPr>
        <w:t xml:space="preserve">     </w:t>
      </w:r>
      <w:r w:rsidRPr="00BA1B7F">
        <w:rPr>
          <w:rFonts w:asciiTheme="majorHAnsi" w:eastAsia="Times New Roman" w:hAnsiTheme="majorHAnsi" w:cstheme="majorHAnsi"/>
          <w:b w:val="0"/>
          <w:i/>
          <w:iCs/>
          <w:noProof/>
          <w:color w:val="auto"/>
          <w:sz w:val="20"/>
          <w:szCs w:val="20"/>
          <w:lang w:val="sr-Cyrl-RS"/>
        </w:rPr>
        <w:t>Табела 1</w:t>
      </w:r>
      <w:r w:rsidRPr="002A0DD6">
        <w:rPr>
          <w:rFonts w:asciiTheme="majorHAnsi" w:eastAsia="Times New Roman" w:hAnsiTheme="majorHAnsi" w:cstheme="majorHAnsi"/>
          <w:b w:val="0"/>
          <w:i/>
          <w:iCs/>
          <w:noProof/>
          <w:color w:val="auto"/>
          <w:sz w:val="20"/>
          <w:szCs w:val="20"/>
          <w:lang w:val="sr-Cyrl-RS"/>
        </w:rPr>
        <w:t>8</w:t>
      </w:r>
      <w:r w:rsidRPr="00BA1B7F">
        <w:rPr>
          <w:rFonts w:asciiTheme="majorHAnsi" w:eastAsia="Times New Roman" w:hAnsiTheme="majorHAnsi" w:cstheme="majorHAnsi"/>
          <w:b w:val="0"/>
          <w:i/>
          <w:iCs/>
          <w:noProof/>
          <w:color w:val="auto"/>
          <w:sz w:val="20"/>
          <w:szCs w:val="20"/>
          <w:lang w:val="sr-Cyrl-RS"/>
        </w:rPr>
        <w:t>: Ст</w:t>
      </w:r>
      <w:r w:rsidRPr="002A0DD6">
        <w:rPr>
          <w:rFonts w:asciiTheme="majorHAnsi" w:eastAsia="Times New Roman" w:hAnsiTheme="majorHAnsi" w:cstheme="majorHAnsi"/>
          <w:b w:val="0"/>
          <w:i/>
          <w:iCs/>
          <w:noProof/>
          <w:color w:val="auto"/>
          <w:sz w:val="20"/>
          <w:szCs w:val="20"/>
          <w:lang w:val="sr-Cyrl-RS"/>
        </w:rPr>
        <w:t>е</w:t>
      </w:r>
      <w:r w:rsidRPr="00BA1B7F">
        <w:rPr>
          <w:rFonts w:asciiTheme="majorHAnsi" w:eastAsia="Times New Roman" w:hAnsiTheme="majorHAnsi" w:cstheme="majorHAnsi"/>
          <w:b w:val="0"/>
          <w:i/>
          <w:iCs/>
          <w:noProof/>
          <w:color w:val="auto"/>
          <w:sz w:val="20"/>
          <w:szCs w:val="20"/>
          <w:lang w:val="sr-Cyrl-RS"/>
        </w:rPr>
        <w:t xml:space="preserve">пен обухвата здравственом заштитом </w:t>
      </w:r>
      <w:r>
        <w:rPr>
          <w:rFonts w:asciiTheme="majorHAnsi" w:eastAsia="Times New Roman" w:hAnsiTheme="majorHAnsi" w:cstheme="majorHAnsi"/>
          <w:b w:val="0"/>
          <w:i/>
          <w:iCs/>
          <w:noProof/>
          <w:color w:val="auto"/>
          <w:sz w:val="20"/>
          <w:szCs w:val="20"/>
          <w:lang w:val="sr-Cyrl-RS"/>
        </w:rPr>
        <w:t xml:space="preserve">ромске популације према </w:t>
      </w:r>
      <w:r w:rsidRPr="00BA1B7F">
        <w:rPr>
          <w:rFonts w:asciiTheme="majorHAnsi" w:eastAsia="Times New Roman" w:hAnsiTheme="majorHAnsi" w:cstheme="majorHAnsi"/>
          <w:b w:val="0"/>
          <w:i/>
          <w:iCs/>
          <w:noProof/>
          <w:color w:val="auto"/>
          <w:sz w:val="20"/>
          <w:szCs w:val="20"/>
          <w:lang w:val="sr-Cyrl-RS"/>
        </w:rPr>
        <w:t>насељима</w:t>
      </w:r>
    </w:p>
    <w:tbl>
      <w:tblPr>
        <w:tblStyle w:val="GridTable5Dark-Accent6"/>
        <w:tblW w:w="0" w:type="auto"/>
        <w:tblLook w:val="04A0" w:firstRow="1" w:lastRow="0" w:firstColumn="1" w:lastColumn="0" w:noHBand="0" w:noVBand="1"/>
      </w:tblPr>
      <w:tblGrid>
        <w:gridCol w:w="1479"/>
        <w:gridCol w:w="1728"/>
        <w:gridCol w:w="1618"/>
        <w:gridCol w:w="2351"/>
        <w:gridCol w:w="2174"/>
      </w:tblGrid>
      <w:tr w:rsidR="00003399" w:rsidRPr="00BA1B7F" w14:paraId="30B9691B" w14:textId="77777777" w:rsidTr="000033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6E4DF" w:themeFill="accent6" w:themeFillTint="66"/>
            <w:hideMark/>
          </w:tcPr>
          <w:p w14:paraId="1AB5109C" w14:textId="77777777" w:rsidR="00003399" w:rsidRDefault="00003399" w:rsidP="0097566F">
            <w:pPr>
              <w:spacing w:before="120" w:after="160"/>
              <w:jc w:val="center"/>
              <w:rPr>
                <w:rFonts w:asciiTheme="majorHAnsi" w:eastAsia="Times New Roman" w:hAnsiTheme="majorHAnsi" w:cstheme="majorHAnsi"/>
                <w:noProof/>
                <w:color w:val="auto"/>
                <w:sz w:val="20"/>
                <w:szCs w:val="20"/>
                <w:lang w:val="sr-Cyrl-RS"/>
              </w:rPr>
            </w:pPr>
          </w:p>
          <w:p w14:paraId="030C65CB" w14:textId="467F3F88" w:rsidR="00D57477" w:rsidRPr="00003399" w:rsidRDefault="00D57477" w:rsidP="0097566F">
            <w:pPr>
              <w:spacing w:before="120" w:after="160"/>
              <w:jc w:val="center"/>
              <w:rPr>
                <w:rFonts w:asciiTheme="majorHAnsi" w:eastAsia="Times New Roman" w:hAnsiTheme="majorHAnsi" w:cstheme="majorHAnsi"/>
                <w:b/>
                <w:bCs w:val="0"/>
                <w:noProof/>
                <w:color w:val="auto"/>
                <w:sz w:val="20"/>
                <w:szCs w:val="20"/>
                <w:lang w:val="sr-Cyrl-RS"/>
              </w:rPr>
            </w:pPr>
            <w:r w:rsidRPr="00003399">
              <w:rPr>
                <w:rFonts w:asciiTheme="majorHAnsi" w:eastAsia="Times New Roman" w:hAnsiTheme="majorHAnsi" w:cstheme="majorHAnsi"/>
                <w:b/>
                <w:bCs w:val="0"/>
                <w:noProof/>
                <w:color w:val="auto"/>
                <w:sz w:val="20"/>
                <w:szCs w:val="20"/>
                <w:lang w:val="sr-Cyrl-RS"/>
              </w:rPr>
              <w:t>Насеље</w:t>
            </w:r>
          </w:p>
        </w:tc>
        <w:tc>
          <w:tcPr>
            <w:tcW w:w="0" w:type="auto"/>
            <w:tcBorders>
              <w:bottom w:val="single" w:sz="4" w:space="0" w:color="auto"/>
            </w:tcBorders>
            <w:shd w:val="clear" w:color="auto" w:fill="A6E4DF" w:themeFill="accent6" w:themeFillTint="66"/>
            <w:hideMark/>
          </w:tcPr>
          <w:p w14:paraId="0DA9C895" w14:textId="77777777" w:rsidR="00D57477" w:rsidRPr="00003399" w:rsidRDefault="00D57477" w:rsidP="0097566F">
            <w:pPr>
              <w:spacing w:before="120" w:after="16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val="0"/>
                <w:noProof/>
                <w:color w:val="auto"/>
                <w:sz w:val="20"/>
                <w:szCs w:val="20"/>
                <w:lang w:val="sr-Cyrl-RS"/>
              </w:rPr>
            </w:pPr>
            <w:r w:rsidRPr="00003399">
              <w:rPr>
                <w:rFonts w:asciiTheme="majorHAnsi" w:eastAsia="Times New Roman" w:hAnsiTheme="majorHAnsi" w:cstheme="majorHAnsi"/>
                <w:b/>
                <w:bCs w:val="0"/>
                <w:noProof/>
                <w:color w:val="auto"/>
                <w:sz w:val="20"/>
                <w:szCs w:val="20"/>
                <w:lang w:val="sr-Cyrl-RS"/>
              </w:rPr>
              <w:t>Број домаћинстава</w:t>
            </w:r>
          </w:p>
        </w:tc>
        <w:tc>
          <w:tcPr>
            <w:tcW w:w="0" w:type="auto"/>
            <w:tcBorders>
              <w:bottom w:val="single" w:sz="4" w:space="0" w:color="auto"/>
            </w:tcBorders>
            <w:shd w:val="clear" w:color="auto" w:fill="A6E4DF" w:themeFill="accent6" w:themeFillTint="66"/>
            <w:hideMark/>
          </w:tcPr>
          <w:p w14:paraId="4580B993" w14:textId="77777777" w:rsidR="00D57477" w:rsidRPr="00003399" w:rsidRDefault="00D57477" w:rsidP="0097566F">
            <w:pPr>
              <w:spacing w:before="120" w:after="16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val="0"/>
                <w:noProof/>
                <w:color w:val="auto"/>
                <w:sz w:val="20"/>
                <w:szCs w:val="20"/>
                <w:lang w:val="sr-Cyrl-RS"/>
              </w:rPr>
            </w:pPr>
            <w:r w:rsidRPr="00003399">
              <w:rPr>
                <w:rFonts w:asciiTheme="majorHAnsi" w:eastAsia="Times New Roman" w:hAnsiTheme="majorHAnsi" w:cstheme="majorHAnsi"/>
                <w:b/>
                <w:bCs w:val="0"/>
                <w:noProof/>
                <w:color w:val="auto"/>
                <w:sz w:val="20"/>
                <w:szCs w:val="20"/>
                <w:lang w:val="sr-Cyrl-RS"/>
              </w:rPr>
              <w:t>Процењен број становника</w:t>
            </w:r>
          </w:p>
        </w:tc>
        <w:tc>
          <w:tcPr>
            <w:tcW w:w="0" w:type="auto"/>
            <w:tcBorders>
              <w:bottom w:val="single" w:sz="4" w:space="0" w:color="auto"/>
            </w:tcBorders>
            <w:shd w:val="clear" w:color="auto" w:fill="A6E4DF" w:themeFill="accent6" w:themeFillTint="66"/>
            <w:hideMark/>
          </w:tcPr>
          <w:p w14:paraId="765C04C8" w14:textId="7CD29C1E" w:rsidR="00D57477" w:rsidRPr="00003399" w:rsidRDefault="00D57477" w:rsidP="0097566F">
            <w:pPr>
              <w:spacing w:before="120" w:after="16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val="0"/>
                <w:noProof/>
                <w:color w:val="auto"/>
                <w:sz w:val="20"/>
                <w:szCs w:val="20"/>
                <w:lang w:val="sr-Cyrl-RS"/>
              </w:rPr>
            </w:pPr>
            <w:r w:rsidRPr="00003399">
              <w:rPr>
                <w:rFonts w:asciiTheme="majorHAnsi" w:eastAsia="Times New Roman" w:hAnsiTheme="majorHAnsi" w:cstheme="majorHAnsi"/>
                <w:b/>
                <w:bCs w:val="0"/>
                <w:noProof/>
                <w:color w:val="auto"/>
                <w:sz w:val="20"/>
                <w:szCs w:val="20"/>
                <w:lang w:val="sr-Cyrl-RS"/>
              </w:rPr>
              <w:t xml:space="preserve">Број отворених здравствених картона код педијатра </w:t>
            </w:r>
            <w:r w:rsidR="00003399">
              <w:rPr>
                <w:rFonts w:asciiTheme="majorHAnsi" w:eastAsia="Times New Roman" w:hAnsiTheme="majorHAnsi" w:cstheme="majorHAnsi"/>
                <w:b/>
                <w:bCs w:val="0"/>
                <w:noProof/>
                <w:color w:val="auto"/>
                <w:sz w:val="20"/>
                <w:szCs w:val="20"/>
                <w:lang w:val="sr-Cyrl-RS"/>
              </w:rPr>
              <w:t>(деца)</w:t>
            </w:r>
          </w:p>
        </w:tc>
        <w:tc>
          <w:tcPr>
            <w:tcW w:w="0" w:type="auto"/>
            <w:tcBorders>
              <w:bottom w:val="single" w:sz="4" w:space="0" w:color="auto"/>
            </w:tcBorders>
            <w:shd w:val="clear" w:color="auto" w:fill="A6E4DF" w:themeFill="accent6" w:themeFillTint="66"/>
            <w:hideMark/>
          </w:tcPr>
          <w:p w14:paraId="43305854" w14:textId="266F5874" w:rsidR="00D57477" w:rsidRPr="00003399" w:rsidRDefault="00D57477" w:rsidP="0097566F">
            <w:pPr>
              <w:spacing w:before="120" w:after="16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bCs w:val="0"/>
                <w:noProof/>
                <w:color w:val="auto"/>
                <w:sz w:val="20"/>
                <w:szCs w:val="20"/>
                <w:lang w:val="sr-Cyrl-RS"/>
              </w:rPr>
            </w:pPr>
            <w:r w:rsidRPr="00003399">
              <w:rPr>
                <w:rFonts w:asciiTheme="majorHAnsi" w:eastAsia="Times New Roman" w:hAnsiTheme="majorHAnsi" w:cstheme="majorHAnsi"/>
                <w:b/>
                <w:bCs w:val="0"/>
                <w:noProof/>
                <w:color w:val="auto"/>
                <w:sz w:val="20"/>
                <w:szCs w:val="20"/>
                <w:lang w:val="sr-Cyrl-RS"/>
              </w:rPr>
              <w:t xml:space="preserve">Број отворених здравствених картона </w:t>
            </w:r>
            <w:r w:rsidR="00003399">
              <w:rPr>
                <w:rFonts w:asciiTheme="majorHAnsi" w:eastAsia="Times New Roman" w:hAnsiTheme="majorHAnsi" w:cstheme="majorHAnsi"/>
                <w:b/>
                <w:bCs w:val="0"/>
                <w:noProof/>
                <w:color w:val="auto"/>
                <w:sz w:val="20"/>
                <w:szCs w:val="20"/>
                <w:lang w:val="sr-Cyrl-RS"/>
              </w:rPr>
              <w:t>(одрасли)</w:t>
            </w:r>
          </w:p>
        </w:tc>
      </w:tr>
      <w:tr w:rsidR="00003399" w:rsidRPr="00BA1B7F" w14:paraId="795B7E74" w14:textId="77777777" w:rsidTr="00003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5401FB70"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Јошева</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17CE3A"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80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B4F7F69"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400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D787D6"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75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E82C20E" w14:textId="169A0C5D"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296</w:t>
            </w:r>
            <w:r>
              <w:rPr>
                <w:rFonts w:asciiTheme="majorHAnsi" w:eastAsia="Times New Roman" w:hAnsiTheme="majorHAnsi" w:cstheme="majorHAnsi"/>
                <w:b w:val="0"/>
                <w:noProof/>
                <w:color w:val="auto"/>
                <w:sz w:val="20"/>
                <w:szCs w:val="20"/>
                <w:lang w:val="sr-Cyrl-RS"/>
              </w:rPr>
              <w:t>-92,75%</w:t>
            </w:r>
          </w:p>
        </w:tc>
      </w:tr>
      <w:tr w:rsidR="00003399" w:rsidRPr="00BA1B7F" w14:paraId="1163D9AF" w14:textId="77777777" w:rsidTr="00003399">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460F3395"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Јадранска Лешница-Г Добрић</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03AB651"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35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7711D6F"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170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832DA0"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87A282B" w14:textId="1447A72E"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95</w:t>
            </w:r>
            <w:r>
              <w:rPr>
                <w:rFonts w:asciiTheme="majorHAnsi" w:eastAsia="Times New Roman" w:hAnsiTheme="majorHAnsi" w:cstheme="majorHAnsi"/>
                <w:b w:val="0"/>
                <w:noProof/>
                <w:color w:val="auto"/>
                <w:sz w:val="20"/>
                <w:szCs w:val="20"/>
                <w:lang w:val="sr-Cyrl-RS"/>
              </w:rPr>
              <w:t xml:space="preserve"> – 100%</w:t>
            </w:r>
          </w:p>
        </w:tc>
      </w:tr>
      <w:tr w:rsidR="00003399" w:rsidRPr="00BA1B7F" w14:paraId="466ADB97" w14:textId="77777777" w:rsidTr="00003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3EA2BCCE"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Чокешина</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4320774"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E548DBD"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CE3FA9"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6D127B" w14:textId="6985AAF9"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72</w:t>
            </w:r>
            <w:r>
              <w:rPr>
                <w:rFonts w:asciiTheme="majorHAnsi" w:eastAsia="Times New Roman" w:hAnsiTheme="majorHAnsi" w:cstheme="majorHAnsi"/>
                <w:b w:val="0"/>
                <w:noProof/>
                <w:color w:val="auto"/>
                <w:sz w:val="20"/>
                <w:szCs w:val="20"/>
                <w:lang w:val="sr-Cyrl-RS"/>
              </w:rPr>
              <w:t xml:space="preserve"> -85%</w:t>
            </w:r>
          </w:p>
        </w:tc>
      </w:tr>
      <w:tr w:rsidR="00003399" w:rsidRPr="00BA1B7F" w14:paraId="2BBB4A06" w14:textId="77777777" w:rsidTr="00003399">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0C7700B5"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Бања Ковиљача</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C62D2DB"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60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63FF0C2"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150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E03E3BE"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19</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644E2BD" w14:textId="7E58084C"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90</w:t>
            </w:r>
            <w:r>
              <w:rPr>
                <w:rFonts w:asciiTheme="majorHAnsi" w:eastAsia="Times New Roman" w:hAnsiTheme="majorHAnsi" w:cstheme="majorHAnsi"/>
                <w:b w:val="0"/>
                <w:noProof/>
                <w:color w:val="auto"/>
                <w:sz w:val="20"/>
                <w:szCs w:val="20"/>
                <w:lang w:val="sr-Cyrl-RS"/>
              </w:rPr>
              <w:t>-72,67%</w:t>
            </w:r>
          </w:p>
        </w:tc>
      </w:tr>
      <w:tr w:rsidR="00003399" w:rsidRPr="00BA1B7F" w14:paraId="53B43214" w14:textId="77777777" w:rsidTr="00003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4B138818"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Лешница</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758D83C"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30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66C55A2"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95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51DE78A"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48821C" w14:textId="758E8A86"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90</w:t>
            </w:r>
            <w:r>
              <w:rPr>
                <w:rFonts w:asciiTheme="majorHAnsi" w:eastAsia="Times New Roman" w:hAnsiTheme="majorHAnsi" w:cstheme="majorHAnsi"/>
                <w:b w:val="0"/>
                <w:noProof/>
                <w:color w:val="auto"/>
                <w:sz w:val="20"/>
                <w:szCs w:val="20"/>
                <w:lang w:val="sr-Cyrl-RS"/>
              </w:rPr>
              <w:t>- 100%</w:t>
            </w:r>
          </w:p>
        </w:tc>
      </w:tr>
      <w:tr w:rsidR="00003399" w:rsidRPr="00BA1B7F" w14:paraId="314FA574" w14:textId="77777777" w:rsidTr="00003399">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42F2152A"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Клупци</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C22B550"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20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A929BB9"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105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56CE3FF" w14:textId="77777777"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6</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7374AB" w14:textId="09EAB4CD" w:rsidR="00D57477" w:rsidRPr="00BA1B7F"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50</w:t>
            </w:r>
            <w:r>
              <w:rPr>
                <w:rFonts w:asciiTheme="majorHAnsi" w:eastAsia="Times New Roman" w:hAnsiTheme="majorHAnsi" w:cstheme="majorHAnsi"/>
                <w:b w:val="0"/>
                <w:noProof/>
                <w:color w:val="auto"/>
                <w:sz w:val="20"/>
                <w:szCs w:val="20"/>
                <w:lang w:val="sr-Cyrl-RS"/>
              </w:rPr>
              <w:t>-53,33%</w:t>
            </w:r>
          </w:p>
        </w:tc>
      </w:tr>
      <w:tr w:rsidR="00003399" w:rsidRPr="00BA1B7F" w14:paraId="59DA64B7" w14:textId="77777777" w:rsidTr="000033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B6CBFA" w:themeFill="text2" w:themeFillTint="33"/>
            <w:hideMark/>
          </w:tcPr>
          <w:p w14:paraId="578B2B1B" w14:textId="77777777" w:rsidR="00D57477" w:rsidRPr="00003399" w:rsidRDefault="00D57477" w:rsidP="0097566F">
            <w:pPr>
              <w:spacing w:before="120" w:after="160"/>
              <w:jc w:val="center"/>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Лозница</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1018E17"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10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B4D5AF"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55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B765F6F" w14:textId="77777777"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5</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37FC65" w14:textId="7A0BDF70" w:rsidR="00D57477" w:rsidRPr="00BA1B7F" w:rsidRDefault="00D57477" w:rsidP="0097566F">
            <w:pPr>
              <w:spacing w:before="120" w:after="16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BA1B7F">
              <w:rPr>
                <w:rFonts w:asciiTheme="majorHAnsi" w:eastAsia="Times New Roman" w:hAnsiTheme="majorHAnsi" w:cstheme="majorHAnsi"/>
                <w:b w:val="0"/>
                <w:noProof/>
                <w:color w:val="auto"/>
                <w:sz w:val="20"/>
                <w:szCs w:val="20"/>
                <w:lang w:val="sr-Cyrl-RS"/>
              </w:rPr>
              <w:t>30</w:t>
            </w:r>
            <w:r>
              <w:rPr>
                <w:rFonts w:asciiTheme="majorHAnsi" w:eastAsia="Times New Roman" w:hAnsiTheme="majorHAnsi" w:cstheme="majorHAnsi"/>
                <w:b w:val="0"/>
                <w:noProof/>
                <w:color w:val="auto"/>
                <w:sz w:val="20"/>
                <w:szCs w:val="20"/>
                <w:lang w:val="sr-Cyrl-RS"/>
              </w:rPr>
              <w:t>-63,63%</w:t>
            </w:r>
          </w:p>
        </w:tc>
      </w:tr>
      <w:tr w:rsidR="00003399" w:rsidRPr="00BA1B7F" w14:paraId="7F0213B1" w14:textId="77777777" w:rsidTr="00003399">
        <w:tc>
          <w:tcPr>
            <w:cnfStyle w:val="001000000000" w:firstRow="0" w:lastRow="0" w:firstColumn="1" w:lastColumn="0" w:oddVBand="0" w:evenVBand="0" w:oddHBand="0" w:evenHBand="0" w:firstRowFirstColumn="0" w:firstRowLastColumn="0" w:lastRowFirstColumn="0" w:lastRowLastColumn="0"/>
            <w:tcW w:w="0" w:type="auto"/>
            <w:shd w:val="clear" w:color="auto" w:fill="A6E4DF" w:themeFill="accent6" w:themeFillTint="66"/>
            <w:hideMark/>
          </w:tcPr>
          <w:p w14:paraId="2A5698E6" w14:textId="77777777" w:rsidR="00D57477" w:rsidRPr="00003399" w:rsidRDefault="00D57477" w:rsidP="0097566F">
            <w:pPr>
              <w:spacing w:before="120" w:after="160"/>
              <w:jc w:val="right"/>
              <w:rPr>
                <w:rFonts w:asciiTheme="majorHAnsi" w:eastAsia="Times New Roman" w:hAnsiTheme="majorHAnsi" w:cstheme="majorHAnsi"/>
                <w:b/>
                <w:bCs w:val="0"/>
                <w:noProof/>
                <w:color w:val="auto"/>
                <w:sz w:val="20"/>
                <w:szCs w:val="20"/>
                <w:lang w:val="sr-Cyrl-RS"/>
              </w:rPr>
            </w:pPr>
            <w:r w:rsidRPr="00003399">
              <w:rPr>
                <w:rFonts w:asciiTheme="majorHAnsi" w:eastAsia="Times New Roman" w:hAnsiTheme="majorHAnsi" w:cstheme="majorHAnsi"/>
                <w:b/>
                <w:bCs w:val="0"/>
                <w:noProof/>
                <w:color w:val="auto"/>
                <w:sz w:val="20"/>
                <w:szCs w:val="20"/>
                <w:lang w:val="sr-Cyrl-RS"/>
              </w:rPr>
              <w:t>УКУПНО:</w:t>
            </w:r>
          </w:p>
        </w:tc>
        <w:tc>
          <w:tcPr>
            <w:tcW w:w="0" w:type="auto"/>
            <w:tcBorders>
              <w:top w:val="single" w:sz="4" w:space="0" w:color="auto"/>
            </w:tcBorders>
            <w:shd w:val="clear" w:color="auto" w:fill="A6E4DF" w:themeFill="accent6" w:themeFillTint="66"/>
            <w:hideMark/>
          </w:tcPr>
          <w:p w14:paraId="57346FEB" w14:textId="77777777" w:rsidR="00D57477" w:rsidRPr="00003399"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255</w:t>
            </w:r>
          </w:p>
        </w:tc>
        <w:tc>
          <w:tcPr>
            <w:tcW w:w="0" w:type="auto"/>
            <w:tcBorders>
              <w:top w:val="single" w:sz="4" w:space="0" w:color="auto"/>
            </w:tcBorders>
            <w:shd w:val="clear" w:color="auto" w:fill="A6E4DF" w:themeFill="accent6" w:themeFillTint="66"/>
            <w:hideMark/>
          </w:tcPr>
          <w:p w14:paraId="11B66556" w14:textId="77777777" w:rsidR="00D57477" w:rsidRPr="00003399"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1075</w:t>
            </w:r>
          </w:p>
        </w:tc>
        <w:tc>
          <w:tcPr>
            <w:tcW w:w="0" w:type="auto"/>
            <w:tcBorders>
              <w:top w:val="single" w:sz="4" w:space="0" w:color="auto"/>
            </w:tcBorders>
            <w:shd w:val="clear" w:color="auto" w:fill="A6E4DF" w:themeFill="accent6" w:themeFillTint="66"/>
            <w:hideMark/>
          </w:tcPr>
          <w:p w14:paraId="1D5A5B5A" w14:textId="77777777" w:rsidR="00D57477" w:rsidRPr="00003399"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229</w:t>
            </w:r>
          </w:p>
        </w:tc>
        <w:tc>
          <w:tcPr>
            <w:tcW w:w="0" w:type="auto"/>
            <w:tcBorders>
              <w:top w:val="single" w:sz="4" w:space="0" w:color="auto"/>
            </w:tcBorders>
            <w:shd w:val="clear" w:color="auto" w:fill="A6E4DF" w:themeFill="accent6" w:themeFillTint="66"/>
            <w:hideMark/>
          </w:tcPr>
          <w:p w14:paraId="2E6F4DA2" w14:textId="77777777" w:rsidR="00D57477" w:rsidRPr="00003399" w:rsidRDefault="00D57477" w:rsidP="0097566F">
            <w:pPr>
              <w:spacing w:before="120" w:after="16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003399">
              <w:rPr>
                <w:rFonts w:asciiTheme="majorHAnsi" w:eastAsia="Times New Roman" w:hAnsiTheme="majorHAnsi" w:cstheme="majorHAnsi"/>
                <w:noProof/>
                <w:color w:val="auto"/>
                <w:sz w:val="20"/>
                <w:szCs w:val="20"/>
                <w:lang w:val="sr-Cyrl-RS"/>
              </w:rPr>
              <w:t>723</w:t>
            </w:r>
          </w:p>
        </w:tc>
      </w:tr>
    </w:tbl>
    <w:p w14:paraId="0DBA7752" w14:textId="3919655F" w:rsidR="00D57477" w:rsidRPr="00A91714" w:rsidRDefault="00A91714" w:rsidP="00D57477">
      <w:pPr>
        <w:spacing w:before="120" w:after="160" w:line="278" w:lineRule="auto"/>
        <w:jc w:val="both"/>
        <w:rPr>
          <w:rFonts w:ascii="Arial" w:eastAsia="Times New Roman" w:hAnsi="Arial" w:cs="Arial"/>
          <w:b w:val="0"/>
          <w:i/>
          <w:iCs/>
          <w:color w:val="auto"/>
          <w:sz w:val="22"/>
          <w:lang w:val="sr-Cyrl-RS"/>
        </w:rPr>
      </w:pPr>
      <w:r w:rsidRPr="00A91714">
        <w:rPr>
          <w:rFonts w:ascii="Arial" w:eastAsia="Times New Roman" w:hAnsi="Arial" w:cs="Arial"/>
          <w:b w:val="0"/>
          <w:i/>
          <w:iCs/>
          <w:color w:val="auto"/>
          <w:sz w:val="22"/>
          <w:lang w:val="sr-Cyrl-RS"/>
        </w:rPr>
        <w:lastRenderedPageBreak/>
        <w:t>Извор: Здравствени центар Лозница</w:t>
      </w:r>
    </w:p>
    <w:p w14:paraId="1A2B83C4" w14:textId="7FD205F7" w:rsidR="00D57477" w:rsidRPr="00BA1B7F" w:rsidRDefault="00D57477" w:rsidP="00BA1B7F">
      <w:pPr>
        <w:spacing w:after="160" w:line="278"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        Анализа показује да је обухват ромске популације здравственом заштитом највећи у Лешници, Јадранској Лешници и Јошеви, где се број Рома (одраслих и деце) који имају отворене здравствене картоне у амбулантама у својим местима креће од 92,75% до 100%. Према расположивим подацима, </w:t>
      </w:r>
      <w:r w:rsidR="008F6995">
        <w:rPr>
          <w:rFonts w:ascii="Arial" w:eastAsia="Times New Roman" w:hAnsi="Arial" w:cs="Arial"/>
          <w:b w:val="0"/>
          <w:color w:val="auto"/>
          <w:sz w:val="22"/>
          <w:lang w:val="ru-RU"/>
        </w:rPr>
        <w:t>з</w:t>
      </w:r>
      <w:r>
        <w:rPr>
          <w:rFonts w:ascii="Arial" w:eastAsia="Times New Roman" w:hAnsi="Arial" w:cs="Arial"/>
          <w:b w:val="0"/>
          <w:color w:val="auto"/>
          <w:sz w:val="22"/>
          <w:lang w:val="ru-RU"/>
        </w:rPr>
        <w:t>дравственом зашт</w:t>
      </w:r>
      <w:r w:rsidR="008F6995">
        <w:rPr>
          <w:rFonts w:ascii="Arial" w:eastAsia="Times New Roman" w:hAnsi="Arial" w:cs="Arial"/>
          <w:b w:val="0"/>
          <w:color w:val="auto"/>
          <w:sz w:val="22"/>
          <w:lang w:val="ru-RU"/>
        </w:rPr>
        <w:t xml:space="preserve">итом је најмање обухваћена ромска популација настањена у Клупцима (53,33% од процењеног броја становника) и Лозници (63,63%). </w:t>
      </w:r>
    </w:p>
    <w:p w14:paraId="446954C0" w14:textId="170324E3" w:rsidR="00BA1B7F" w:rsidRPr="00BA1B7F" w:rsidRDefault="00357133" w:rsidP="00BA1B7F">
      <w:pPr>
        <w:spacing w:after="160" w:line="278" w:lineRule="auto"/>
        <w:jc w:val="both"/>
        <w:rPr>
          <w:rFonts w:ascii="Arial" w:eastAsia="Times New Roman" w:hAnsi="Arial" w:cs="Arial"/>
          <w:bCs/>
          <w:color w:val="auto"/>
          <w:sz w:val="22"/>
          <w:lang w:val="ru-RU"/>
        </w:rPr>
      </w:pPr>
      <w:r>
        <w:rPr>
          <w:rFonts w:ascii="Arial" w:eastAsia="Times New Roman" w:hAnsi="Arial" w:cs="Arial"/>
          <w:b w:val="0"/>
          <w:color w:val="auto"/>
          <w:sz w:val="22"/>
          <w:lang w:val="ru-RU"/>
        </w:rPr>
        <w:t xml:space="preserve">       </w:t>
      </w:r>
      <w:r w:rsidR="00BA1B7F" w:rsidRPr="00BA1B7F">
        <w:rPr>
          <w:rFonts w:ascii="Arial" w:eastAsia="Times New Roman" w:hAnsi="Arial" w:cs="Arial"/>
          <w:b w:val="0"/>
          <w:color w:val="auto"/>
          <w:sz w:val="22"/>
          <w:lang w:val="ru-RU"/>
        </w:rPr>
        <w:t>Систем позивања и организовања вакцинације у Лозници је добро организован, што је резултирало изузетно високим обухватом</w:t>
      </w:r>
      <w:r>
        <w:rPr>
          <w:rFonts w:ascii="Arial" w:eastAsia="Times New Roman" w:hAnsi="Arial" w:cs="Arial"/>
          <w:b w:val="0"/>
          <w:color w:val="auto"/>
          <w:sz w:val="22"/>
          <w:lang w:val="ru-RU"/>
        </w:rPr>
        <w:t xml:space="preserve"> -</w:t>
      </w:r>
      <w:r w:rsidR="00BA1B7F" w:rsidRPr="00BA1B7F">
        <w:rPr>
          <w:rFonts w:ascii="Arial" w:eastAsia="Times New Roman" w:hAnsi="Arial" w:cs="Arial"/>
          <w:b w:val="0"/>
          <w:color w:val="auto"/>
          <w:sz w:val="22"/>
          <w:lang w:val="ru-RU"/>
        </w:rPr>
        <w:t xml:space="preserve"> </w:t>
      </w:r>
      <w:r w:rsidR="00BA1B7F" w:rsidRPr="00BA1B7F">
        <w:rPr>
          <w:rFonts w:ascii="Arial" w:eastAsia="Times New Roman" w:hAnsi="Arial" w:cs="Arial"/>
          <w:bCs/>
          <w:color w:val="auto"/>
          <w:sz w:val="22"/>
          <w:lang w:val="ru-RU"/>
        </w:rPr>
        <w:t xml:space="preserve">98% деце </w:t>
      </w:r>
      <w:r w:rsidR="00D57477" w:rsidRPr="00D57477">
        <w:rPr>
          <w:rFonts w:ascii="Arial" w:eastAsia="Times New Roman" w:hAnsi="Arial" w:cs="Arial"/>
          <w:bCs/>
          <w:color w:val="auto"/>
          <w:sz w:val="22"/>
          <w:lang w:val="ru-RU"/>
        </w:rPr>
        <w:t xml:space="preserve">из опште популације </w:t>
      </w:r>
      <w:r w:rsidR="00BA1B7F" w:rsidRPr="00BA1B7F">
        <w:rPr>
          <w:rFonts w:ascii="Arial" w:eastAsia="Times New Roman" w:hAnsi="Arial" w:cs="Arial"/>
          <w:bCs/>
          <w:color w:val="auto"/>
          <w:sz w:val="22"/>
          <w:lang w:val="ru-RU"/>
        </w:rPr>
        <w:t>је вакцинисано</w:t>
      </w:r>
      <w:r w:rsidR="00D57477" w:rsidRPr="00D57477">
        <w:rPr>
          <w:rFonts w:ascii="Arial" w:eastAsia="Times New Roman" w:hAnsi="Arial" w:cs="Arial"/>
          <w:bCs/>
          <w:color w:val="auto"/>
          <w:sz w:val="22"/>
          <w:lang w:val="ru-RU"/>
        </w:rPr>
        <w:t>, а процењује се да је степен имунизације деце ромске националности идентичан.</w:t>
      </w:r>
    </w:p>
    <w:p w14:paraId="56285554" w14:textId="770D9499" w:rsidR="00BA1B7F" w:rsidRDefault="00357133" w:rsidP="00BA1B7F">
      <w:pPr>
        <w:spacing w:after="160" w:line="278"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        С обзиром да у Лозници </w:t>
      </w:r>
      <w:r w:rsidRPr="00584810">
        <w:rPr>
          <w:rFonts w:ascii="Arial" w:eastAsia="Times New Roman" w:hAnsi="Arial" w:cs="Arial"/>
          <w:bCs/>
          <w:color w:val="auto"/>
          <w:sz w:val="22"/>
          <w:lang w:val="ru-RU"/>
        </w:rPr>
        <w:t>не постоји здравствена медијаторка</w:t>
      </w:r>
      <w:r>
        <w:rPr>
          <w:rFonts w:ascii="Arial" w:eastAsia="Times New Roman" w:hAnsi="Arial" w:cs="Arial"/>
          <w:b w:val="0"/>
          <w:color w:val="auto"/>
          <w:sz w:val="22"/>
          <w:lang w:val="ru-RU"/>
        </w:rPr>
        <w:t>, п</w:t>
      </w:r>
      <w:r w:rsidR="00BA1B7F" w:rsidRPr="00BA1B7F">
        <w:rPr>
          <w:rFonts w:ascii="Arial" w:eastAsia="Times New Roman" w:hAnsi="Arial" w:cs="Arial"/>
          <w:b w:val="0"/>
          <w:color w:val="auto"/>
          <w:sz w:val="22"/>
          <w:lang w:val="ru-RU"/>
        </w:rPr>
        <w:t>атронажн</w:t>
      </w:r>
      <w:r w:rsidR="00584810">
        <w:rPr>
          <w:rFonts w:ascii="Arial" w:eastAsia="Times New Roman" w:hAnsi="Arial" w:cs="Arial"/>
          <w:b w:val="0"/>
          <w:color w:val="auto"/>
          <w:sz w:val="22"/>
          <w:lang w:val="ru-RU"/>
        </w:rPr>
        <w:t>а служба</w:t>
      </w:r>
      <w:r w:rsidR="00BA1B7F" w:rsidRPr="00BA1B7F">
        <w:rPr>
          <w:rFonts w:ascii="Arial" w:eastAsia="Times New Roman" w:hAnsi="Arial" w:cs="Arial"/>
          <w:b w:val="0"/>
          <w:color w:val="auto"/>
          <w:sz w:val="22"/>
          <w:lang w:val="ru-RU"/>
        </w:rPr>
        <w:t xml:space="preserve"> игра кључну улогу у здравственој заштити ромске популације. </w:t>
      </w:r>
      <w:r w:rsidR="00BA1B7F" w:rsidRPr="00BA1B7F">
        <w:rPr>
          <w:rFonts w:ascii="Arial" w:eastAsia="Times New Roman" w:hAnsi="Arial" w:cs="Arial"/>
          <w:bCs/>
          <w:color w:val="auto"/>
          <w:sz w:val="22"/>
          <w:lang w:val="ru-RU"/>
        </w:rPr>
        <w:t>Тренутно има 10 трудница које редовно посећују патронажне сестре</w:t>
      </w:r>
      <w:r w:rsidR="00584810" w:rsidRPr="00584810">
        <w:rPr>
          <w:rFonts w:ascii="Arial" w:eastAsia="Times New Roman" w:hAnsi="Arial" w:cs="Arial"/>
          <w:bCs/>
          <w:color w:val="auto"/>
          <w:sz w:val="22"/>
          <w:lang w:val="ru-RU"/>
        </w:rPr>
        <w:t xml:space="preserve"> (100% обухват)</w:t>
      </w:r>
      <w:r w:rsidR="00BA1B7F" w:rsidRPr="00BA1B7F">
        <w:rPr>
          <w:rFonts w:ascii="Arial" w:eastAsia="Times New Roman" w:hAnsi="Arial" w:cs="Arial"/>
          <w:b w:val="0"/>
          <w:color w:val="auto"/>
          <w:sz w:val="22"/>
          <w:lang w:val="ru-RU"/>
        </w:rPr>
        <w:t xml:space="preserve">. Свака породиља и новорођенче </w:t>
      </w:r>
      <w:r w:rsidR="00584810">
        <w:rPr>
          <w:rFonts w:ascii="Arial" w:eastAsia="Times New Roman" w:hAnsi="Arial" w:cs="Arial"/>
          <w:b w:val="0"/>
          <w:color w:val="auto"/>
          <w:sz w:val="22"/>
          <w:lang w:val="ru-RU"/>
        </w:rPr>
        <w:t>су обухваћени патронажним посетама</w:t>
      </w:r>
      <w:r w:rsidR="00BA1B7F" w:rsidRPr="00BA1B7F">
        <w:rPr>
          <w:rFonts w:ascii="Arial" w:eastAsia="Times New Roman" w:hAnsi="Arial" w:cs="Arial"/>
          <w:b w:val="0"/>
          <w:color w:val="auto"/>
          <w:sz w:val="22"/>
          <w:lang w:val="ru-RU"/>
        </w:rPr>
        <w:t>, при чему патронажна сестра посећује новорођенче 5 пута. Патронажним посетама су обухваћене и труднице, породиље, новорођенчад, деца предшколског узраста, стари,</w:t>
      </w:r>
      <w:r w:rsidR="00584810">
        <w:rPr>
          <w:rFonts w:ascii="Arial" w:eastAsia="Times New Roman" w:hAnsi="Arial" w:cs="Arial"/>
          <w:b w:val="0"/>
          <w:color w:val="auto"/>
          <w:sz w:val="22"/>
          <w:lang w:val="ru-RU"/>
        </w:rPr>
        <w:t xml:space="preserve"> као и</w:t>
      </w:r>
      <w:r w:rsidR="00BA1B7F" w:rsidRPr="00BA1B7F">
        <w:rPr>
          <w:rFonts w:ascii="Arial" w:eastAsia="Times New Roman" w:hAnsi="Arial" w:cs="Arial"/>
          <w:b w:val="0"/>
          <w:color w:val="auto"/>
          <w:sz w:val="22"/>
          <w:lang w:val="ru-RU"/>
        </w:rPr>
        <w:t xml:space="preserve"> пацијенти са хроничним незаразним болестима (психијатријски болесници, мишићне дистрофије, бубрежни болесници)</w:t>
      </w:r>
      <w:r w:rsidR="00584810">
        <w:rPr>
          <w:rFonts w:ascii="Arial" w:eastAsia="Times New Roman" w:hAnsi="Arial" w:cs="Arial"/>
          <w:b w:val="0"/>
          <w:color w:val="auto"/>
          <w:sz w:val="22"/>
          <w:lang w:val="ru-RU"/>
        </w:rPr>
        <w:t xml:space="preserve">. </w:t>
      </w:r>
      <w:r w:rsidR="008F6995" w:rsidRPr="00BA1B7F">
        <w:rPr>
          <w:rFonts w:ascii="Arial" w:eastAsia="Times New Roman" w:hAnsi="Arial" w:cs="Arial"/>
          <w:b w:val="0"/>
          <w:color w:val="auto"/>
          <w:sz w:val="22"/>
          <w:lang w:val="ru-RU"/>
        </w:rPr>
        <w:t xml:space="preserve">Током патронажних посета регистровано је </w:t>
      </w:r>
      <w:r w:rsidR="00003399">
        <w:rPr>
          <w:rFonts w:ascii="Arial" w:eastAsia="Times New Roman" w:hAnsi="Arial" w:cs="Arial"/>
          <w:b w:val="0"/>
          <w:color w:val="auto"/>
          <w:sz w:val="22"/>
          <w:lang w:val="ru-RU"/>
        </w:rPr>
        <w:t>петоро</w:t>
      </w:r>
      <w:r w:rsidR="008F6995" w:rsidRPr="00BA1B7F">
        <w:rPr>
          <w:rFonts w:ascii="Arial" w:eastAsia="Times New Roman" w:hAnsi="Arial" w:cs="Arial"/>
          <w:b w:val="0"/>
          <w:color w:val="auto"/>
          <w:sz w:val="22"/>
          <w:lang w:val="ru-RU"/>
        </w:rPr>
        <w:t xml:space="preserve"> деце</w:t>
      </w:r>
      <w:r w:rsidR="008F6995">
        <w:rPr>
          <w:rFonts w:ascii="Arial" w:eastAsia="Times New Roman" w:hAnsi="Arial" w:cs="Arial"/>
          <w:b w:val="0"/>
          <w:color w:val="auto"/>
          <w:sz w:val="22"/>
          <w:lang w:val="ru-RU"/>
        </w:rPr>
        <w:t xml:space="preserve"> ромске националности</w:t>
      </w:r>
      <w:r w:rsidR="008F6995" w:rsidRPr="00BA1B7F">
        <w:rPr>
          <w:rFonts w:ascii="Arial" w:eastAsia="Times New Roman" w:hAnsi="Arial" w:cs="Arial"/>
          <w:b w:val="0"/>
          <w:color w:val="auto"/>
          <w:sz w:val="22"/>
          <w:lang w:val="ru-RU"/>
        </w:rPr>
        <w:t xml:space="preserve"> са сметњама у развоју. </w:t>
      </w:r>
      <w:r w:rsidR="00BA1B7F" w:rsidRPr="00BA1B7F">
        <w:rPr>
          <w:rFonts w:ascii="Arial" w:eastAsia="Times New Roman" w:hAnsi="Arial" w:cs="Arial"/>
          <w:b w:val="0"/>
          <w:color w:val="auto"/>
          <w:sz w:val="22"/>
          <w:lang w:val="ru-RU"/>
        </w:rPr>
        <w:t>Према евиденцији патронажних сестара,</w:t>
      </w:r>
      <w:r w:rsidR="00584810">
        <w:rPr>
          <w:rFonts w:ascii="Arial" w:eastAsia="Times New Roman" w:hAnsi="Arial" w:cs="Arial"/>
          <w:b w:val="0"/>
          <w:color w:val="auto"/>
          <w:sz w:val="22"/>
          <w:lang w:val="ru-RU"/>
        </w:rPr>
        <w:t xml:space="preserve"> </w:t>
      </w:r>
      <w:r w:rsidR="00BA1B7F" w:rsidRPr="00BA1B7F">
        <w:rPr>
          <w:rFonts w:ascii="Arial" w:eastAsia="Times New Roman" w:hAnsi="Arial" w:cs="Arial"/>
          <w:bCs/>
          <w:color w:val="auto"/>
          <w:sz w:val="22"/>
          <w:lang w:val="ru-RU"/>
        </w:rPr>
        <w:t xml:space="preserve">125 </w:t>
      </w:r>
      <w:r w:rsidR="00584810" w:rsidRPr="00584810">
        <w:rPr>
          <w:rFonts w:ascii="Arial" w:eastAsia="Times New Roman" w:hAnsi="Arial" w:cs="Arial"/>
          <w:bCs/>
          <w:color w:val="auto"/>
          <w:sz w:val="22"/>
          <w:lang w:val="ru-RU"/>
        </w:rPr>
        <w:t>Ромкиња</w:t>
      </w:r>
      <w:r w:rsidR="00BA1B7F" w:rsidRPr="00BA1B7F">
        <w:rPr>
          <w:rFonts w:ascii="Arial" w:eastAsia="Times New Roman" w:hAnsi="Arial" w:cs="Arial"/>
          <w:bCs/>
          <w:color w:val="auto"/>
          <w:sz w:val="22"/>
          <w:lang w:val="ru-RU"/>
        </w:rPr>
        <w:t xml:space="preserve"> редовно одлази на гинеколошке прегледе </w:t>
      </w:r>
      <w:r w:rsidR="00BA1B7F" w:rsidRPr="00BA1B7F">
        <w:rPr>
          <w:rFonts w:ascii="Arial" w:eastAsia="Times New Roman" w:hAnsi="Arial" w:cs="Arial"/>
          <w:b w:val="0"/>
          <w:color w:val="auto"/>
          <w:sz w:val="22"/>
          <w:lang w:val="ru-RU"/>
        </w:rPr>
        <w:t>(једном годишње или једном у три године)</w:t>
      </w:r>
      <w:r w:rsidR="00584810" w:rsidRPr="008F6995">
        <w:rPr>
          <w:rFonts w:ascii="Arial" w:eastAsia="Times New Roman" w:hAnsi="Arial" w:cs="Arial"/>
          <w:b w:val="0"/>
          <w:color w:val="auto"/>
          <w:sz w:val="22"/>
          <w:lang w:val="ru-RU"/>
        </w:rPr>
        <w:t>,</w:t>
      </w:r>
      <w:r w:rsidR="00584810" w:rsidRPr="00584810">
        <w:rPr>
          <w:rFonts w:ascii="Arial" w:eastAsia="Times New Roman" w:hAnsi="Arial" w:cs="Arial"/>
          <w:bCs/>
          <w:color w:val="auto"/>
          <w:sz w:val="22"/>
          <w:lang w:val="ru-RU"/>
        </w:rPr>
        <w:t xml:space="preserve"> што</w:t>
      </w:r>
      <w:r w:rsidR="00BA1B7F" w:rsidRPr="00BA1B7F">
        <w:rPr>
          <w:rFonts w:ascii="Arial" w:eastAsia="Times New Roman" w:hAnsi="Arial" w:cs="Arial"/>
          <w:bCs/>
          <w:color w:val="auto"/>
          <w:sz w:val="22"/>
          <w:lang w:val="ru-RU"/>
        </w:rPr>
        <w:t xml:space="preserve"> чини </w:t>
      </w:r>
      <w:r w:rsidR="00584810" w:rsidRPr="00584810">
        <w:rPr>
          <w:rFonts w:ascii="Arial" w:eastAsia="Times New Roman" w:hAnsi="Arial" w:cs="Arial"/>
          <w:bCs/>
          <w:color w:val="auto"/>
          <w:sz w:val="22"/>
          <w:lang w:val="ru-RU"/>
        </w:rPr>
        <w:t xml:space="preserve">свега </w:t>
      </w:r>
      <w:r w:rsidR="00BA1B7F" w:rsidRPr="00BA1B7F">
        <w:rPr>
          <w:rFonts w:ascii="Arial" w:eastAsia="Times New Roman" w:hAnsi="Arial" w:cs="Arial"/>
          <w:bCs/>
          <w:color w:val="auto"/>
          <w:sz w:val="22"/>
          <w:lang w:val="ru-RU"/>
        </w:rPr>
        <w:t>2</w:t>
      </w:r>
      <w:r w:rsidR="00584810" w:rsidRPr="00584810">
        <w:rPr>
          <w:rFonts w:ascii="Arial" w:eastAsia="Times New Roman" w:hAnsi="Arial" w:cs="Arial"/>
          <w:bCs/>
          <w:color w:val="auto"/>
          <w:sz w:val="22"/>
          <w:lang w:val="ru-RU"/>
        </w:rPr>
        <w:t>0,66</w:t>
      </w:r>
      <w:r w:rsidR="00BA1B7F" w:rsidRPr="00BA1B7F">
        <w:rPr>
          <w:rFonts w:ascii="Arial" w:eastAsia="Times New Roman" w:hAnsi="Arial" w:cs="Arial"/>
          <w:bCs/>
          <w:color w:val="auto"/>
          <w:sz w:val="22"/>
          <w:lang w:val="ru-RU"/>
        </w:rPr>
        <w:t xml:space="preserve">% жена </w:t>
      </w:r>
      <w:r w:rsidR="00584810" w:rsidRPr="00584810">
        <w:rPr>
          <w:rFonts w:ascii="Arial" w:eastAsia="Times New Roman" w:hAnsi="Arial" w:cs="Arial"/>
          <w:bCs/>
          <w:color w:val="auto"/>
          <w:sz w:val="22"/>
          <w:lang w:val="ru-RU"/>
        </w:rPr>
        <w:t xml:space="preserve">из </w:t>
      </w:r>
      <w:r w:rsidR="00BA1B7F" w:rsidRPr="00BA1B7F">
        <w:rPr>
          <w:rFonts w:ascii="Arial" w:eastAsia="Times New Roman" w:hAnsi="Arial" w:cs="Arial"/>
          <w:bCs/>
          <w:color w:val="auto"/>
          <w:sz w:val="22"/>
          <w:lang w:val="ru-RU"/>
        </w:rPr>
        <w:t>ромске популације.</w:t>
      </w:r>
      <w:r w:rsidR="008F6995">
        <w:rPr>
          <w:rFonts w:ascii="Arial" w:eastAsia="Times New Roman" w:hAnsi="Arial" w:cs="Arial"/>
          <w:bCs/>
          <w:color w:val="auto"/>
          <w:sz w:val="22"/>
          <w:lang w:val="ru-RU"/>
        </w:rPr>
        <w:t xml:space="preserve"> </w:t>
      </w:r>
      <w:r w:rsidR="008F6995" w:rsidRPr="008F6995">
        <w:rPr>
          <w:rFonts w:ascii="Arial" w:eastAsia="Times New Roman" w:hAnsi="Arial" w:cs="Arial"/>
          <w:b w:val="0"/>
          <w:color w:val="auto"/>
          <w:sz w:val="22"/>
          <w:lang w:val="ru-RU"/>
        </w:rPr>
        <w:t xml:space="preserve">Ово указује да треба радити на повећању свести </w:t>
      </w:r>
      <w:r w:rsidR="008F6995">
        <w:rPr>
          <w:rFonts w:ascii="Arial" w:eastAsia="Times New Roman" w:hAnsi="Arial" w:cs="Arial"/>
          <w:b w:val="0"/>
          <w:color w:val="auto"/>
          <w:sz w:val="22"/>
          <w:lang w:val="ru-RU"/>
        </w:rPr>
        <w:t>и доступности ових прегледа.</w:t>
      </w:r>
      <w:r w:rsidR="00BA1B7F" w:rsidRPr="00BA1B7F">
        <w:rPr>
          <w:rFonts w:ascii="Arial" w:eastAsia="Times New Roman" w:hAnsi="Arial" w:cs="Arial"/>
          <w:b w:val="0"/>
          <w:color w:val="auto"/>
          <w:sz w:val="22"/>
          <w:lang w:val="ru-RU"/>
        </w:rPr>
        <w:t xml:space="preserve"> </w:t>
      </w:r>
      <w:r w:rsidR="00584810" w:rsidRPr="008F6995">
        <w:rPr>
          <w:rFonts w:ascii="Arial" w:eastAsia="Times New Roman" w:hAnsi="Arial" w:cs="Arial"/>
          <w:b w:val="0"/>
          <w:color w:val="auto"/>
          <w:sz w:val="22"/>
          <w:lang w:val="ru-RU"/>
        </w:rPr>
        <w:t>Ромкињ</w:t>
      </w:r>
      <w:r w:rsidR="008F6995" w:rsidRPr="008F6995">
        <w:rPr>
          <w:rFonts w:ascii="Arial" w:eastAsia="Times New Roman" w:hAnsi="Arial" w:cs="Arial"/>
          <w:b w:val="0"/>
          <w:color w:val="auto"/>
          <w:sz w:val="22"/>
          <w:lang w:val="ru-RU"/>
        </w:rPr>
        <w:t>е</w:t>
      </w:r>
      <w:r w:rsidR="00584810" w:rsidRPr="008F6995">
        <w:rPr>
          <w:rFonts w:ascii="Arial" w:eastAsia="Times New Roman" w:hAnsi="Arial" w:cs="Arial"/>
          <w:b w:val="0"/>
          <w:color w:val="auto"/>
          <w:sz w:val="22"/>
          <w:lang w:val="ru-RU"/>
        </w:rPr>
        <w:t xml:space="preserve"> н</w:t>
      </w:r>
      <w:r w:rsidR="00BA1B7F" w:rsidRPr="00BA1B7F">
        <w:rPr>
          <w:rFonts w:ascii="Arial" w:eastAsia="Times New Roman" w:hAnsi="Arial" w:cs="Arial"/>
          <w:b w:val="0"/>
          <w:color w:val="auto"/>
          <w:sz w:val="22"/>
          <w:lang w:val="ru-RU"/>
        </w:rPr>
        <w:t>ајчешће одлазе код гинеколога у приватну праксу.</w:t>
      </w:r>
      <w:r w:rsidR="00584810">
        <w:rPr>
          <w:rFonts w:ascii="Arial" w:eastAsia="Times New Roman" w:hAnsi="Arial" w:cs="Arial"/>
          <w:b w:val="0"/>
          <w:color w:val="auto"/>
          <w:sz w:val="22"/>
          <w:lang w:val="ru-RU"/>
        </w:rPr>
        <w:t xml:space="preserve"> </w:t>
      </w:r>
    </w:p>
    <w:p w14:paraId="374AC9AA" w14:textId="01162330" w:rsidR="00003399" w:rsidRPr="00BA1B7F" w:rsidRDefault="00003399" w:rsidP="00BA1B7F">
      <w:pPr>
        <w:spacing w:after="160" w:line="278"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       Дентална хигијена је на ниском нивоу у ромској заједници, а одрасли Роми ретко одлазе код стоматолога јер нису упознати са могућношћу ослобађања од партиципације за коришћење стоматолошких услуга. </w:t>
      </w:r>
    </w:p>
    <w:p w14:paraId="0501273B" w14:textId="77777777" w:rsidR="008F6995" w:rsidRDefault="00584810" w:rsidP="00BA1B7F">
      <w:pPr>
        <w:spacing w:after="160" w:line="278"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       </w:t>
      </w:r>
      <w:r w:rsidR="00BA1B7F" w:rsidRPr="00BA1B7F">
        <w:rPr>
          <w:rFonts w:ascii="Arial" w:eastAsia="Times New Roman" w:hAnsi="Arial" w:cs="Arial"/>
          <w:b w:val="0"/>
          <w:color w:val="auto"/>
          <w:sz w:val="22"/>
          <w:lang w:val="ru-RU"/>
        </w:rPr>
        <w:t>Најчешћ</w:t>
      </w:r>
      <w:r>
        <w:rPr>
          <w:rFonts w:ascii="Arial" w:eastAsia="Times New Roman" w:hAnsi="Arial" w:cs="Arial"/>
          <w:b w:val="0"/>
          <w:color w:val="auto"/>
          <w:sz w:val="22"/>
          <w:lang w:val="ru-RU"/>
        </w:rPr>
        <w:t>а</w:t>
      </w:r>
      <w:r w:rsidR="00BA1B7F" w:rsidRPr="00BA1B7F">
        <w:rPr>
          <w:rFonts w:ascii="Arial" w:eastAsia="Times New Roman" w:hAnsi="Arial" w:cs="Arial"/>
          <w:b w:val="0"/>
          <w:color w:val="auto"/>
          <w:sz w:val="22"/>
          <w:lang w:val="ru-RU"/>
        </w:rPr>
        <w:t xml:space="preserve"> забележен</w:t>
      </w:r>
      <w:r>
        <w:rPr>
          <w:rFonts w:ascii="Arial" w:eastAsia="Times New Roman" w:hAnsi="Arial" w:cs="Arial"/>
          <w:b w:val="0"/>
          <w:color w:val="auto"/>
          <w:sz w:val="22"/>
          <w:lang w:val="ru-RU"/>
        </w:rPr>
        <w:t>а</w:t>
      </w:r>
      <w:r w:rsidR="00BA1B7F" w:rsidRPr="00BA1B7F">
        <w:rPr>
          <w:rFonts w:ascii="Arial" w:eastAsia="Times New Roman" w:hAnsi="Arial" w:cs="Arial"/>
          <w:b w:val="0"/>
          <w:color w:val="auto"/>
          <w:sz w:val="22"/>
          <w:lang w:val="ru-RU"/>
        </w:rPr>
        <w:t xml:space="preserve"> </w:t>
      </w:r>
      <w:r w:rsidR="00BA1B7F" w:rsidRPr="00BA1B7F">
        <w:rPr>
          <w:rFonts w:ascii="Arial" w:eastAsia="Times New Roman" w:hAnsi="Arial" w:cs="Arial"/>
          <w:bCs/>
          <w:color w:val="auto"/>
          <w:sz w:val="22"/>
          <w:lang w:val="ru-RU"/>
        </w:rPr>
        <w:t xml:space="preserve">хронична стања </w:t>
      </w:r>
      <w:r w:rsidRPr="008F6995">
        <w:rPr>
          <w:rFonts w:ascii="Arial" w:eastAsia="Times New Roman" w:hAnsi="Arial" w:cs="Arial"/>
          <w:bCs/>
          <w:color w:val="auto"/>
          <w:sz w:val="22"/>
          <w:lang w:val="ru-RU"/>
        </w:rPr>
        <w:t>међу припадницима ромске заједнице су</w:t>
      </w:r>
      <w:r>
        <w:rPr>
          <w:rFonts w:ascii="Arial" w:eastAsia="Times New Roman" w:hAnsi="Arial" w:cs="Arial"/>
          <w:b w:val="0"/>
          <w:color w:val="auto"/>
          <w:sz w:val="22"/>
          <w:lang w:val="ru-RU"/>
        </w:rPr>
        <w:t>:</w:t>
      </w:r>
      <w:r w:rsidR="00BA1B7F" w:rsidRPr="00BA1B7F">
        <w:rPr>
          <w:rFonts w:ascii="Arial" w:eastAsia="Times New Roman" w:hAnsi="Arial" w:cs="Arial"/>
          <w:b w:val="0"/>
          <w:color w:val="auto"/>
          <w:sz w:val="22"/>
          <w:lang w:val="ru-RU"/>
        </w:rPr>
        <w:t xml:space="preserve"> нарушено ментално здравље, психијатријска стања, диабетес, бубрежне болести, болести кардиоваскуларног система и к</w:t>
      </w:r>
      <w:r w:rsidR="002A0DD6">
        <w:rPr>
          <w:rFonts w:ascii="Arial" w:eastAsia="Times New Roman" w:hAnsi="Arial" w:cs="Arial"/>
          <w:b w:val="0"/>
          <w:color w:val="auto"/>
          <w:sz w:val="22"/>
          <w:lang w:val="ru-RU"/>
        </w:rPr>
        <w:t>о</w:t>
      </w:r>
      <w:r w:rsidR="00BA1B7F" w:rsidRPr="00BA1B7F">
        <w:rPr>
          <w:rFonts w:ascii="Arial" w:eastAsia="Times New Roman" w:hAnsi="Arial" w:cs="Arial"/>
          <w:b w:val="0"/>
          <w:color w:val="auto"/>
          <w:sz w:val="22"/>
          <w:lang w:val="ru-RU"/>
        </w:rPr>
        <w:t>штано</w:t>
      </w:r>
      <w:r w:rsidR="002A0DD6">
        <w:rPr>
          <w:rFonts w:ascii="Arial" w:eastAsia="Times New Roman" w:hAnsi="Arial" w:cs="Arial"/>
          <w:b w:val="0"/>
          <w:color w:val="auto"/>
          <w:sz w:val="22"/>
          <w:lang w:val="ru-RU"/>
        </w:rPr>
        <w:t>-</w:t>
      </w:r>
      <w:r w:rsidR="00BA1B7F" w:rsidRPr="00BA1B7F">
        <w:rPr>
          <w:rFonts w:ascii="Arial" w:eastAsia="Times New Roman" w:hAnsi="Arial" w:cs="Arial"/>
          <w:b w:val="0"/>
          <w:color w:val="auto"/>
          <w:sz w:val="22"/>
          <w:lang w:val="ru-RU"/>
        </w:rPr>
        <w:t>згл</w:t>
      </w:r>
      <w:r w:rsidR="002A0DD6">
        <w:rPr>
          <w:rFonts w:ascii="Arial" w:eastAsia="Times New Roman" w:hAnsi="Arial" w:cs="Arial"/>
          <w:b w:val="0"/>
          <w:color w:val="auto"/>
          <w:sz w:val="22"/>
          <w:lang w:val="ru-RU"/>
        </w:rPr>
        <w:t>о</w:t>
      </w:r>
      <w:r w:rsidR="00BA1B7F" w:rsidRPr="00BA1B7F">
        <w:rPr>
          <w:rFonts w:ascii="Arial" w:eastAsia="Times New Roman" w:hAnsi="Arial" w:cs="Arial"/>
          <w:b w:val="0"/>
          <w:color w:val="auto"/>
          <w:sz w:val="22"/>
          <w:lang w:val="ru-RU"/>
        </w:rPr>
        <w:t>бног система.</w:t>
      </w:r>
    </w:p>
    <w:p w14:paraId="17FE45E9" w14:textId="3D767F1F" w:rsidR="00BA1B7F" w:rsidRPr="00BA1B7F" w:rsidRDefault="008F6995" w:rsidP="00BA1B7F">
      <w:pPr>
        <w:spacing w:after="160" w:line="278"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       </w:t>
      </w:r>
      <w:r w:rsidR="00BA1B7F" w:rsidRPr="00BA1B7F">
        <w:rPr>
          <w:rFonts w:ascii="Arial" w:eastAsia="Times New Roman" w:hAnsi="Arial" w:cs="Arial"/>
          <w:b w:val="0"/>
          <w:color w:val="auto"/>
          <w:sz w:val="22"/>
          <w:lang w:val="ru-RU"/>
        </w:rPr>
        <w:t xml:space="preserve"> </w:t>
      </w:r>
      <w:r>
        <w:rPr>
          <w:rFonts w:ascii="Arial" w:eastAsia="Times New Roman" w:hAnsi="Arial" w:cs="Arial"/>
          <w:b w:val="0"/>
          <w:color w:val="auto"/>
          <w:sz w:val="22"/>
          <w:lang w:val="ru-RU"/>
        </w:rPr>
        <w:t>Резултати а</w:t>
      </w:r>
      <w:r w:rsidR="00BA1B7F" w:rsidRPr="00BA1B7F">
        <w:rPr>
          <w:rFonts w:ascii="Arial" w:eastAsia="Times New Roman" w:hAnsi="Arial" w:cs="Arial"/>
          <w:b w:val="0"/>
          <w:color w:val="auto"/>
          <w:sz w:val="22"/>
          <w:lang w:val="ru-RU"/>
        </w:rPr>
        <w:t>нкет</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xml:space="preserve"> спроведен</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xml:space="preserve"> у ромским домаћинствима која се баве сакупљањем отпада откри</w:t>
      </w:r>
      <w:r>
        <w:rPr>
          <w:rFonts w:ascii="Arial" w:eastAsia="Times New Roman" w:hAnsi="Arial" w:cs="Arial"/>
          <w:b w:val="0"/>
          <w:color w:val="auto"/>
          <w:sz w:val="22"/>
          <w:lang w:val="ru-RU"/>
        </w:rPr>
        <w:t>ли су</w:t>
      </w:r>
      <w:r w:rsidR="00BA1B7F" w:rsidRPr="00BA1B7F">
        <w:rPr>
          <w:rFonts w:ascii="Arial" w:eastAsia="Times New Roman" w:hAnsi="Arial" w:cs="Arial"/>
          <w:b w:val="0"/>
          <w:color w:val="auto"/>
          <w:sz w:val="22"/>
          <w:lang w:val="ru-RU"/>
        </w:rPr>
        <w:t xml:space="preserve"> забрињавајуће податке о здравственим ризицима и социјалним проблемима.</w:t>
      </w:r>
      <w:r>
        <w:rPr>
          <w:rFonts w:ascii="Arial" w:eastAsia="Times New Roman" w:hAnsi="Arial" w:cs="Arial"/>
          <w:b w:val="0"/>
          <w:color w:val="auto"/>
          <w:sz w:val="22"/>
          <w:lang w:val="ru-RU"/>
        </w:rPr>
        <w:t xml:space="preserve"> Анкетом је било обухваћено 8 ромских породица </w:t>
      </w:r>
      <w:r w:rsidR="005C50FD">
        <w:rPr>
          <w:rFonts w:ascii="Arial" w:eastAsia="Times New Roman" w:hAnsi="Arial" w:cs="Arial"/>
          <w:b w:val="0"/>
          <w:color w:val="auto"/>
          <w:sz w:val="22"/>
          <w:lang w:val="ru-RU"/>
        </w:rPr>
        <w:t xml:space="preserve">са 32 одрасла члана </w:t>
      </w:r>
      <w:r>
        <w:rPr>
          <w:rFonts w:ascii="Arial" w:eastAsia="Times New Roman" w:hAnsi="Arial" w:cs="Arial"/>
          <w:b w:val="0"/>
          <w:color w:val="auto"/>
          <w:sz w:val="22"/>
          <w:lang w:val="ru-RU"/>
        </w:rPr>
        <w:t xml:space="preserve">из </w:t>
      </w:r>
      <w:r w:rsidR="00BA1B7F" w:rsidRPr="00BA1B7F">
        <w:rPr>
          <w:rFonts w:ascii="Arial" w:eastAsia="Times New Roman" w:hAnsi="Arial" w:cs="Arial"/>
          <w:b w:val="0"/>
          <w:color w:val="auto"/>
          <w:sz w:val="22"/>
          <w:lang w:val="ru-RU"/>
        </w:rPr>
        <w:t>Лозниц</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Клуп</w:t>
      </w:r>
      <w:r>
        <w:rPr>
          <w:rFonts w:ascii="Arial" w:eastAsia="Times New Roman" w:hAnsi="Arial" w:cs="Arial"/>
          <w:b w:val="0"/>
          <w:color w:val="auto"/>
          <w:sz w:val="22"/>
          <w:lang w:val="ru-RU"/>
        </w:rPr>
        <w:t>аца</w:t>
      </w:r>
      <w:r w:rsidR="00BA1B7F" w:rsidRPr="00BA1B7F">
        <w:rPr>
          <w:rFonts w:ascii="Arial" w:eastAsia="Times New Roman" w:hAnsi="Arial" w:cs="Arial"/>
          <w:b w:val="0"/>
          <w:color w:val="auto"/>
          <w:sz w:val="22"/>
          <w:lang w:val="ru-RU"/>
        </w:rPr>
        <w:t>, Јошев</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xml:space="preserve"> и Јадранск</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xml:space="preserve"> Лешниц</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xml:space="preserve">. Сви одрасли чланови у </w:t>
      </w:r>
      <w:r w:rsidR="005C50FD">
        <w:rPr>
          <w:rFonts w:ascii="Arial" w:eastAsia="Times New Roman" w:hAnsi="Arial" w:cs="Arial"/>
          <w:b w:val="0"/>
          <w:color w:val="auto"/>
          <w:sz w:val="22"/>
          <w:lang w:val="ru-RU"/>
        </w:rPr>
        <w:t>свим</w:t>
      </w:r>
      <w:r w:rsidR="00BA1B7F" w:rsidRPr="00BA1B7F">
        <w:rPr>
          <w:rFonts w:ascii="Arial" w:eastAsia="Times New Roman" w:hAnsi="Arial" w:cs="Arial"/>
          <w:b w:val="0"/>
          <w:color w:val="auto"/>
          <w:sz w:val="22"/>
          <w:lang w:val="ru-RU"/>
        </w:rPr>
        <w:t xml:space="preserve"> породица</w:t>
      </w:r>
      <w:r w:rsidR="005C50FD">
        <w:rPr>
          <w:rFonts w:ascii="Arial" w:eastAsia="Times New Roman" w:hAnsi="Arial" w:cs="Arial"/>
          <w:b w:val="0"/>
          <w:color w:val="auto"/>
          <w:sz w:val="22"/>
          <w:lang w:val="ru-RU"/>
        </w:rPr>
        <w:t>ма</w:t>
      </w:r>
      <w:r w:rsidR="00BA1B7F" w:rsidRPr="00BA1B7F">
        <w:rPr>
          <w:rFonts w:ascii="Arial" w:eastAsia="Times New Roman" w:hAnsi="Arial" w:cs="Arial"/>
          <w:b w:val="0"/>
          <w:color w:val="auto"/>
          <w:sz w:val="22"/>
          <w:lang w:val="ru-RU"/>
        </w:rPr>
        <w:t xml:space="preserve"> су пушачи. Ово указује на изузетно високу преваленцију пушења у овој специфичној групи ромске популације, што представља озбиљан здравствени ризик за њих саме, али и за децу која живе у истим домаћинствима због пасивног пушења. Поред пушења у овим породицама заступљено </w:t>
      </w:r>
      <w:r w:rsidR="005C50FD">
        <w:rPr>
          <w:rFonts w:ascii="Arial" w:eastAsia="Times New Roman" w:hAnsi="Arial" w:cs="Arial"/>
          <w:b w:val="0"/>
          <w:color w:val="auto"/>
          <w:sz w:val="22"/>
          <w:lang w:val="ru-RU"/>
        </w:rPr>
        <w:t xml:space="preserve">је и </w:t>
      </w:r>
      <w:r w:rsidR="00BA1B7F" w:rsidRPr="00BA1B7F">
        <w:rPr>
          <w:rFonts w:ascii="Arial" w:eastAsia="Times New Roman" w:hAnsi="Arial" w:cs="Arial"/>
          <w:b w:val="0"/>
          <w:color w:val="auto"/>
          <w:sz w:val="22"/>
          <w:lang w:val="ru-RU"/>
        </w:rPr>
        <w:t xml:space="preserve">конзумирање алкохола. Комбинација пушења и конзумирања алкохола додатно повећава здравствене ризике и може негативно утицати на укупну стабилност породица. Најзабрињавајући утисак из разговора </w:t>
      </w:r>
      <w:r w:rsidR="005C50FD">
        <w:rPr>
          <w:rFonts w:ascii="Arial" w:eastAsia="Times New Roman" w:hAnsi="Arial" w:cs="Arial"/>
          <w:b w:val="0"/>
          <w:color w:val="auto"/>
          <w:sz w:val="22"/>
          <w:lang w:val="ru-RU"/>
        </w:rPr>
        <w:t xml:space="preserve">са породицама </w:t>
      </w:r>
      <w:r w:rsidR="00BA1B7F" w:rsidRPr="00BA1B7F">
        <w:rPr>
          <w:rFonts w:ascii="Arial" w:eastAsia="Times New Roman" w:hAnsi="Arial" w:cs="Arial"/>
          <w:b w:val="0"/>
          <w:color w:val="auto"/>
          <w:sz w:val="22"/>
          <w:lang w:val="ru-RU"/>
        </w:rPr>
        <w:t xml:space="preserve">јесте </w:t>
      </w:r>
      <w:r w:rsidR="005C50FD">
        <w:rPr>
          <w:rFonts w:ascii="Arial" w:eastAsia="Times New Roman" w:hAnsi="Arial" w:cs="Arial"/>
          <w:b w:val="0"/>
          <w:color w:val="auto"/>
          <w:sz w:val="22"/>
          <w:lang w:val="ru-RU"/>
        </w:rPr>
        <w:t xml:space="preserve">присуство </w:t>
      </w:r>
      <w:r w:rsidR="00BA1B7F" w:rsidRPr="00BA1B7F">
        <w:rPr>
          <w:rFonts w:ascii="Arial" w:eastAsia="Times New Roman" w:hAnsi="Arial" w:cs="Arial"/>
          <w:b w:val="0"/>
          <w:color w:val="auto"/>
          <w:sz w:val="22"/>
          <w:lang w:val="ru-RU"/>
        </w:rPr>
        <w:t>породично</w:t>
      </w:r>
      <w:r w:rsidR="005C50FD">
        <w:rPr>
          <w:rFonts w:ascii="Arial" w:eastAsia="Times New Roman" w:hAnsi="Arial" w:cs="Arial"/>
          <w:b w:val="0"/>
          <w:color w:val="auto"/>
          <w:sz w:val="22"/>
          <w:lang w:val="ru-RU"/>
        </w:rPr>
        <w:t>г</w:t>
      </w:r>
      <w:r w:rsidR="00BA1B7F" w:rsidRPr="00BA1B7F">
        <w:rPr>
          <w:rFonts w:ascii="Arial" w:eastAsia="Times New Roman" w:hAnsi="Arial" w:cs="Arial"/>
          <w:b w:val="0"/>
          <w:color w:val="auto"/>
          <w:sz w:val="22"/>
          <w:lang w:val="ru-RU"/>
        </w:rPr>
        <w:t xml:space="preserve"> насиљ</w:t>
      </w:r>
      <w:r w:rsidR="005C50FD">
        <w:rPr>
          <w:rFonts w:ascii="Arial" w:eastAsia="Times New Roman" w:hAnsi="Arial" w:cs="Arial"/>
          <w:b w:val="0"/>
          <w:color w:val="auto"/>
          <w:sz w:val="22"/>
          <w:lang w:val="ru-RU"/>
        </w:rPr>
        <w:t>а</w:t>
      </w:r>
      <w:r w:rsidR="00BA1B7F" w:rsidRPr="00BA1B7F">
        <w:rPr>
          <w:rFonts w:ascii="Arial" w:eastAsia="Times New Roman" w:hAnsi="Arial" w:cs="Arial"/>
          <w:b w:val="0"/>
          <w:color w:val="auto"/>
          <w:sz w:val="22"/>
          <w:lang w:val="ru-RU"/>
        </w:rPr>
        <w:t xml:space="preserve"> у великој већини ових породица. Ово је озбиљан социјални </w:t>
      </w:r>
      <w:r w:rsidR="00BA1B7F" w:rsidRPr="00BA1B7F">
        <w:rPr>
          <w:rFonts w:ascii="Arial" w:eastAsia="Times New Roman" w:hAnsi="Arial" w:cs="Arial"/>
          <w:b w:val="0"/>
          <w:color w:val="auto"/>
          <w:sz w:val="22"/>
          <w:lang w:val="ru-RU"/>
        </w:rPr>
        <w:lastRenderedPageBreak/>
        <w:t xml:space="preserve">проблем који директно угрожава безбедност и добробит свих чланова домаћинства, а посебно деце. </w:t>
      </w:r>
    </w:p>
    <w:p w14:paraId="7D3C7939" w14:textId="57585A9A" w:rsidR="00344E79" w:rsidRPr="00344E79" w:rsidRDefault="005C50FD" w:rsidP="00344E79">
      <w:pPr>
        <w:spacing w:after="160" w:line="278" w:lineRule="auto"/>
        <w:jc w:val="both"/>
        <w:rPr>
          <w:rFonts w:ascii="Arial" w:eastAsia="Times New Roman" w:hAnsi="Arial" w:cs="Arial"/>
          <w:b w:val="0"/>
          <w:color w:val="auto"/>
          <w:sz w:val="22"/>
          <w:lang w:val="ru-RU"/>
        </w:rPr>
      </w:pPr>
      <w:r>
        <w:rPr>
          <w:rFonts w:ascii="Arial" w:eastAsia="Times New Roman" w:hAnsi="Arial" w:cs="Arial"/>
          <w:b w:val="0"/>
          <w:color w:val="auto"/>
          <w:sz w:val="22"/>
          <w:lang w:val="ru-RU"/>
        </w:rPr>
        <w:t xml:space="preserve">       </w:t>
      </w:r>
      <w:r w:rsidR="00BA1B7F" w:rsidRPr="00BA1B7F">
        <w:rPr>
          <w:rFonts w:ascii="Arial" w:eastAsia="Times New Roman" w:hAnsi="Arial" w:cs="Arial"/>
          <w:b w:val="0"/>
          <w:color w:val="auto"/>
          <w:sz w:val="22"/>
          <w:lang w:val="ru-RU"/>
        </w:rPr>
        <w:t xml:space="preserve">Породични асистент, који је спроводио анкетирање, евидентирао је присуство оваких нежељених појава и о томе обавестио Центар за за социјални рад који предузима даље мере. У разговору са </w:t>
      </w:r>
      <w:r>
        <w:rPr>
          <w:rFonts w:ascii="Arial" w:eastAsia="Times New Roman" w:hAnsi="Arial" w:cs="Arial"/>
          <w:b w:val="0"/>
          <w:color w:val="auto"/>
          <w:sz w:val="22"/>
          <w:lang w:val="ru-RU"/>
        </w:rPr>
        <w:t>р</w:t>
      </w:r>
      <w:r w:rsidR="00BA1B7F" w:rsidRPr="00BA1B7F">
        <w:rPr>
          <w:rFonts w:ascii="Arial" w:eastAsia="Times New Roman" w:hAnsi="Arial" w:cs="Arial"/>
          <w:b w:val="0"/>
          <w:color w:val="auto"/>
          <w:sz w:val="22"/>
          <w:lang w:val="ru-RU"/>
        </w:rPr>
        <w:t>омским удружењима</w:t>
      </w:r>
      <w:r>
        <w:rPr>
          <w:rFonts w:ascii="Arial" w:eastAsia="Times New Roman" w:hAnsi="Arial" w:cs="Arial"/>
          <w:b w:val="0"/>
          <w:color w:val="auto"/>
          <w:sz w:val="22"/>
          <w:lang w:val="ru-RU"/>
        </w:rPr>
        <w:t xml:space="preserve"> и </w:t>
      </w:r>
      <w:r w:rsidR="00BA1B7F" w:rsidRPr="00BA1B7F">
        <w:rPr>
          <w:rFonts w:ascii="Arial" w:eastAsia="Times New Roman" w:hAnsi="Arial" w:cs="Arial"/>
          <w:b w:val="0"/>
          <w:color w:val="auto"/>
          <w:sz w:val="22"/>
          <w:lang w:val="ru-RU"/>
        </w:rPr>
        <w:t xml:space="preserve">патронажним сестрама </w:t>
      </w:r>
      <w:r>
        <w:rPr>
          <w:rFonts w:ascii="Arial" w:eastAsia="Times New Roman" w:hAnsi="Arial" w:cs="Arial"/>
          <w:b w:val="0"/>
          <w:color w:val="auto"/>
          <w:sz w:val="22"/>
          <w:lang w:val="ru-RU"/>
        </w:rPr>
        <w:t xml:space="preserve">закључено је да је </w:t>
      </w:r>
      <w:r w:rsidR="00BA1B7F" w:rsidRPr="00BA1B7F">
        <w:rPr>
          <w:rFonts w:ascii="Arial" w:eastAsia="Times New Roman" w:hAnsi="Arial" w:cs="Arial"/>
          <w:b w:val="0"/>
          <w:color w:val="auto"/>
          <w:sz w:val="22"/>
          <w:lang w:val="ru-RU"/>
        </w:rPr>
        <w:t>ова пробл</w:t>
      </w:r>
      <w:r>
        <w:rPr>
          <w:rFonts w:ascii="Arial" w:eastAsia="Times New Roman" w:hAnsi="Arial" w:cs="Arial"/>
          <w:b w:val="0"/>
          <w:color w:val="auto"/>
          <w:sz w:val="22"/>
          <w:lang w:val="ru-RU"/>
        </w:rPr>
        <w:t>е</w:t>
      </w:r>
      <w:r w:rsidR="00BA1B7F" w:rsidRPr="00BA1B7F">
        <w:rPr>
          <w:rFonts w:ascii="Arial" w:eastAsia="Times New Roman" w:hAnsi="Arial" w:cs="Arial"/>
          <w:b w:val="0"/>
          <w:color w:val="auto"/>
          <w:sz w:val="22"/>
          <w:lang w:val="ru-RU"/>
        </w:rPr>
        <w:t xml:space="preserve">матика присутна у већини ромских породица што указује на неопходност циљаних програма и систематског праћења како би се побољшало здравље и социјална сигурност ових породица. </w:t>
      </w:r>
      <w:bookmarkEnd w:id="57"/>
    </w:p>
    <w:p w14:paraId="14037FEA" w14:textId="77777777" w:rsidR="00344E79" w:rsidRDefault="00344E79" w:rsidP="00344E7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bookmarkStart w:id="58" w:name="_Hlk212629996"/>
    </w:p>
    <w:p w14:paraId="654EDF64" w14:textId="4844117A" w:rsidR="00344E79" w:rsidRPr="00ED0C59" w:rsidRDefault="00344E79" w:rsidP="00344E7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iCs/>
          <w:noProof/>
          <w:color w:val="278079" w:themeColor="accent6" w:themeShade="BF"/>
          <w:sz w:val="22"/>
          <w:lang w:val="sr-Cyrl-RS" w:eastAsia="sr-Latn-CS"/>
        </w:rPr>
        <w:t xml:space="preserve">   </w:t>
      </w:r>
      <w:r w:rsidRPr="00CC63AB">
        <w:rPr>
          <w:rFonts w:ascii="Arial" w:hAnsi="Arial" w:cs="Arial"/>
          <w:iCs/>
          <w:noProof/>
          <w:color w:val="auto"/>
          <w:sz w:val="22"/>
          <w:lang w:val="sr-Cyrl-RS" w:eastAsia="sr-Latn-CS"/>
        </w:rPr>
        <w:t xml:space="preserve">   </w:t>
      </w:r>
      <w:r w:rsidRPr="00CC63AB">
        <w:rPr>
          <w:rFonts w:ascii="Arial" w:hAnsi="Arial" w:cs="Arial"/>
          <w:iCs/>
          <w:noProof/>
          <w:color w:val="auto"/>
          <w:sz w:val="22"/>
          <w:u w:val="single"/>
          <w:lang w:val="sr-Cyrl-RS" w:eastAsia="sr-Latn-CS"/>
        </w:rPr>
        <w:t>На фокус групи са предст</w:t>
      </w:r>
      <w:r>
        <w:rPr>
          <w:rFonts w:ascii="Arial" w:hAnsi="Arial" w:cs="Arial"/>
          <w:iCs/>
          <w:noProof/>
          <w:color w:val="auto"/>
          <w:sz w:val="22"/>
          <w:u w:val="single"/>
          <w:lang w:val="sr-Cyrl-RS" w:eastAsia="sr-Latn-CS"/>
        </w:rPr>
        <w:t>а</w:t>
      </w:r>
      <w:r w:rsidRPr="00CC63AB">
        <w:rPr>
          <w:rFonts w:ascii="Arial" w:hAnsi="Arial" w:cs="Arial"/>
          <w:iCs/>
          <w:noProof/>
          <w:color w:val="auto"/>
          <w:sz w:val="22"/>
          <w:u w:val="single"/>
          <w:lang w:val="sr-Cyrl-RS" w:eastAsia="sr-Latn-CS"/>
        </w:rPr>
        <w:t>вницима ромске заједнице</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учесници су </w:t>
      </w:r>
      <w:r w:rsidRPr="00CC63AB">
        <w:rPr>
          <w:rFonts w:ascii="Arial" w:hAnsi="Arial" w:cs="Arial"/>
          <w:b w:val="0"/>
          <w:bCs/>
          <w:iCs/>
          <w:noProof/>
          <w:color w:val="auto"/>
          <w:sz w:val="22"/>
          <w:lang w:val="sr-Cyrl-RS" w:eastAsia="sr-Latn-CS"/>
        </w:rPr>
        <w:t>потвр</w:t>
      </w:r>
      <w:r>
        <w:rPr>
          <w:rFonts w:ascii="Arial" w:hAnsi="Arial" w:cs="Arial"/>
          <w:b w:val="0"/>
          <w:bCs/>
          <w:iCs/>
          <w:noProof/>
          <w:color w:val="auto"/>
          <w:sz w:val="22"/>
          <w:lang w:val="sr-Cyrl-RS" w:eastAsia="sr-Latn-CS"/>
        </w:rPr>
        <w:t>дили</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све </w:t>
      </w:r>
      <w:r w:rsidRPr="00CC63AB">
        <w:rPr>
          <w:rFonts w:ascii="Arial" w:hAnsi="Arial" w:cs="Arial"/>
          <w:b w:val="0"/>
          <w:bCs/>
          <w:iCs/>
          <w:noProof/>
          <w:color w:val="auto"/>
          <w:sz w:val="22"/>
          <w:lang w:val="sr-Cyrl-RS" w:eastAsia="sr-Latn-CS"/>
        </w:rPr>
        <w:t>налаз</w:t>
      </w:r>
      <w:r>
        <w:rPr>
          <w:rFonts w:ascii="Arial" w:hAnsi="Arial" w:cs="Arial"/>
          <w:b w:val="0"/>
          <w:bCs/>
          <w:iCs/>
          <w:noProof/>
          <w:color w:val="auto"/>
          <w:sz w:val="22"/>
          <w:lang w:val="sr-Cyrl-RS" w:eastAsia="sr-Latn-CS"/>
        </w:rPr>
        <w:t>е из</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анализе </w:t>
      </w:r>
      <w:r w:rsidRPr="00CC63AB">
        <w:rPr>
          <w:rFonts w:ascii="Arial" w:hAnsi="Arial" w:cs="Arial"/>
          <w:b w:val="0"/>
          <w:bCs/>
          <w:iCs/>
          <w:noProof/>
          <w:color w:val="auto"/>
          <w:sz w:val="22"/>
          <w:lang w:val="sr-Cyrl-RS" w:eastAsia="sr-Latn-CS"/>
        </w:rPr>
        <w:t xml:space="preserve">у области </w:t>
      </w:r>
      <w:r>
        <w:rPr>
          <w:rFonts w:ascii="Arial" w:hAnsi="Arial" w:cs="Arial"/>
          <w:b w:val="0"/>
          <w:bCs/>
          <w:iCs/>
          <w:noProof/>
          <w:color w:val="auto"/>
          <w:sz w:val="22"/>
          <w:lang w:val="sr-Cyrl-RS" w:eastAsia="sr-Latn-CS"/>
        </w:rPr>
        <w:t>здравствене заштите, али и указали на два додатна проблема:</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 </w:t>
      </w:r>
    </w:p>
    <w:p w14:paraId="17804FDB" w14:textId="0004E881" w:rsidR="00344E79" w:rsidRPr="00344E79" w:rsidRDefault="00344E79" w:rsidP="00344E7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П</w:t>
      </w:r>
      <w:r w:rsidRPr="00344E79">
        <w:rPr>
          <w:rFonts w:ascii="Arial" w:hAnsi="Arial" w:cs="Arial"/>
          <w:b w:val="0"/>
          <w:bCs/>
          <w:iCs/>
          <w:noProof/>
          <w:color w:val="auto"/>
          <w:sz w:val="22"/>
          <w:lang w:val="sr-Cyrl-RS" w:eastAsia="sr-Latn-CS"/>
        </w:rPr>
        <w:t>остоји велики изазов при куповини лекова који нису на позитивној листи</w:t>
      </w:r>
      <w:r>
        <w:rPr>
          <w:rFonts w:ascii="Arial" w:hAnsi="Arial" w:cs="Arial"/>
          <w:b w:val="0"/>
          <w:bCs/>
          <w:iCs/>
          <w:noProof/>
          <w:color w:val="auto"/>
          <w:sz w:val="22"/>
          <w:lang w:val="sr-Cyrl-RS" w:eastAsia="sr-Latn-CS"/>
        </w:rPr>
        <w:t xml:space="preserve"> због</w:t>
      </w:r>
      <w:r w:rsidRPr="00344E79">
        <w:rPr>
          <w:rFonts w:ascii="Arial" w:hAnsi="Arial" w:cs="Arial"/>
          <w:b w:val="0"/>
          <w:bCs/>
          <w:iCs/>
          <w:noProof/>
          <w:color w:val="auto"/>
          <w:sz w:val="22"/>
          <w:lang w:val="sr-Cyrl-RS" w:eastAsia="sr-Latn-CS"/>
        </w:rPr>
        <w:t xml:space="preserve"> недостатка средстава за </w:t>
      </w:r>
      <w:r>
        <w:rPr>
          <w:rFonts w:ascii="Arial" w:hAnsi="Arial" w:cs="Arial"/>
          <w:b w:val="0"/>
          <w:bCs/>
          <w:iCs/>
          <w:noProof/>
          <w:color w:val="auto"/>
          <w:sz w:val="22"/>
          <w:lang w:val="sr-Cyrl-RS" w:eastAsia="sr-Latn-CS"/>
        </w:rPr>
        <w:t>набавку</w:t>
      </w:r>
      <w:r w:rsidRPr="00344E79">
        <w:rPr>
          <w:rFonts w:ascii="Arial" w:hAnsi="Arial" w:cs="Arial"/>
          <w:b w:val="0"/>
          <w:bCs/>
          <w:iCs/>
          <w:noProof/>
          <w:color w:val="auto"/>
          <w:sz w:val="22"/>
          <w:lang w:val="sr-Cyrl-RS" w:eastAsia="sr-Latn-CS"/>
        </w:rPr>
        <w:t xml:space="preserve"> лекова</w:t>
      </w:r>
      <w:r>
        <w:rPr>
          <w:rFonts w:ascii="Arial" w:hAnsi="Arial" w:cs="Arial"/>
          <w:b w:val="0"/>
          <w:bCs/>
          <w:iCs/>
          <w:noProof/>
          <w:color w:val="auto"/>
          <w:sz w:val="22"/>
          <w:lang w:val="sr-Cyrl-RS" w:eastAsia="sr-Latn-CS"/>
        </w:rPr>
        <w:t>,</w:t>
      </w:r>
    </w:p>
    <w:p w14:paraId="64201334" w14:textId="5C424355" w:rsidR="00344E79" w:rsidRDefault="00344E79" w:rsidP="00344E7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344E79">
        <w:rPr>
          <w:rFonts w:ascii="Arial" w:hAnsi="Arial" w:cs="Arial"/>
          <w:b w:val="0"/>
          <w:bCs/>
          <w:iCs/>
          <w:noProof/>
          <w:color w:val="auto"/>
          <w:sz w:val="22"/>
          <w:lang w:val="sr-Cyrl-RS" w:eastAsia="sr-Latn-CS"/>
        </w:rPr>
        <w:t>-</w:t>
      </w:r>
      <w:r>
        <w:rPr>
          <w:rFonts w:ascii="Arial" w:hAnsi="Arial" w:cs="Arial"/>
          <w:b w:val="0"/>
          <w:bCs/>
          <w:iCs/>
          <w:noProof/>
          <w:color w:val="auto"/>
          <w:sz w:val="22"/>
          <w:lang w:val="sr-Cyrl-RS" w:eastAsia="sr-Latn-CS"/>
        </w:rPr>
        <w:t xml:space="preserve"> Избијање зараза и ширење заразних болести </w:t>
      </w:r>
      <w:r w:rsidRPr="00344E79">
        <w:rPr>
          <w:rFonts w:ascii="Arial" w:hAnsi="Arial" w:cs="Arial"/>
          <w:b w:val="0"/>
          <w:bCs/>
          <w:iCs/>
          <w:noProof/>
          <w:color w:val="auto"/>
          <w:sz w:val="22"/>
          <w:lang w:val="sr-Cyrl-RS" w:eastAsia="sr-Latn-CS"/>
        </w:rPr>
        <w:t xml:space="preserve">у </w:t>
      </w:r>
      <w:r>
        <w:rPr>
          <w:rFonts w:ascii="Arial" w:hAnsi="Arial" w:cs="Arial"/>
          <w:b w:val="0"/>
          <w:bCs/>
          <w:iCs/>
          <w:noProof/>
          <w:color w:val="auto"/>
          <w:sz w:val="22"/>
          <w:lang w:val="sr-Cyrl-RS" w:eastAsia="sr-Latn-CS"/>
        </w:rPr>
        <w:t xml:space="preserve">ромским </w:t>
      </w:r>
      <w:r w:rsidRPr="00344E79">
        <w:rPr>
          <w:rFonts w:ascii="Arial" w:hAnsi="Arial" w:cs="Arial"/>
          <w:b w:val="0"/>
          <w:bCs/>
          <w:iCs/>
          <w:noProof/>
          <w:color w:val="auto"/>
          <w:sz w:val="22"/>
          <w:lang w:val="sr-Cyrl-RS" w:eastAsia="sr-Latn-CS"/>
        </w:rPr>
        <w:t xml:space="preserve">насељима </w:t>
      </w:r>
      <w:r>
        <w:rPr>
          <w:rFonts w:ascii="Arial" w:hAnsi="Arial" w:cs="Arial"/>
          <w:b w:val="0"/>
          <w:bCs/>
          <w:iCs/>
          <w:noProof/>
          <w:color w:val="auto"/>
          <w:sz w:val="22"/>
          <w:lang w:val="sr-Cyrl-RS" w:eastAsia="sr-Latn-CS"/>
        </w:rPr>
        <w:t xml:space="preserve">у којима није успостављено одношење смећа или се смеће нередовно односи, </w:t>
      </w:r>
      <w:r w:rsidRPr="00344E79">
        <w:rPr>
          <w:rFonts w:ascii="Arial" w:hAnsi="Arial" w:cs="Arial"/>
          <w:b w:val="0"/>
          <w:bCs/>
          <w:iCs/>
          <w:noProof/>
          <w:color w:val="auto"/>
          <w:sz w:val="22"/>
          <w:lang w:val="sr-Cyrl-RS" w:eastAsia="sr-Latn-CS"/>
        </w:rPr>
        <w:t xml:space="preserve">због </w:t>
      </w:r>
      <w:r>
        <w:rPr>
          <w:rFonts w:ascii="Arial" w:hAnsi="Arial" w:cs="Arial"/>
          <w:b w:val="0"/>
          <w:bCs/>
          <w:iCs/>
          <w:noProof/>
          <w:color w:val="auto"/>
          <w:sz w:val="22"/>
          <w:lang w:val="sr-Cyrl-RS" w:eastAsia="sr-Latn-CS"/>
        </w:rPr>
        <w:t xml:space="preserve">чега се </w:t>
      </w:r>
      <w:r w:rsidRPr="00344E79">
        <w:rPr>
          <w:rFonts w:ascii="Arial" w:hAnsi="Arial" w:cs="Arial"/>
          <w:b w:val="0"/>
          <w:bCs/>
          <w:iCs/>
          <w:noProof/>
          <w:color w:val="auto"/>
          <w:sz w:val="22"/>
          <w:lang w:val="sr-Cyrl-RS" w:eastAsia="sr-Latn-CS"/>
        </w:rPr>
        <w:t>ствара</w:t>
      </w:r>
      <w:r>
        <w:rPr>
          <w:rFonts w:ascii="Arial" w:hAnsi="Arial" w:cs="Arial"/>
          <w:b w:val="0"/>
          <w:bCs/>
          <w:iCs/>
          <w:noProof/>
          <w:color w:val="auto"/>
          <w:sz w:val="22"/>
          <w:lang w:val="sr-Cyrl-RS" w:eastAsia="sr-Latn-CS"/>
        </w:rPr>
        <w:t>ју</w:t>
      </w:r>
      <w:r w:rsidRPr="00344E79">
        <w:rPr>
          <w:rFonts w:ascii="Arial" w:hAnsi="Arial" w:cs="Arial"/>
          <w:b w:val="0"/>
          <w:bCs/>
          <w:iCs/>
          <w:noProof/>
          <w:color w:val="auto"/>
          <w:sz w:val="22"/>
          <w:lang w:val="sr-Cyrl-RS" w:eastAsia="sr-Latn-CS"/>
        </w:rPr>
        <w:t xml:space="preserve"> дивљ</w:t>
      </w:r>
      <w:r>
        <w:rPr>
          <w:rFonts w:ascii="Arial" w:hAnsi="Arial" w:cs="Arial"/>
          <w:b w:val="0"/>
          <w:bCs/>
          <w:iCs/>
          <w:noProof/>
          <w:color w:val="auto"/>
          <w:sz w:val="22"/>
          <w:lang w:val="sr-Cyrl-RS" w:eastAsia="sr-Latn-CS"/>
        </w:rPr>
        <w:t>е</w:t>
      </w:r>
      <w:r w:rsidRPr="00344E79">
        <w:rPr>
          <w:rFonts w:ascii="Arial" w:hAnsi="Arial" w:cs="Arial"/>
          <w:b w:val="0"/>
          <w:bCs/>
          <w:iCs/>
          <w:noProof/>
          <w:color w:val="auto"/>
          <w:sz w:val="22"/>
          <w:lang w:val="sr-Cyrl-RS" w:eastAsia="sr-Latn-CS"/>
        </w:rPr>
        <w:t xml:space="preserve"> депониј</w:t>
      </w:r>
      <w:r>
        <w:rPr>
          <w:rFonts w:ascii="Arial" w:hAnsi="Arial" w:cs="Arial"/>
          <w:b w:val="0"/>
          <w:bCs/>
          <w:iCs/>
          <w:noProof/>
          <w:color w:val="auto"/>
          <w:sz w:val="22"/>
          <w:lang w:val="sr-Cyrl-RS" w:eastAsia="sr-Latn-CS"/>
        </w:rPr>
        <w:t>е.</w:t>
      </w:r>
      <w:r w:rsidRPr="00344E79">
        <w:rPr>
          <w:rFonts w:ascii="Arial" w:hAnsi="Arial" w:cs="Arial"/>
          <w:b w:val="0"/>
          <w:bCs/>
          <w:iCs/>
          <w:noProof/>
          <w:color w:val="auto"/>
          <w:sz w:val="22"/>
          <w:lang w:val="sr-Cyrl-RS" w:eastAsia="sr-Latn-CS"/>
        </w:rPr>
        <w:t xml:space="preserve"> </w:t>
      </w:r>
    </w:p>
    <w:p w14:paraId="7D6991BE" w14:textId="77777777" w:rsidR="00344E79" w:rsidRPr="00D83FEA" w:rsidRDefault="00344E79" w:rsidP="00344E79">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7158269A" w14:textId="77777777" w:rsidR="00344E79" w:rsidRDefault="00344E79" w:rsidP="00AA3755">
      <w:pPr>
        <w:tabs>
          <w:tab w:val="left" w:pos="6144"/>
        </w:tabs>
        <w:jc w:val="both"/>
        <w:rPr>
          <w:rFonts w:ascii="Arial" w:hAnsi="Arial" w:cs="Arial"/>
          <w:b w:val="0"/>
          <w:bCs/>
          <w:noProof/>
          <w:color w:val="auto"/>
          <w:sz w:val="22"/>
          <w:lang w:val="sr-Cyrl-RS"/>
        </w:rPr>
      </w:pPr>
    </w:p>
    <w:bookmarkEnd w:id="58"/>
    <w:p w14:paraId="1E9756AC" w14:textId="77777777" w:rsidR="00344E79" w:rsidRDefault="00344E79" w:rsidP="00AA3755">
      <w:pPr>
        <w:tabs>
          <w:tab w:val="left" w:pos="6144"/>
        </w:tabs>
        <w:jc w:val="both"/>
        <w:rPr>
          <w:rFonts w:ascii="Arial" w:hAnsi="Arial" w:cs="Arial"/>
          <w:b w:val="0"/>
          <w:bCs/>
          <w:noProof/>
          <w:color w:val="auto"/>
          <w:sz w:val="22"/>
          <w:lang w:val="sr-Cyrl-RS"/>
        </w:rPr>
      </w:pPr>
    </w:p>
    <w:p w14:paraId="54381395" w14:textId="48FF6D2F" w:rsidR="005D4F7A" w:rsidRPr="0099407E" w:rsidRDefault="00712FE6" w:rsidP="0099407E">
      <w:pPr>
        <w:pStyle w:val="Heading2"/>
        <w:rPr>
          <w:rFonts w:ascii="Times New Roman" w:hAnsi="Times New Roman" w:cs="Times New Roman"/>
          <w:b/>
          <w:bCs/>
          <w:color w:val="278079" w:themeColor="accent6" w:themeShade="BF"/>
          <w:sz w:val="32"/>
          <w:szCs w:val="32"/>
        </w:rPr>
      </w:pPr>
      <w:bookmarkStart w:id="59" w:name="_Toc184401652"/>
      <w:bookmarkStart w:id="60" w:name="_Hlk208594972"/>
      <w:r w:rsidRPr="00E71CF3">
        <w:rPr>
          <w:rFonts w:ascii="Times New Roman" w:hAnsi="Times New Roman" w:cs="Times New Roman"/>
          <w:b/>
          <w:bCs/>
          <w:color w:val="278079" w:themeColor="accent6" w:themeShade="BF"/>
          <w:sz w:val="32"/>
          <w:szCs w:val="32"/>
          <w:lang w:val="sr-Cyrl-RS"/>
        </w:rPr>
        <w:t>3.6  СОЦИЈАЛНА ЗАШТИТА</w:t>
      </w:r>
      <w:bookmarkEnd w:id="59"/>
    </w:p>
    <w:p w14:paraId="19FCDAD7" w14:textId="448A8743" w:rsidR="00683903" w:rsidRDefault="00683903" w:rsidP="00AA3755">
      <w:pPr>
        <w:tabs>
          <w:tab w:val="left" w:pos="6144"/>
        </w:tabs>
        <w:jc w:val="both"/>
        <w:rPr>
          <w:rFonts w:ascii="Arial" w:hAnsi="Arial" w:cs="Arial"/>
          <w:b w:val="0"/>
          <w:bCs/>
          <w:noProof/>
          <w:color w:val="auto"/>
          <w:sz w:val="22"/>
          <w:lang w:val="sr-Cyrl-RS"/>
        </w:rPr>
      </w:pPr>
    </w:p>
    <w:p w14:paraId="55BB08AD" w14:textId="0BA5FBFB" w:rsidR="00014D3D" w:rsidRPr="00221FED" w:rsidRDefault="00683903" w:rsidP="00AA3755">
      <w:pPr>
        <w:tabs>
          <w:tab w:val="left" w:pos="6144"/>
        </w:tabs>
        <w:jc w:val="both"/>
        <w:rPr>
          <w:rFonts w:ascii="Arial" w:hAnsi="Arial" w:cs="Arial"/>
          <w:b w:val="0"/>
          <w:bCs/>
          <w:color w:val="auto"/>
          <w:sz w:val="22"/>
          <w:lang w:val="sr-Cyrl-RS"/>
        </w:rPr>
      </w:pPr>
      <w:r w:rsidRPr="00014D3D">
        <w:rPr>
          <w:rFonts w:ascii="Arial" w:hAnsi="Arial" w:cs="Arial"/>
          <w:noProof/>
          <w:color w:val="auto"/>
          <w:sz w:val="22"/>
          <w:lang w:val="sr-Cyrl-RS"/>
        </w:rPr>
        <w:t xml:space="preserve">      </w:t>
      </w:r>
      <w:r w:rsidR="00831730">
        <w:rPr>
          <w:rFonts w:ascii="Arial" w:hAnsi="Arial" w:cs="Arial"/>
          <w:b w:val="0"/>
          <w:bCs/>
          <w:noProof/>
          <w:color w:val="auto"/>
          <w:sz w:val="22"/>
          <w:lang w:val="sr-Cyrl-RS"/>
        </w:rPr>
        <w:t>У</w:t>
      </w:r>
      <w:r w:rsidRPr="00014D3D">
        <w:rPr>
          <w:rFonts w:ascii="Arial" w:hAnsi="Arial" w:cs="Arial"/>
          <w:b w:val="0"/>
          <w:bCs/>
          <w:noProof/>
          <w:color w:val="auto"/>
          <w:sz w:val="22"/>
          <w:lang w:val="sr-Cyrl-RS"/>
        </w:rPr>
        <w:t xml:space="preserve">  </w:t>
      </w:r>
      <w:r w:rsidR="0099407E">
        <w:rPr>
          <w:rFonts w:ascii="Arial" w:hAnsi="Arial" w:cs="Arial"/>
          <w:b w:val="0"/>
          <w:bCs/>
          <w:noProof/>
          <w:color w:val="auto"/>
          <w:sz w:val="22"/>
          <w:lang w:val="sr-Cyrl-RS"/>
        </w:rPr>
        <w:t xml:space="preserve">Лозници је у </w:t>
      </w:r>
      <w:r w:rsidRPr="00014D3D">
        <w:rPr>
          <w:rFonts w:ascii="Arial" w:hAnsi="Arial" w:cs="Arial"/>
          <w:b w:val="0"/>
          <w:bCs/>
          <w:noProof/>
          <w:color w:val="auto"/>
          <w:sz w:val="22"/>
          <w:lang w:val="sr-Cyrl-RS"/>
        </w:rPr>
        <w:t>202</w:t>
      </w:r>
      <w:r w:rsidR="0099407E">
        <w:rPr>
          <w:rFonts w:ascii="Arial" w:hAnsi="Arial" w:cs="Arial"/>
          <w:b w:val="0"/>
          <w:bCs/>
          <w:noProof/>
          <w:color w:val="auto"/>
          <w:sz w:val="22"/>
          <w:lang w:val="sr-Cyrl-RS"/>
        </w:rPr>
        <w:t>4</w:t>
      </w:r>
      <w:r w:rsidRPr="00014D3D">
        <w:rPr>
          <w:rFonts w:ascii="Arial" w:hAnsi="Arial" w:cs="Arial"/>
          <w:b w:val="0"/>
          <w:bCs/>
          <w:noProof/>
          <w:color w:val="auto"/>
          <w:sz w:val="22"/>
          <w:lang w:val="sr-Cyrl-RS"/>
        </w:rPr>
        <w:t>. годин</w:t>
      </w:r>
      <w:r w:rsidR="00831730">
        <w:rPr>
          <w:rFonts w:ascii="Arial" w:hAnsi="Arial" w:cs="Arial"/>
          <w:b w:val="0"/>
          <w:bCs/>
          <w:noProof/>
          <w:color w:val="auto"/>
          <w:sz w:val="22"/>
          <w:lang w:val="sr-Cyrl-RS"/>
        </w:rPr>
        <w:t>и</w:t>
      </w:r>
      <w:r w:rsidRPr="00014D3D">
        <w:rPr>
          <w:rFonts w:ascii="Arial" w:hAnsi="Arial" w:cs="Arial"/>
          <w:b w:val="0"/>
          <w:bCs/>
          <w:noProof/>
          <w:color w:val="auto"/>
          <w:sz w:val="22"/>
          <w:lang w:val="sr-Cyrl-RS"/>
        </w:rPr>
        <w:t xml:space="preserve"> било </w:t>
      </w:r>
      <w:r w:rsidR="0099407E">
        <w:rPr>
          <w:rFonts w:ascii="Arial" w:hAnsi="Arial" w:cs="Arial"/>
          <w:b w:val="0"/>
          <w:bCs/>
          <w:noProof/>
          <w:color w:val="auto"/>
          <w:sz w:val="22"/>
          <w:lang w:val="sr-Cyrl-RS"/>
        </w:rPr>
        <w:t>5.982</w:t>
      </w:r>
      <w:r w:rsidRPr="00014D3D">
        <w:rPr>
          <w:rFonts w:ascii="Arial" w:hAnsi="Arial" w:cs="Arial"/>
          <w:b w:val="0"/>
          <w:bCs/>
          <w:noProof/>
          <w:color w:val="auto"/>
          <w:sz w:val="22"/>
          <w:lang w:val="sr-Cyrl-RS"/>
        </w:rPr>
        <w:t xml:space="preserve"> кори</w:t>
      </w:r>
      <w:r w:rsidR="0099407E">
        <w:rPr>
          <w:rFonts w:ascii="Arial" w:hAnsi="Arial" w:cs="Arial"/>
          <w:b w:val="0"/>
          <w:bCs/>
          <w:noProof/>
          <w:color w:val="auto"/>
          <w:sz w:val="22"/>
          <w:lang w:val="sr-Cyrl-RS"/>
        </w:rPr>
        <w:t>с</w:t>
      </w:r>
      <w:r w:rsidRPr="00014D3D">
        <w:rPr>
          <w:rFonts w:ascii="Arial" w:hAnsi="Arial" w:cs="Arial"/>
          <w:b w:val="0"/>
          <w:bCs/>
          <w:noProof/>
          <w:color w:val="auto"/>
          <w:sz w:val="22"/>
          <w:lang w:val="sr-Cyrl-RS"/>
        </w:rPr>
        <w:t>ника социјалне и породично-правне заштите,</w:t>
      </w:r>
      <w:r w:rsidRPr="00683903">
        <w:rPr>
          <w:rFonts w:ascii="Arial" w:hAnsi="Arial" w:cs="Arial"/>
          <w:b w:val="0"/>
          <w:bCs/>
          <w:noProof/>
          <w:color w:val="auto"/>
          <w:sz w:val="22"/>
          <w:lang w:val="sr-Cyrl-RS"/>
        </w:rPr>
        <w:t xml:space="preserve"> што чини </w:t>
      </w:r>
      <w:r w:rsidR="0099407E">
        <w:rPr>
          <w:rFonts w:ascii="Arial" w:hAnsi="Arial" w:cs="Arial"/>
          <w:b w:val="0"/>
          <w:bCs/>
          <w:noProof/>
          <w:color w:val="auto"/>
          <w:sz w:val="22"/>
          <w:lang w:val="sr-Cyrl-RS"/>
        </w:rPr>
        <w:t>8</w:t>
      </w:r>
      <w:r w:rsidRPr="00683903">
        <w:rPr>
          <w:rFonts w:ascii="Arial" w:hAnsi="Arial" w:cs="Arial"/>
          <w:b w:val="0"/>
          <w:bCs/>
          <w:noProof/>
          <w:color w:val="auto"/>
          <w:sz w:val="22"/>
          <w:lang w:val="sr-Cyrl-RS"/>
        </w:rPr>
        <w:t>,</w:t>
      </w:r>
      <w:r w:rsidR="0099407E">
        <w:rPr>
          <w:rFonts w:ascii="Arial" w:hAnsi="Arial" w:cs="Arial"/>
          <w:b w:val="0"/>
          <w:bCs/>
          <w:noProof/>
          <w:color w:val="auto"/>
          <w:sz w:val="22"/>
          <w:lang w:val="sr-Cyrl-RS"/>
        </w:rPr>
        <w:t>3</w:t>
      </w:r>
      <w:r w:rsidRPr="00683903">
        <w:rPr>
          <w:rFonts w:ascii="Arial" w:hAnsi="Arial" w:cs="Arial"/>
          <w:b w:val="0"/>
          <w:bCs/>
          <w:noProof/>
          <w:color w:val="auto"/>
          <w:sz w:val="22"/>
          <w:lang w:val="sr-Cyrl-RS"/>
        </w:rPr>
        <w:t>% укупне популације (</w:t>
      </w:r>
      <w:r w:rsidR="0099407E">
        <w:rPr>
          <w:rFonts w:ascii="Arial" w:hAnsi="Arial" w:cs="Arial"/>
          <w:b w:val="0"/>
          <w:bCs/>
          <w:noProof/>
          <w:color w:val="auto"/>
          <w:sz w:val="22"/>
          <w:lang w:val="sr-Cyrl-RS"/>
        </w:rPr>
        <w:t>3.175</w:t>
      </w:r>
      <w:r w:rsidRPr="00683903">
        <w:rPr>
          <w:rFonts w:ascii="Arial" w:hAnsi="Arial" w:cs="Arial"/>
          <w:b w:val="0"/>
          <w:bCs/>
          <w:noProof/>
          <w:color w:val="auto"/>
          <w:sz w:val="22"/>
          <w:lang w:val="sr-Cyrl-RS"/>
        </w:rPr>
        <w:t xml:space="preserve"> жен</w:t>
      </w:r>
      <w:r w:rsidR="00DE50E1">
        <w:rPr>
          <w:rFonts w:ascii="Arial" w:hAnsi="Arial" w:cs="Arial"/>
          <w:b w:val="0"/>
          <w:bCs/>
          <w:noProof/>
          <w:color w:val="auto"/>
          <w:sz w:val="22"/>
          <w:lang w:val="sr-Cyrl-RS"/>
        </w:rPr>
        <w:t>а</w:t>
      </w:r>
      <w:r w:rsidRPr="00683903">
        <w:rPr>
          <w:rFonts w:ascii="Arial" w:hAnsi="Arial" w:cs="Arial"/>
          <w:b w:val="0"/>
          <w:bCs/>
          <w:noProof/>
          <w:color w:val="auto"/>
          <w:sz w:val="22"/>
          <w:lang w:val="sr-Cyrl-RS"/>
        </w:rPr>
        <w:t xml:space="preserve"> и </w:t>
      </w:r>
      <w:r w:rsidR="0099407E">
        <w:rPr>
          <w:rFonts w:ascii="Arial" w:hAnsi="Arial" w:cs="Arial"/>
          <w:b w:val="0"/>
          <w:bCs/>
          <w:noProof/>
          <w:color w:val="auto"/>
          <w:sz w:val="22"/>
          <w:lang w:val="sr-Cyrl-RS"/>
        </w:rPr>
        <w:t>2.807</w:t>
      </w:r>
      <w:r w:rsidRPr="00683903">
        <w:rPr>
          <w:rFonts w:ascii="Arial" w:hAnsi="Arial" w:cs="Arial"/>
          <w:b w:val="0"/>
          <w:bCs/>
          <w:noProof/>
          <w:color w:val="auto"/>
          <w:sz w:val="22"/>
          <w:lang w:val="sr-Cyrl-RS"/>
        </w:rPr>
        <w:t xml:space="preserve"> мушкарац). </w:t>
      </w:r>
      <w:r w:rsidR="0099407E">
        <w:rPr>
          <w:rFonts w:ascii="Arial" w:hAnsi="Arial" w:cs="Arial"/>
          <w:b w:val="0"/>
          <w:bCs/>
          <w:noProof/>
          <w:color w:val="auto"/>
          <w:sz w:val="22"/>
          <w:lang w:val="sr-Cyrl-RS"/>
        </w:rPr>
        <w:t>Број корисника социјалне заштите је у односу на 2023. годину повећан за 1.002</w:t>
      </w:r>
      <w:r w:rsidR="002F44E8">
        <w:rPr>
          <w:rFonts w:ascii="Arial" w:hAnsi="Arial" w:cs="Arial"/>
          <w:b w:val="0"/>
          <w:bCs/>
          <w:noProof/>
          <w:color w:val="auto"/>
          <w:sz w:val="22"/>
          <w:lang w:val="sr-Cyrl-RS"/>
        </w:rPr>
        <w:t xml:space="preserve"> корисника</w:t>
      </w:r>
      <w:r w:rsidR="0099407E">
        <w:rPr>
          <w:rFonts w:ascii="Arial" w:hAnsi="Arial" w:cs="Arial"/>
          <w:b w:val="0"/>
          <w:bCs/>
          <w:noProof/>
          <w:color w:val="auto"/>
          <w:sz w:val="22"/>
          <w:lang w:val="sr-Cyrl-RS"/>
        </w:rPr>
        <w:t>, односно за 20,12%</w:t>
      </w:r>
      <w:r w:rsidR="002F44E8">
        <w:rPr>
          <w:rFonts w:ascii="Arial" w:hAnsi="Arial" w:cs="Arial"/>
          <w:b w:val="0"/>
          <w:bCs/>
          <w:noProof/>
          <w:color w:val="auto"/>
          <w:sz w:val="22"/>
          <w:lang w:val="sr-Cyrl-RS"/>
        </w:rPr>
        <w:t>.</w:t>
      </w:r>
      <w:r w:rsidR="0099407E">
        <w:rPr>
          <w:rFonts w:ascii="Arial" w:hAnsi="Arial" w:cs="Arial"/>
          <w:b w:val="0"/>
          <w:bCs/>
          <w:noProof/>
          <w:color w:val="auto"/>
          <w:sz w:val="22"/>
          <w:lang w:val="sr-Cyrl-RS"/>
        </w:rPr>
        <w:t xml:space="preserve"> </w:t>
      </w:r>
      <w:r w:rsidR="00014D3D" w:rsidRPr="00014D3D">
        <w:rPr>
          <w:rFonts w:ascii="Arial" w:hAnsi="Arial" w:cs="Arial"/>
          <w:noProof/>
          <w:color w:val="auto"/>
          <w:sz w:val="22"/>
          <w:lang w:val="sr-Cyrl-RS"/>
        </w:rPr>
        <w:t>У</w:t>
      </w:r>
      <w:r w:rsidRPr="00014D3D">
        <w:rPr>
          <w:rFonts w:ascii="Arial" w:hAnsi="Arial" w:cs="Arial"/>
          <w:noProof/>
          <w:color w:val="auto"/>
          <w:sz w:val="22"/>
          <w:lang w:val="sr-Cyrl-RS"/>
        </w:rPr>
        <w:t xml:space="preserve">део лица ромске националности међу корисницима права и услуга социјалне заштите </w:t>
      </w:r>
      <w:r w:rsidR="0099407E">
        <w:rPr>
          <w:rFonts w:ascii="Arial" w:hAnsi="Arial" w:cs="Arial"/>
          <w:noProof/>
          <w:color w:val="auto"/>
          <w:sz w:val="22"/>
          <w:lang w:val="sr-Cyrl-RS"/>
        </w:rPr>
        <w:t>је у 2023. години износио 4,08% (203)</w:t>
      </w:r>
      <w:r w:rsidR="00A56E05">
        <w:rPr>
          <w:rFonts w:ascii="Arial" w:hAnsi="Arial" w:cs="Arial"/>
          <w:noProof/>
          <w:color w:val="auto"/>
          <w:sz w:val="22"/>
          <w:lang w:val="sr-Cyrl-RS"/>
        </w:rPr>
        <w:t>, односно у 2024. години</w:t>
      </w:r>
      <w:r w:rsidR="00831730">
        <w:rPr>
          <w:rFonts w:ascii="Arial" w:hAnsi="Arial" w:cs="Arial"/>
          <w:noProof/>
          <w:color w:val="auto"/>
          <w:sz w:val="22"/>
          <w:lang w:val="sr-Cyrl-RS"/>
        </w:rPr>
        <w:t xml:space="preserve"> </w:t>
      </w:r>
      <w:r w:rsidR="00A56E05">
        <w:rPr>
          <w:rFonts w:ascii="Arial" w:hAnsi="Arial" w:cs="Arial"/>
          <w:noProof/>
          <w:color w:val="auto"/>
          <w:sz w:val="22"/>
          <w:lang w:val="sr-Cyrl-RS"/>
        </w:rPr>
        <w:t>4</w:t>
      </w:r>
      <w:r w:rsidR="00014D3D" w:rsidRPr="00014D3D">
        <w:rPr>
          <w:rFonts w:ascii="Arial" w:hAnsi="Arial" w:cs="Arial"/>
          <w:noProof/>
          <w:color w:val="auto"/>
          <w:sz w:val="22"/>
          <w:lang w:val="sr-Cyrl-RS"/>
        </w:rPr>
        <w:t>,</w:t>
      </w:r>
      <w:r w:rsidR="00A56E05">
        <w:rPr>
          <w:rFonts w:ascii="Arial" w:hAnsi="Arial" w:cs="Arial"/>
          <w:noProof/>
          <w:color w:val="auto"/>
          <w:sz w:val="22"/>
          <w:lang w:val="sr-Cyrl-RS"/>
        </w:rPr>
        <w:t>06</w:t>
      </w:r>
      <w:r w:rsidRPr="00014D3D">
        <w:rPr>
          <w:rFonts w:ascii="Arial" w:hAnsi="Arial" w:cs="Arial"/>
          <w:noProof/>
          <w:color w:val="auto"/>
          <w:sz w:val="22"/>
          <w:lang w:val="sr-Cyrl-RS"/>
        </w:rPr>
        <w:t>%</w:t>
      </w:r>
      <w:r w:rsidR="00014D3D" w:rsidRPr="00014D3D">
        <w:rPr>
          <w:rFonts w:ascii="Arial" w:hAnsi="Arial" w:cs="Arial"/>
          <w:noProof/>
          <w:color w:val="auto"/>
          <w:sz w:val="22"/>
          <w:lang w:val="sr-Cyrl-RS"/>
        </w:rPr>
        <w:t xml:space="preserve"> (</w:t>
      </w:r>
      <w:r w:rsidR="00A56E05">
        <w:rPr>
          <w:rFonts w:ascii="Arial" w:hAnsi="Arial" w:cs="Arial"/>
          <w:noProof/>
          <w:color w:val="auto"/>
          <w:sz w:val="22"/>
          <w:lang w:val="sr-Cyrl-RS"/>
        </w:rPr>
        <w:t>243</w:t>
      </w:r>
      <w:r w:rsidR="00014D3D" w:rsidRPr="00014D3D">
        <w:rPr>
          <w:rFonts w:ascii="Arial" w:hAnsi="Arial" w:cs="Arial"/>
          <w:noProof/>
          <w:color w:val="auto"/>
          <w:sz w:val="22"/>
          <w:lang w:val="sr-Cyrl-RS"/>
        </w:rPr>
        <w:t xml:space="preserve"> лица)</w:t>
      </w:r>
      <w:r w:rsidRPr="00014D3D">
        <w:rPr>
          <w:rFonts w:ascii="Arial" w:hAnsi="Arial" w:cs="Arial"/>
          <w:noProof/>
          <w:color w:val="auto"/>
          <w:sz w:val="22"/>
          <w:lang w:val="sr-Cyrl-RS"/>
        </w:rPr>
        <w:t>.</w:t>
      </w:r>
      <w:r w:rsidRPr="00014D3D">
        <w:rPr>
          <w:rFonts w:ascii="Arial" w:hAnsi="Arial" w:cs="Arial"/>
          <w:sz w:val="22"/>
          <w:lang w:val="sr-Cyrl-RS"/>
        </w:rPr>
        <w:t xml:space="preserve"> </w:t>
      </w:r>
      <w:r w:rsidR="00BD3648">
        <w:rPr>
          <w:rFonts w:ascii="Arial" w:hAnsi="Arial" w:cs="Arial"/>
          <w:sz w:val="22"/>
          <w:lang w:val="sr-Cyrl-RS"/>
        </w:rPr>
        <w:t xml:space="preserve"> </w:t>
      </w:r>
      <w:r w:rsidR="00A56E05">
        <w:rPr>
          <w:rFonts w:ascii="Arial" w:hAnsi="Arial" w:cs="Arial"/>
          <w:b w:val="0"/>
          <w:bCs/>
          <w:color w:val="auto"/>
          <w:sz w:val="22"/>
          <w:lang w:val="sr-Cyrl-RS"/>
        </w:rPr>
        <w:t>Дакле</w:t>
      </w:r>
      <w:r w:rsidR="00A56E05" w:rsidRPr="00221FED">
        <w:rPr>
          <w:rFonts w:ascii="Arial" w:hAnsi="Arial" w:cs="Arial"/>
          <w:b w:val="0"/>
          <w:bCs/>
          <w:color w:val="auto"/>
          <w:sz w:val="22"/>
          <w:lang w:val="sr-Cyrl-RS"/>
        </w:rPr>
        <w:t>, учешће Рома међу свим корисницима социјалне заштите просечно изно</w:t>
      </w:r>
      <w:r w:rsidR="00CB7BC1" w:rsidRPr="00221FED">
        <w:rPr>
          <w:rFonts w:ascii="Arial" w:hAnsi="Arial" w:cs="Arial"/>
          <w:b w:val="0"/>
          <w:bCs/>
          <w:color w:val="auto"/>
          <w:sz w:val="22"/>
          <w:lang w:val="sr-Cyrl-RS"/>
        </w:rPr>
        <w:t>с</w:t>
      </w:r>
      <w:r w:rsidR="00A56E05" w:rsidRPr="00221FED">
        <w:rPr>
          <w:rFonts w:ascii="Arial" w:hAnsi="Arial" w:cs="Arial"/>
          <w:b w:val="0"/>
          <w:bCs/>
          <w:color w:val="auto"/>
          <w:sz w:val="22"/>
          <w:lang w:val="sr-Cyrl-RS"/>
        </w:rPr>
        <w:t xml:space="preserve">и око 4% на годишњем нивоу, али је дошло до повећања броја корисника у апсолутним бројевима јер је у посматраном периоду значајно повећан број свих корисника </w:t>
      </w:r>
      <w:r w:rsidR="00CB7BC1" w:rsidRPr="00221FED">
        <w:rPr>
          <w:rFonts w:ascii="Arial" w:hAnsi="Arial" w:cs="Arial"/>
          <w:b w:val="0"/>
          <w:bCs/>
          <w:color w:val="auto"/>
          <w:sz w:val="22"/>
          <w:lang w:val="sr-Cyrl-RS"/>
        </w:rPr>
        <w:t xml:space="preserve">права и услуга у области </w:t>
      </w:r>
      <w:r w:rsidR="00A56E05" w:rsidRPr="00221FED">
        <w:rPr>
          <w:rFonts w:ascii="Arial" w:hAnsi="Arial" w:cs="Arial"/>
          <w:b w:val="0"/>
          <w:bCs/>
          <w:color w:val="auto"/>
          <w:sz w:val="22"/>
          <w:lang w:val="sr-Cyrl-RS"/>
        </w:rPr>
        <w:t xml:space="preserve">социјалне заштите. </w:t>
      </w:r>
      <w:r w:rsidR="00543429" w:rsidRPr="00221FED">
        <w:rPr>
          <w:rFonts w:ascii="Arial" w:hAnsi="Arial" w:cs="Arial"/>
          <w:b w:val="0"/>
          <w:bCs/>
          <w:color w:val="auto"/>
          <w:sz w:val="22"/>
          <w:lang w:val="sr-Cyrl-RS"/>
        </w:rPr>
        <w:t xml:space="preserve">Велика већина њих су </w:t>
      </w:r>
      <w:r w:rsidR="00221FED" w:rsidRPr="00221FED">
        <w:rPr>
          <w:rFonts w:ascii="Arial" w:hAnsi="Arial" w:cs="Arial"/>
          <w:b w:val="0"/>
          <w:bCs/>
          <w:color w:val="auto"/>
          <w:sz w:val="22"/>
          <w:lang w:val="sr-Cyrl-RS"/>
        </w:rPr>
        <w:t xml:space="preserve">корисници права на </w:t>
      </w:r>
      <w:r w:rsidR="00543429" w:rsidRPr="00221FED">
        <w:rPr>
          <w:rFonts w:ascii="Arial" w:hAnsi="Arial" w:cs="Arial"/>
          <w:b w:val="0"/>
          <w:bCs/>
          <w:color w:val="auto"/>
          <w:sz w:val="22"/>
          <w:lang w:val="sr-Cyrl-RS"/>
        </w:rPr>
        <w:t xml:space="preserve"> новчан</w:t>
      </w:r>
      <w:r w:rsidR="00221FED" w:rsidRPr="00221FED">
        <w:rPr>
          <w:rFonts w:ascii="Arial" w:hAnsi="Arial" w:cs="Arial"/>
          <w:b w:val="0"/>
          <w:bCs/>
          <w:color w:val="auto"/>
          <w:sz w:val="22"/>
          <w:lang w:val="sr-Cyrl-RS"/>
        </w:rPr>
        <w:t>у</w:t>
      </w:r>
      <w:r w:rsidR="00543429" w:rsidRPr="00221FED">
        <w:rPr>
          <w:rFonts w:ascii="Arial" w:hAnsi="Arial" w:cs="Arial"/>
          <w:b w:val="0"/>
          <w:bCs/>
          <w:color w:val="auto"/>
          <w:sz w:val="22"/>
          <w:lang w:val="sr-Cyrl-RS"/>
        </w:rPr>
        <w:t xml:space="preserve"> социјал</w:t>
      </w:r>
      <w:r w:rsidR="00221FED" w:rsidRPr="00221FED">
        <w:rPr>
          <w:rFonts w:ascii="Arial" w:hAnsi="Arial" w:cs="Arial"/>
          <w:b w:val="0"/>
          <w:bCs/>
          <w:color w:val="auto"/>
          <w:sz w:val="22"/>
          <w:lang w:val="sr-Cyrl-RS"/>
        </w:rPr>
        <w:t>ну</w:t>
      </w:r>
      <w:r w:rsidR="00543429" w:rsidRPr="00221FED">
        <w:rPr>
          <w:rFonts w:ascii="Arial" w:hAnsi="Arial" w:cs="Arial"/>
          <w:b w:val="0"/>
          <w:bCs/>
          <w:color w:val="auto"/>
          <w:sz w:val="22"/>
          <w:lang w:val="sr-Cyrl-RS"/>
        </w:rPr>
        <w:t xml:space="preserve"> помоћ, </w:t>
      </w:r>
      <w:r w:rsidR="00221FED" w:rsidRPr="00221FED">
        <w:rPr>
          <w:rFonts w:ascii="Arial" w:hAnsi="Arial" w:cs="Arial"/>
          <w:b w:val="0"/>
          <w:bCs/>
          <w:color w:val="auto"/>
          <w:sz w:val="22"/>
          <w:lang w:val="sr-Cyrl-RS"/>
        </w:rPr>
        <w:t>при чему се не води посебна евиденција по националној припадности.</w:t>
      </w:r>
      <w:r w:rsidR="00543429" w:rsidRPr="00221FED">
        <w:rPr>
          <w:rFonts w:ascii="Arial" w:hAnsi="Arial" w:cs="Arial"/>
          <w:b w:val="0"/>
          <w:bCs/>
          <w:color w:val="auto"/>
          <w:sz w:val="22"/>
          <w:lang w:val="sr-Cyrl-RS"/>
        </w:rPr>
        <w:t xml:space="preserve"> </w:t>
      </w:r>
      <w:r w:rsidR="00DE50E1" w:rsidRPr="00221FED">
        <w:rPr>
          <w:rFonts w:ascii="Arial" w:hAnsi="Arial" w:cs="Arial"/>
          <w:b w:val="0"/>
          <w:bCs/>
          <w:color w:val="auto"/>
          <w:sz w:val="22"/>
          <w:lang w:val="sr-Cyrl-RS"/>
        </w:rPr>
        <w:t>Такође</w:t>
      </w:r>
      <w:r w:rsidR="00DE50E1" w:rsidRPr="001A71B5">
        <w:rPr>
          <w:rFonts w:ascii="Arial" w:hAnsi="Arial" w:cs="Arial"/>
          <w:b w:val="0"/>
          <w:bCs/>
          <w:color w:val="auto"/>
          <w:sz w:val="22"/>
          <w:lang w:val="sr-Cyrl-RS"/>
        </w:rPr>
        <w:t>, н</w:t>
      </w:r>
      <w:r w:rsidR="00543429" w:rsidRPr="001A71B5">
        <w:rPr>
          <w:rFonts w:ascii="Arial" w:hAnsi="Arial" w:cs="Arial"/>
          <w:b w:val="0"/>
          <w:bCs/>
          <w:color w:val="auto"/>
          <w:sz w:val="22"/>
          <w:lang w:val="sr-Cyrl-RS"/>
        </w:rPr>
        <w:t xml:space="preserve">ема </w:t>
      </w:r>
      <w:r w:rsidR="00DE50E1" w:rsidRPr="001A71B5">
        <w:rPr>
          <w:rFonts w:ascii="Arial" w:hAnsi="Arial" w:cs="Arial"/>
          <w:b w:val="0"/>
          <w:bCs/>
          <w:color w:val="auto"/>
          <w:sz w:val="22"/>
          <w:lang w:val="sr-Cyrl-RS"/>
        </w:rPr>
        <w:t xml:space="preserve">ни </w:t>
      </w:r>
      <w:r w:rsidR="00543429" w:rsidRPr="001A71B5">
        <w:rPr>
          <w:rFonts w:ascii="Arial" w:hAnsi="Arial" w:cs="Arial"/>
          <w:b w:val="0"/>
          <w:bCs/>
          <w:color w:val="auto"/>
          <w:sz w:val="22"/>
          <w:lang w:val="sr-Cyrl-RS"/>
        </w:rPr>
        <w:t>прецизне евиден</w:t>
      </w:r>
      <w:r w:rsidR="00A66D33" w:rsidRPr="001A71B5">
        <w:rPr>
          <w:rFonts w:ascii="Arial" w:hAnsi="Arial" w:cs="Arial"/>
          <w:b w:val="0"/>
          <w:bCs/>
          <w:color w:val="auto"/>
          <w:sz w:val="22"/>
          <w:lang w:val="sr-Cyrl-RS"/>
        </w:rPr>
        <w:t>ције колико деце ромске националности узраста од 0 до 18 година</w:t>
      </w:r>
      <w:r w:rsidR="00543429" w:rsidRPr="001A71B5">
        <w:rPr>
          <w:rFonts w:ascii="Arial" w:hAnsi="Arial" w:cs="Arial"/>
          <w:b w:val="0"/>
          <w:bCs/>
          <w:color w:val="auto"/>
          <w:sz w:val="22"/>
          <w:lang w:val="sr-Cyrl-RS"/>
        </w:rPr>
        <w:t xml:space="preserve"> прима дечији додатак.</w:t>
      </w:r>
      <w:r w:rsidR="003D0477" w:rsidRPr="005E5B01">
        <w:rPr>
          <w:rFonts w:ascii="Arial" w:hAnsi="Arial" w:cs="Arial"/>
          <w:b w:val="0"/>
          <w:bCs/>
          <w:color w:val="auto"/>
          <w:sz w:val="22"/>
          <w:lang w:val="ru-RU"/>
        </w:rPr>
        <w:t xml:space="preserve"> </w:t>
      </w:r>
    </w:p>
    <w:p w14:paraId="256591F4" w14:textId="77777777" w:rsidR="000E6AED" w:rsidRDefault="000E6AED" w:rsidP="00AA3755">
      <w:pPr>
        <w:tabs>
          <w:tab w:val="left" w:pos="6144"/>
        </w:tabs>
        <w:jc w:val="both"/>
        <w:rPr>
          <w:rFonts w:ascii="Arial" w:hAnsi="Arial" w:cs="Arial"/>
          <w:b w:val="0"/>
          <w:bCs/>
          <w:color w:val="auto"/>
          <w:sz w:val="22"/>
          <w:lang w:val="sr-Cyrl-RS"/>
        </w:rPr>
      </w:pPr>
    </w:p>
    <w:p w14:paraId="6032F211" w14:textId="5F26A9C7" w:rsidR="00CC3BBC" w:rsidRPr="005E5B01" w:rsidRDefault="00CC3BBC" w:rsidP="00BD3648">
      <w:pPr>
        <w:tabs>
          <w:tab w:val="left" w:pos="6144"/>
        </w:tabs>
        <w:jc w:val="both"/>
        <w:rPr>
          <w:rFonts w:ascii="Arial" w:hAnsi="Arial" w:cs="Arial"/>
          <w:b w:val="0"/>
          <w:bCs/>
          <w:i/>
          <w:color w:val="auto"/>
          <w:sz w:val="20"/>
          <w:szCs w:val="20"/>
          <w:lang w:val="ru-RU"/>
        </w:rPr>
      </w:pPr>
    </w:p>
    <w:p w14:paraId="1795E561" w14:textId="5BA3D503" w:rsidR="00DE50E1" w:rsidRPr="00427BC9" w:rsidRDefault="007027E5" w:rsidP="00BD3648">
      <w:pPr>
        <w:tabs>
          <w:tab w:val="left" w:pos="6144"/>
        </w:tabs>
        <w:jc w:val="both"/>
        <w:rPr>
          <w:rFonts w:ascii="Arial" w:hAnsi="Arial" w:cs="Arial"/>
          <w:b w:val="0"/>
          <w:bCs/>
          <w:iCs/>
          <w:color w:val="auto"/>
          <w:sz w:val="20"/>
          <w:szCs w:val="20"/>
          <w:lang w:val="sr-Cyrl-RS"/>
        </w:rPr>
      </w:pPr>
      <w:r w:rsidRPr="005E5B01">
        <w:rPr>
          <w:rFonts w:ascii="Arial" w:hAnsi="Arial" w:cs="Arial"/>
          <w:b w:val="0"/>
          <w:bCs/>
          <w:i/>
          <w:color w:val="auto"/>
          <w:sz w:val="20"/>
          <w:szCs w:val="20"/>
          <w:lang w:val="ru-RU"/>
        </w:rPr>
        <w:t xml:space="preserve">Табела </w:t>
      </w:r>
      <w:r w:rsidRPr="00427BC9">
        <w:rPr>
          <w:rFonts w:ascii="Arial" w:hAnsi="Arial" w:cs="Arial"/>
          <w:b w:val="0"/>
          <w:bCs/>
          <w:i/>
          <w:color w:val="auto"/>
          <w:sz w:val="20"/>
          <w:szCs w:val="20"/>
          <w:lang w:val="sr-Cyrl-RS"/>
        </w:rPr>
        <w:t>1</w:t>
      </w:r>
      <w:r w:rsidR="00A56E05" w:rsidRPr="00427BC9">
        <w:rPr>
          <w:rFonts w:ascii="Arial" w:hAnsi="Arial" w:cs="Arial"/>
          <w:b w:val="0"/>
          <w:bCs/>
          <w:i/>
          <w:color w:val="auto"/>
          <w:sz w:val="20"/>
          <w:szCs w:val="20"/>
          <w:lang w:val="sr-Cyrl-RS"/>
        </w:rPr>
        <w:t>9</w:t>
      </w:r>
      <w:r w:rsidRPr="005E5B01">
        <w:rPr>
          <w:rFonts w:ascii="Arial" w:hAnsi="Arial" w:cs="Arial"/>
          <w:b w:val="0"/>
          <w:bCs/>
          <w:i/>
          <w:color w:val="auto"/>
          <w:sz w:val="20"/>
          <w:szCs w:val="20"/>
          <w:lang w:val="ru-RU"/>
        </w:rPr>
        <w:t>:</w:t>
      </w:r>
      <w:r w:rsidRPr="005E5B01">
        <w:rPr>
          <w:rFonts w:ascii="Arial" w:hAnsi="Arial" w:cs="Arial"/>
          <w:bCs/>
          <w:i/>
          <w:color w:val="auto"/>
          <w:sz w:val="20"/>
          <w:szCs w:val="20"/>
          <w:lang w:val="ru-RU"/>
        </w:rPr>
        <w:t xml:space="preserve"> </w:t>
      </w:r>
      <w:r w:rsidRPr="00427BC9">
        <w:rPr>
          <w:rFonts w:ascii="Arial" w:hAnsi="Arial" w:cs="Arial"/>
          <w:b w:val="0"/>
          <w:bCs/>
          <w:i/>
          <w:color w:val="auto"/>
          <w:sz w:val="20"/>
          <w:szCs w:val="20"/>
          <w:lang w:val="sr-Cyrl-RS"/>
        </w:rPr>
        <w:t>Корисници ромске националности на евиденцији ЦСР према годинама старости и полу у 202</w:t>
      </w:r>
      <w:r w:rsidR="00A56E05" w:rsidRPr="00427BC9">
        <w:rPr>
          <w:rFonts w:ascii="Arial" w:hAnsi="Arial" w:cs="Arial"/>
          <w:b w:val="0"/>
          <w:bCs/>
          <w:i/>
          <w:color w:val="auto"/>
          <w:sz w:val="20"/>
          <w:szCs w:val="20"/>
          <w:lang w:val="sr-Cyrl-RS"/>
        </w:rPr>
        <w:t>3</w:t>
      </w:r>
      <w:r w:rsidRPr="00427BC9">
        <w:rPr>
          <w:rFonts w:ascii="Arial" w:hAnsi="Arial" w:cs="Arial"/>
          <w:b w:val="0"/>
          <w:bCs/>
          <w:i/>
          <w:color w:val="auto"/>
          <w:sz w:val="20"/>
          <w:szCs w:val="20"/>
          <w:lang w:val="sr-Cyrl-RS"/>
        </w:rPr>
        <w:t>.  и 202</w:t>
      </w:r>
      <w:r w:rsidR="00A56E05" w:rsidRPr="00427BC9">
        <w:rPr>
          <w:rFonts w:ascii="Arial" w:hAnsi="Arial" w:cs="Arial"/>
          <w:b w:val="0"/>
          <w:bCs/>
          <w:i/>
          <w:color w:val="auto"/>
          <w:sz w:val="20"/>
          <w:szCs w:val="20"/>
          <w:lang w:val="sr-Cyrl-RS"/>
        </w:rPr>
        <w:t>4</w:t>
      </w:r>
      <w:r w:rsidRPr="00427BC9">
        <w:rPr>
          <w:rFonts w:ascii="Arial" w:hAnsi="Arial" w:cs="Arial"/>
          <w:b w:val="0"/>
          <w:bCs/>
          <w:i/>
          <w:color w:val="auto"/>
          <w:sz w:val="20"/>
          <w:szCs w:val="20"/>
          <w:lang w:val="sr-Cyrl-RS"/>
        </w:rPr>
        <w:t>.</w:t>
      </w:r>
    </w:p>
    <w:tbl>
      <w:tblPr>
        <w:tblStyle w:val="TableGrid"/>
        <w:tblW w:w="10291" w:type="dxa"/>
        <w:tblLook w:val="04A0" w:firstRow="1" w:lastRow="0" w:firstColumn="1" w:lastColumn="0" w:noHBand="0" w:noVBand="1"/>
      </w:tblPr>
      <w:tblGrid>
        <w:gridCol w:w="2057"/>
        <w:gridCol w:w="2058"/>
        <w:gridCol w:w="2059"/>
        <w:gridCol w:w="2058"/>
        <w:gridCol w:w="2059"/>
      </w:tblGrid>
      <w:tr w:rsidR="005D4F7A" w:rsidRPr="00427BC9" w14:paraId="00A23A5D" w14:textId="77777777" w:rsidTr="00E71CF3">
        <w:trPr>
          <w:trHeight w:val="287"/>
        </w:trPr>
        <w:tc>
          <w:tcPr>
            <w:tcW w:w="2057" w:type="dxa"/>
            <w:vMerge w:val="restart"/>
            <w:shd w:val="clear" w:color="auto" w:fill="A6E4DF" w:themeFill="accent6" w:themeFillTint="66"/>
          </w:tcPr>
          <w:p w14:paraId="2FBF924E" w14:textId="51B12625"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Старосна доб</w:t>
            </w:r>
          </w:p>
        </w:tc>
        <w:tc>
          <w:tcPr>
            <w:tcW w:w="4117" w:type="dxa"/>
            <w:gridSpan w:val="2"/>
            <w:shd w:val="clear" w:color="auto" w:fill="A6E4DF" w:themeFill="accent6" w:themeFillTint="66"/>
          </w:tcPr>
          <w:p w14:paraId="711ABA9D" w14:textId="4252D923"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202</w:t>
            </w:r>
            <w:r w:rsidR="00A56E05" w:rsidRPr="00E71CF3">
              <w:rPr>
                <w:rFonts w:ascii="Arial" w:hAnsi="Arial" w:cs="Arial"/>
                <w:iCs/>
                <w:color w:val="auto"/>
                <w:sz w:val="20"/>
                <w:szCs w:val="20"/>
                <w:lang w:val="sr-Cyrl-RS"/>
              </w:rPr>
              <w:t>3</w:t>
            </w:r>
            <w:r w:rsidRPr="00E71CF3">
              <w:rPr>
                <w:rFonts w:ascii="Arial" w:hAnsi="Arial" w:cs="Arial"/>
                <w:iCs/>
                <w:color w:val="auto"/>
                <w:sz w:val="20"/>
                <w:szCs w:val="20"/>
                <w:lang w:val="sr-Cyrl-RS"/>
              </w:rPr>
              <w:t>.</w:t>
            </w:r>
          </w:p>
        </w:tc>
        <w:tc>
          <w:tcPr>
            <w:tcW w:w="4117" w:type="dxa"/>
            <w:gridSpan w:val="2"/>
            <w:shd w:val="clear" w:color="auto" w:fill="A6E4DF" w:themeFill="accent6" w:themeFillTint="66"/>
          </w:tcPr>
          <w:p w14:paraId="2FA24E4A" w14:textId="41A093A0"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202</w:t>
            </w:r>
            <w:r w:rsidR="00A56E05" w:rsidRPr="00E71CF3">
              <w:rPr>
                <w:rFonts w:ascii="Arial" w:hAnsi="Arial" w:cs="Arial"/>
                <w:iCs/>
                <w:color w:val="auto"/>
                <w:sz w:val="20"/>
                <w:szCs w:val="20"/>
                <w:lang w:val="sr-Cyrl-RS"/>
              </w:rPr>
              <w:t>4</w:t>
            </w:r>
            <w:r w:rsidRPr="00E71CF3">
              <w:rPr>
                <w:rFonts w:ascii="Arial" w:hAnsi="Arial" w:cs="Arial"/>
                <w:iCs/>
                <w:color w:val="auto"/>
                <w:sz w:val="20"/>
                <w:szCs w:val="20"/>
                <w:lang w:val="sr-Cyrl-RS"/>
              </w:rPr>
              <w:t>.</w:t>
            </w:r>
          </w:p>
        </w:tc>
      </w:tr>
      <w:tr w:rsidR="005D4F7A" w:rsidRPr="00427BC9" w14:paraId="637E35B8" w14:textId="77777777" w:rsidTr="00E71CF3">
        <w:trPr>
          <w:trHeight w:val="183"/>
        </w:trPr>
        <w:tc>
          <w:tcPr>
            <w:tcW w:w="2057" w:type="dxa"/>
            <w:vMerge/>
            <w:shd w:val="clear" w:color="auto" w:fill="278079" w:themeFill="accent6" w:themeFillShade="BF"/>
          </w:tcPr>
          <w:p w14:paraId="6AA5AE37" w14:textId="77777777" w:rsidR="005D4F7A" w:rsidRPr="00427BC9" w:rsidRDefault="005D4F7A" w:rsidP="005D4F7A">
            <w:pPr>
              <w:tabs>
                <w:tab w:val="left" w:pos="6144"/>
              </w:tabs>
              <w:jc w:val="center"/>
              <w:rPr>
                <w:rFonts w:ascii="Arial" w:hAnsi="Arial" w:cs="Arial"/>
                <w:b w:val="0"/>
                <w:bCs/>
                <w:iCs/>
                <w:color w:val="auto"/>
                <w:sz w:val="20"/>
                <w:szCs w:val="20"/>
                <w:lang w:val="sr-Cyrl-RS"/>
              </w:rPr>
            </w:pPr>
          </w:p>
        </w:tc>
        <w:tc>
          <w:tcPr>
            <w:tcW w:w="2058" w:type="dxa"/>
            <w:shd w:val="clear" w:color="auto" w:fill="B6CBFA" w:themeFill="text2" w:themeFillTint="33"/>
          </w:tcPr>
          <w:p w14:paraId="7119692B" w14:textId="6C263A62"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Мушкарци</w:t>
            </w:r>
          </w:p>
        </w:tc>
        <w:tc>
          <w:tcPr>
            <w:tcW w:w="2059" w:type="dxa"/>
            <w:shd w:val="clear" w:color="auto" w:fill="B6CBFA" w:themeFill="text2" w:themeFillTint="33"/>
          </w:tcPr>
          <w:p w14:paraId="76E47F38" w14:textId="578F0DB8"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Жене</w:t>
            </w:r>
          </w:p>
        </w:tc>
        <w:tc>
          <w:tcPr>
            <w:tcW w:w="2058" w:type="dxa"/>
            <w:shd w:val="clear" w:color="auto" w:fill="B6CBFA" w:themeFill="text2" w:themeFillTint="33"/>
          </w:tcPr>
          <w:p w14:paraId="36F17710" w14:textId="080BD663"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Мушкарци</w:t>
            </w:r>
          </w:p>
        </w:tc>
        <w:tc>
          <w:tcPr>
            <w:tcW w:w="2059" w:type="dxa"/>
            <w:shd w:val="clear" w:color="auto" w:fill="B6CBFA" w:themeFill="text2" w:themeFillTint="33"/>
          </w:tcPr>
          <w:p w14:paraId="6871740E" w14:textId="278181F8" w:rsidR="005D4F7A" w:rsidRPr="00E71CF3" w:rsidRDefault="005D4F7A" w:rsidP="005D4F7A">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Жене</w:t>
            </w:r>
          </w:p>
        </w:tc>
      </w:tr>
      <w:tr w:rsidR="00A56E05" w:rsidRPr="00427BC9" w14:paraId="353554DF" w14:textId="77777777" w:rsidTr="00A56E05">
        <w:trPr>
          <w:trHeight w:val="287"/>
        </w:trPr>
        <w:tc>
          <w:tcPr>
            <w:tcW w:w="2057" w:type="dxa"/>
          </w:tcPr>
          <w:p w14:paraId="7BDFBE9D" w14:textId="60C21C7F" w:rsidR="00A56E05" w:rsidRPr="00427BC9" w:rsidRDefault="00A56E05" w:rsidP="00A56E05">
            <w:pPr>
              <w:tabs>
                <w:tab w:val="left" w:pos="6144"/>
              </w:tabs>
              <w:jc w:val="center"/>
              <w:rPr>
                <w:rFonts w:ascii="Arial" w:hAnsi="Arial" w:cs="Arial"/>
                <w:b w:val="0"/>
                <w:bCs/>
                <w:iCs/>
                <w:color w:val="auto"/>
                <w:sz w:val="20"/>
                <w:szCs w:val="20"/>
                <w:lang w:val="sr-Cyrl-RS"/>
              </w:rPr>
            </w:pPr>
            <w:r w:rsidRPr="00427BC9">
              <w:rPr>
                <w:rFonts w:ascii="Arial" w:hAnsi="Arial" w:cs="Arial"/>
                <w:b w:val="0"/>
                <w:bCs/>
                <w:iCs/>
                <w:color w:val="auto"/>
                <w:sz w:val="20"/>
                <w:szCs w:val="20"/>
                <w:lang w:val="sr-Cyrl-RS"/>
              </w:rPr>
              <w:t>Деца</w:t>
            </w:r>
          </w:p>
        </w:tc>
        <w:tc>
          <w:tcPr>
            <w:tcW w:w="2058" w:type="dxa"/>
          </w:tcPr>
          <w:p w14:paraId="51A08705" w14:textId="3063BA88"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27</w:t>
            </w:r>
          </w:p>
        </w:tc>
        <w:tc>
          <w:tcPr>
            <w:tcW w:w="2059" w:type="dxa"/>
          </w:tcPr>
          <w:p w14:paraId="16689992" w14:textId="7CF7BF28"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23</w:t>
            </w:r>
          </w:p>
        </w:tc>
        <w:tc>
          <w:tcPr>
            <w:tcW w:w="2058" w:type="dxa"/>
          </w:tcPr>
          <w:p w14:paraId="45D825D8" w14:textId="476D53DF"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33</w:t>
            </w:r>
          </w:p>
        </w:tc>
        <w:tc>
          <w:tcPr>
            <w:tcW w:w="2059" w:type="dxa"/>
          </w:tcPr>
          <w:p w14:paraId="1030A4F7" w14:textId="4837730B"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29</w:t>
            </w:r>
          </w:p>
        </w:tc>
      </w:tr>
      <w:tr w:rsidR="00A56E05" w:rsidRPr="00427BC9" w14:paraId="7F204458" w14:textId="77777777" w:rsidTr="00A56E05">
        <w:trPr>
          <w:trHeight w:val="287"/>
        </w:trPr>
        <w:tc>
          <w:tcPr>
            <w:tcW w:w="2057" w:type="dxa"/>
          </w:tcPr>
          <w:p w14:paraId="5A05D13E" w14:textId="4EDB11F6" w:rsidR="00A56E05" w:rsidRPr="00427BC9" w:rsidRDefault="00A56E05" w:rsidP="00A56E05">
            <w:pPr>
              <w:tabs>
                <w:tab w:val="left" w:pos="6144"/>
              </w:tabs>
              <w:jc w:val="center"/>
              <w:rPr>
                <w:rFonts w:ascii="Arial" w:hAnsi="Arial" w:cs="Arial"/>
                <w:b w:val="0"/>
                <w:bCs/>
                <w:iCs/>
                <w:color w:val="auto"/>
                <w:sz w:val="20"/>
                <w:szCs w:val="20"/>
                <w:lang w:val="sr-Cyrl-RS"/>
              </w:rPr>
            </w:pPr>
            <w:r w:rsidRPr="00427BC9">
              <w:rPr>
                <w:rFonts w:ascii="Arial" w:hAnsi="Arial" w:cs="Arial"/>
                <w:b w:val="0"/>
                <w:bCs/>
                <w:iCs/>
                <w:color w:val="auto"/>
                <w:sz w:val="20"/>
                <w:szCs w:val="20"/>
                <w:lang w:val="sr-Cyrl-RS"/>
              </w:rPr>
              <w:t>Млади</w:t>
            </w:r>
          </w:p>
        </w:tc>
        <w:tc>
          <w:tcPr>
            <w:tcW w:w="2058" w:type="dxa"/>
          </w:tcPr>
          <w:p w14:paraId="2C391662" w14:textId="12454F74"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8</w:t>
            </w:r>
          </w:p>
        </w:tc>
        <w:tc>
          <w:tcPr>
            <w:tcW w:w="2059" w:type="dxa"/>
          </w:tcPr>
          <w:p w14:paraId="251C85CB" w14:textId="0805E28C"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8</w:t>
            </w:r>
          </w:p>
        </w:tc>
        <w:tc>
          <w:tcPr>
            <w:tcW w:w="2058" w:type="dxa"/>
          </w:tcPr>
          <w:p w14:paraId="52458E91" w14:textId="64D0BA52"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14</w:t>
            </w:r>
          </w:p>
        </w:tc>
        <w:tc>
          <w:tcPr>
            <w:tcW w:w="2059" w:type="dxa"/>
          </w:tcPr>
          <w:p w14:paraId="517B3800" w14:textId="3688D519"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11</w:t>
            </w:r>
          </w:p>
        </w:tc>
      </w:tr>
      <w:tr w:rsidR="00A56E05" w:rsidRPr="00427BC9" w14:paraId="3ECFD3E9" w14:textId="77777777" w:rsidTr="00A56E05">
        <w:trPr>
          <w:trHeight w:val="287"/>
        </w:trPr>
        <w:tc>
          <w:tcPr>
            <w:tcW w:w="2057" w:type="dxa"/>
          </w:tcPr>
          <w:p w14:paraId="13EAD6D6" w14:textId="7F43CA2E" w:rsidR="00A56E05" w:rsidRPr="00427BC9" w:rsidRDefault="00A56E05" w:rsidP="00A56E05">
            <w:pPr>
              <w:tabs>
                <w:tab w:val="left" w:pos="6144"/>
              </w:tabs>
              <w:jc w:val="center"/>
              <w:rPr>
                <w:rFonts w:ascii="Arial" w:hAnsi="Arial" w:cs="Arial"/>
                <w:b w:val="0"/>
                <w:bCs/>
                <w:iCs/>
                <w:color w:val="auto"/>
                <w:sz w:val="20"/>
                <w:szCs w:val="20"/>
                <w:lang w:val="sr-Cyrl-RS"/>
              </w:rPr>
            </w:pPr>
            <w:r w:rsidRPr="00427BC9">
              <w:rPr>
                <w:rFonts w:ascii="Arial" w:hAnsi="Arial" w:cs="Arial"/>
                <w:b w:val="0"/>
                <w:bCs/>
                <w:iCs/>
                <w:color w:val="auto"/>
                <w:sz w:val="20"/>
                <w:szCs w:val="20"/>
                <w:lang w:val="sr-Cyrl-RS"/>
              </w:rPr>
              <w:lastRenderedPageBreak/>
              <w:t>Одрасли</w:t>
            </w:r>
          </w:p>
        </w:tc>
        <w:tc>
          <w:tcPr>
            <w:tcW w:w="2058" w:type="dxa"/>
          </w:tcPr>
          <w:p w14:paraId="334094C1" w14:textId="3A63FCD8"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61</w:t>
            </w:r>
          </w:p>
        </w:tc>
        <w:tc>
          <w:tcPr>
            <w:tcW w:w="2059" w:type="dxa"/>
          </w:tcPr>
          <w:p w14:paraId="4F976EC1" w14:textId="28E7BF5D"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63</w:t>
            </w:r>
          </w:p>
        </w:tc>
        <w:tc>
          <w:tcPr>
            <w:tcW w:w="2058" w:type="dxa"/>
          </w:tcPr>
          <w:p w14:paraId="7F80B641" w14:textId="5DA524E8"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70</w:t>
            </w:r>
          </w:p>
        </w:tc>
        <w:tc>
          <w:tcPr>
            <w:tcW w:w="2059" w:type="dxa"/>
          </w:tcPr>
          <w:p w14:paraId="07DCDB25" w14:textId="2385B51F"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67</w:t>
            </w:r>
          </w:p>
        </w:tc>
      </w:tr>
      <w:tr w:rsidR="00A56E05" w:rsidRPr="00427BC9" w14:paraId="5B00208D" w14:textId="77777777" w:rsidTr="00A56E05">
        <w:trPr>
          <w:trHeight w:val="287"/>
        </w:trPr>
        <w:tc>
          <w:tcPr>
            <w:tcW w:w="2057" w:type="dxa"/>
          </w:tcPr>
          <w:p w14:paraId="460177B2" w14:textId="40F5A754" w:rsidR="00A56E05" w:rsidRPr="00427BC9" w:rsidRDefault="00A56E05" w:rsidP="00A56E05">
            <w:pPr>
              <w:tabs>
                <w:tab w:val="left" w:pos="6144"/>
              </w:tabs>
              <w:jc w:val="center"/>
              <w:rPr>
                <w:rFonts w:ascii="Arial" w:hAnsi="Arial" w:cs="Arial"/>
                <w:b w:val="0"/>
                <w:bCs/>
                <w:iCs/>
                <w:color w:val="auto"/>
                <w:sz w:val="20"/>
                <w:szCs w:val="20"/>
                <w:lang w:val="sr-Cyrl-RS"/>
              </w:rPr>
            </w:pPr>
            <w:r w:rsidRPr="00427BC9">
              <w:rPr>
                <w:rFonts w:ascii="Arial" w:hAnsi="Arial" w:cs="Arial"/>
                <w:b w:val="0"/>
                <w:bCs/>
                <w:iCs/>
                <w:color w:val="auto"/>
                <w:sz w:val="20"/>
                <w:szCs w:val="20"/>
                <w:lang w:val="sr-Cyrl-RS"/>
              </w:rPr>
              <w:t>Старији</w:t>
            </w:r>
          </w:p>
        </w:tc>
        <w:tc>
          <w:tcPr>
            <w:tcW w:w="2058" w:type="dxa"/>
          </w:tcPr>
          <w:p w14:paraId="4159D0A4" w14:textId="5B821BC2"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4</w:t>
            </w:r>
          </w:p>
        </w:tc>
        <w:tc>
          <w:tcPr>
            <w:tcW w:w="2059" w:type="dxa"/>
          </w:tcPr>
          <w:p w14:paraId="2DA5E96A" w14:textId="296FD5D8"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9</w:t>
            </w:r>
          </w:p>
        </w:tc>
        <w:tc>
          <w:tcPr>
            <w:tcW w:w="2058" w:type="dxa"/>
          </w:tcPr>
          <w:p w14:paraId="50F84612" w14:textId="426B7651"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6</w:t>
            </w:r>
          </w:p>
        </w:tc>
        <w:tc>
          <w:tcPr>
            <w:tcW w:w="2059" w:type="dxa"/>
          </w:tcPr>
          <w:p w14:paraId="5FA51414" w14:textId="2FA6D9C4" w:rsidR="00A56E05" w:rsidRPr="00427BC9" w:rsidRDefault="00A56E05" w:rsidP="00A56E05">
            <w:pPr>
              <w:tabs>
                <w:tab w:val="left" w:pos="6144"/>
              </w:tabs>
              <w:jc w:val="center"/>
              <w:rPr>
                <w:rFonts w:asciiTheme="majorHAnsi" w:hAnsiTheme="majorHAnsi" w:cstheme="majorHAnsi"/>
                <w:b w:val="0"/>
                <w:bCs/>
                <w:iCs/>
                <w:color w:val="auto"/>
                <w:sz w:val="20"/>
                <w:szCs w:val="20"/>
                <w:lang w:val="sr-Cyrl-RS"/>
              </w:rPr>
            </w:pPr>
            <w:r w:rsidRPr="00427BC9">
              <w:rPr>
                <w:rFonts w:asciiTheme="majorHAnsi" w:hAnsiTheme="majorHAnsi" w:cstheme="majorHAnsi"/>
                <w:b w:val="0"/>
                <w:bCs/>
                <w:color w:val="auto"/>
                <w:sz w:val="20"/>
                <w:szCs w:val="20"/>
              </w:rPr>
              <w:t>13</w:t>
            </w:r>
          </w:p>
        </w:tc>
      </w:tr>
      <w:tr w:rsidR="00A56E05" w:rsidRPr="00427BC9" w14:paraId="43CA2AC5" w14:textId="77777777" w:rsidTr="00E71CF3">
        <w:trPr>
          <w:trHeight w:val="287"/>
        </w:trPr>
        <w:tc>
          <w:tcPr>
            <w:tcW w:w="2057" w:type="dxa"/>
            <w:shd w:val="clear" w:color="auto" w:fill="A6E4DF" w:themeFill="accent6" w:themeFillTint="66"/>
          </w:tcPr>
          <w:p w14:paraId="2EEDA088" w14:textId="6869DAE6" w:rsidR="00A56E05" w:rsidRPr="00E71CF3" w:rsidRDefault="00A56E05" w:rsidP="00A56E05">
            <w:pPr>
              <w:tabs>
                <w:tab w:val="left" w:pos="6144"/>
              </w:tabs>
              <w:jc w:val="center"/>
              <w:rPr>
                <w:rFonts w:ascii="Arial" w:hAnsi="Arial" w:cs="Arial"/>
                <w:iCs/>
                <w:color w:val="auto"/>
                <w:sz w:val="20"/>
                <w:szCs w:val="20"/>
                <w:lang w:val="sr-Cyrl-RS"/>
              </w:rPr>
            </w:pPr>
            <w:r w:rsidRPr="00E71CF3">
              <w:rPr>
                <w:rFonts w:ascii="Arial" w:hAnsi="Arial" w:cs="Arial"/>
                <w:iCs/>
                <w:color w:val="auto"/>
                <w:sz w:val="20"/>
                <w:szCs w:val="20"/>
                <w:lang w:val="sr-Cyrl-RS"/>
              </w:rPr>
              <w:t>УКУПНО:</w:t>
            </w:r>
          </w:p>
        </w:tc>
        <w:tc>
          <w:tcPr>
            <w:tcW w:w="2058" w:type="dxa"/>
            <w:shd w:val="clear" w:color="auto" w:fill="A6E4DF" w:themeFill="accent6" w:themeFillTint="66"/>
          </w:tcPr>
          <w:p w14:paraId="6D345D0B" w14:textId="2EFD13F6" w:rsidR="00A56E05" w:rsidRPr="00E71CF3" w:rsidRDefault="00A56E05" w:rsidP="00A56E05">
            <w:pPr>
              <w:tabs>
                <w:tab w:val="left" w:pos="6144"/>
              </w:tabs>
              <w:jc w:val="center"/>
              <w:rPr>
                <w:rFonts w:asciiTheme="majorHAnsi" w:hAnsiTheme="majorHAnsi" w:cstheme="majorHAnsi"/>
                <w:iCs/>
                <w:color w:val="auto"/>
                <w:sz w:val="20"/>
                <w:szCs w:val="20"/>
                <w:lang w:val="sr-Cyrl-RS"/>
              </w:rPr>
            </w:pPr>
            <w:r w:rsidRPr="00E71CF3">
              <w:rPr>
                <w:rFonts w:asciiTheme="majorHAnsi" w:hAnsiTheme="majorHAnsi" w:cstheme="majorHAnsi"/>
                <w:color w:val="auto"/>
                <w:sz w:val="20"/>
                <w:szCs w:val="20"/>
              </w:rPr>
              <w:t>100</w:t>
            </w:r>
          </w:p>
        </w:tc>
        <w:tc>
          <w:tcPr>
            <w:tcW w:w="2059" w:type="dxa"/>
            <w:shd w:val="clear" w:color="auto" w:fill="A6E4DF" w:themeFill="accent6" w:themeFillTint="66"/>
          </w:tcPr>
          <w:p w14:paraId="0CE24E75" w14:textId="3DF3A374" w:rsidR="00A56E05" w:rsidRPr="00E71CF3" w:rsidRDefault="00A56E05" w:rsidP="00A56E05">
            <w:pPr>
              <w:tabs>
                <w:tab w:val="left" w:pos="6144"/>
              </w:tabs>
              <w:jc w:val="center"/>
              <w:rPr>
                <w:rFonts w:asciiTheme="majorHAnsi" w:hAnsiTheme="majorHAnsi" w:cstheme="majorHAnsi"/>
                <w:iCs/>
                <w:color w:val="auto"/>
                <w:sz w:val="20"/>
                <w:szCs w:val="20"/>
                <w:lang w:val="sr-Cyrl-RS"/>
              </w:rPr>
            </w:pPr>
            <w:r w:rsidRPr="00E71CF3">
              <w:rPr>
                <w:rFonts w:asciiTheme="majorHAnsi" w:hAnsiTheme="majorHAnsi" w:cstheme="majorHAnsi"/>
                <w:color w:val="auto"/>
                <w:sz w:val="20"/>
                <w:szCs w:val="20"/>
              </w:rPr>
              <w:t>103</w:t>
            </w:r>
          </w:p>
        </w:tc>
        <w:tc>
          <w:tcPr>
            <w:tcW w:w="2058" w:type="dxa"/>
            <w:shd w:val="clear" w:color="auto" w:fill="A6E4DF" w:themeFill="accent6" w:themeFillTint="66"/>
          </w:tcPr>
          <w:p w14:paraId="60E8A1DD" w14:textId="46D25FDF" w:rsidR="00A56E05" w:rsidRPr="00E71CF3" w:rsidRDefault="00A56E05" w:rsidP="00A56E05">
            <w:pPr>
              <w:tabs>
                <w:tab w:val="left" w:pos="6144"/>
              </w:tabs>
              <w:jc w:val="center"/>
              <w:rPr>
                <w:rFonts w:asciiTheme="majorHAnsi" w:hAnsiTheme="majorHAnsi" w:cstheme="majorHAnsi"/>
                <w:iCs/>
                <w:color w:val="auto"/>
                <w:sz w:val="20"/>
                <w:szCs w:val="20"/>
                <w:lang w:val="sr-Cyrl-RS"/>
              </w:rPr>
            </w:pPr>
            <w:r w:rsidRPr="00E71CF3">
              <w:rPr>
                <w:rFonts w:asciiTheme="majorHAnsi" w:hAnsiTheme="majorHAnsi" w:cstheme="majorHAnsi"/>
                <w:color w:val="auto"/>
                <w:sz w:val="20"/>
                <w:szCs w:val="20"/>
              </w:rPr>
              <w:t>123</w:t>
            </w:r>
          </w:p>
        </w:tc>
        <w:tc>
          <w:tcPr>
            <w:tcW w:w="2059" w:type="dxa"/>
            <w:shd w:val="clear" w:color="auto" w:fill="A6E4DF" w:themeFill="accent6" w:themeFillTint="66"/>
          </w:tcPr>
          <w:p w14:paraId="57968070" w14:textId="0FB4D9D6" w:rsidR="00A56E05" w:rsidRPr="00E71CF3" w:rsidRDefault="00A56E05" w:rsidP="00A56E05">
            <w:pPr>
              <w:tabs>
                <w:tab w:val="left" w:pos="6144"/>
              </w:tabs>
              <w:jc w:val="center"/>
              <w:rPr>
                <w:rFonts w:asciiTheme="majorHAnsi" w:hAnsiTheme="majorHAnsi" w:cstheme="majorHAnsi"/>
                <w:iCs/>
                <w:color w:val="auto"/>
                <w:sz w:val="20"/>
                <w:szCs w:val="20"/>
                <w:lang w:val="sr-Cyrl-RS"/>
              </w:rPr>
            </w:pPr>
            <w:r w:rsidRPr="00E71CF3">
              <w:rPr>
                <w:rFonts w:asciiTheme="majorHAnsi" w:hAnsiTheme="majorHAnsi" w:cstheme="majorHAnsi"/>
                <w:color w:val="auto"/>
                <w:sz w:val="20"/>
                <w:szCs w:val="20"/>
              </w:rPr>
              <w:t>120</w:t>
            </w:r>
          </w:p>
        </w:tc>
      </w:tr>
    </w:tbl>
    <w:p w14:paraId="317265B0" w14:textId="26AE17AC" w:rsidR="00DE50E1" w:rsidRPr="00427BC9" w:rsidRDefault="00831730" w:rsidP="00BD3648">
      <w:pPr>
        <w:tabs>
          <w:tab w:val="left" w:pos="6144"/>
        </w:tabs>
        <w:jc w:val="both"/>
        <w:rPr>
          <w:rFonts w:ascii="Arial" w:hAnsi="Arial" w:cs="Arial"/>
          <w:b w:val="0"/>
          <w:bCs/>
          <w:i/>
          <w:color w:val="auto"/>
          <w:sz w:val="20"/>
          <w:szCs w:val="20"/>
          <w:lang w:val="sr-Cyrl-RS"/>
        </w:rPr>
      </w:pPr>
      <w:r w:rsidRPr="00427BC9">
        <w:rPr>
          <w:rFonts w:ascii="Arial" w:hAnsi="Arial" w:cs="Arial"/>
          <w:b w:val="0"/>
          <w:bCs/>
          <w:i/>
          <w:color w:val="auto"/>
          <w:sz w:val="20"/>
          <w:szCs w:val="20"/>
          <w:lang w:val="sr-Cyrl-RS"/>
        </w:rPr>
        <w:t xml:space="preserve">Извор: Извештај о раду ЦСР </w:t>
      </w:r>
      <w:r w:rsidR="00A56E05" w:rsidRPr="00427BC9">
        <w:rPr>
          <w:rFonts w:ascii="Arial" w:hAnsi="Arial" w:cs="Arial"/>
          <w:b w:val="0"/>
          <w:bCs/>
          <w:i/>
          <w:color w:val="auto"/>
          <w:sz w:val="20"/>
          <w:szCs w:val="20"/>
          <w:lang w:val="sr-Cyrl-RS"/>
        </w:rPr>
        <w:t>Лозница</w:t>
      </w:r>
      <w:r w:rsidRPr="00427BC9">
        <w:rPr>
          <w:rFonts w:ascii="Arial" w:hAnsi="Arial" w:cs="Arial"/>
          <w:b w:val="0"/>
          <w:bCs/>
          <w:i/>
          <w:color w:val="auto"/>
          <w:sz w:val="20"/>
          <w:szCs w:val="20"/>
          <w:lang w:val="sr-Cyrl-RS"/>
        </w:rPr>
        <w:t xml:space="preserve"> </w:t>
      </w:r>
    </w:p>
    <w:p w14:paraId="42B60943" w14:textId="77777777" w:rsidR="00831730" w:rsidRPr="00831730" w:rsidRDefault="00831730" w:rsidP="00BD3648">
      <w:pPr>
        <w:tabs>
          <w:tab w:val="left" w:pos="6144"/>
        </w:tabs>
        <w:jc w:val="both"/>
        <w:rPr>
          <w:rFonts w:ascii="Arial" w:hAnsi="Arial" w:cs="Arial"/>
          <w:b w:val="0"/>
          <w:bCs/>
          <w:i/>
          <w:color w:val="auto"/>
          <w:sz w:val="18"/>
          <w:szCs w:val="18"/>
          <w:lang w:val="sr-Cyrl-RS"/>
        </w:rPr>
      </w:pPr>
    </w:p>
    <w:p w14:paraId="4CCC7152" w14:textId="556AA59A" w:rsidR="00DE50E1" w:rsidRDefault="005D4F7A" w:rsidP="00BD3648">
      <w:pPr>
        <w:tabs>
          <w:tab w:val="left" w:pos="6144"/>
        </w:tabs>
        <w:jc w:val="both"/>
        <w:rPr>
          <w:rFonts w:ascii="Arial" w:hAnsi="Arial" w:cs="Arial"/>
          <w:b w:val="0"/>
          <w:bCs/>
          <w:iCs/>
          <w:color w:val="auto"/>
          <w:sz w:val="22"/>
          <w:lang w:val="sr-Cyrl-RS"/>
        </w:rPr>
      </w:pPr>
      <w:r>
        <w:rPr>
          <w:rFonts w:ascii="Arial" w:hAnsi="Arial" w:cs="Arial"/>
          <w:b w:val="0"/>
          <w:bCs/>
          <w:iCs/>
          <w:color w:val="auto"/>
          <w:sz w:val="22"/>
          <w:lang w:val="sr-Cyrl-RS"/>
        </w:rPr>
        <w:t xml:space="preserve">       </w:t>
      </w:r>
      <w:r w:rsidRPr="00CC652D">
        <w:rPr>
          <w:rFonts w:ascii="Arial" w:hAnsi="Arial" w:cs="Arial"/>
          <w:b w:val="0"/>
          <w:bCs/>
          <w:iCs/>
          <w:color w:val="auto"/>
          <w:sz w:val="22"/>
          <w:lang w:val="sr-Cyrl-RS"/>
        </w:rPr>
        <w:t>Уколико анализирамо кориснике према старости и полу</w:t>
      </w:r>
      <w:r w:rsidRPr="00CC652D">
        <w:rPr>
          <w:rFonts w:ascii="Arial" w:hAnsi="Arial" w:cs="Arial"/>
          <w:iCs/>
          <w:color w:val="auto"/>
          <w:sz w:val="22"/>
          <w:lang w:val="sr-Cyrl-RS"/>
        </w:rPr>
        <w:t xml:space="preserve">, уочава се да је највећи број </w:t>
      </w:r>
      <w:r w:rsidR="00D92158">
        <w:rPr>
          <w:rFonts w:ascii="Arial" w:hAnsi="Arial" w:cs="Arial"/>
          <w:iCs/>
          <w:color w:val="auto"/>
          <w:sz w:val="22"/>
          <w:lang w:val="sr-Cyrl-RS"/>
        </w:rPr>
        <w:t xml:space="preserve">одраслих </w:t>
      </w:r>
      <w:r w:rsidRPr="00CC652D">
        <w:rPr>
          <w:rFonts w:ascii="Arial" w:hAnsi="Arial" w:cs="Arial"/>
          <w:iCs/>
          <w:color w:val="auto"/>
          <w:sz w:val="22"/>
          <w:lang w:val="sr-Cyrl-RS"/>
        </w:rPr>
        <w:t>корисника ромске националности</w:t>
      </w:r>
      <w:r w:rsidR="00D92158">
        <w:rPr>
          <w:rFonts w:ascii="Arial" w:hAnsi="Arial" w:cs="Arial"/>
          <w:iCs/>
          <w:color w:val="auto"/>
          <w:sz w:val="22"/>
          <w:lang w:val="sr-Cyrl-RS"/>
        </w:rPr>
        <w:t xml:space="preserve"> </w:t>
      </w:r>
      <w:r w:rsidR="00831730">
        <w:rPr>
          <w:rFonts w:ascii="Arial" w:hAnsi="Arial" w:cs="Arial"/>
          <w:b w:val="0"/>
          <w:bCs/>
          <w:iCs/>
          <w:color w:val="auto"/>
          <w:sz w:val="22"/>
          <w:lang w:val="sr-Cyrl-RS"/>
        </w:rPr>
        <w:t xml:space="preserve">– </w:t>
      </w:r>
      <w:r w:rsidRPr="00CC652D">
        <w:rPr>
          <w:rFonts w:ascii="Arial" w:hAnsi="Arial" w:cs="Arial"/>
          <w:b w:val="0"/>
          <w:bCs/>
          <w:iCs/>
          <w:color w:val="auto"/>
          <w:sz w:val="22"/>
          <w:lang w:val="sr-Cyrl-RS"/>
        </w:rPr>
        <w:t>5</w:t>
      </w:r>
      <w:r w:rsidR="00A56E05">
        <w:rPr>
          <w:rFonts w:ascii="Arial" w:hAnsi="Arial" w:cs="Arial"/>
          <w:b w:val="0"/>
          <w:bCs/>
          <w:iCs/>
          <w:color w:val="auto"/>
          <w:sz w:val="22"/>
          <w:lang w:val="sr-Cyrl-RS"/>
        </w:rPr>
        <w:t>6</w:t>
      </w:r>
      <w:r w:rsidRPr="00CC652D">
        <w:rPr>
          <w:rFonts w:ascii="Arial" w:hAnsi="Arial" w:cs="Arial"/>
          <w:b w:val="0"/>
          <w:bCs/>
          <w:iCs/>
          <w:color w:val="auto"/>
          <w:sz w:val="22"/>
          <w:lang w:val="sr-Cyrl-RS"/>
        </w:rPr>
        <w:t>,</w:t>
      </w:r>
      <w:r w:rsidR="00A56E05">
        <w:rPr>
          <w:rFonts w:ascii="Arial" w:hAnsi="Arial" w:cs="Arial"/>
          <w:b w:val="0"/>
          <w:bCs/>
          <w:iCs/>
          <w:color w:val="auto"/>
          <w:sz w:val="22"/>
          <w:lang w:val="sr-Cyrl-RS"/>
        </w:rPr>
        <w:t>38</w:t>
      </w:r>
      <w:r w:rsidRPr="00CC652D">
        <w:rPr>
          <w:rFonts w:ascii="Arial" w:hAnsi="Arial" w:cs="Arial"/>
          <w:b w:val="0"/>
          <w:bCs/>
          <w:iCs/>
          <w:color w:val="auto"/>
          <w:sz w:val="22"/>
          <w:lang w:val="sr-Cyrl-RS"/>
        </w:rPr>
        <w:t>% (202</w:t>
      </w:r>
      <w:r w:rsidR="00A56E05">
        <w:rPr>
          <w:rFonts w:ascii="Arial" w:hAnsi="Arial" w:cs="Arial"/>
          <w:b w:val="0"/>
          <w:bCs/>
          <w:iCs/>
          <w:color w:val="auto"/>
          <w:sz w:val="22"/>
          <w:lang w:val="sr-Cyrl-RS"/>
        </w:rPr>
        <w:t>4</w:t>
      </w:r>
      <w:r w:rsidRPr="00CC652D">
        <w:rPr>
          <w:rFonts w:ascii="Arial" w:hAnsi="Arial" w:cs="Arial"/>
          <w:b w:val="0"/>
          <w:bCs/>
          <w:iCs/>
          <w:color w:val="auto"/>
          <w:sz w:val="22"/>
          <w:lang w:val="sr-Cyrl-RS"/>
        </w:rPr>
        <w:t>), односно 6</w:t>
      </w:r>
      <w:r w:rsidR="003D1116">
        <w:rPr>
          <w:rFonts w:ascii="Arial" w:hAnsi="Arial" w:cs="Arial"/>
          <w:b w:val="0"/>
          <w:bCs/>
          <w:iCs/>
          <w:color w:val="auto"/>
          <w:sz w:val="22"/>
          <w:lang w:val="sr-Cyrl-RS"/>
        </w:rPr>
        <w:t>1</w:t>
      </w:r>
      <w:r w:rsidRPr="00CC652D">
        <w:rPr>
          <w:rFonts w:ascii="Arial" w:hAnsi="Arial" w:cs="Arial"/>
          <w:b w:val="0"/>
          <w:bCs/>
          <w:iCs/>
          <w:color w:val="auto"/>
          <w:sz w:val="22"/>
          <w:lang w:val="sr-Cyrl-RS"/>
        </w:rPr>
        <w:t>,</w:t>
      </w:r>
      <w:r w:rsidR="003D1116">
        <w:rPr>
          <w:rFonts w:ascii="Arial" w:hAnsi="Arial" w:cs="Arial"/>
          <w:b w:val="0"/>
          <w:bCs/>
          <w:iCs/>
          <w:color w:val="auto"/>
          <w:sz w:val="22"/>
          <w:lang w:val="sr-Cyrl-RS"/>
        </w:rPr>
        <w:t>08</w:t>
      </w:r>
      <w:r w:rsidRPr="00CC652D">
        <w:rPr>
          <w:rFonts w:ascii="Arial" w:hAnsi="Arial" w:cs="Arial"/>
          <w:b w:val="0"/>
          <w:bCs/>
          <w:iCs/>
          <w:color w:val="auto"/>
          <w:sz w:val="22"/>
          <w:lang w:val="sr-Cyrl-RS"/>
        </w:rPr>
        <w:t xml:space="preserve">% (2023). Деца су чинила око </w:t>
      </w:r>
      <w:r w:rsidR="003D1116">
        <w:rPr>
          <w:rFonts w:ascii="Arial" w:hAnsi="Arial" w:cs="Arial"/>
          <w:b w:val="0"/>
          <w:bCs/>
          <w:iCs/>
          <w:color w:val="auto"/>
          <w:sz w:val="22"/>
          <w:lang w:val="sr-Cyrl-RS"/>
        </w:rPr>
        <w:t>24</w:t>
      </w:r>
      <w:r w:rsidRPr="00CC652D">
        <w:rPr>
          <w:rFonts w:ascii="Arial" w:hAnsi="Arial" w:cs="Arial"/>
          <w:b w:val="0"/>
          <w:bCs/>
          <w:iCs/>
          <w:color w:val="auto"/>
          <w:sz w:val="22"/>
          <w:lang w:val="sr-Cyrl-RS"/>
        </w:rPr>
        <w:t xml:space="preserve">% корисника </w:t>
      </w:r>
      <w:r w:rsidR="00D92158">
        <w:rPr>
          <w:rFonts w:ascii="Arial" w:hAnsi="Arial" w:cs="Arial"/>
          <w:b w:val="0"/>
          <w:bCs/>
          <w:iCs/>
          <w:color w:val="auto"/>
          <w:sz w:val="22"/>
          <w:lang w:val="sr-Cyrl-RS"/>
        </w:rPr>
        <w:t xml:space="preserve">социјалне заштите </w:t>
      </w:r>
      <w:r w:rsidRPr="00CC652D">
        <w:rPr>
          <w:rFonts w:ascii="Arial" w:hAnsi="Arial" w:cs="Arial"/>
          <w:b w:val="0"/>
          <w:bCs/>
          <w:iCs/>
          <w:color w:val="auto"/>
          <w:sz w:val="22"/>
          <w:lang w:val="sr-Cyrl-RS"/>
        </w:rPr>
        <w:t>у 202</w:t>
      </w:r>
      <w:r w:rsidR="003D1116">
        <w:rPr>
          <w:rFonts w:ascii="Arial" w:hAnsi="Arial" w:cs="Arial"/>
          <w:b w:val="0"/>
          <w:bCs/>
          <w:iCs/>
          <w:color w:val="auto"/>
          <w:sz w:val="22"/>
          <w:lang w:val="sr-Cyrl-RS"/>
        </w:rPr>
        <w:t>3</w:t>
      </w:r>
      <w:r w:rsidRPr="00CC652D">
        <w:rPr>
          <w:rFonts w:ascii="Arial" w:hAnsi="Arial" w:cs="Arial"/>
          <w:b w:val="0"/>
          <w:bCs/>
          <w:iCs/>
          <w:color w:val="auto"/>
          <w:sz w:val="22"/>
          <w:lang w:val="sr-Cyrl-RS"/>
        </w:rPr>
        <w:t>. год</w:t>
      </w:r>
      <w:r w:rsidR="00831730">
        <w:rPr>
          <w:rFonts w:ascii="Arial" w:hAnsi="Arial" w:cs="Arial"/>
          <w:b w:val="0"/>
          <w:bCs/>
          <w:iCs/>
          <w:color w:val="auto"/>
          <w:sz w:val="22"/>
          <w:lang w:val="sr-Cyrl-RS"/>
        </w:rPr>
        <w:t>ини,</w:t>
      </w:r>
      <w:r w:rsidRPr="00CC652D">
        <w:rPr>
          <w:rFonts w:ascii="Arial" w:hAnsi="Arial" w:cs="Arial"/>
          <w:b w:val="0"/>
          <w:bCs/>
          <w:iCs/>
          <w:color w:val="auto"/>
          <w:sz w:val="22"/>
          <w:lang w:val="sr-Cyrl-RS"/>
        </w:rPr>
        <w:t xml:space="preserve"> односно око </w:t>
      </w:r>
      <w:r w:rsidR="003D1116">
        <w:rPr>
          <w:rFonts w:ascii="Arial" w:hAnsi="Arial" w:cs="Arial"/>
          <w:b w:val="0"/>
          <w:bCs/>
          <w:iCs/>
          <w:color w:val="auto"/>
          <w:sz w:val="22"/>
          <w:lang w:val="sr-Cyrl-RS"/>
        </w:rPr>
        <w:t>25,5</w:t>
      </w:r>
      <w:r w:rsidRPr="00CC652D">
        <w:rPr>
          <w:rFonts w:ascii="Arial" w:hAnsi="Arial" w:cs="Arial"/>
          <w:b w:val="0"/>
          <w:bCs/>
          <w:iCs/>
          <w:color w:val="auto"/>
          <w:sz w:val="22"/>
          <w:lang w:val="sr-Cyrl-RS"/>
        </w:rPr>
        <w:t>% у наредној години</w:t>
      </w:r>
      <w:r w:rsidR="003D1116">
        <w:rPr>
          <w:rFonts w:ascii="Arial" w:hAnsi="Arial" w:cs="Arial"/>
          <w:b w:val="0"/>
          <w:bCs/>
          <w:iCs/>
          <w:color w:val="auto"/>
          <w:sz w:val="22"/>
          <w:lang w:val="sr-Cyrl-RS"/>
        </w:rPr>
        <w:t xml:space="preserve">. Удео </w:t>
      </w:r>
      <w:r w:rsidRPr="00CC652D">
        <w:rPr>
          <w:rFonts w:ascii="Arial" w:hAnsi="Arial" w:cs="Arial"/>
          <w:b w:val="0"/>
          <w:bCs/>
          <w:iCs/>
          <w:color w:val="auto"/>
          <w:sz w:val="22"/>
          <w:lang w:val="sr-Cyrl-RS"/>
        </w:rPr>
        <w:t>старији</w:t>
      </w:r>
      <w:r w:rsidR="003D1116">
        <w:rPr>
          <w:rFonts w:ascii="Arial" w:hAnsi="Arial" w:cs="Arial"/>
          <w:b w:val="0"/>
          <w:bCs/>
          <w:iCs/>
          <w:color w:val="auto"/>
          <w:sz w:val="22"/>
          <w:lang w:val="sr-Cyrl-RS"/>
        </w:rPr>
        <w:t>х</w:t>
      </w:r>
      <w:r w:rsidRPr="00CC652D">
        <w:rPr>
          <w:rFonts w:ascii="Arial" w:hAnsi="Arial" w:cs="Arial"/>
          <w:b w:val="0"/>
          <w:bCs/>
          <w:iCs/>
          <w:color w:val="auto"/>
          <w:sz w:val="22"/>
          <w:lang w:val="sr-Cyrl-RS"/>
        </w:rPr>
        <w:t xml:space="preserve"> (65+) корисника ромске националности</w:t>
      </w:r>
      <w:r w:rsidR="003D1116">
        <w:rPr>
          <w:rFonts w:ascii="Arial" w:hAnsi="Arial" w:cs="Arial"/>
          <w:b w:val="0"/>
          <w:bCs/>
          <w:iCs/>
          <w:color w:val="auto"/>
          <w:sz w:val="22"/>
          <w:lang w:val="sr-Cyrl-RS"/>
        </w:rPr>
        <w:t xml:space="preserve"> је најнижи и износио је 7,8% у 2024, односно 6,4% годину дана раније. М</w:t>
      </w:r>
      <w:r w:rsidRPr="00CC652D">
        <w:rPr>
          <w:rFonts w:ascii="Arial" w:hAnsi="Arial" w:cs="Arial"/>
          <w:b w:val="0"/>
          <w:bCs/>
          <w:iCs/>
          <w:color w:val="auto"/>
          <w:sz w:val="22"/>
          <w:lang w:val="sr-Cyrl-RS"/>
        </w:rPr>
        <w:t>лади Ром</w:t>
      </w:r>
      <w:r w:rsidR="003D1116">
        <w:rPr>
          <w:rFonts w:ascii="Arial" w:hAnsi="Arial" w:cs="Arial"/>
          <w:b w:val="0"/>
          <w:bCs/>
          <w:iCs/>
          <w:color w:val="auto"/>
          <w:sz w:val="22"/>
          <w:lang w:val="sr-Cyrl-RS"/>
        </w:rPr>
        <w:t>и</w:t>
      </w:r>
      <w:r w:rsidRPr="00CC652D">
        <w:rPr>
          <w:rFonts w:ascii="Arial" w:hAnsi="Arial" w:cs="Arial"/>
          <w:b w:val="0"/>
          <w:bCs/>
          <w:iCs/>
          <w:color w:val="auto"/>
          <w:sz w:val="22"/>
          <w:lang w:val="sr-Cyrl-RS"/>
        </w:rPr>
        <w:t xml:space="preserve"> међу корисницима социјалне заштите</w:t>
      </w:r>
      <w:r w:rsidR="003D1116">
        <w:rPr>
          <w:rFonts w:ascii="Arial" w:hAnsi="Arial" w:cs="Arial"/>
          <w:b w:val="0"/>
          <w:bCs/>
          <w:iCs/>
          <w:color w:val="auto"/>
          <w:sz w:val="22"/>
          <w:lang w:val="sr-Cyrl-RS"/>
        </w:rPr>
        <w:t xml:space="preserve"> у Лозници су чинили 9,8%</w:t>
      </w:r>
      <w:r w:rsidRPr="00CC652D">
        <w:rPr>
          <w:rFonts w:ascii="Arial" w:hAnsi="Arial" w:cs="Arial"/>
          <w:b w:val="0"/>
          <w:bCs/>
          <w:iCs/>
          <w:color w:val="auto"/>
          <w:sz w:val="22"/>
          <w:lang w:val="sr-Cyrl-RS"/>
        </w:rPr>
        <w:t xml:space="preserve"> </w:t>
      </w:r>
      <w:r w:rsidR="003D1116">
        <w:rPr>
          <w:rFonts w:ascii="Arial" w:hAnsi="Arial" w:cs="Arial"/>
          <w:b w:val="0"/>
          <w:bCs/>
          <w:iCs/>
          <w:color w:val="auto"/>
          <w:sz w:val="22"/>
          <w:lang w:val="sr-Cyrl-RS"/>
        </w:rPr>
        <w:t xml:space="preserve">ромских корисника </w:t>
      </w:r>
      <w:r w:rsidRPr="00CC652D">
        <w:rPr>
          <w:rFonts w:ascii="Arial" w:hAnsi="Arial" w:cs="Arial"/>
          <w:b w:val="0"/>
          <w:bCs/>
          <w:iCs/>
          <w:color w:val="auto"/>
          <w:sz w:val="22"/>
          <w:lang w:val="sr-Cyrl-RS"/>
        </w:rPr>
        <w:t xml:space="preserve">у </w:t>
      </w:r>
      <w:r w:rsidR="003D1116">
        <w:rPr>
          <w:rFonts w:ascii="Arial" w:hAnsi="Arial" w:cs="Arial"/>
          <w:b w:val="0"/>
          <w:bCs/>
          <w:iCs/>
          <w:color w:val="auto"/>
          <w:sz w:val="22"/>
          <w:lang w:val="sr-Cyrl-RS"/>
        </w:rPr>
        <w:t>2024.</w:t>
      </w:r>
      <w:r w:rsidR="003D1116" w:rsidRPr="003D1116">
        <w:t xml:space="preserve"> </w:t>
      </w:r>
      <w:r w:rsidR="003D1116" w:rsidRPr="00427BC9">
        <w:rPr>
          <w:rFonts w:asciiTheme="majorHAnsi" w:hAnsiTheme="majorHAnsi" w:cstheme="majorHAnsi"/>
          <w:b w:val="0"/>
          <w:bCs/>
          <w:color w:val="auto"/>
          <w:sz w:val="22"/>
          <w:lang w:val="sr-Cyrl-RS"/>
        </w:rPr>
        <w:t>У посматраним годинама</w:t>
      </w:r>
      <w:r w:rsidR="003D1116" w:rsidRPr="00427BC9">
        <w:rPr>
          <w:b w:val="0"/>
          <w:bCs/>
          <w:color w:val="auto"/>
          <w:lang w:val="sr-Cyrl-RS"/>
        </w:rPr>
        <w:t xml:space="preserve"> </w:t>
      </w:r>
      <w:r w:rsidR="003D1116" w:rsidRPr="00427BC9">
        <w:rPr>
          <w:rFonts w:ascii="Arial" w:hAnsi="Arial" w:cs="Arial"/>
          <w:b w:val="0"/>
          <w:bCs/>
          <w:iCs/>
          <w:color w:val="auto"/>
          <w:sz w:val="22"/>
          <w:lang w:val="sr-Cyrl-RS"/>
        </w:rPr>
        <w:t>највећи апсолутни пораст забележен је код деце, док је највећи процентуални раст био код младих.</w:t>
      </w:r>
      <w:r w:rsidR="003D1116" w:rsidRPr="003D1116">
        <w:rPr>
          <w:rFonts w:ascii="Arial" w:hAnsi="Arial" w:cs="Arial"/>
          <w:b w:val="0"/>
          <w:bCs/>
          <w:iCs/>
          <w:color w:val="auto"/>
          <w:sz w:val="22"/>
          <w:lang w:val="sr-Cyrl-RS"/>
        </w:rPr>
        <w:t xml:space="preserve"> Ово сугерише потребу за циљаним програмима подршке за ове старосне групе</w:t>
      </w:r>
      <w:r w:rsidR="003D1116">
        <w:rPr>
          <w:rFonts w:ascii="Arial" w:hAnsi="Arial" w:cs="Arial"/>
          <w:b w:val="0"/>
          <w:bCs/>
          <w:iCs/>
          <w:color w:val="auto"/>
          <w:sz w:val="22"/>
          <w:lang w:val="sr-Cyrl-RS"/>
        </w:rPr>
        <w:t>. Када говоримо о родној заступљености корисника ромске националности, учешће жена и мушкараца је готово изједначено, око 50%.</w:t>
      </w:r>
    </w:p>
    <w:p w14:paraId="2F644A96" w14:textId="77777777" w:rsidR="00CB7BC1" w:rsidRDefault="00CB7BC1" w:rsidP="00BD3648">
      <w:pPr>
        <w:tabs>
          <w:tab w:val="left" w:pos="6144"/>
        </w:tabs>
        <w:jc w:val="both"/>
        <w:rPr>
          <w:rFonts w:ascii="Arial" w:hAnsi="Arial" w:cs="Arial"/>
          <w:b w:val="0"/>
          <w:bCs/>
          <w:iCs/>
          <w:color w:val="auto"/>
          <w:sz w:val="22"/>
          <w:lang w:val="sr-Cyrl-RS"/>
        </w:rPr>
      </w:pPr>
    </w:p>
    <w:p w14:paraId="27CABA77" w14:textId="1E12BDB2" w:rsidR="00CB7BC1" w:rsidRPr="005E5B01" w:rsidRDefault="00CB7BC1" w:rsidP="00BD3648">
      <w:pPr>
        <w:tabs>
          <w:tab w:val="left" w:pos="6144"/>
        </w:tabs>
        <w:jc w:val="both"/>
        <w:rPr>
          <w:rFonts w:ascii="Arial" w:hAnsi="Arial" w:cs="Arial"/>
          <w:b w:val="0"/>
          <w:bCs/>
          <w:iCs/>
          <w:color w:val="auto"/>
          <w:sz w:val="22"/>
          <w:lang w:val="ru-RU"/>
        </w:rPr>
      </w:pPr>
      <w:r>
        <w:rPr>
          <w:rFonts w:ascii="Arial" w:hAnsi="Arial" w:cs="Arial"/>
          <w:b w:val="0"/>
          <w:bCs/>
          <w:iCs/>
          <w:color w:val="auto"/>
          <w:sz w:val="22"/>
          <w:lang w:val="sr-Cyrl-RS"/>
        </w:rPr>
        <w:t xml:space="preserve">      </w:t>
      </w:r>
      <w:r w:rsidRPr="00221FED">
        <w:rPr>
          <w:rFonts w:ascii="Arial" w:hAnsi="Arial" w:cs="Arial"/>
          <w:iCs/>
          <w:color w:val="auto"/>
          <w:sz w:val="22"/>
          <w:lang w:val="sr-Cyrl-RS"/>
        </w:rPr>
        <w:t>Према расположивим подацима до сада је 53 корисника (21 жена</w:t>
      </w:r>
      <w:r w:rsidR="00221FED" w:rsidRPr="00221FED">
        <w:rPr>
          <w:rFonts w:ascii="Arial" w:hAnsi="Arial" w:cs="Arial"/>
          <w:iCs/>
          <w:color w:val="auto"/>
          <w:sz w:val="22"/>
          <w:lang w:val="sr-Cyrl-RS"/>
        </w:rPr>
        <w:t xml:space="preserve"> и </w:t>
      </w:r>
      <w:r w:rsidRPr="00221FED">
        <w:rPr>
          <w:rFonts w:ascii="Arial" w:hAnsi="Arial" w:cs="Arial"/>
          <w:iCs/>
          <w:color w:val="auto"/>
          <w:sz w:val="22"/>
          <w:lang w:val="sr-Cyrl-RS"/>
        </w:rPr>
        <w:t>32 мушкараца) остварило право на пријаву места пребивалишта на адреси ЦСР</w:t>
      </w:r>
      <w:r w:rsidRPr="00221FED">
        <w:rPr>
          <w:rFonts w:ascii="Arial" w:hAnsi="Arial" w:cs="Arial"/>
          <w:b w:val="0"/>
          <w:bCs/>
          <w:iCs/>
          <w:color w:val="auto"/>
          <w:sz w:val="22"/>
          <w:lang w:val="sr-Cyrl-RS"/>
        </w:rPr>
        <w:t xml:space="preserve"> као предуслов за остваривање права у области социјалне заштите</w:t>
      </w:r>
      <w:r w:rsidR="00221FED" w:rsidRPr="00221FED">
        <w:rPr>
          <w:rFonts w:ascii="Arial" w:hAnsi="Arial" w:cs="Arial"/>
          <w:b w:val="0"/>
          <w:bCs/>
          <w:iCs/>
          <w:color w:val="auto"/>
          <w:sz w:val="22"/>
          <w:lang w:val="sr-Cyrl-RS"/>
        </w:rPr>
        <w:t xml:space="preserve"> и других области (здравствена заштита, запослење, пријава на евиденцију НСЗ, образовање итд</w:t>
      </w:r>
      <w:r w:rsidRPr="00221FED">
        <w:rPr>
          <w:rFonts w:ascii="Arial" w:hAnsi="Arial" w:cs="Arial"/>
          <w:b w:val="0"/>
          <w:bCs/>
          <w:iCs/>
          <w:color w:val="auto"/>
          <w:sz w:val="22"/>
          <w:lang w:val="sr-Cyrl-RS"/>
        </w:rPr>
        <w:t>.</w:t>
      </w:r>
      <w:r w:rsidR="00221FED" w:rsidRPr="00221FED">
        <w:rPr>
          <w:rFonts w:ascii="Arial" w:hAnsi="Arial" w:cs="Arial"/>
          <w:b w:val="0"/>
          <w:bCs/>
          <w:iCs/>
          <w:color w:val="auto"/>
          <w:sz w:val="22"/>
          <w:lang w:val="sr-Cyrl-RS"/>
        </w:rPr>
        <w:t>).</w:t>
      </w:r>
      <w:r w:rsidRPr="00221FED">
        <w:rPr>
          <w:rFonts w:ascii="Arial" w:hAnsi="Arial" w:cs="Arial"/>
          <w:b w:val="0"/>
          <w:bCs/>
          <w:iCs/>
          <w:color w:val="auto"/>
          <w:sz w:val="22"/>
          <w:lang w:val="sr-Cyrl-RS"/>
        </w:rPr>
        <w:t xml:space="preserve"> </w:t>
      </w:r>
      <w:r w:rsidR="00221FED">
        <w:rPr>
          <w:rFonts w:ascii="Arial" w:hAnsi="Arial" w:cs="Arial"/>
          <w:b w:val="0"/>
          <w:bCs/>
          <w:iCs/>
          <w:color w:val="auto"/>
          <w:sz w:val="22"/>
          <w:lang w:val="sr-Cyrl-RS"/>
        </w:rPr>
        <w:t xml:space="preserve">Међу њима има и припадника ромске националности при чему ЦСР нема обавезу вођења евиденције по овој особености. Према Закону о пребивалишту и боравишту грађана, поступак пријаве пребивалишта спроводи Министарство унутрашњих послова. </w:t>
      </w:r>
    </w:p>
    <w:p w14:paraId="1C39EECE" w14:textId="77777777" w:rsidR="003D1116" w:rsidRDefault="003D1116" w:rsidP="00BD3648">
      <w:pPr>
        <w:tabs>
          <w:tab w:val="left" w:pos="6144"/>
        </w:tabs>
        <w:jc w:val="both"/>
        <w:rPr>
          <w:rFonts w:ascii="Arial" w:hAnsi="Arial" w:cs="Arial"/>
          <w:b w:val="0"/>
          <w:bCs/>
          <w:iCs/>
          <w:color w:val="auto"/>
          <w:sz w:val="22"/>
          <w:lang w:val="sr-Cyrl-RS"/>
        </w:rPr>
      </w:pPr>
    </w:p>
    <w:p w14:paraId="71A5586A" w14:textId="0476234F" w:rsidR="003D1116" w:rsidRDefault="00CB7BC1" w:rsidP="00BD3648">
      <w:pPr>
        <w:tabs>
          <w:tab w:val="left" w:pos="6144"/>
        </w:tabs>
        <w:jc w:val="both"/>
        <w:rPr>
          <w:rFonts w:ascii="Arial" w:hAnsi="Arial" w:cs="Arial"/>
          <w:b w:val="0"/>
          <w:bCs/>
          <w:iCs/>
          <w:color w:val="auto"/>
          <w:sz w:val="22"/>
          <w:lang w:val="sr-Cyrl-RS"/>
        </w:rPr>
      </w:pPr>
      <w:r>
        <w:rPr>
          <w:rFonts w:ascii="Arial" w:hAnsi="Arial" w:cs="Arial"/>
          <w:b w:val="0"/>
          <w:bCs/>
          <w:iCs/>
          <w:color w:val="auto"/>
          <w:sz w:val="22"/>
          <w:lang w:val="sr-Cyrl-RS"/>
        </w:rPr>
        <w:t xml:space="preserve">      </w:t>
      </w:r>
      <w:r w:rsidRPr="00427BC9">
        <w:rPr>
          <w:rFonts w:ascii="Arial" w:hAnsi="Arial" w:cs="Arial"/>
          <w:iCs/>
          <w:color w:val="auto"/>
          <w:sz w:val="22"/>
          <w:u w:val="single"/>
          <w:lang w:val="sr-Cyrl-RS"/>
        </w:rPr>
        <w:t>Најчешћи проблеми</w:t>
      </w:r>
      <w:r w:rsidRPr="00CB7BC1">
        <w:rPr>
          <w:rFonts w:ascii="Arial" w:hAnsi="Arial" w:cs="Arial"/>
          <w:b w:val="0"/>
          <w:bCs/>
          <w:iCs/>
          <w:color w:val="auto"/>
          <w:sz w:val="22"/>
          <w:lang w:val="sr-Cyrl-RS"/>
        </w:rPr>
        <w:t xml:space="preserve"> са којим се суочавају стручни радници ЦСР у вези са корисницима ромске </w:t>
      </w:r>
      <w:r>
        <w:rPr>
          <w:rFonts w:ascii="Arial" w:hAnsi="Arial" w:cs="Arial"/>
          <w:b w:val="0"/>
          <w:bCs/>
          <w:iCs/>
          <w:color w:val="auto"/>
          <w:sz w:val="22"/>
          <w:lang w:val="sr-Cyrl-RS"/>
        </w:rPr>
        <w:t>националности</w:t>
      </w:r>
      <w:r w:rsidRPr="00CB7BC1">
        <w:rPr>
          <w:rFonts w:ascii="Arial" w:hAnsi="Arial" w:cs="Arial"/>
          <w:b w:val="0"/>
          <w:bCs/>
          <w:iCs/>
          <w:color w:val="auto"/>
          <w:sz w:val="22"/>
          <w:lang w:val="sr-Cyrl-RS"/>
        </w:rPr>
        <w:t xml:space="preserve"> </w:t>
      </w:r>
      <w:r>
        <w:rPr>
          <w:rFonts w:ascii="Arial" w:hAnsi="Arial" w:cs="Arial"/>
          <w:b w:val="0"/>
          <w:bCs/>
          <w:iCs/>
          <w:color w:val="auto"/>
          <w:sz w:val="22"/>
          <w:lang w:val="sr-Cyrl-RS"/>
        </w:rPr>
        <w:t>односе се на</w:t>
      </w:r>
      <w:r w:rsidRPr="00CB7BC1">
        <w:rPr>
          <w:rFonts w:ascii="Arial" w:hAnsi="Arial" w:cs="Arial"/>
          <w:b w:val="0"/>
          <w:bCs/>
          <w:iCs/>
          <w:color w:val="auto"/>
          <w:sz w:val="22"/>
          <w:lang w:val="sr-Cyrl-RS"/>
        </w:rPr>
        <w:t xml:space="preserve"> њихово нередовно пријављивање на евиденцију Националне службе за запошљавање</w:t>
      </w:r>
      <w:r>
        <w:rPr>
          <w:rFonts w:ascii="Arial" w:hAnsi="Arial" w:cs="Arial"/>
          <w:b w:val="0"/>
          <w:bCs/>
          <w:iCs/>
          <w:color w:val="auto"/>
          <w:sz w:val="22"/>
          <w:lang w:val="sr-Cyrl-RS"/>
        </w:rPr>
        <w:t xml:space="preserve"> </w:t>
      </w:r>
      <w:r w:rsidRPr="00CB7BC1">
        <w:rPr>
          <w:rFonts w:ascii="Arial" w:hAnsi="Arial" w:cs="Arial"/>
          <w:b w:val="0"/>
          <w:bCs/>
          <w:iCs/>
          <w:color w:val="auto"/>
          <w:sz w:val="22"/>
          <w:lang w:val="sr-Cyrl-RS"/>
        </w:rPr>
        <w:t xml:space="preserve">од чега им зависи даље коришћење права на новчану социјалну помоћ. Такође, деца која примају дечији додатак </w:t>
      </w:r>
      <w:r w:rsidR="00427BC9">
        <w:rPr>
          <w:rFonts w:ascii="Arial" w:hAnsi="Arial" w:cs="Arial"/>
          <w:b w:val="0"/>
          <w:bCs/>
          <w:iCs/>
          <w:color w:val="auto"/>
          <w:sz w:val="22"/>
          <w:lang w:val="sr-Cyrl-RS"/>
        </w:rPr>
        <w:t xml:space="preserve">и новчану социјалну помоћ </w:t>
      </w:r>
      <w:r w:rsidRPr="00CB7BC1">
        <w:rPr>
          <w:rFonts w:ascii="Arial" w:hAnsi="Arial" w:cs="Arial"/>
          <w:b w:val="0"/>
          <w:bCs/>
          <w:iCs/>
          <w:color w:val="auto"/>
          <w:sz w:val="22"/>
          <w:lang w:val="sr-Cyrl-RS"/>
        </w:rPr>
        <w:t>нередовно похађају основну школу</w:t>
      </w:r>
      <w:r w:rsidR="00427BC9">
        <w:rPr>
          <w:rFonts w:ascii="Arial" w:hAnsi="Arial" w:cs="Arial"/>
          <w:b w:val="0"/>
          <w:bCs/>
          <w:iCs/>
          <w:color w:val="auto"/>
          <w:sz w:val="22"/>
          <w:lang w:val="sr-Cyrl-RS"/>
        </w:rPr>
        <w:t>,</w:t>
      </w:r>
      <w:r w:rsidRPr="00CB7BC1">
        <w:rPr>
          <w:rFonts w:ascii="Arial" w:hAnsi="Arial" w:cs="Arial"/>
          <w:b w:val="0"/>
          <w:bCs/>
          <w:iCs/>
          <w:color w:val="auto"/>
          <w:sz w:val="22"/>
          <w:lang w:val="sr-Cyrl-RS"/>
        </w:rPr>
        <w:t xml:space="preserve"> иако је основно образовање обавезно.</w:t>
      </w:r>
      <w:r w:rsidR="001A71B5">
        <w:rPr>
          <w:rFonts w:ascii="Arial" w:hAnsi="Arial" w:cs="Arial"/>
          <w:b w:val="0"/>
          <w:bCs/>
          <w:iCs/>
          <w:color w:val="auto"/>
          <w:sz w:val="22"/>
          <w:lang w:val="sr-Cyrl-RS"/>
        </w:rPr>
        <w:t xml:space="preserve"> </w:t>
      </w:r>
      <w:r w:rsidR="00E71CF3">
        <w:rPr>
          <w:rFonts w:ascii="Arial" w:hAnsi="Arial" w:cs="Arial"/>
          <w:b w:val="0"/>
          <w:bCs/>
          <w:iCs/>
          <w:color w:val="auto"/>
          <w:sz w:val="22"/>
          <w:lang w:val="sr-Cyrl-RS"/>
        </w:rPr>
        <w:t xml:space="preserve">Поред овога је присутна и </w:t>
      </w:r>
      <w:r w:rsidR="00E71CF3" w:rsidRPr="00E71CF3">
        <w:rPr>
          <w:rFonts w:ascii="Arial" w:hAnsi="Arial" w:cs="Arial"/>
          <w:b w:val="0"/>
          <w:bCs/>
          <w:iCs/>
          <w:color w:val="auto"/>
          <w:sz w:val="22"/>
          <w:lang w:val="sr-Cyrl-RS"/>
        </w:rPr>
        <w:t>не</w:t>
      </w:r>
      <w:r w:rsidR="001A71B5" w:rsidRPr="00E71CF3">
        <w:rPr>
          <w:rFonts w:ascii="Arial" w:hAnsi="Arial" w:cs="Arial"/>
          <w:b w:val="0"/>
          <w:bCs/>
          <w:iCs/>
          <w:color w:val="auto"/>
          <w:sz w:val="22"/>
          <w:lang w:val="sr-Cyrl-RS"/>
        </w:rPr>
        <w:t>заинтерес</w:t>
      </w:r>
      <w:r w:rsidR="00087721" w:rsidRPr="00E71CF3">
        <w:rPr>
          <w:rFonts w:ascii="Arial" w:hAnsi="Arial" w:cs="Arial"/>
          <w:b w:val="0"/>
          <w:bCs/>
          <w:iCs/>
          <w:color w:val="auto"/>
          <w:sz w:val="22"/>
          <w:lang w:val="sr-Cyrl-RS"/>
        </w:rPr>
        <w:t>о</w:t>
      </w:r>
      <w:r w:rsidR="001A71B5" w:rsidRPr="00E71CF3">
        <w:rPr>
          <w:rFonts w:ascii="Arial" w:hAnsi="Arial" w:cs="Arial"/>
          <w:b w:val="0"/>
          <w:bCs/>
          <w:iCs/>
          <w:color w:val="auto"/>
          <w:sz w:val="22"/>
          <w:lang w:val="sr-Cyrl-RS"/>
        </w:rPr>
        <w:t>в</w:t>
      </w:r>
      <w:r w:rsidR="00E71CF3" w:rsidRPr="00E71CF3">
        <w:rPr>
          <w:rFonts w:ascii="Arial" w:hAnsi="Arial" w:cs="Arial"/>
          <w:b w:val="0"/>
          <w:bCs/>
          <w:iCs/>
          <w:color w:val="auto"/>
          <w:sz w:val="22"/>
          <w:lang w:val="sr-Cyrl-RS"/>
        </w:rPr>
        <w:t>а</w:t>
      </w:r>
      <w:r w:rsidR="001A71B5" w:rsidRPr="00E71CF3">
        <w:rPr>
          <w:rFonts w:ascii="Arial" w:hAnsi="Arial" w:cs="Arial"/>
          <w:b w:val="0"/>
          <w:bCs/>
          <w:iCs/>
          <w:color w:val="auto"/>
          <w:sz w:val="22"/>
          <w:lang w:val="sr-Cyrl-RS"/>
        </w:rPr>
        <w:t>н</w:t>
      </w:r>
      <w:r w:rsidR="00E71CF3" w:rsidRPr="00E71CF3">
        <w:rPr>
          <w:rFonts w:ascii="Arial" w:hAnsi="Arial" w:cs="Arial"/>
          <w:b w:val="0"/>
          <w:bCs/>
          <w:iCs/>
          <w:color w:val="auto"/>
          <w:sz w:val="22"/>
          <w:lang w:val="sr-Cyrl-RS"/>
        </w:rPr>
        <w:t>о</w:t>
      </w:r>
      <w:r w:rsidR="001A71B5" w:rsidRPr="00E71CF3">
        <w:rPr>
          <w:rFonts w:ascii="Arial" w:hAnsi="Arial" w:cs="Arial"/>
          <w:b w:val="0"/>
          <w:bCs/>
          <w:iCs/>
          <w:color w:val="auto"/>
          <w:sz w:val="22"/>
          <w:lang w:val="sr-Cyrl-RS"/>
        </w:rPr>
        <w:t>ст радно спос</w:t>
      </w:r>
      <w:r w:rsidR="00E71CF3" w:rsidRPr="00E71CF3">
        <w:rPr>
          <w:rFonts w:ascii="Arial" w:hAnsi="Arial" w:cs="Arial"/>
          <w:b w:val="0"/>
          <w:bCs/>
          <w:iCs/>
          <w:color w:val="auto"/>
          <w:sz w:val="22"/>
          <w:lang w:val="sr-Cyrl-RS"/>
        </w:rPr>
        <w:t>о</w:t>
      </w:r>
      <w:r w:rsidR="001A71B5" w:rsidRPr="00E71CF3">
        <w:rPr>
          <w:rFonts w:ascii="Arial" w:hAnsi="Arial" w:cs="Arial"/>
          <w:b w:val="0"/>
          <w:bCs/>
          <w:iCs/>
          <w:color w:val="auto"/>
          <w:sz w:val="22"/>
          <w:lang w:val="sr-Cyrl-RS"/>
        </w:rPr>
        <w:t>бних корис</w:t>
      </w:r>
      <w:r w:rsidR="00E71CF3" w:rsidRPr="00E71CF3">
        <w:rPr>
          <w:rFonts w:ascii="Arial" w:hAnsi="Arial" w:cs="Arial"/>
          <w:b w:val="0"/>
          <w:bCs/>
          <w:iCs/>
          <w:color w:val="auto"/>
          <w:sz w:val="22"/>
          <w:lang w:val="sr-Cyrl-RS"/>
        </w:rPr>
        <w:t>н</w:t>
      </w:r>
      <w:r w:rsidR="001A71B5" w:rsidRPr="00E71CF3">
        <w:rPr>
          <w:rFonts w:ascii="Arial" w:hAnsi="Arial" w:cs="Arial"/>
          <w:b w:val="0"/>
          <w:bCs/>
          <w:iCs/>
          <w:color w:val="auto"/>
          <w:sz w:val="22"/>
          <w:lang w:val="sr-Cyrl-RS"/>
        </w:rPr>
        <w:t xml:space="preserve">ика </w:t>
      </w:r>
      <w:r w:rsidR="00E71CF3">
        <w:rPr>
          <w:rFonts w:ascii="Arial" w:hAnsi="Arial" w:cs="Arial"/>
          <w:b w:val="0"/>
          <w:bCs/>
          <w:iCs/>
          <w:color w:val="auto"/>
          <w:sz w:val="22"/>
          <w:lang w:val="sr-Cyrl-RS"/>
        </w:rPr>
        <w:t xml:space="preserve">НСП </w:t>
      </w:r>
      <w:r w:rsidR="001A71B5" w:rsidRPr="00E71CF3">
        <w:rPr>
          <w:rFonts w:ascii="Arial" w:hAnsi="Arial" w:cs="Arial"/>
          <w:b w:val="0"/>
          <w:bCs/>
          <w:iCs/>
          <w:color w:val="auto"/>
          <w:sz w:val="22"/>
          <w:lang w:val="sr-Cyrl-RS"/>
        </w:rPr>
        <w:t>за зап</w:t>
      </w:r>
      <w:r w:rsidR="00E71CF3" w:rsidRPr="00E71CF3">
        <w:rPr>
          <w:rFonts w:ascii="Arial" w:hAnsi="Arial" w:cs="Arial"/>
          <w:b w:val="0"/>
          <w:bCs/>
          <w:iCs/>
          <w:color w:val="auto"/>
          <w:sz w:val="22"/>
          <w:lang w:val="sr-Cyrl-RS"/>
        </w:rPr>
        <w:t>о</w:t>
      </w:r>
      <w:r w:rsidR="001A71B5" w:rsidRPr="00E71CF3">
        <w:rPr>
          <w:rFonts w:ascii="Arial" w:hAnsi="Arial" w:cs="Arial"/>
          <w:b w:val="0"/>
          <w:bCs/>
          <w:iCs/>
          <w:color w:val="auto"/>
          <w:sz w:val="22"/>
          <w:lang w:val="sr-Cyrl-RS"/>
        </w:rPr>
        <w:t>шљав</w:t>
      </w:r>
      <w:r w:rsidR="00E71CF3">
        <w:rPr>
          <w:rFonts w:ascii="Arial" w:hAnsi="Arial" w:cs="Arial"/>
          <w:b w:val="0"/>
          <w:bCs/>
          <w:iCs/>
          <w:color w:val="auto"/>
          <w:sz w:val="22"/>
          <w:lang w:val="sr-Cyrl-RS"/>
        </w:rPr>
        <w:t>а</w:t>
      </w:r>
      <w:r w:rsidR="001A71B5" w:rsidRPr="00E71CF3">
        <w:rPr>
          <w:rFonts w:ascii="Arial" w:hAnsi="Arial" w:cs="Arial"/>
          <w:b w:val="0"/>
          <w:bCs/>
          <w:iCs/>
          <w:color w:val="auto"/>
          <w:sz w:val="22"/>
          <w:lang w:val="sr-Cyrl-RS"/>
        </w:rPr>
        <w:t>ње.</w:t>
      </w:r>
    </w:p>
    <w:p w14:paraId="3A520EBD" w14:textId="77777777" w:rsidR="00D96072" w:rsidRDefault="00D96072" w:rsidP="00BD3648">
      <w:pPr>
        <w:tabs>
          <w:tab w:val="left" w:pos="6144"/>
        </w:tabs>
        <w:jc w:val="both"/>
        <w:rPr>
          <w:rFonts w:ascii="Arial" w:hAnsi="Arial" w:cs="Arial"/>
          <w:b w:val="0"/>
          <w:bCs/>
          <w:iCs/>
          <w:color w:val="auto"/>
          <w:sz w:val="22"/>
          <w:lang w:val="sr-Cyrl-RS"/>
        </w:rPr>
      </w:pPr>
    </w:p>
    <w:p w14:paraId="4C316B57" w14:textId="0604AEA7" w:rsidR="00DB1F1A" w:rsidRPr="00CB7BC1" w:rsidRDefault="001A71B5" w:rsidP="00BD3648">
      <w:pPr>
        <w:tabs>
          <w:tab w:val="left" w:pos="6144"/>
        </w:tabs>
        <w:jc w:val="both"/>
        <w:rPr>
          <w:bCs/>
          <w:color w:val="auto"/>
          <w:lang w:val="sr-Cyrl-RS"/>
        </w:rPr>
      </w:pPr>
      <w:r>
        <w:rPr>
          <w:bCs/>
          <w:color w:val="auto"/>
          <w:lang w:val="sr-Cyrl-RS"/>
        </w:rPr>
        <w:t xml:space="preserve"> </w:t>
      </w:r>
    </w:p>
    <w:p w14:paraId="67B93BF9" w14:textId="732B65EC" w:rsidR="00190D23" w:rsidRPr="007264C8" w:rsidRDefault="00190D23" w:rsidP="00DB1F1A">
      <w:pPr>
        <w:pStyle w:val="Heading3"/>
        <w:rPr>
          <w:rFonts w:ascii="Times New Roman" w:hAnsi="Times New Roman" w:cs="Times New Roman"/>
          <w:noProof/>
          <w:color w:val="024F75" w:themeColor="accent1"/>
          <w:sz w:val="26"/>
          <w:szCs w:val="26"/>
          <w:lang w:val="sr-Cyrl-RS"/>
        </w:rPr>
      </w:pPr>
      <w:bookmarkStart w:id="61" w:name="_Hlk162458834"/>
      <w:bookmarkStart w:id="62" w:name="_Toc184401653"/>
      <w:r w:rsidRPr="007264C8">
        <w:rPr>
          <w:rFonts w:ascii="Times New Roman" w:hAnsi="Times New Roman" w:cs="Times New Roman"/>
          <w:noProof/>
          <w:color w:val="024F75" w:themeColor="accent1"/>
          <w:sz w:val="26"/>
          <w:szCs w:val="26"/>
          <w:lang w:val="sr-Cyrl-RS"/>
        </w:rPr>
        <w:t>3.6.1 Локалне политике и праксе у области</w:t>
      </w:r>
      <w:r w:rsidRPr="007264C8">
        <w:rPr>
          <w:rFonts w:ascii="Times New Roman" w:hAnsi="Times New Roman" w:cs="Times New Roman"/>
          <w:noProof/>
          <w:color w:val="024F75" w:themeColor="accent1"/>
          <w:sz w:val="26"/>
          <w:szCs w:val="26"/>
        </w:rPr>
        <w:t xml:space="preserve"> </w:t>
      </w:r>
      <w:r w:rsidRPr="007264C8">
        <w:rPr>
          <w:rFonts w:ascii="Times New Roman" w:hAnsi="Times New Roman" w:cs="Times New Roman"/>
          <w:noProof/>
          <w:color w:val="024F75" w:themeColor="accent1"/>
          <w:sz w:val="26"/>
          <w:szCs w:val="26"/>
          <w:lang w:val="sr-Cyrl-RS"/>
        </w:rPr>
        <w:t>социјалне заштите</w:t>
      </w:r>
      <w:bookmarkEnd w:id="61"/>
      <w:bookmarkEnd w:id="62"/>
    </w:p>
    <w:p w14:paraId="71A6E2B1" w14:textId="77777777" w:rsidR="00DB1F1A" w:rsidRPr="00DB1F1A" w:rsidRDefault="00DB1F1A" w:rsidP="00DB1F1A">
      <w:pPr>
        <w:rPr>
          <w:lang w:val="sr-Cyrl-RS"/>
        </w:rPr>
      </w:pPr>
    </w:p>
    <w:p w14:paraId="51AC6CF8" w14:textId="404E68D1" w:rsidR="00190D23" w:rsidRDefault="00190D23" w:rsidP="00427BC9">
      <w:pPr>
        <w:tabs>
          <w:tab w:val="left" w:pos="6144"/>
        </w:tabs>
        <w:jc w:val="both"/>
        <w:rPr>
          <w:rFonts w:ascii="Arial" w:hAnsi="Arial" w:cs="Arial"/>
          <w:b w:val="0"/>
          <w:bCs/>
          <w:iCs/>
          <w:noProof/>
          <w:color w:val="auto"/>
          <w:sz w:val="22"/>
          <w:lang w:val="sr-Cyrl-RS"/>
        </w:rPr>
      </w:pPr>
      <w:r w:rsidRPr="00190D23">
        <w:rPr>
          <w:rFonts w:ascii="Arial" w:hAnsi="Arial" w:cs="Arial"/>
          <w:b w:val="0"/>
          <w:bCs/>
          <w:iCs/>
          <w:noProof/>
          <w:color w:val="auto"/>
          <w:sz w:val="22"/>
          <w:lang w:val="sr-Cyrl-RS"/>
        </w:rPr>
        <w:t xml:space="preserve">       У складу са Законом о социјалној заштити јединице локалне самоуправе се старају о задовољењу потреба грађана у области социјалне заштите, обезбеђују остваривање посебних потреба особа са инвалидитетом и заштиту права осетљивих група, те обезбеђују пружање услуга у заједници (лични пратилац детета, дневни боравак за децу и младе, дневни боравак за одрасле особе са сметњама у развоју, прихватилиште за одрасле и старије особе, персонална асистенција итд.).</w:t>
      </w:r>
      <w:r w:rsidR="00427BC9">
        <w:rPr>
          <w:rFonts w:ascii="Arial" w:hAnsi="Arial" w:cs="Arial"/>
          <w:b w:val="0"/>
          <w:bCs/>
          <w:iCs/>
          <w:noProof/>
          <w:color w:val="auto"/>
          <w:sz w:val="22"/>
          <w:lang w:val="sr-Cyrl-RS"/>
        </w:rPr>
        <w:t xml:space="preserve"> Лозница</w:t>
      </w:r>
      <w:r w:rsidRPr="00190D23">
        <w:rPr>
          <w:rFonts w:ascii="Arial" w:hAnsi="Arial" w:cs="Arial"/>
          <w:b w:val="0"/>
          <w:bCs/>
          <w:iCs/>
          <w:noProof/>
          <w:color w:val="auto"/>
          <w:sz w:val="22"/>
          <w:lang w:val="sr-Cyrl-RS"/>
        </w:rPr>
        <w:t xml:space="preserve"> је 201</w:t>
      </w:r>
      <w:r w:rsidR="00427BC9">
        <w:rPr>
          <w:rFonts w:ascii="Arial" w:hAnsi="Arial" w:cs="Arial"/>
          <w:b w:val="0"/>
          <w:bCs/>
          <w:iCs/>
          <w:noProof/>
          <w:color w:val="auto"/>
          <w:sz w:val="22"/>
          <w:lang w:val="sr-Cyrl-RS"/>
        </w:rPr>
        <w:t>7</w:t>
      </w:r>
      <w:r w:rsidRPr="00190D23">
        <w:rPr>
          <w:rFonts w:ascii="Arial" w:hAnsi="Arial" w:cs="Arial"/>
          <w:b w:val="0"/>
          <w:bCs/>
          <w:iCs/>
          <w:noProof/>
          <w:color w:val="auto"/>
          <w:sz w:val="22"/>
          <w:lang w:val="sr-Cyrl-RS"/>
        </w:rPr>
        <w:t xml:space="preserve">. год. донела </w:t>
      </w:r>
      <w:r w:rsidRPr="00190D23">
        <w:rPr>
          <w:rFonts w:ascii="Arial" w:hAnsi="Arial" w:cs="Arial"/>
          <w:b w:val="0"/>
          <w:bCs/>
          <w:i/>
          <w:iCs/>
          <w:noProof/>
          <w:color w:val="auto"/>
          <w:sz w:val="22"/>
          <w:lang w:val="sr-Cyrl-RS"/>
        </w:rPr>
        <w:t xml:space="preserve">Одлуку </w:t>
      </w:r>
      <w:bookmarkStart w:id="63" w:name="_Hlk176517632"/>
      <w:r w:rsidRPr="00190D23">
        <w:rPr>
          <w:rFonts w:ascii="Arial" w:hAnsi="Arial" w:cs="Arial"/>
          <w:b w:val="0"/>
          <w:bCs/>
          <w:i/>
          <w:iCs/>
          <w:noProof/>
          <w:color w:val="auto"/>
          <w:sz w:val="22"/>
          <w:lang w:val="sr-Cyrl-RS"/>
        </w:rPr>
        <w:t xml:space="preserve">о </w:t>
      </w:r>
      <w:r>
        <w:rPr>
          <w:rFonts w:ascii="Arial" w:hAnsi="Arial" w:cs="Arial"/>
          <w:b w:val="0"/>
          <w:bCs/>
          <w:i/>
          <w:iCs/>
          <w:noProof/>
          <w:color w:val="auto"/>
          <w:sz w:val="22"/>
          <w:lang w:val="sr-Cyrl-RS"/>
        </w:rPr>
        <w:t xml:space="preserve">правима и услугама у </w:t>
      </w:r>
      <w:r w:rsidRPr="00190D23">
        <w:rPr>
          <w:rFonts w:ascii="Arial" w:hAnsi="Arial" w:cs="Arial"/>
          <w:b w:val="0"/>
          <w:bCs/>
          <w:i/>
          <w:iCs/>
          <w:noProof/>
          <w:color w:val="auto"/>
          <w:sz w:val="22"/>
          <w:lang w:val="sr-Cyrl-RS"/>
        </w:rPr>
        <w:t>социјалн</w:t>
      </w:r>
      <w:r w:rsidR="00427BC9">
        <w:rPr>
          <w:rFonts w:ascii="Arial" w:hAnsi="Arial" w:cs="Arial"/>
          <w:b w:val="0"/>
          <w:bCs/>
          <w:i/>
          <w:iCs/>
          <w:noProof/>
          <w:color w:val="auto"/>
          <w:sz w:val="22"/>
          <w:lang w:val="sr-Cyrl-RS"/>
        </w:rPr>
        <w:t>е</w:t>
      </w:r>
      <w:r w:rsidRPr="00190D23">
        <w:rPr>
          <w:rFonts w:ascii="Arial" w:hAnsi="Arial" w:cs="Arial"/>
          <w:b w:val="0"/>
          <w:bCs/>
          <w:i/>
          <w:iCs/>
          <w:noProof/>
          <w:color w:val="auto"/>
          <w:sz w:val="22"/>
          <w:lang w:val="sr-Cyrl-RS"/>
        </w:rPr>
        <w:t xml:space="preserve"> заштит</w:t>
      </w:r>
      <w:r w:rsidR="00427BC9">
        <w:rPr>
          <w:rFonts w:ascii="Arial" w:hAnsi="Arial" w:cs="Arial"/>
          <w:b w:val="0"/>
          <w:bCs/>
          <w:i/>
          <w:iCs/>
          <w:noProof/>
          <w:color w:val="auto"/>
          <w:sz w:val="22"/>
          <w:lang w:val="sr-Cyrl-RS"/>
        </w:rPr>
        <w:t>е</w:t>
      </w:r>
      <w:r w:rsidRPr="00190D23">
        <w:rPr>
          <w:rFonts w:ascii="Arial" w:hAnsi="Arial" w:cs="Arial"/>
          <w:b w:val="0"/>
          <w:bCs/>
          <w:i/>
          <w:iCs/>
          <w:noProof/>
          <w:color w:val="auto"/>
          <w:sz w:val="22"/>
          <w:lang w:val="sr-Cyrl-RS"/>
        </w:rPr>
        <w:t xml:space="preserve"> </w:t>
      </w:r>
      <w:bookmarkEnd w:id="63"/>
      <w:r w:rsidRPr="00190D23">
        <w:rPr>
          <w:rFonts w:ascii="Arial" w:hAnsi="Arial" w:cs="Arial"/>
          <w:b w:val="0"/>
          <w:bCs/>
          <w:iCs/>
          <w:noProof/>
          <w:color w:val="auto"/>
          <w:sz w:val="22"/>
          <w:lang w:val="sr-Cyrl-RS"/>
        </w:rPr>
        <w:t>којом је дефинисала велики број права на материјалну подршку и услуге у заједници које се финансирају из локалног буџета</w:t>
      </w:r>
      <w:r w:rsidR="00427BC9">
        <w:rPr>
          <w:rFonts w:ascii="Arial" w:hAnsi="Arial" w:cs="Arial"/>
          <w:b w:val="0"/>
          <w:bCs/>
          <w:iCs/>
          <w:noProof/>
          <w:color w:val="auto"/>
          <w:sz w:val="22"/>
          <w:lang w:val="sr-Cyrl-RS"/>
        </w:rPr>
        <w:t>.</w:t>
      </w:r>
    </w:p>
    <w:p w14:paraId="7EF2AEC3" w14:textId="77777777" w:rsidR="00427BC9" w:rsidRPr="001C7A4C" w:rsidRDefault="00427BC9" w:rsidP="00427BC9">
      <w:pPr>
        <w:tabs>
          <w:tab w:val="left" w:pos="6144"/>
        </w:tabs>
        <w:jc w:val="both"/>
        <w:rPr>
          <w:rFonts w:ascii="Arial" w:eastAsiaTheme="minorHAnsi" w:hAnsi="Arial" w:cs="Arial"/>
          <w:b w:val="0"/>
          <w:bCs/>
          <w:noProof/>
          <w:color w:val="auto"/>
          <w:sz w:val="22"/>
          <w:lang w:val="sr-Cyrl-RS"/>
          <w14:ligatures w14:val="standardContextual"/>
        </w:rPr>
      </w:pPr>
      <w:bookmarkStart w:id="64" w:name="_Hlk208584730"/>
    </w:p>
    <w:p w14:paraId="09D566D3" w14:textId="33714D8B" w:rsidR="00427BC9" w:rsidRPr="00427BC9" w:rsidRDefault="006212A9" w:rsidP="00427BC9">
      <w:pPr>
        <w:tabs>
          <w:tab w:val="left" w:pos="6144"/>
        </w:tabs>
        <w:jc w:val="both"/>
        <w:rPr>
          <w:rFonts w:asciiTheme="majorHAnsi" w:eastAsia="Times New Roman" w:hAnsiTheme="majorHAnsi" w:cstheme="majorHAnsi"/>
          <w:b w:val="0"/>
          <w:i/>
          <w:noProof/>
          <w:color w:val="auto"/>
          <w:sz w:val="20"/>
          <w:szCs w:val="20"/>
          <w:lang w:val="sr-Cyrl-RS"/>
        </w:rPr>
      </w:pPr>
      <w:bookmarkStart w:id="65" w:name="_Hlk162450571"/>
      <w:r w:rsidRPr="00427BC9">
        <w:rPr>
          <w:rFonts w:asciiTheme="majorHAnsi" w:hAnsiTheme="majorHAnsi" w:cstheme="majorHAnsi"/>
          <w:b w:val="0"/>
          <w:bCs/>
          <w:i/>
          <w:iCs/>
          <w:noProof/>
          <w:color w:val="auto"/>
          <w:sz w:val="20"/>
          <w:szCs w:val="20"/>
          <w:lang w:val="sr-Cyrl-RS"/>
        </w:rPr>
        <w:lastRenderedPageBreak/>
        <w:t xml:space="preserve">Табела </w:t>
      </w:r>
      <w:r w:rsidR="00427BC9" w:rsidRPr="00427BC9">
        <w:rPr>
          <w:rFonts w:asciiTheme="majorHAnsi" w:hAnsiTheme="majorHAnsi" w:cstheme="majorHAnsi"/>
          <w:b w:val="0"/>
          <w:bCs/>
          <w:i/>
          <w:iCs/>
          <w:noProof/>
          <w:color w:val="auto"/>
          <w:sz w:val="20"/>
          <w:szCs w:val="20"/>
          <w:lang w:val="sr-Cyrl-RS"/>
        </w:rPr>
        <w:t>20</w:t>
      </w:r>
      <w:r w:rsidRPr="00427BC9">
        <w:rPr>
          <w:rFonts w:asciiTheme="majorHAnsi" w:hAnsiTheme="majorHAnsi" w:cstheme="majorHAnsi"/>
          <w:b w:val="0"/>
          <w:bCs/>
          <w:i/>
          <w:iCs/>
          <w:noProof/>
          <w:color w:val="auto"/>
          <w:sz w:val="20"/>
          <w:szCs w:val="20"/>
          <w:lang w:val="sr-Cyrl-RS"/>
        </w:rPr>
        <w:t>:</w:t>
      </w:r>
      <w:r w:rsidRPr="00427BC9">
        <w:rPr>
          <w:rFonts w:asciiTheme="majorHAnsi" w:hAnsiTheme="majorHAnsi" w:cstheme="majorHAnsi"/>
          <w:bCs/>
          <w:i/>
          <w:iCs/>
          <w:noProof/>
          <w:color w:val="auto"/>
          <w:sz w:val="20"/>
          <w:szCs w:val="20"/>
          <w:lang w:val="sr-Cyrl-RS"/>
        </w:rPr>
        <w:t xml:space="preserve"> </w:t>
      </w:r>
      <w:bookmarkEnd w:id="65"/>
      <w:r w:rsidR="00427BC9" w:rsidRPr="00427BC9">
        <w:rPr>
          <w:rFonts w:asciiTheme="majorHAnsi" w:eastAsia="Times New Roman" w:hAnsiTheme="majorHAnsi" w:cstheme="majorHAnsi"/>
          <w:b w:val="0"/>
          <w:i/>
          <w:noProof/>
          <w:color w:val="auto"/>
          <w:sz w:val="20"/>
          <w:szCs w:val="20"/>
          <w:lang w:val="sr-Cyrl-RS"/>
        </w:rPr>
        <w:t xml:space="preserve">Издвојена средства  из буџета града Лознице за </w:t>
      </w:r>
      <w:r w:rsidR="00427BC9">
        <w:rPr>
          <w:rFonts w:asciiTheme="majorHAnsi" w:eastAsia="Times New Roman" w:hAnsiTheme="majorHAnsi" w:cstheme="majorHAnsi"/>
          <w:b w:val="0"/>
          <w:i/>
          <w:noProof/>
          <w:color w:val="auto"/>
          <w:sz w:val="20"/>
          <w:szCs w:val="20"/>
          <w:lang w:val="sr-Cyrl-RS"/>
        </w:rPr>
        <w:t xml:space="preserve">финансирање </w:t>
      </w:r>
      <w:r w:rsidR="00427BC9" w:rsidRPr="00427BC9">
        <w:rPr>
          <w:rFonts w:asciiTheme="majorHAnsi" w:eastAsia="Times New Roman" w:hAnsiTheme="majorHAnsi" w:cstheme="majorHAnsi"/>
          <w:b w:val="0"/>
          <w:i/>
          <w:noProof/>
          <w:color w:val="auto"/>
          <w:sz w:val="20"/>
          <w:szCs w:val="20"/>
          <w:lang w:val="sr-Cyrl-RS"/>
        </w:rPr>
        <w:t>права и услуге соц.заштите за период од 2022-2024.</w:t>
      </w:r>
    </w:p>
    <w:tbl>
      <w:tblPr>
        <w:tblStyle w:val="GridTable4-Accent6"/>
        <w:tblW w:w="0" w:type="auto"/>
        <w:tblLook w:val="04A0" w:firstRow="1" w:lastRow="0" w:firstColumn="1" w:lastColumn="0" w:noHBand="0" w:noVBand="1"/>
      </w:tblPr>
      <w:tblGrid>
        <w:gridCol w:w="3716"/>
        <w:gridCol w:w="1656"/>
        <w:gridCol w:w="15"/>
        <w:gridCol w:w="1593"/>
        <w:gridCol w:w="16"/>
        <w:gridCol w:w="15"/>
        <w:gridCol w:w="2339"/>
      </w:tblGrid>
      <w:tr w:rsidR="00427BC9" w:rsidRPr="00427BC9" w14:paraId="6B38BA6B" w14:textId="77777777" w:rsidTr="00E71C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7"/>
            <w:shd w:val="clear" w:color="auto" w:fill="A6E4DF" w:themeFill="accent6" w:themeFillTint="66"/>
          </w:tcPr>
          <w:p w14:paraId="5AD652F0" w14:textId="77777777" w:rsidR="00427BC9" w:rsidRPr="00427BC9" w:rsidRDefault="00427BC9" w:rsidP="00427BC9">
            <w:pPr>
              <w:spacing w:before="120"/>
              <w:jc w:val="center"/>
              <w:rPr>
                <w:rFonts w:asciiTheme="majorHAnsi" w:eastAsia="Times New Roman" w:hAnsiTheme="majorHAnsi" w:cstheme="majorHAnsi"/>
                <w:b/>
                <w:bCs w:val="0"/>
                <w:noProof/>
                <w:color w:val="auto"/>
                <w:sz w:val="20"/>
                <w:szCs w:val="20"/>
                <w:lang w:val="sr-Cyrl-RS"/>
              </w:rPr>
            </w:pPr>
            <w:r w:rsidRPr="00E71CF3">
              <w:rPr>
                <w:rFonts w:asciiTheme="majorHAnsi" w:eastAsia="Times New Roman" w:hAnsiTheme="majorHAnsi" w:cstheme="majorHAnsi"/>
                <w:b/>
                <w:bCs w:val="0"/>
                <w:noProof/>
                <w:color w:val="auto"/>
                <w:sz w:val="20"/>
                <w:szCs w:val="20"/>
                <w:lang w:val="sr-Cyrl-RS"/>
              </w:rPr>
              <w:t>ПРАВА У ОБЛАСТИ СОЦИЈАЛНЕ ЗАШТИТЕ</w:t>
            </w:r>
          </w:p>
        </w:tc>
      </w:tr>
      <w:tr w:rsidR="00427BC9" w:rsidRPr="00427BC9" w14:paraId="4950DA61" w14:textId="77777777" w:rsidTr="00E71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4" w:type="dxa"/>
            <w:shd w:val="clear" w:color="auto" w:fill="B6CBFA" w:themeFill="text2" w:themeFillTint="33"/>
          </w:tcPr>
          <w:p w14:paraId="7A549706" w14:textId="77777777" w:rsidR="00427BC9" w:rsidRPr="00E71CF3" w:rsidRDefault="00427BC9" w:rsidP="00427BC9">
            <w:pPr>
              <w:spacing w:before="120"/>
              <w:jc w:val="center"/>
              <w:rPr>
                <w:rFonts w:asciiTheme="majorHAnsi" w:eastAsia="Times New Roman" w:hAnsiTheme="majorHAnsi" w:cstheme="majorHAnsi"/>
                <w:b/>
                <w:bCs w:val="0"/>
                <w:noProof/>
                <w:color w:val="auto"/>
                <w:sz w:val="20"/>
                <w:szCs w:val="20"/>
                <w:lang w:val="sr-Cyrl-RS"/>
              </w:rPr>
            </w:pPr>
            <w:r w:rsidRPr="00E71CF3">
              <w:rPr>
                <w:rFonts w:asciiTheme="majorHAnsi" w:eastAsia="Times New Roman" w:hAnsiTheme="majorHAnsi" w:cstheme="majorHAnsi"/>
                <w:b/>
                <w:bCs w:val="0"/>
                <w:noProof/>
                <w:color w:val="auto"/>
                <w:sz w:val="20"/>
                <w:szCs w:val="20"/>
                <w:lang w:val="sr-Cyrl-RS"/>
              </w:rPr>
              <w:t>Врста права</w:t>
            </w:r>
          </w:p>
        </w:tc>
        <w:tc>
          <w:tcPr>
            <w:tcW w:w="1671" w:type="dxa"/>
            <w:gridSpan w:val="2"/>
            <w:shd w:val="clear" w:color="auto" w:fill="B6CBFA" w:themeFill="text2" w:themeFillTint="33"/>
          </w:tcPr>
          <w:p w14:paraId="1A32C0A3" w14:textId="6D627CA4" w:rsidR="00427BC9" w:rsidRPr="00E71CF3"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E71CF3">
              <w:rPr>
                <w:rFonts w:asciiTheme="majorHAnsi" w:eastAsia="Times New Roman" w:hAnsiTheme="majorHAnsi" w:cstheme="majorHAnsi"/>
                <w:noProof/>
                <w:color w:val="auto"/>
                <w:sz w:val="20"/>
                <w:szCs w:val="20"/>
                <w:lang w:val="sr-Cyrl-RS"/>
              </w:rPr>
              <w:t xml:space="preserve">2022. </w:t>
            </w:r>
          </w:p>
        </w:tc>
        <w:tc>
          <w:tcPr>
            <w:tcW w:w="1582" w:type="dxa"/>
            <w:shd w:val="clear" w:color="auto" w:fill="B6CBFA" w:themeFill="text2" w:themeFillTint="33"/>
          </w:tcPr>
          <w:p w14:paraId="2814DFA5" w14:textId="41B917D6" w:rsidR="00427BC9" w:rsidRPr="00E71CF3"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E71CF3">
              <w:rPr>
                <w:rFonts w:asciiTheme="majorHAnsi" w:eastAsia="Times New Roman" w:hAnsiTheme="majorHAnsi" w:cstheme="majorHAnsi"/>
                <w:noProof/>
                <w:color w:val="auto"/>
                <w:sz w:val="20"/>
                <w:szCs w:val="20"/>
                <w:lang w:val="sr-Cyrl-RS"/>
              </w:rPr>
              <w:t xml:space="preserve">2023. </w:t>
            </w:r>
          </w:p>
        </w:tc>
        <w:tc>
          <w:tcPr>
            <w:tcW w:w="2373" w:type="dxa"/>
            <w:gridSpan w:val="3"/>
            <w:shd w:val="clear" w:color="auto" w:fill="B6CBFA" w:themeFill="text2" w:themeFillTint="33"/>
          </w:tcPr>
          <w:p w14:paraId="43D479C9" w14:textId="72CB79B4" w:rsidR="00427BC9" w:rsidRPr="00E71CF3"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E71CF3">
              <w:rPr>
                <w:rFonts w:asciiTheme="majorHAnsi" w:eastAsia="Times New Roman" w:hAnsiTheme="majorHAnsi" w:cstheme="majorHAnsi"/>
                <w:noProof/>
                <w:color w:val="auto"/>
                <w:sz w:val="20"/>
                <w:szCs w:val="20"/>
                <w:lang w:val="sr-Cyrl-RS"/>
              </w:rPr>
              <w:t>2024.</w:t>
            </w:r>
          </w:p>
        </w:tc>
      </w:tr>
      <w:tr w:rsidR="00427BC9" w:rsidRPr="00427BC9" w14:paraId="2BA1C601" w14:textId="77777777" w:rsidTr="00427BC9">
        <w:trPr>
          <w:trHeight w:val="456"/>
        </w:trPr>
        <w:tc>
          <w:tcPr>
            <w:cnfStyle w:val="001000000000" w:firstRow="0" w:lastRow="0" w:firstColumn="1" w:lastColumn="0" w:oddVBand="0" w:evenVBand="0" w:oddHBand="0" w:evenHBand="0" w:firstRowFirstColumn="0" w:firstRowLastColumn="0" w:lastRowFirstColumn="0" w:lastRowLastColumn="0"/>
            <w:tcW w:w="3724" w:type="dxa"/>
          </w:tcPr>
          <w:p w14:paraId="3DD68438"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Право на једнократну помоћ</w:t>
            </w:r>
          </w:p>
        </w:tc>
        <w:tc>
          <w:tcPr>
            <w:tcW w:w="1656" w:type="dxa"/>
          </w:tcPr>
          <w:p w14:paraId="699B2F09"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57.246.535.,59</w:t>
            </w:r>
          </w:p>
        </w:tc>
        <w:tc>
          <w:tcPr>
            <w:tcW w:w="1628" w:type="dxa"/>
            <w:gridSpan w:val="4"/>
          </w:tcPr>
          <w:p w14:paraId="01684C2F"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65.932.562,06</w:t>
            </w:r>
          </w:p>
        </w:tc>
        <w:tc>
          <w:tcPr>
            <w:tcW w:w="2342" w:type="dxa"/>
          </w:tcPr>
          <w:p w14:paraId="193F475F"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71.419.375,72</w:t>
            </w:r>
          </w:p>
        </w:tc>
      </w:tr>
      <w:tr w:rsidR="00427BC9" w:rsidRPr="00427BC9" w14:paraId="1FAAA090" w14:textId="77777777" w:rsidTr="00427BC9">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724" w:type="dxa"/>
            <w:shd w:val="clear" w:color="auto" w:fill="auto"/>
          </w:tcPr>
          <w:p w14:paraId="7835E612"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Право на увећану једнократну помоћ</w:t>
            </w:r>
          </w:p>
        </w:tc>
        <w:tc>
          <w:tcPr>
            <w:tcW w:w="1656" w:type="dxa"/>
            <w:shd w:val="clear" w:color="auto" w:fill="auto"/>
          </w:tcPr>
          <w:p w14:paraId="46C83098"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3.793.055,00</w:t>
            </w:r>
          </w:p>
        </w:tc>
        <w:tc>
          <w:tcPr>
            <w:tcW w:w="1628" w:type="dxa"/>
            <w:gridSpan w:val="4"/>
            <w:shd w:val="clear" w:color="auto" w:fill="auto"/>
          </w:tcPr>
          <w:p w14:paraId="08FD169B"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2.653.336,00</w:t>
            </w:r>
          </w:p>
        </w:tc>
        <w:tc>
          <w:tcPr>
            <w:tcW w:w="2342" w:type="dxa"/>
            <w:shd w:val="clear" w:color="auto" w:fill="auto"/>
          </w:tcPr>
          <w:p w14:paraId="7058F48C"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3.958.060,00</w:t>
            </w:r>
          </w:p>
        </w:tc>
      </w:tr>
      <w:tr w:rsidR="00427BC9" w:rsidRPr="00427BC9" w14:paraId="332BDC19" w14:textId="77777777" w:rsidTr="00427BC9">
        <w:trPr>
          <w:trHeight w:val="427"/>
        </w:trPr>
        <w:tc>
          <w:tcPr>
            <w:cnfStyle w:val="001000000000" w:firstRow="0" w:lastRow="0" w:firstColumn="1" w:lastColumn="0" w:oddVBand="0" w:evenVBand="0" w:oddHBand="0" w:evenHBand="0" w:firstRowFirstColumn="0" w:firstRowLastColumn="0" w:lastRowFirstColumn="0" w:lastRowLastColumn="0"/>
            <w:tcW w:w="3724" w:type="dxa"/>
          </w:tcPr>
          <w:p w14:paraId="6FDE77F8"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Право на бесплатан оброк</w:t>
            </w:r>
          </w:p>
        </w:tc>
        <w:tc>
          <w:tcPr>
            <w:tcW w:w="1656" w:type="dxa"/>
          </w:tcPr>
          <w:p w14:paraId="44AD661F"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23.211.625,83</w:t>
            </w:r>
          </w:p>
        </w:tc>
        <w:tc>
          <w:tcPr>
            <w:tcW w:w="1628" w:type="dxa"/>
            <w:gridSpan w:val="4"/>
          </w:tcPr>
          <w:p w14:paraId="4B338502"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28.195.596,98</w:t>
            </w:r>
          </w:p>
        </w:tc>
        <w:tc>
          <w:tcPr>
            <w:tcW w:w="2342" w:type="dxa"/>
          </w:tcPr>
          <w:p w14:paraId="12827E16"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29.923.578,31</w:t>
            </w:r>
          </w:p>
        </w:tc>
      </w:tr>
      <w:tr w:rsidR="00427BC9" w:rsidRPr="00427BC9" w14:paraId="7A18D2D7" w14:textId="77777777" w:rsidTr="00427BC9">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3724" w:type="dxa"/>
            <w:shd w:val="clear" w:color="auto" w:fill="auto"/>
          </w:tcPr>
          <w:p w14:paraId="34A77736"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Право на накнаду за набавку уџбеника, трошкова летовања, зимовања, организовања школе у природи за децу корисника права социјалне заштите</w:t>
            </w:r>
          </w:p>
        </w:tc>
        <w:tc>
          <w:tcPr>
            <w:tcW w:w="1656" w:type="dxa"/>
            <w:shd w:val="clear" w:color="auto" w:fill="auto"/>
          </w:tcPr>
          <w:p w14:paraId="17951B13"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0</w:t>
            </w:r>
          </w:p>
        </w:tc>
        <w:tc>
          <w:tcPr>
            <w:tcW w:w="1628" w:type="dxa"/>
            <w:gridSpan w:val="4"/>
            <w:shd w:val="clear" w:color="auto" w:fill="auto"/>
          </w:tcPr>
          <w:p w14:paraId="4E3C742E"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0</w:t>
            </w:r>
          </w:p>
        </w:tc>
        <w:tc>
          <w:tcPr>
            <w:tcW w:w="2342" w:type="dxa"/>
            <w:shd w:val="clear" w:color="auto" w:fill="auto"/>
          </w:tcPr>
          <w:p w14:paraId="0041DF1C"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0</w:t>
            </w:r>
          </w:p>
        </w:tc>
      </w:tr>
      <w:tr w:rsidR="00427BC9" w:rsidRPr="00427BC9" w14:paraId="2863A81F" w14:textId="77777777" w:rsidTr="00427BC9">
        <w:trPr>
          <w:trHeight w:val="710"/>
        </w:trPr>
        <w:tc>
          <w:tcPr>
            <w:cnfStyle w:val="001000000000" w:firstRow="0" w:lastRow="0" w:firstColumn="1" w:lastColumn="0" w:oddVBand="0" w:evenVBand="0" w:oddHBand="0" w:evenHBand="0" w:firstRowFirstColumn="0" w:firstRowLastColumn="0" w:lastRowFirstColumn="0" w:lastRowLastColumn="0"/>
            <w:tcW w:w="3724" w:type="dxa"/>
          </w:tcPr>
          <w:p w14:paraId="255D7F9D"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Право на накнаду превоза ученика средњих школа, редовних студената виших и високих школа са сметњама у развоју на трошкове превоза и  деце корисника новчане социјалне помоћи</w:t>
            </w:r>
          </w:p>
        </w:tc>
        <w:tc>
          <w:tcPr>
            <w:tcW w:w="1656" w:type="dxa"/>
          </w:tcPr>
          <w:p w14:paraId="0EF5757E"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270.334,09</w:t>
            </w:r>
          </w:p>
        </w:tc>
        <w:tc>
          <w:tcPr>
            <w:tcW w:w="1628" w:type="dxa"/>
            <w:gridSpan w:val="4"/>
          </w:tcPr>
          <w:p w14:paraId="79A912E0"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353.446,00</w:t>
            </w:r>
          </w:p>
        </w:tc>
        <w:tc>
          <w:tcPr>
            <w:tcW w:w="2342" w:type="dxa"/>
          </w:tcPr>
          <w:p w14:paraId="66460CBD"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556.766,00</w:t>
            </w:r>
          </w:p>
        </w:tc>
      </w:tr>
      <w:tr w:rsidR="00427BC9" w:rsidRPr="00427BC9" w14:paraId="79519E05" w14:textId="77777777" w:rsidTr="00427BC9">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3724" w:type="dxa"/>
            <w:shd w:val="clear" w:color="auto" w:fill="auto"/>
          </w:tcPr>
          <w:p w14:paraId="12357199"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Право на превоз лица старијих од 65 година и право на бесплатан превоз корисника права по основу Закона о правима бораца, војних инвалида и чланова њихових породица и Закона о заштити цивилних инвалида рата</w:t>
            </w:r>
          </w:p>
        </w:tc>
        <w:tc>
          <w:tcPr>
            <w:tcW w:w="1656" w:type="dxa"/>
            <w:shd w:val="clear" w:color="auto" w:fill="auto"/>
          </w:tcPr>
          <w:p w14:paraId="2753C73C"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17.289.500,00</w:t>
            </w:r>
          </w:p>
        </w:tc>
        <w:tc>
          <w:tcPr>
            <w:tcW w:w="1628" w:type="dxa"/>
            <w:gridSpan w:val="4"/>
            <w:shd w:val="clear" w:color="auto" w:fill="auto"/>
          </w:tcPr>
          <w:p w14:paraId="540F1BAB"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19.680.000,00</w:t>
            </w:r>
          </w:p>
        </w:tc>
        <w:tc>
          <w:tcPr>
            <w:tcW w:w="2342" w:type="dxa"/>
            <w:shd w:val="clear" w:color="auto" w:fill="auto"/>
          </w:tcPr>
          <w:p w14:paraId="62A544EA"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19.680.000,00</w:t>
            </w:r>
          </w:p>
        </w:tc>
      </w:tr>
      <w:tr w:rsidR="00427BC9" w:rsidRPr="00427BC9" w14:paraId="15F8D035" w14:textId="77777777" w:rsidTr="00427BC9">
        <w:trPr>
          <w:trHeight w:val="710"/>
        </w:trPr>
        <w:tc>
          <w:tcPr>
            <w:cnfStyle w:val="001000000000" w:firstRow="0" w:lastRow="0" w:firstColumn="1" w:lastColumn="0" w:oddVBand="0" w:evenVBand="0" w:oddHBand="0" w:evenHBand="0" w:firstRowFirstColumn="0" w:firstRowLastColumn="0" w:lastRowFirstColumn="0" w:lastRowLastColumn="0"/>
            <w:tcW w:w="3724" w:type="dxa"/>
          </w:tcPr>
          <w:p w14:paraId="4B281DED"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Накнада трошкова сахрањивања</w:t>
            </w:r>
          </w:p>
        </w:tc>
        <w:tc>
          <w:tcPr>
            <w:tcW w:w="1656" w:type="dxa"/>
          </w:tcPr>
          <w:p w14:paraId="5D10ED87"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1.461.050,00</w:t>
            </w:r>
          </w:p>
        </w:tc>
        <w:tc>
          <w:tcPr>
            <w:tcW w:w="1628" w:type="dxa"/>
            <w:gridSpan w:val="4"/>
          </w:tcPr>
          <w:p w14:paraId="6D754B7A"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1.147.320,00</w:t>
            </w:r>
          </w:p>
        </w:tc>
        <w:tc>
          <w:tcPr>
            <w:tcW w:w="2342" w:type="dxa"/>
          </w:tcPr>
          <w:p w14:paraId="47DD75B1"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531.104,00</w:t>
            </w:r>
          </w:p>
        </w:tc>
      </w:tr>
      <w:tr w:rsidR="00763190" w:rsidRPr="00427BC9" w14:paraId="156FBAFA" w14:textId="77777777" w:rsidTr="00E71CF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3724" w:type="dxa"/>
            <w:shd w:val="clear" w:color="auto" w:fill="E7E6E6" w:themeFill="background2"/>
          </w:tcPr>
          <w:p w14:paraId="243FE44C" w14:textId="61F711E9" w:rsidR="00763190" w:rsidRPr="00427BC9" w:rsidRDefault="00763190" w:rsidP="00763190">
            <w:pPr>
              <w:spacing w:before="120"/>
              <w:jc w:val="right"/>
              <w:rPr>
                <w:rFonts w:asciiTheme="majorHAnsi" w:eastAsia="Times New Roman" w:hAnsiTheme="majorHAnsi" w:cstheme="majorHAnsi"/>
                <w:b/>
                <w:noProof/>
                <w:color w:val="auto"/>
                <w:sz w:val="20"/>
                <w:szCs w:val="20"/>
                <w:lang w:val="sr-Cyrl-RS"/>
              </w:rPr>
            </w:pPr>
            <w:r>
              <w:rPr>
                <w:rFonts w:asciiTheme="majorHAnsi" w:eastAsia="Times New Roman" w:hAnsiTheme="majorHAnsi" w:cstheme="majorHAnsi"/>
                <w:b/>
                <w:noProof/>
                <w:color w:val="auto"/>
                <w:sz w:val="20"/>
                <w:szCs w:val="20"/>
                <w:lang w:val="sr-Cyrl-RS"/>
              </w:rPr>
              <w:t>УКУПНО:</w:t>
            </w:r>
          </w:p>
        </w:tc>
        <w:tc>
          <w:tcPr>
            <w:tcW w:w="1656" w:type="dxa"/>
            <w:shd w:val="clear" w:color="auto" w:fill="E7E6E6" w:themeFill="background2"/>
          </w:tcPr>
          <w:p w14:paraId="4225F9D9" w14:textId="27E001B1" w:rsidR="00763190" w:rsidRPr="009F4159" w:rsidRDefault="009F415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noProof/>
                <w:color w:val="auto"/>
                <w:sz w:val="20"/>
                <w:szCs w:val="20"/>
                <w:lang w:val="sr-Cyrl-RS"/>
              </w:rPr>
            </w:pPr>
            <w:r w:rsidRPr="009F4159">
              <w:rPr>
                <w:rFonts w:asciiTheme="majorHAnsi" w:eastAsia="Times New Roman" w:hAnsiTheme="majorHAnsi" w:cstheme="majorHAnsi"/>
                <w:bCs/>
                <w:noProof/>
                <w:color w:val="auto"/>
                <w:sz w:val="20"/>
                <w:szCs w:val="20"/>
                <w:lang w:val="sr-Cyrl-RS"/>
              </w:rPr>
              <w:t>103.272.100,51</w:t>
            </w:r>
          </w:p>
        </w:tc>
        <w:tc>
          <w:tcPr>
            <w:tcW w:w="1628" w:type="dxa"/>
            <w:gridSpan w:val="4"/>
            <w:shd w:val="clear" w:color="auto" w:fill="E7E6E6" w:themeFill="background2"/>
          </w:tcPr>
          <w:p w14:paraId="45EEC330" w14:textId="12A95759" w:rsidR="00763190" w:rsidRPr="009F4159" w:rsidRDefault="009F415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noProof/>
                <w:color w:val="auto"/>
                <w:sz w:val="20"/>
                <w:szCs w:val="20"/>
                <w:lang w:val="sr-Cyrl-RS"/>
              </w:rPr>
            </w:pPr>
            <w:r w:rsidRPr="009F4159">
              <w:rPr>
                <w:rFonts w:asciiTheme="majorHAnsi" w:eastAsia="Times New Roman" w:hAnsiTheme="majorHAnsi" w:cstheme="majorHAnsi"/>
                <w:bCs/>
                <w:noProof/>
                <w:color w:val="auto"/>
                <w:sz w:val="20"/>
                <w:szCs w:val="20"/>
                <w:lang w:val="sr-Cyrl-RS"/>
              </w:rPr>
              <w:t>137.162.261,04</w:t>
            </w:r>
          </w:p>
        </w:tc>
        <w:tc>
          <w:tcPr>
            <w:tcW w:w="2342" w:type="dxa"/>
            <w:shd w:val="clear" w:color="auto" w:fill="E7E6E6" w:themeFill="background2"/>
          </w:tcPr>
          <w:p w14:paraId="73C2DB9B" w14:textId="5EC5541B" w:rsidR="00763190" w:rsidRPr="009F4159" w:rsidRDefault="009F415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noProof/>
                <w:color w:val="auto"/>
                <w:sz w:val="20"/>
                <w:szCs w:val="20"/>
                <w:lang w:val="sr-Cyrl-RS"/>
              </w:rPr>
            </w:pPr>
            <w:r w:rsidRPr="009F4159">
              <w:rPr>
                <w:rFonts w:asciiTheme="majorHAnsi" w:eastAsia="Times New Roman" w:hAnsiTheme="majorHAnsi" w:cstheme="majorHAnsi"/>
                <w:bCs/>
                <w:noProof/>
                <w:color w:val="auto"/>
                <w:sz w:val="20"/>
                <w:szCs w:val="20"/>
                <w:lang w:val="sr-Cyrl-RS"/>
              </w:rPr>
              <w:t>126.069.954,03</w:t>
            </w:r>
          </w:p>
        </w:tc>
      </w:tr>
      <w:tr w:rsidR="00427BC9" w:rsidRPr="00427BC9" w14:paraId="06FE18BE" w14:textId="77777777" w:rsidTr="00E71CF3">
        <w:tc>
          <w:tcPr>
            <w:cnfStyle w:val="001000000000" w:firstRow="0" w:lastRow="0" w:firstColumn="1" w:lastColumn="0" w:oddVBand="0" w:evenVBand="0" w:oddHBand="0" w:evenHBand="0" w:firstRowFirstColumn="0" w:firstRowLastColumn="0" w:lastRowFirstColumn="0" w:lastRowLastColumn="0"/>
            <w:tcW w:w="9350" w:type="dxa"/>
            <w:gridSpan w:val="7"/>
            <w:shd w:val="clear" w:color="auto" w:fill="A6E4DF" w:themeFill="accent6" w:themeFillTint="66"/>
          </w:tcPr>
          <w:p w14:paraId="0770A1DC" w14:textId="77777777" w:rsidR="00427BC9" w:rsidRPr="00E71CF3" w:rsidRDefault="00427BC9" w:rsidP="00427BC9">
            <w:pPr>
              <w:spacing w:before="120"/>
              <w:jc w:val="center"/>
              <w:rPr>
                <w:rFonts w:asciiTheme="majorHAnsi" w:eastAsia="Times New Roman" w:hAnsiTheme="majorHAnsi" w:cstheme="majorHAnsi"/>
                <w:b/>
                <w:bCs w:val="0"/>
                <w:noProof/>
                <w:color w:val="auto"/>
                <w:sz w:val="20"/>
                <w:szCs w:val="20"/>
                <w:lang w:val="sr-Cyrl-RS"/>
              </w:rPr>
            </w:pPr>
            <w:r w:rsidRPr="00E71CF3">
              <w:rPr>
                <w:rFonts w:asciiTheme="majorHAnsi" w:eastAsia="Times New Roman" w:hAnsiTheme="majorHAnsi" w:cstheme="majorHAnsi"/>
                <w:b/>
                <w:bCs w:val="0"/>
                <w:noProof/>
                <w:color w:val="auto"/>
                <w:sz w:val="20"/>
                <w:szCs w:val="20"/>
                <w:lang w:val="sr-Cyrl-RS"/>
              </w:rPr>
              <w:t xml:space="preserve">УСЛУГЕ СОЦИЈАЛНЕ ЗАШТИТЕ </w:t>
            </w:r>
          </w:p>
        </w:tc>
      </w:tr>
      <w:tr w:rsidR="00427BC9" w:rsidRPr="00427BC9" w14:paraId="3C29A423" w14:textId="77777777" w:rsidTr="00E71C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24" w:type="dxa"/>
            <w:shd w:val="clear" w:color="auto" w:fill="B6CBFA" w:themeFill="text2" w:themeFillTint="33"/>
          </w:tcPr>
          <w:p w14:paraId="5D07DDC1" w14:textId="77777777" w:rsidR="00427BC9" w:rsidRPr="00E71CF3" w:rsidRDefault="00427BC9" w:rsidP="00427BC9">
            <w:pPr>
              <w:spacing w:before="120"/>
              <w:jc w:val="center"/>
              <w:rPr>
                <w:rFonts w:asciiTheme="majorHAnsi" w:eastAsia="Times New Roman" w:hAnsiTheme="majorHAnsi" w:cstheme="majorHAnsi"/>
                <w:b/>
                <w:bCs w:val="0"/>
                <w:noProof/>
                <w:color w:val="auto"/>
                <w:sz w:val="20"/>
                <w:szCs w:val="20"/>
                <w:lang w:val="sr-Cyrl-RS"/>
              </w:rPr>
            </w:pPr>
            <w:r w:rsidRPr="00E71CF3">
              <w:rPr>
                <w:rFonts w:asciiTheme="majorHAnsi" w:eastAsia="Times New Roman" w:hAnsiTheme="majorHAnsi" w:cstheme="majorHAnsi"/>
                <w:b/>
                <w:bCs w:val="0"/>
                <w:noProof/>
                <w:color w:val="auto"/>
                <w:sz w:val="20"/>
                <w:szCs w:val="20"/>
                <w:lang w:val="sr-Cyrl-RS"/>
              </w:rPr>
              <w:t>Врста услуге</w:t>
            </w:r>
          </w:p>
        </w:tc>
        <w:tc>
          <w:tcPr>
            <w:tcW w:w="1671" w:type="dxa"/>
            <w:gridSpan w:val="2"/>
            <w:shd w:val="clear" w:color="auto" w:fill="B6CBFA" w:themeFill="text2" w:themeFillTint="33"/>
          </w:tcPr>
          <w:p w14:paraId="11D31FD0" w14:textId="1909D128" w:rsidR="00427BC9" w:rsidRPr="00E71CF3"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E71CF3">
              <w:rPr>
                <w:rFonts w:asciiTheme="majorHAnsi" w:eastAsia="Times New Roman" w:hAnsiTheme="majorHAnsi" w:cstheme="majorHAnsi"/>
                <w:noProof/>
                <w:color w:val="auto"/>
                <w:sz w:val="20"/>
                <w:szCs w:val="20"/>
                <w:lang w:val="sr-Cyrl-RS"/>
              </w:rPr>
              <w:t xml:space="preserve">2022. </w:t>
            </w:r>
          </w:p>
        </w:tc>
        <w:tc>
          <w:tcPr>
            <w:tcW w:w="1582" w:type="dxa"/>
            <w:shd w:val="clear" w:color="auto" w:fill="B6CBFA" w:themeFill="text2" w:themeFillTint="33"/>
          </w:tcPr>
          <w:p w14:paraId="6B783B36" w14:textId="584DB7A2" w:rsidR="00427BC9" w:rsidRPr="00E71CF3"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E71CF3">
              <w:rPr>
                <w:rFonts w:asciiTheme="majorHAnsi" w:eastAsia="Times New Roman" w:hAnsiTheme="majorHAnsi" w:cstheme="majorHAnsi"/>
                <w:noProof/>
                <w:color w:val="auto"/>
                <w:sz w:val="20"/>
                <w:szCs w:val="20"/>
                <w:lang w:val="sr-Cyrl-RS"/>
              </w:rPr>
              <w:t xml:space="preserve">2023. </w:t>
            </w:r>
          </w:p>
        </w:tc>
        <w:tc>
          <w:tcPr>
            <w:tcW w:w="2373" w:type="dxa"/>
            <w:gridSpan w:val="3"/>
            <w:shd w:val="clear" w:color="auto" w:fill="B6CBFA" w:themeFill="text2" w:themeFillTint="33"/>
          </w:tcPr>
          <w:p w14:paraId="7E847FD9" w14:textId="2863DA43" w:rsidR="00427BC9" w:rsidRPr="00E71CF3"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noProof/>
                <w:color w:val="auto"/>
                <w:sz w:val="20"/>
                <w:szCs w:val="20"/>
                <w:lang w:val="sr-Cyrl-RS"/>
              </w:rPr>
            </w:pPr>
            <w:r w:rsidRPr="00E71CF3">
              <w:rPr>
                <w:rFonts w:asciiTheme="majorHAnsi" w:eastAsia="Times New Roman" w:hAnsiTheme="majorHAnsi" w:cstheme="majorHAnsi"/>
                <w:noProof/>
                <w:color w:val="auto"/>
                <w:sz w:val="20"/>
                <w:szCs w:val="20"/>
                <w:lang w:val="sr-Cyrl-RS"/>
              </w:rPr>
              <w:t>2024.</w:t>
            </w:r>
          </w:p>
        </w:tc>
      </w:tr>
      <w:tr w:rsidR="00427BC9" w:rsidRPr="00427BC9" w14:paraId="784F4170" w14:textId="77777777" w:rsidTr="00427BC9">
        <w:trPr>
          <w:trHeight w:val="434"/>
        </w:trPr>
        <w:tc>
          <w:tcPr>
            <w:cnfStyle w:val="001000000000" w:firstRow="0" w:lastRow="0" w:firstColumn="1" w:lastColumn="0" w:oddVBand="0" w:evenVBand="0" w:oddHBand="0" w:evenHBand="0" w:firstRowFirstColumn="0" w:firstRowLastColumn="0" w:lastRowFirstColumn="0" w:lastRowLastColumn="0"/>
            <w:tcW w:w="3724" w:type="dxa"/>
          </w:tcPr>
          <w:p w14:paraId="248AB9BE"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Помоћ и нега у кући</w:t>
            </w:r>
          </w:p>
        </w:tc>
        <w:tc>
          <w:tcPr>
            <w:tcW w:w="1671" w:type="dxa"/>
            <w:gridSpan w:val="2"/>
          </w:tcPr>
          <w:p w14:paraId="79047E7E"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2.726.740,85</w:t>
            </w:r>
          </w:p>
        </w:tc>
        <w:tc>
          <w:tcPr>
            <w:tcW w:w="1598" w:type="dxa"/>
            <w:gridSpan w:val="2"/>
          </w:tcPr>
          <w:p w14:paraId="3C75AB20"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3.360.271,47</w:t>
            </w:r>
          </w:p>
        </w:tc>
        <w:tc>
          <w:tcPr>
            <w:tcW w:w="2357" w:type="dxa"/>
            <w:gridSpan w:val="2"/>
          </w:tcPr>
          <w:p w14:paraId="0932AE24"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3.810.481,06</w:t>
            </w:r>
          </w:p>
        </w:tc>
      </w:tr>
      <w:tr w:rsidR="00427BC9" w:rsidRPr="00427BC9" w14:paraId="74608A0A" w14:textId="77777777" w:rsidTr="00763190">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3724" w:type="dxa"/>
            <w:shd w:val="clear" w:color="auto" w:fill="auto"/>
          </w:tcPr>
          <w:p w14:paraId="138E65E5"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Дневни боравак за децу и омладину са сметњама у развоју</w:t>
            </w:r>
          </w:p>
        </w:tc>
        <w:tc>
          <w:tcPr>
            <w:tcW w:w="1671" w:type="dxa"/>
            <w:gridSpan w:val="2"/>
            <w:shd w:val="clear" w:color="auto" w:fill="auto"/>
          </w:tcPr>
          <w:p w14:paraId="58E7AD93"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4.365.060,31</w:t>
            </w:r>
          </w:p>
        </w:tc>
        <w:tc>
          <w:tcPr>
            <w:tcW w:w="1598" w:type="dxa"/>
            <w:gridSpan w:val="2"/>
            <w:shd w:val="clear" w:color="auto" w:fill="auto"/>
          </w:tcPr>
          <w:p w14:paraId="4AFAC0C3"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6.791.806,95</w:t>
            </w:r>
          </w:p>
        </w:tc>
        <w:tc>
          <w:tcPr>
            <w:tcW w:w="2357" w:type="dxa"/>
            <w:gridSpan w:val="2"/>
            <w:shd w:val="clear" w:color="auto" w:fill="auto"/>
          </w:tcPr>
          <w:p w14:paraId="10C1C2F2"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6.566.789,60</w:t>
            </w:r>
          </w:p>
        </w:tc>
      </w:tr>
      <w:tr w:rsidR="00427BC9" w:rsidRPr="00427BC9" w14:paraId="729AAB00" w14:textId="77777777" w:rsidTr="00427BC9">
        <w:trPr>
          <w:trHeight w:val="413"/>
        </w:trPr>
        <w:tc>
          <w:tcPr>
            <w:cnfStyle w:val="001000000000" w:firstRow="0" w:lastRow="0" w:firstColumn="1" w:lastColumn="0" w:oddVBand="0" w:evenVBand="0" w:oddHBand="0" w:evenHBand="0" w:firstRowFirstColumn="0" w:firstRowLastColumn="0" w:lastRowFirstColumn="0" w:lastRowLastColumn="0"/>
            <w:tcW w:w="3724" w:type="dxa"/>
          </w:tcPr>
          <w:p w14:paraId="369C9074"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Лични пратилац</w:t>
            </w:r>
          </w:p>
        </w:tc>
        <w:tc>
          <w:tcPr>
            <w:tcW w:w="1671" w:type="dxa"/>
            <w:gridSpan w:val="2"/>
          </w:tcPr>
          <w:p w14:paraId="2F5E7E7E"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18.867.612,16</w:t>
            </w:r>
          </w:p>
        </w:tc>
        <w:tc>
          <w:tcPr>
            <w:tcW w:w="1598" w:type="dxa"/>
            <w:gridSpan w:val="2"/>
          </w:tcPr>
          <w:p w14:paraId="57278522"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19.500.960,00</w:t>
            </w:r>
          </w:p>
        </w:tc>
        <w:tc>
          <w:tcPr>
            <w:tcW w:w="2357" w:type="dxa"/>
            <w:gridSpan w:val="2"/>
          </w:tcPr>
          <w:p w14:paraId="222B4FA1"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29.142.880,00</w:t>
            </w:r>
          </w:p>
        </w:tc>
      </w:tr>
      <w:tr w:rsidR="00427BC9" w:rsidRPr="00427BC9" w14:paraId="6FDA51DF" w14:textId="77777777" w:rsidTr="0076319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724" w:type="dxa"/>
            <w:shd w:val="clear" w:color="auto" w:fill="auto"/>
          </w:tcPr>
          <w:p w14:paraId="329F2533" w14:textId="06981B08"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Саветодавно-терапијске и социо</w:t>
            </w:r>
            <w:r w:rsidR="00E71CF3">
              <w:rPr>
                <w:rFonts w:asciiTheme="majorHAnsi" w:eastAsia="Times New Roman" w:hAnsiTheme="majorHAnsi" w:cstheme="majorHAnsi"/>
                <w:noProof/>
                <w:color w:val="auto"/>
                <w:sz w:val="20"/>
                <w:szCs w:val="20"/>
                <w:lang w:val="sr-Cyrl-RS"/>
              </w:rPr>
              <w:t>-</w:t>
            </w:r>
            <w:r w:rsidRPr="00427BC9">
              <w:rPr>
                <w:rFonts w:asciiTheme="majorHAnsi" w:eastAsia="Times New Roman" w:hAnsiTheme="majorHAnsi" w:cstheme="majorHAnsi"/>
                <w:noProof/>
                <w:color w:val="auto"/>
                <w:sz w:val="20"/>
                <w:szCs w:val="20"/>
                <w:lang w:val="sr-Cyrl-RS"/>
              </w:rPr>
              <w:t xml:space="preserve">едукативне услуге </w:t>
            </w:r>
          </w:p>
        </w:tc>
        <w:tc>
          <w:tcPr>
            <w:tcW w:w="1671" w:type="dxa"/>
            <w:gridSpan w:val="2"/>
            <w:shd w:val="clear" w:color="auto" w:fill="auto"/>
          </w:tcPr>
          <w:p w14:paraId="1E62D54B"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339.980,06</w:t>
            </w:r>
          </w:p>
        </w:tc>
        <w:tc>
          <w:tcPr>
            <w:tcW w:w="1598" w:type="dxa"/>
            <w:gridSpan w:val="2"/>
            <w:shd w:val="clear" w:color="auto" w:fill="auto"/>
          </w:tcPr>
          <w:p w14:paraId="509D67D3"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469.999,97</w:t>
            </w:r>
          </w:p>
        </w:tc>
        <w:tc>
          <w:tcPr>
            <w:tcW w:w="2357" w:type="dxa"/>
            <w:gridSpan w:val="2"/>
            <w:shd w:val="clear" w:color="auto" w:fill="auto"/>
          </w:tcPr>
          <w:p w14:paraId="41A4F1BA"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2.903.764.31</w:t>
            </w:r>
          </w:p>
        </w:tc>
      </w:tr>
      <w:tr w:rsidR="00427BC9" w:rsidRPr="00427BC9" w14:paraId="02EC8D2E" w14:textId="77777777" w:rsidTr="00427BC9">
        <w:trPr>
          <w:trHeight w:val="267"/>
        </w:trPr>
        <w:tc>
          <w:tcPr>
            <w:cnfStyle w:val="001000000000" w:firstRow="0" w:lastRow="0" w:firstColumn="1" w:lastColumn="0" w:oddVBand="0" w:evenVBand="0" w:oddHBand="0" w:evenHBand="0" w:firstRowFirstColumn="0" w:firstRowLastColumn="0" w:lastRowFirstColumn="0" w:lastRowLastColumn="0"/>
            <w:tcW w:w="3724" w:type="dxa"/>
          </w:tcPr>
          <w:p w14:paraId="2583C808"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Подршка рађању и родитељству</w:t>
            </w:r>
          </w:p>
        </w:tc>
        <w:tc>
          <w:tcPr>
            <w:tcW w:w="1671" w:type="dxa"/>
            <w:gridSpan w:val="2"/>
          </w:tcPr>
          <w:p w14:paraId="4B9DA3A9"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60.070.332,11</w:t>
            </w:r>
          </w:p>
        </w:tc>
        <w:tc>
          <w:tcPr>
            <w:tcW w:w="1598" w:type="dxa"/>
            <w:gridSpan w:val="2"/>
          </w:tcPr>
          <w:p w14:paraId="799C728B"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64.592.240,00</w:t>
            </w:r>
          </w:p>
        </w:tc>
        <w:tc>
          <w:tcPr>
            <w:tcW w:w="2357" w:type="dxa"/>
            <w:gridSpan w:val="2"/>
          </w:tcPr>
          <w:p w14:paraId="01E32AC6"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70.332.805,49</w:t>
            </w:r>
          </w:p>
        </w:tc>
      </w:tr>
      <w:tr w:rsidR="00427BC9" w:rsidRPr="00427BC9" w14:paraId="117046CE" w14:textId="77777777" w:rsidTr="0076319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3724" w:type="dxa"/>
            <w:shd w:val="clear" w:color="auto" w:fill="auto"/>
          </w:tcPr>
          <w:p w14:paraId="47F0C760"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Подршка особама са инвалидитетом</w:t>
            </w:r>
          </w:p>
        </w:tc>
        <w:tc>
          <w:tcPr>
            <w:tcW w:w="1671" w:type="dxa"/>
            <w:gridSpan w:val="2"/>
            <w:shd w:val="clear" w:color="auto" w:fill="auto"/>
          </w:tcPr>
          <w:p w14:paraId="7B1D780C"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4.365.060,31</w:t>
            </w:r>
          </w:p>
        </w:tc>
        <w:tc>
          <w:tcPr>
            <w:tcW w:w="1598" w:type="dxa"/>
            <w:gridSpan w:val="2"/>
            <w:shd w:val="clear" w:color="auto" w:fill="auto"/>
          </w:tcPr>
          <w:p w14:paraId="3493562D"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6.791.806,95</w:t>
            </w:r>
          </w:p>
        </w:tc>
        <w:tc>
          <w:tcPr>
            <w:tcW w:w="2357" w:type="dxa"/>
            <w:gridSpan w:val="2"/>
            <w:shd w:val="clear" w:color="auto" w:fill="auto"/>
          </w:tcPr>
          <w:p w14:paraId="135DD2E5" w14:textId="77777777" w:rsidR="00427BC9" w:rsidRPr="00427BC9" w:rsidRDefault="00427BC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6.566.789,60</w:t>
            </w:r>
          </w:p>
        </w:tc>
      </w:tr>
      <w:tr w:rsidR="00427BC9" w:rsidRPr="00427BC9" w14:paraId="2D62EC4A" w14:textId="77777777" w:rsidTr="00427BC9">
        <w:trPr>
          <w:trHeight w:val="390"/>
        </w:trPr>
        <w:tc>
          <w:tcPr>
            <w:cnfStyle w:val="001000000000" w:firstRow="0" w:lastRow="0" w:firstColumn="1" w:lastColumn="0" w:oddVBand="0" w:evenVBand="0" w:oddHBand="0" w:evenHBand="0" w:firstRowFirstColumn="0" w:firstRowLastColumn="0" w:lastRowFirstColumn="0" w:lastRowLastColumn="0"/>
            <w:tcW w:w="3724" w:type="dxa"/>
          </w:tcPr>
          <w:p w14:paraId="1B58F560" w14:textId="77777777" w:rsidR="00427BC9" w:rsidRPr="00427BC9" w:rsidRDefault="00427BC9" w:rsidP="00427BC9">
            <w:pPr>
              <w:spacing w:before="120"/>
              <w:jc w:val="center"/>
              <w:rPr>
                <w:rFonts w:asciiTheme="majorHAnsi" w:eastAsia="Times New Roman" w:hAnsiTheme="majorHAnsi" w:cstheme="majorHAnsi"/>
                <w:noProof/>
                <w:color w:val="auto"/>
                <w:sz w:val="20"/>
                <w:szCs w:val="20"/>
                <w:lang w:val="sr-Cyrl-RS"/>
              </w:rPr>
            </w:pPr>
            <w:r w:rsidRPr="00427BC9">
              <w:rPr>
                <w:rFonts w:asciiTheme="majorHAnsi" w:eastAsia="Times New Roman" w:hAnsiTheme="majorHAnsi" w:cstheme="majorHAnsi"/>
                <w:noProof/>
                <w:color w:val="auto"/>
                <w:sz w:val="20"/>
                <w:szCs w:val="20"/>
                <w:lang w:val="sr-Cyrl-RS"/>
              </w:rPr>
              <w:t>Социјално становање</w:t>
            </w:r>
          </w:p>
        </w:tc>
        <w:tc>
          <w:tcPr>
            <w:tcW w:w="1671" w:type="dxa"/>
            <w:gridSpan w:val="2"/>
          </w:tcPr>
          <w:p w14:paraId="3ECA219E"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81.550,62</w:t>
            </w:r>
          </w:p>
        </w:tc>
        <w:tc>
          <w:tcPr>
            <w:tcW w:w="1598" w:type="dxa"/>
            <w:gridSpan w:val="2"/>
          </w:tcPr>
          <w:p w14:paraId="6B7877A6"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235.473,44</w:t>
            </w:r>
          </w:p>
        </w:tc>
        <w:tc>
          <w:tcPr>
            <w:tcW w:w="2357" w:type="dxa"/>
            <w:gridSpan w:val="2"/>
          </w:tcPr>
          <w:p w14:paraId="0792FF90" w14:textId="77777777" w:rsidR="00427BC9" w:rsidRPr="00427BC9" w:rsidRDefault="00427BC9" w:rsidP="00427BC9">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noProof/>
                <w:color w:val="auto"/>
                <w:sz w:val="20"/>
                <w:szCs w:val="20"/>
                <w:lang w:val="sr-Cyrl-RS"/>
              </w:rPr>
            </w:pPr>
            <w:r w:rsidRPr="00427BC9">
              <w:rPr>
                <w:rFonts w:asciiTheme="majorHAnsi" w:eastAsia="Times New Roman" w:hAnsiTheme="majorHAnsi" w:cstheme="majorHAnsi"/>
                <w:b w:val="0"/>
                <w:noProof/>
                <w:color w:val="auto"/>
                <w:sz w:val="20"/>
                <w:szCs w:val="20"/>
                <w:lang w:val="sr-Cyrl-RS"/>
              </w:rPr>
              <w:t>115.628,91</w:t>
            </w:r>
          </w:p>
        </w:tc>
      </w:tr>
      <w:tr w:rsidR="009F4159" w:rsidRPr="00427BC9" w14:paraId="6CD1522A" w14:textId="77777777" w:rsidTr="00E71CF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724" w:type="dxa"/>
            <w:shd w:val="clear" w:color="auto" w:fill="E7E6E6" w:themeFill="background2"/>
          </w:tcPr>
          <w:p w14:paraId="5C96CA0F" w14:textId="377C9597" w:rsidR="009F4159" w:rsidRPr="00427BC9" w:rsidRDefault="009F4159" w:rsidP="009F4159">
            <w:pPr>
              <w:spacing w:before="120"/>
              <w:jc w:val="right"/>
              <w:rPr>
                <w:rFonts w:asciiTheme="majorHAnsi" w:eastAsia="Times New Roman" w:hAnsiTheme="majorHAnsi" w:cstheme="majorHAnsi"/>
                <w:b/>
                <w:noProof/>
                <w:color w:val="auto"/>
                <w:sz w:val="20"/>
                <w:szCs w:val="20"/>
                <w:lang w:val="sr-Cyrl-RS"/>
              </w:rPr>
            </w:pPr>
            <w:r>
              <w:rPr>
                <w:rFonts w:asciiTheme="majorHAnsi" w:eastAsia="Times New Roman" w:hAnsiTheme="majorHAnsi" w:cstheme="majorHAnsi"/>
                <w:b/>
                <w:noProof/>
                <w:color w:val="auto"/>
                <w:sz w:val="20"/>
                <w:szCs w:val="20"/>
                <w:lang w:val="sr-Cyrl-RS"/>
              </w:rPr>
              <w:t>УКУПНО:</w:t>
            </w:r>
          </w:p>
        </w:tc>
        <w:tc>
          <w:tcPr>
            <w:tcW w:w="1671" w:type="dxa"/>
            <w:gridSpan w:val="2"/>
            <w:shd w:val="clear" w:color="auto" w:fill="E7E6E6" w:themeFill="background2"/>
          </w:tcPr>
          <w:p w14:paraId="1FD29238" w14:textId="02C3E77A" w:rsidR="009F4159" w:rsidRPr="009F4159" w:rsidRDefault="009F415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noProof/>
                <w:color w:val="auto"/>
                <w:sz w:val="20"/>
                <w:szCs w:val="20"/>
                <w:lang w:val="sr-Cyrl-RS"/>
              </w:rPr>
            </w:pPr>
            <w:r w:rsidRPr="009F4159">
              <w:rPr>
                <w:rFonts w:asciiTheme="majorHAnsi" w:eastAsia="Times New Roman" w:hAnsiTheme="majorHAnsi" w:cstheme="majorHAnsi"/>
                <w:bCs/>
                <w:noProof/>
                <w:color w:val="auto"/>
                <w:sz w:val="20"/>
                <w:szCs w:val="20"/>
                <w:lang w:val="sr-Cyrl-RS"/>
              </w:rPr>
              <w:t>90.816.336,42</w:t>
            </w:r>
          </w:p>
        </w:tc>
        <w:tc>
          <w:tcPr>
            <w:tcW w:w="1598" w:type="dxa"/>
            <w:gridSpan w:val="2"/>
            <w:shd w:val="clear" w:color="auto" w:fill="E7E6E6" w:themeFill="background2"/>
          </w:tcPr>
          <w:p w14:paraId="6C402FFB" w14:textId="0FB52A12" w:rsidR="009F4159" w:rsidRPr="009F4159" w:rsidRDefault="009F415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noProof/>
                <w:color w:val="auto"/>
                <w:sz w:val="20"/>
                <w:szCs w:val="20"/>
                <w:lang w:val="sr-Cyrl-RS"/>
              </w:rPr>
            </w:pPr>
            <w:r w:rsidRPr="009F4159">
              <w:rPr>
                <w:rFonts w:asciiTheme="majorHAnsi" w:eastAsia="Times New Roman" w:hAnsiTheme="majorHAnsi" w:cstheme="majorHAnsi"/>
                <w:bCs/>
                <w:noProof/>
                <w:color w:val="auto"/>
                <w:sz w:val="20"/>
                <w:szCs w:val="20"/>
                <w:lang w:val="sr-Cyrl-RS"/>
              </w:rPr>
              <w:t>101.742.558,78</w:t>
            </w:r>
          </w:p>
        </w:tc>
        <w:tc>
          <w:tcPr>
            <w:tcW w:w="2357" w:type="dxa"/>
            <w:gridSpan w:val="2"/>
            <w:shd w:val="clear" w:color="auto" w:fill="E7E6E6" w:themeFill="background2"/>
          </w:tcPr>
          <w:p w14:paraId="757D8E84" w14:textId="6632AB13" w:rsidR="009F4159" w:rsidRPr="009F4159" w:rsidRDefault="009F4159" w:rsidP="00427BC9">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noProof/>
                <w:color w:val="auto"/>
                <w:sz w:val="20"/>
                <w:szCs w:val="20"/>
                <w:lang w:val="sr-Cyrl-RS"/>
              </w:rPr>
            </w:pPr>
            <w:r w:rsidRPr="009F4159">
              <w:rPr>
                <w:rFonts w:asciiTheme="majorHAnsi" w:eastAsia="Times New Roman" w:hAnsiTheme="majorHAnsi" w:cstheme="majorHAnsi"/>
                <w:bCs/>
                <w:noProof/>
                <w:color w:val="auto"/>
                <w:sz w:val="20"/>
                <w:szCs w:val="20"/>
                <w:lang w:val="sr-Cyrl-RS"/>
              </w:rPr>
              <w:t>119.469.138,97</w:t>
            </w:r>
          </w:p>
        </w:tc>
      </w:tr>
    </w:tbl>
    <w:p w14:paraId="07D1845A" w14:textId="1DAA23F1" w:rsidR="00427BC9" w:rsidRPr="000E6AED" w:rsidRDefault="00763190" w:rsidP="000E6AED">
      <w:pPr>
        <w:rPr>
          <w:rFonts w:asciiTheme="majorHAnsi" w:hAnsiTheme="majorHAnsi" w:cstheme="majorHAnsi"/>
          <w:b w:val="0"/>
          <w:bCs/>
          <w:noProof/>
          <w:color w:val="auto"/>
          <w:sz w:val="20"/>
          <w:szCs w:val="20"/>
          <w:lang w:val="sr-Cyrl-RS"/>
        </w:rPr>
      </w:pPr>
      <w:r w:rsidRPr="00763190">
        <w:rPr>
          <w:rFonts w:asciiTheme="majorHAnsi" w:hAnsiTheme="majorHAnsi" w:cstheme="majorHAnsi"/>
          <w:b w:val="0"/>
          <w:bCs/>
          <w:i/>
          <w:noProof/>
          <w:color w:val="auto"/>
          <w:sz w:val="20"/>
          <w:szCs w:val="20"/>
          <w:lang w:val="sr-Cyrl-RS"/>
        </w:rPr>
        <w:t>Извор: Одељење за.финансије и локалну пореску администрацију  градске управе града Лознице</w:t>
      </w:r>
      <w:bookmarkEnd w:id="64"/>
    </w:p>
    <w:p w14:paraId="1D03C62B" w14:textId="77777777" w:rsidR="00CE6C38" w:rsidRDefault="00763190" w:rsidP="00AB2C61">
      <w:pPr>
        <w:tabs>
          <w:tab w:val="left" w:pos="6144"/>
        </w:tabs>
        <w:jc w:val="both"/>
        <w:rPr>
          <w:rFonts w:ascii="Arial" w:hAnsi="Arial" w:cs="Arial"/>
          <w:b w:val="0"/>
          <w:bCs/>
          <w:i/>
          <w:iCs/>
          <w:noProof/>
          <w:color w:val="auto"/>
          <w:sz w:val="20"/>
          <w:szCs w:val="20"/>
          <w:lang w:val="sr-Cyrl-RS"/>
        </w:rPr>
      </w:pPr>
      <w:r>
        <w:rPr>
          <w:rFonts w:ascii="Arial" w:hAnsi="Arial" w:cs="Arial"/>
          <w:b w:val="0"/>
          <w:bCs/>
          <w:i/>
          <w:iCs/>
          <w:noProof/>
          <w:color w:val="auto"/>
          <w:sz w:val="20"/>
          <w:szCs w:val="20"/>
          <w:lang w:val="sr-Cyrl-RS"/>
        </w:rPr>
        <w:t xml:space="preserve">     </w:t>
      </w:r>
    </w:p>
    <w:p w14:paraId="3650E704" w14:textId="2561DCD8" w:rsidR="00AB2C61" w:rsidRPr="00C00BFC" w:rsidRDefault="00CE6C38" w:rsidP="00AB2C61">
      <w:pPr>
        <w:tabs>
          <w:tab w:val="left" w:pos="6144"/>
        </w:tabs>
        <w:jc w:val="both"/>
        <w:rPr>
          <w:rFonts w:ascii="Arial" w:hAnsi="Arial" w:cs="Arial"/>
          <w:iCs/>
          <w:noProof/>
          <w:color w:val="auto"/>
          <w:sz w:val="22"/>
          <w:lang w:val="sr-Cyrl-RS"/>
        </w:rPr>
      </w:pPr>
      <w:r>
        <w:rPr>
          <w:rFonts w:ascii="Arial" w:hAnsi="Arial" w:cs="Arial"/>
          <w:b w:val="0"/>
          <w:bCs/>
          <w:i/>
          <w:iCs/>
          <w:noProof/>
          <w:color w:val="auto"/>
          <w:sz w:val="20"/>
          <w:szCs w:val="20"/>
          <w:lang w:val="sr-Cyrl-RS"/>
        </w:rPr>
        <w:lastRenderedPageBreak/>
        <w:t xml:space="preserve">        </w:t>
      </w:r>
      <w:r w:rsidR="00763190">
        <w:rPr>
          <w:rFonts w:ascii="Arial" w:hAnsi="Arial" w:cs="Arial"/>
          <w:b w:val="0"/>
          <w:bCs/>
          <w:i/>
          <w:iCs/>
          <w:noProof/>
          <w:color w:val="auto"/>
          <w:sz w:val="20"/>
          <w:szCs w:val="20"/>
          <w:lang w:val="sr-Cyrl-RS"/>
        </w:rPr>
        <w:t xml:space="preserve"> </w:t>
      </w:r>
      <w:r w:rsidR="00763190" w:rsidRPr="00AB2C61">
        <w:rPr>
          <w:rFonts w:ascii="Arial" w:hAnsi="Arial" w:cs="Arial"/>
          <w:b w:val="0"/>
          <w:bCs/>
          <w:noProof/>
          <w:color w:val="auto"/>
          <w:sz w:val="22"/>
          <w:lang w:val="sr-Cyrl-RS"/>
        </w:rPr>
        <w:t xml:space="preserve">Уколико анализирамо извајања из градског буџета за материјалну подршку угроженим појединцима и породицама, </w:t>
      </w:r>
      <w:r w:rsidR="00AB2C61" w:rsidRPr="00AB2C61">
        <w:rPr>
          <w:rFonts w:ascii="Arial" w:hAnsi="Arial" w:cs="Arial"/>
          <w:b w:val="0"/>
          <w:bCs/>
          <w:noProof/>
          <w:color w:val="auto"/>
          <w:sz w:val="22"/>
          <w:lang w:val="sr-Cyrl-RS"/>
        </w:rPr>
        <w:t xml:space="preserve">закључује се да </w:t>
      </w:r>
      <w:r w:rsidR="00AB2C61">
        <w:rPr>
          <w:rFonts w:ascii="Arial" w:hAnsi="Arial" w:cs="Arial"/>
          <w:b w:val="0"/>
          <w:bCs/>
          <w:noProof/>
          <w:color w:val="auto"/>
          <w:sz w:val="22"/>
          <w:lang w:val="sr-Cyrl-RS"/>
        </w:rPr>
        <w:t>су се трошкови</w:t>
      </w:r>
      <w:r w:rsidR="00AB2C61" w:rsidRPr="00AB2C61">
        <w:rPr>
          <w:rFonts w:ascii="Arial" w:hAnsi="Arial" w:cs="Arial"/>
          <w:b w:val="0"/>
          <w:bCs/>
          <w:noProof/>
          <w:color w:val="auto"/>
          <w:sz w:val="22"/>
          <w:lang w:val="sr-Cyrl-RS"/>
        </w:rPr>
        <w:t xml:space="preserve"> Град</w:t>
      </w:r>
      <w:r w:rsidR="00AB2C61">
        <w:rPr>
          <w:rFonts w:ascii="Arial" w:hAnsi="Arial" w:cs="Arial"/>
          <w:b w:val="0"/>
          <w:bCs/>
          <w:noProof/>
          <w:color w:val="auto"/>
          <w:sz w:val="22"/>
          <w:lang w:val="sr-Cyrl-RS"/>
        </w:rPr>
        <w:t>а</w:t>
      </w:r>
      <w:r w:rsidR="00AB2C61" w:rsidRPr="00AB2C61">
        <w:rPr>
          <w:rFonts w:ascii="Arial" w:hAnsi="Arial" w:cs="Arial"/>
          <w:b w:val="0"/>
          <w:bCs/>
          <w:noProof/>
          <w:color w:val="auto"/>
          <w:sz w:val="22"/>
          <w:lang w:val="sr-Cyrl-RS"/>
        </w:rPr>
        <w:t xml:space="preserve"> Лозниц</w:t>
      </w:r>
      <w:r w:rsidR="00AB2C61">
        <w:rPr>
          <w:rFonts w:ascii="Arial" w:hAnsi="Arial" w:cs="Arial"/>
          <w:b w:val="0"/>
          <w:bCs/>
          <w:noProof/>
          <w:color w:val="auto"/>
          <w:sz w:val="22"/>
          <w:lang w:val="sr-Cyrl-RS"/>
        </w:rPr>
        <w:t>е</w:t>
      </w:r>
      <w:r w:rsidR="00AB2C61" w:rsidRPr="00AB2C61">
        <w:rPr>
          <w:rFonts w:ascii="Arial" w:hAnsi="Arial" w:cs="Arial"/>
          <w:b w:val="0"/>
          <w:bCs/>
          <w:noProof/>
          <w:color w:val="auto"/>
          <w:sz w:val="22"/>
          <w:lang w:val="sr-Cyrl-RS"/>
        </w:rPr>
        <w:t xml:space="preserve"> у периоду од 2022. до 2024. године </w:t>
      </w:r>
      <w:r w:rsidR="00AB2C61" w:rsidRPr="00AB2C61">
        <w:rPr>
          <w:rFonts w:ascii="Arial" w:hAnsi="Arial" w:cs="Arial"/>
          <w:b w:val="0"/>
          <w:bCs/>
          <w:iCs/>
          <w:noProof/>
          <w:color w:val="auto"/>
          <w:sz w:val="22"/>
          <w:lang w:val="sr-Cyrl-RS"/>
        </w:rPr>
        <w:t xml:space="preserve">кретали од 103 милиона РСД у 2022. до 137 милиона РСД у 2023, уз благи пад на 126 милиона РСД </w:t>
      </w:r>
      <w:r w:rsidR="00E71CF3">
        <w:rPr>
          <w:rFonts w:ascii="Arial" w:hAnsi="Arial" w:cs="Arial"/>
          <w:b w:val="0"/>
          <w:bCs/>
          <w:iCs/>
          <w:noProof/>
          <w:color w:val="auto"/>
          <w:sz w:val="22"/>
          <w:lang w:val="sr-Cyrl-RS"/>
        </w:rPr>
        <w:t>током</w:t>
      </w:r>
      <w:r w:rsidR="00AB2C61" w:rsidRPr="00AB2C61">
        <w:rPr>
          <w:rFonts w:ascii="Arial" w:hAnsi="Arial" w:cs="Arial"/>
          <w:b w:val="0"/>
          <w:bCs/>
          <w:iCs/>
          <w:noProof/>
          <w:color w:val="auto"/>
          <w:sz w:val="22"/>
          <w:lang w:val="sr-Cyrl-RS"/>
        </w:rPr>
        <w:t xml:space="preserve"> 2024. годин</w:t>
      </w:r>
      <w:r w:rsidR="00E71CF3">
        <w:rPr>
          <w:rFonts w:ascii="Arial" w:hAnsi="Arial" w:cs="Arial"/>
          <w:b w:val="0"/>
          <w:bCs/>
          <w:iCs/>
          <w:noProof/>
          <w:color w:val="auto"/>
          <w:sz w:val="22"/>
          <w:lang w:val="sr-Cyrl-RS"/>
        </w:rPr>
        <w:t>е</w:t>
      </w:r>
      <w:r w:rsidR="00AB2C61" w:rsidRPr="00AB2C61">
        <w:rPr>
          <w:rFonts w:ascii="Arial" w:hAnsi="Arial" w:cs="Arial"/>
          <w:b w:val="0"/>
          <w:bCs/>
          <w:iCs/>
          <w:noProof/>
          <w:color w:val="auto"/>
          <w:sz w:val="22"/>
          <w:lang w:val="sr-Cyrl-RS"/>
        </w:rPr>
        <w:t xml:space="preserve">. </w:t>
      </w:r>
      <w:r w:rsidR="00AB2C61" w:rsidRPr="00AB2C61">
        <w:rPr>
          <w:rFonts w:ascii="Arial" w:hAnsi="Arial" w:cs="Arial"/>
          <w:iCs/>
          <w:noProof/>
          <w:color w:val="auto"/>
          <w:sz w:val="22"/>
          <w:lang w:val="sr-Cyrl-RS"/>
        </w:rPr>
        <w:t>Највеће појединачно издвајање односи се на једнократну помоћ, која је чинила између 48% и 56% укупних трошкова годишње.</w:t>
      </w:r>
      <w:r w:rsidR="00AB2C61" w:rsidRPr="00AB2C61">
        <w:rPr>
          <w:rFonts w:ascii="Arial" w:hAnsi="Arial" w:cs="Arial"/>
          <w:b w:val="0"/>
          <w:bCs/>
          <w:iCs/>
          <w:noProof/>
          <w:color w:val="auto"/>
          <w:sz w:val="22"/>
          <w:lang w:val="sr-Cyrl-RS"/>
        </w:rPr>
        <w:t xml:space="preserve"> Ова ставка бележи континуирани раст – са 57,2 милиона РСД у 2022. на преко 71,4 милиона РСД у 2024. години.</w:t>
      </w:r>
      <w:r w:rsidR="00E12EF7">
        <w:rPr>
          <w:rFonts w:ascii="Arial" w:hAnsi="Arial" w:cs="Arial"/>
          <w:b w:val="0"/>
          <w:bCs/>
          <w:iCs/>
          <w:noProof/>
          <w:color w:val="auto"/>
          <w:sz w:val="22"/>
          <w:lang w:val="sr-Cyrl-RS"/>
        </w:rPr>
        <w:t xml:space="preserve"> </w:t>
      </w:r>
      <w:r w:rsidR="00C00BFC" w:rsidRPr="00C00BFC">
        <w:rPr>
          <w:rFonts w:ascii="Arial" w:hAnsi="Arial" w:cs="Arial"/>
          <w:iCs/>
          <w:noProof/>
          <w:color w:val="auto"/>
          <w:sz w:val="22"/>
          <w:lang w:val="sr-Cyrl-RS"/>
        </w:rPr>
        <w:t xml:space="preserve">Процењено учешће Рома </w:t>
      </w:r>
      <w:r w:rsidR="00E12EF7" w:rsidRPr="00C00BFC">
        <w:rPr>
          <w:rFonts w:ascii="Arial" w:hAnsi="Arial" w:cs="Arial"/>
          <w:iCs/>
          <w:noProof/>
          <w:color w:val="auto"/>
          <w:sz w:val="22"/>
          <w:lang w:val="sr-Cyrl-RS"/>
        </w:rPr>
        <w:t xml:space="preserve"> </w:t>
      </w:r>
      <w:r w:rsidR="00C00BFC" w:rsidRPr="00C00BFC">
        <w:rPr>
          <w:rFonts w:ascii="Arial" w:hAnsi="Arial" w:cs="Arial"/>
          <w:iCs/>
          <w:noProof/>
          <w:color w:val="auto"/>
          <w:sz w:val="22"/>
          <w:lang w:val="sr-Cyrl-RS"/>
        </w:rPr>
        <w:t xml:space="preserve">међу </w:t>
      </w:r>
      <w:r w:rsidR="00E12EF7" w:rsidRPr="00C00BFC">
        <w:rPr>
          <w:rFonts w:ascii="Arial" w:hAnsi="Arial" w:cs="Arial"/>
          <w:iCs/>
          <w:noProof/>
          <w:color w:val="auto"/>
          <w:sz w:val="22"/>
          <w:lang w:val="sr-Cyrl-RS"/>
        </w:rPr>
        <w:t>примаоци</w:t>
      </w:r>
      <w:r w:rsidR="00C00BFC" w:rsidRPr="00C00BFC">
        <w:rPr>
          <w:rFonts w:ascii="Arial" w:hAnsi="Arial" w:cs="Arial"/>
          <w:iCs/>
          <w:noProof/>
          <w:color w:val="auto"/>
          <w:sz w:val="22"/>
          <w:lang w:val="sr-Cyrl-RS"/>
        </w:rPr>
        <w:t>ма</w:t>
      </w:r>
      <w:r w:rsidR="00E12EF7" w:rsidRPr="00C00BFC">
        <w:rPr>
          <w:rFonts w:ascii="Arial" w:hAnsi="Arial" w:cs="Arial"/>
          <w:iCs/>
          <w:noProof/>
          <w:color w:val="auto"/>
          <w:sz w:val="22"/>
          <w:lang w:val="sr-Cyrl-RS"/>
        </w:rPr>
        <w:t xml:space="preserve"> једнократн</w:t>
      </w:r>
      <w:r w:rsidR="00C00BFC" w:rsidRPr="00C00BFC">
        <w:rPr>
          <w:rFonts w:ascii="Arial" w:hAnsi="Arial" w:cs="Arial"/>
          <w:iCs/>
          <w:noProof/>
          <w:color w:val="auto"/>
          <w:sz w:val="22"/>
          <w:lang w:val="sr-Cyrl-RS"/>
        </w:rPr>
        <w:t>их</w:t>
      </w:r>
      <w:r w:rsidR="00E12EF7" w:rsidRPr="00C00BFC">
        <w:rPr>
          <w:rFonts w:ascii="Arial" w:hAnsi="Arial" w:cs="Arial"/>
          <w:iCs/>
          <w:noProof/>
          <w:color w:val="auto"/>
          <w:sz w:val="22"/>
          <w:lang w:val="sr-Cyrl-RS"/>
        </w:rPr>
        <w:t xml:space="preserve"> новчан</w:t>
      </w:r>
      <w:r w:rsidR="00C00BFC" w:rsidRPr="00C00BFC">
        <w:rPr>
          <w:rFonts w:ascii="Arial" w:hAnsi="Arial" w:cs="Arial"/>
          <w:iCs/>
          <w:noProof/>
          <w:color w:val="auto"/>
          <w:sz w:val="22"/>
          <w:lang w:val="sr-Cyrl-RS"/>
        </w:rPr>
        <w:t>их</w:t>
      </w:r>
      <w:r w:rsidR="00E12EF7" w:rsidRPr="00C00BFC">
        <w:rPr>
          <w:rFonts w:ascii="Arial" w:hAnsi="Arial" w:cs="Arial"/>
          <w:iCs/>
          <w:noProof/>
          <w:color w:val="auto"/>
          <w:sz w:val="22"/>
          <w:lang w:val="sr-Cyrl-RS"/>
        </w:rPr>
        <w:t xml:space="preserve"> помоћи</w:t>
      </w:r>
      <w:r w:rsidR="00C00BFC" w:rsidRPr="00C00BFC">
        <w:rPr>
          <w:rFonts w:ascii="Arial" w:hAnsi="Arial" w:cs="Arial"/>
          <w:iCs/>
          <w:noProof/>
          <w:color w:val="auto"/>
          <w:sz w:val="22"/>
          <w:lang w:val="sr-Cyrl-RS"/>
        </w:rPr>
        <w:t xml:space="preserve"> у 2024. години је </w:t>
      </w:r>
      <w:r w:rsidR="006E04F3">
        <w:rPr>
          <w:rFonts w:ascii="Arial" w:hAnsi="Arial" w:cs="Arial"/>
          <w:iCs/>
          <w:noProof/>
          <w:color w:val="auto"/>
          <w:sz w:val="22"/>
          <w:lang w:val="sr-Cyrl-RS"/>
        </w:rPr>
        <w:t>око</w:t>
      </w:r>
      <w:r w:rsidR="00C00BFC" w:rsidRPr="00C00BFC">
        <w:rPr>
          <w:rFonts w:ascii="Arial" w:hAnsi="Arial" w:cs="Arial"/>
          <w:iCs/>
          <w:noProof/>
          <w:color w:val="auto"/>
          <w:sz w:val="22"/>
          <w:lang w:val="sr-Cyrl-RS"/>
        </w:rPr>
        <w:t xml:space="preserve"> 35%, односно око 385 лица.</w:t>
      </w:r>
    </w:p>
    <w:p w14:paraId="4F723C4D" w14:textId="77777777" w:rsidR="00AB2C61" w:rsidRPr="00AB2C61" w:rsidRDefault="00AB2C61" w:rsidP="00AB2C61">
      <w:pPr>
        <w:tabs>
          <w:tab w:val="left" w:pos="6144"/>
        </w:tabs>
        <w:jc w:val="both"/>
        <w:rPr>
          <w:rFonts w:ascii="Arial" w:hAnsi="Arial" w:cs="Arial"/>
          <w:b w:val="0"/>
          <w:bCs/>
          <w:iCs/>
          <w:noProof/>
          <w:color w:val="auto"/>
          <w:sz w:val="22"/>
          <w:lang w:val="sr-Cyrl-RS"/>
        </w:rPr>
      </w:pPr>
    </w:p>
    <w:p w14:paraId="0546E61B" w14:textId="10117E62" w:rsidR="00930569" w:rsidRDefault="00E12EF7" w:rsidP="00AB2C61">
      <w:pPr>
        <w:tabs>
          <w:tab w:val="left" w:pos="6144"/>
        </w:tabs>
        <w:jc w:val="both"/>
        <w:rPr>
          <w:rFonts w:ascii="Arial" w:hAnsi="Arial" w:cs="Arial"/>
          <w:b w:val="0"/>
          <w:bCs/>
          <w:iCs/>
          <w:noProof/>
          <w:color w:val="auto"/>
          <w:sz w:val="22"/>
          <w:lang w:val="sr-Cyrl-RS"/>
        </w:rPr>
      </w:pPr>
      <w:r>
        <w:rPr>
          <w:rFonts w:ascii="Arial" w:hAnsi="Arial" w:cs="Arial"/>
          <w:iCs/>
          <w:noProof/>
          <w:color w:val="auto"/>
          <w:sz w:val="22"/>
          <w:lang w:val="sr-Cyrl-RS"/>
        </w:rPr>
        <w:t xml:space="preserve">     </w:t>
      </w:r>
      <w:r w:rsidR="00AB2C61" w:rsidRPr="00E12EF7">
        <w:rPr>
          <w:rFonts w:ascii="Arial" w:hAnsi="Arial" w:cs="Arial"/>
          <w:iCs/>
          <w:noProof/>
          <w:color w:val="auto"/>
          <w:sz w:val="22"/>
          <w:lang w:val="sr-Cyrl-RS"/>
        </w:rPr>
        <w:t xml:space="preserve">Друга по значају је ставка бесплатног оброка, са учешћем од око 22–24% у укупним издвајањима. </w:t>
      </w:r>
      <w:r w:rsidR="00AB2C61" w:rsidRPr="00AB2C61">
        <w:rPr>
          <w:rFonts w:ascii="Arial" w:hAnsi="Arial" w:cs="Arial"/>
          <w:b w:val="0"/>
          <w:bCs/>
          <w:iCs/>
          <w:noProof/>
          <w:color w:val="auto"/>
          <w:sz w:val="22"/>
          <w:lang w:val="sr-Cyrl-RS"/>
        </w:rPr>
        <w:t xml:space="preserve">Трошкови за ову услугу порасли су за готово 30% у анализираном периоду, са 23,2 милиона РСД у 2022. на 29,9 милиона РСД у 2024. години, што </w:t>
      </w:r>
      <w:r>
        <w:rPr>
          <w:rFonts w:ascii="Arial" w:hAnsi="Arial" w:cs="Arial"/>
          <w:b w:val="0"/>
          <w:bCs/>
          <w:iCs/>
          <w:noProof/>
          <w:color w:val="auto"/>
          <w:sz w:val="22"/>
          <w:lang w:val="sr-Cyrl-RS"/>
        </w:rPr>
        <w:t xml:space="preserve">пре свега указује на </w:t>
      </w:r>
      <w:r w:rsidR="00AB2C61" w:rsidRPr="00AB2C61">
        <w:rPr>
          <w:rFonts w:ascii="Arial" w:hAnsi="Arial" w:cs="Arial"/>
          <w:b w:val="0"/>
          <w:bCs/>
          <w:iCs/>
          <w:noProof/>
          <w:color w:val="auto"/>
          <w:sz w:val="22"/>
          <w:lang w:val="sr-Cyrl-RS"/>
        </w:rPr>
        <w:t>повећање цен</w:t>
      </w:r>
      <w:r>
        <w:rPr>
          <w:rFonts w:ascii="Arial" w:hAnsi="Arial" w:cs="Arial"/>
          <w:b w:val="0"/>
          <w:bCs/>
          <w:iCs/>
          <w:noProof/>
          <w:color w:val="auto"/>
          <w:sz w:val="22"/>
          <w:lang w:val="sr-Cyrl-RS"/>
        </w:rPr>
        <w:t>е</w:t>
      </w:r>
      <w:r w:rsidR="00AB2C61" w:rsidRPr="00AB2C61">
        <w:rPr>
          <w:rFonts w:ascii="Arial" w:hAnsi="Arial" w:cs="Arial"/>
          <w:b w:val="0"/>
          <w:bCs/>
          <w:iCs/>
          <w:noProof/>
          <w:color w:val="auto"/>
          <w:sz w:val="22"/>
          <w:lang w:val="sr-Cyrl-RS"/>
        </w:rPr>
        <w:t xml:space="preserve"> услуг</w:t>
      </w:r>
      <w:r>
        <w:rPr>
          <w:rFonts w:ascii="Arial" w:hAnsi="Arial" w:cs="Arial"/>
          <w:b w:val="0"/>
          <w:bCs/>
          <w:iCs/>
          <w:noProof/>
          <w:color w:val="auto"/>
          <w:sz w:val="22"/>
          <w:lang w:val="sr-Cyrl-RS"/>
        </w:rPr>
        <w:t>е, јер просечан број корисника Народне кухиње није знатно повећан</w:t>
      </w:r>
      <w:r w:rsidR="00AB2C61" w:rsidRPr="00AB2C61">
        <w:rPr>
          <w:rFonts w:ascii="Arial" w:hAnsi="Arial" w:cs="Arial"/>
          <w:b w:val="0"/>
          <w:bCs/>
          <w:iCs/>
          <w:noProof/>
          <w:color w:val="auto"/>
          <w:sz w:val="22"/>
          <w:lang w:val="sr-Cyrl-RS"/>
        </w:rPr>
        <w:t>.</w:t>
      </w:r>
      <w:r>
        <w:rPr>
          <w:rFonts w:ascii="Arial" w:hAnsi="Arial" w:cs="Arial"/>
          <w:b w:val="0"/>
          <w:bCs/>
          <w:iCs/>
          <w:noProof/>
          <w:color w:val="auto"/>
          <w:sz w:val="22"/>
          <w:lang w:val="sr-Cyrl-RS"/>
        </w:rPr>
        <w:t xml:space="preserve"> </w:t>
      </w:r>
      <w:r w:rsidR="00D92158">
        <w:rPr>
          <w:rFonts w:ascii="Arial" w:hAnsi="Arial" w:cs="Arial"/>
          <w:b w:val="0"/>
          <w:bCs/>
          <w:iCs/>
          <w:noProof/>
          <w:color w:val="auto"/>
          <w:sz w:val="22"/>
          <w:lang w:val="sr-Cyrl-RS"/>
        </w:rPr>
        <w:t>Б</w:t>
      </w:r>
      <w:r>
        <w:rPr>
          <w:rFonts w:ascii="Arial" w:hAnsi="Arial" w:cs="Arial"/>
          <w:b w:val="0"/>
          <w:bCs/>
          <w:iCs/>
          <w:noProof/>
          <w:color w:val="auto"/>
          <w:sz w:val="22"/>
          <w:lang w:val="sr-Cyrl-RS"/>
        </w:rPr>
        <w:t xml:space="preserve">рој корисника </w:t>
      </w:r>
      <w:r w:rsidRPr="00E12EF7">
        <w:rPr>
          <w:rFonts w:ascii="Arial" w:hAnsi="Arial" w:cs="Arial"/>
          <w:iCs/>
          <w:noProof/>
          <w:color w:val="auto"/>
          <w:sz w:val="22"/>
          <w:lang w:val="sr-Cyrl-RS"/>
        </w:rPr>
        <w:t>се у посматраном периоду кретао од 189 у 2022. години (45 Рома) до 19</w:t>
      </w:r>
      <w:r w:rsidR="00C00BFC">
        <w:rPr>
          <w:rFonts w:ascii="Arial" w:hAnsi="Arial" w:cs="Arial"/>
          <w:iCs/>
          <w:noProof/>
          <w:color w:val="auto"/>
          <w:sz w:val="22"/>
          <w:lang w:val="sr-Cyrl-RS"/>
        </w:rPr>
        <w:t>2</w:t>
      </w:r>
      <w:r w:rsidRPr="00E12EF7">
        <w:rPr>
          <w:rFonts w:ascii="Arial" w:hAnsi="Arial" w:cs="Arial"/>
          <w:iCs/>
          <w:noProof/>
          <w:color w:val="auto"/>
          <w:sz w:val="22"/>
          <w:lang w:val="sr-Cyrl-RS"/>
        </w:rPr>
        <w:t xml:space="preserve"> у 2023. години (3</w:t>
      </w:r>
      <w:r w:rsidR="00C00BFC">
        <w:rPr>
          <w:rFonts w:ascii="Arial" w:hAnsi="Arial" w:cs="Arial"/>
          <w:iCs/>
          <w:noProof/>
          <w:color w:val="auto"/>
          <w:sz w:val="22"/>
          <w:lang w:val="sr-Cyrl-RS"/>
        </w:rPr>
        <w:t>2</w:t>
      </w:r>
      <w:r w:rsidRPr="00E12EF7">
        <w:rPr>
          <w:rFonts w:ascii="Arial" w:hAnsi="Arial" w:cs="Arial"/>
          <w:iCs/>
          <w:noProof/>
          <w:color w:val="auto"/>
          <w:sz w:val="22"/>
          <w:lang w:val="sr-Cyrl-RS"/>
        </w:rPr>
        <w:t xml:space="preserve"> Рома).</w:t>
      </w:r>
      <w:r>
        <w:rPr>
          <w:rFonts w:ascii="Arial" w:hAnsi="Arial" w:cs="Arial"/>
          <w:b w:val="0"/>
          <w:bCs/>
          <w:iCs/>
          <w:noProof/>
          <w:color w:val="auto"/>
          <w:sz w:val="22"/>
          <w:lang w:val="sr-Cyrl-RS"/>
        </w:rPr>
        <w:t xml:space="preserve"> Уочава се смањење учешћа Рома међу корисницима бесплатног оброка са 23,8% у 2022. на 1</w:t>
      </w:r>
      <w:r w:rsidR="00C00BFC">
        <w:rPr>
          <w:rFonts w:ascii="Arial" w:hAnsi="Arial" w:cs="Arial"/>
          <w:b w:val="0"/>
          <w:bCs/>
          <w:iCs/>
          <w:noProof/>
          <w:color w:val="auto"/>
          <w:sz w:val="22"/>
          <w:lang w:val="sr-Cyrl-RS"/>
        </w:rPr>
        <w:t>6</w:t>
      </w:r>
      <w:r>
        <w:rPr>
          <w:rFonts w:ascii="Arial" w:hAnsi="Arial" w:cs="Arial"/>
          <w:b w:val="0"/>
          <w:bCs/>
          <w:iCs/>
          <w:noProof/>
          <w:color w:val="auto"/>
          <w:sz w:val="22"/>
          <w:lang w:val="sr-Cyrl-RS"/>
        </w:rPr>
        <w:t>,</w:t>
      </w:r>
      <w:r w:rsidR="00C00BFC">
        <w:rPr>
          <w:rFonts w:ascii="Arial" w:hAnsi="Arial" w:cs="Arial"/>
          <w:b w:val="0"/>
          <w:bCs/>
          <w:iCs/>
          <w:noProof/>
          <w:color w:val="auto"/>
          <w:sz w:val="22"/>
          <w:lang w:val="sr-Cyrl-RS"/>
        </w:rPr>
        <w:t>67</w:t>
      </w:r>
      <w:r>
        <w:rPr>
          <w:rFonts w:ascii="Arial" w:hAnsi="Arial" w:cs="Arial"/>
          <w:b w:val="0"/>
          <w:bCs/>
          <w:iCs/>
          <w:noProof/>
          <w:color w:val="auto"/>
          <w:sz w:val="22"/>
          <w:lang w:val="sr-Cyrl-RS"/>
        </w:rPr>
        <w:t>% у наредној години.</w:t>
      </w:r>
    </w:p>
    <w:p w14:paraId="4558BFA4" w14:textId="77777777" w:rsidR="00E12EF7" w:rsidRDefault="00E12EF7" w:rsidP="00AB2C61">
      <w:pPr>
        <w:tabs>
          <w:tab w:val="left" w:pos="6144"/>
        </w:tabs>
        <w:jc w:val="both"/>
        <w:rPr>
          <w:rFonts w:ascii="Arial" w:hAnsi="Arial" w:cs="Arial"/>
          <w:b w:val="0"/>
          <w:bCs/>
          <w:iCs/>
          <w:noProof/>
          <w:color w:val="auto"/>
          <w:sz w:val="22"/>
          <w:lang w:val="sr-Cyrl-RS"/>
        </w:rPr>
      </w:pPr>
    </w:p>
    <w:p w14:paraId="3280D1CA" w14:textId="70A7D674" w:rsidR="00930569" w:rsidRPr="008A1513" w:rsidRDefault="00E12EF7" w:rsidP="00BD3648">
      <w:pPr>
        <w:tabs>
          <w:tab w:val="left" w:pos="6144"/>
        </w:tabs>
        <w:jc w:val="both"/>
        <w:rPr>
          <w:rFonts w:ascii="Arial" w:hAnsi="Arial" w:cs="Arial"/>
          <w:b w:val="0"/>
          <w:bCs/>
          <w:iCs/>
          <w:noProof/>
          <w:color w:val="auto"/>
          <w:sz w:val="22"/>
          <w:lang w:val="sr-Cyrl-RS"/>
        </w:rPr>
      </w:pPr>
      <w:r>
        <w:rPr>
          <w:rFonts w:ascii="Arial" w:hAnsi="Arial" w:cs="Arial"/>
          <w:b w:val="0"/>
          <w:bCs/>
          <w:iCs/>
          <w:noProof/>
          <w:color w:val="auto"/>
          <w:sz w:val="22"/>
          <w:lang w:val="sr-Cyrl-RS"/>
        </w:rPr>
        <w:t xml:space="preserve">     </w:t>
      </w:r>
      <w:r w:rsidRPr="00E12EF7">
        <w:rPr>
          <w:rFonts w:ascii="Arial" w:hAnsi="Arial" w:cs="Arial"/>
          <w:b w:val="0"/>
          <w:bCs/>
          <w:iCs/>
          <w:noProof/>
          <w:color w:val="auto"/>
          <w:sz w:val="22"/>
          <w:lang w:val="sr-Cyrl-RS"/>
        </w:rPr>
        <w:t xml:space="preserve">Превоз за старије особе и борце представља стабилну категорију са издвајањима од око 17,3 милиона РСД у 2022. </w:t>
      </w:r>
      <w:r w:rsidR="006E04F3">
        <w:rPr>
          <w:rFonts w:ascii="Arial" w:hAnsi="Arial" w:cs="Arial"/>
          <w:b w:val="0"/>
          <w:bCs/>
          <w:iCs/>
          <w:noProof/>
          <w:color w:val="auto"/>
          <w:sz w:val="22"/>
          <w:lang w:val="sr-Cyrl-RS"/>
        </w:rPr>
        <w:t xml:space="preserve">год. </w:t>
      </w:r>
      <w:r w:rsidRPr="00E12EF7">
        <w:rPr>
          <w:rFonts w:ascii="Arial" w:hAnsi="Arial" w:cs="Arial"/>
          <w:b w:val="0"/>
          <w:bCs/>
          <w:iCs/>
          <w:noProof/>
          <w:color w:val="auto"/>
          <w:sz w:val="22"/>
          <w:lang w:val="sr-Cyrl-RS"/>
        </w:rPr>
        <w:t>до 19,7 милиона РСД у 2024</w:t>
      </w:r>
      <w:r w:rsidR="006E04F3">
        <w:rPr>
          <w:rFonts w:ascii="Arial" w:hAnsi="Arial" w:cs="Arial"/>
          <w:b w:val="0"/>
          <w:bCs/>
          <w:iCs/>
          <w:noProof/>
          <w:color w:val="auto"/>
          <w:sz w:val="22"/>
          <w:lang w:val="sr-Cyrl-RS"/>
        </w:rPr>
        <w:t>. год.</w:t>
      </w:r>
      <w:r w:rsidRPr="00E12EF7">
        <w:rPr>
          <w:rFonts w:ascii="Arial" w:hAnsi="Arial" w:cs="Arial"/>
          <w:b w:val="0"/>
          <w:bCs/>
          <w:iCs/>
          <w:noProof/>
          <w:color w:val="auto"/>
          <w:sz w:val="22"/>
          <w:lang w:val="sr-Cyrl-RS"/>
        </w:rPr>
        <w:t>, уз раст од 13,8%. Ова ставка чини око 15–16% укупних трошкова и показује предвидивост у планирању буџета.</w:t>
      </w:r>
      <w:r w:rsidR="00D92158">
        <w:rPr>
          <w:rFonts w:ascii="Arial" w:hAnsi="Arial" w:cs="Arial"/>
          <w:b w:val="0"/>
          <w:bCs/>
          <w:iCs/>
          <w:noProof/>
          <w:color w:val="auto"/>
          <w:sz w:val="22"/>
          <w:lang w:val="sr-Cyrl-RS"/>
        </w:rPr>
        <w:t xml:space="preserve"> </w:t>
      </w:r>
      <w:r w:rsidRPr="00E12EF7">
        <w:rPr>
          <w:rFonts w:ascii="Arial" w:hAnsi="Arial" w:cs="Arial"/>
          <w:b w:val="0"/>
          <w:bCs/>
          <w:iCs/>
          <w:noProof/>
          <w:color w:val="auto"/>
          <w:sz w:val="22"/>
          <w:lang w:val="sr-Cyrl-RS"/>
        </w:rPr>
        <w:t xml:space="preserve">Са друге стране, трошкови сахрањивања бележе значајан пад – са 1,46 милиона РСД у 2022. на  531 хиљаду РСД у 2024. години, што представља смањење од преко 63%. </w:t>
      </w:r>
    </w:p>
    <w:p w14:paraId="4AAC4D36" w14:textId="77777777" w:rsidR="005751F1" w:rsidRDefault="005751F1" w:rsidP="00BD3648">
      <w:pPr>
        <w:tabs>
          <w:tab w:val="left" w:pos="6144"/>
        </w:tabs>
        <w:jc w:val="both"/>
        <w:rPr>
          <w:rFonts w:ascii="Arial" w:hAnsi="Arial" w:cs="Arial"/>
          <w:b w:val="0"/>
          <w:iCs/>
          <w:noProof/>
          <w:color w:val="auto"/>
          <w:sz w:val="22"/>
          <w:lang w:val="sr-Cyrl-RS"/>
        </w:rPr>
      </w:pPr>
    </w:p>
    <w:p w14:paraId="61D62BBE" w14:textId="0EA94ABC" w:rsidR="00AF1E17" w:rsidRDefault="005751F1" w:rsidP="00C00BFC">
      <w:pPr>
        <w:tabs>
          <w:tab w:val="left" w:pos="6144"/>
        </w:tabs>
        <w:jc w:val="both"/>
        <w:rPr>
          <w:rFonts w:ascii="Arial" w:hAnsi="Arial" w:cs="Arial"/>
          <w:b w:val="0"/>
          <w:iCs/>
          <w:noProof/>
          <w:color w:val="auto"/>
          <w:sz w:val="22"/>
          <w:lang w:val="sr-Cyrl-RS"/>
        </w:rPr>
      </w:pPr>
      <w:r>
        <w:rPr>
          <w:rFonts w:ascii="Arial" w:hAnsi="Arial" w:cs="Arial"/>
          <w:b w:val="0"/>
          <w:iCs/>
          <w:noProof/>
          <w:color w:val="auto"/>
          <w:sz w:val="22"/>
          <w:lang w:val="sr-Cyrl-RS"/>
        </w:rPr>
        <w:t xml:space="preserve">      Када говоримо о услугама социјалне заштите које се финансирају </w:t>
      </w:r>
      <w:r w:rsidR="00C00BFC">
        <w:rPr>
          <w:rFonts w:ascii="Arial" w:hAnsi="Arial" w:cs="Arial"/>
          <w:b w:val="0"/>
          <w:iCs/>
          <w:noProof/>
          <w:color w:val="auto"/>
          <w:sz w:val="22"/>
          <w:lang w:val="sr-Cyrl-RS"/>
        </w:rPr>
        <w:t>из</w:t>
      </w:r>
      <w:r>
        <w:rPr>
          <w:rFonts w:ascii="Arial" w:hAnsi="Arial" w:cs="Arial"/>
          <w:b w:val="0"/>
          <w:iCs/>
          <w:noProof/>
          <w:color w:val="auto"/>
          <w:sz w:val="22"/>
          <w:lang w:val="sr-Cyrl-RS"/>
        </w:rPr>
        <w:t xml:space="preserve"> буџета Града Лознице, </w:t>
      </w:r>
      <w:r w:rsidR="00C00BFC">
        <w:rPr>
          <w:rFonts w:ascii="Arial" w:hAnsi="Arial" w:cs="Arial"/>
          <w:b w:val="0"/>
          <w:iCs/>
          <w:noProof/>
          <w:color w:val="auto"/>
          <w:sz w:val="22"/>
          <w:lang w:val="sr-Cyrl-RS"/>
        </w:rPr>
        <w:t xml:space="preserve">укупни трошкови за ове услуге </w:t>
      </w:r>
      <w:r w:rsidR="00C00BFC" w:rsidRPr="00C00BFC">
        <w:rPr>
          <w:rFonts w:ascii="Arial" w:hAnsi="Arial" w:cs="Arial"/>
          <w:b w:val="0"/>
          <w:iCs/>
          <w:noProof/>
          <w:color w:val="auto"/>
          <w:sz w:val="22"/>
          <w:lang w:val="sr-Cyrl-RS"/>
        </w:rPr>
        <w:t>бележе континуирани раст</w:t>
      </w:r>
      <w:r w:rsidR="00C00BFC">
        <w:rPr>
          <w:rFonts w:ascii="Arial" w:hAnsi="Arial" w:cs="Arial"/>
          <w:b w:val="0"/>
          <w:iCs/>
          <w:noProof/>
          <w:color w:val="auto"/>
          <w:sz w:val="22"/>
          <w:lang w:val="sr-Cyrl-RS"/>
        </w:rPr>
        <w:t xml:space="preserve"> и кретали су се од 90,8 милиона РСД у 2022. години до 119,4 милиона РСД у 2024. год. Ови трошк</w:t>
      </w:r>
      <w:r w:rsidR="008A1513">
        <w:rPr>
          <w:rFonts w:ascii="Arial" w:hAnsi="Arial" w:cs="Arial"/>
          <w:b w:val="0"/>
          <w:iCs/>
          <w:noProof/>
          <w:color w:val="auto"/>
          <w:sz w:val="22"/>
          <w:lang w:val="sr-Cyrl-RS"/>
        </w:rPr>
        <w:t>о</w:t>
      </w:r>
      <w:r w:rsidR="00C00BFC">
        <w:rPr>
          <w:rFonts w:ascii="Arial" w:hAnsi="Arial" w:cs="Arial"/>
          <w:b w:val="0"/>
          <w:iCs/>
          <w:noProof/>
          <w:color w:val="auto"/>
          <w:sz w:val="22"/>
          <w:lang w:val="sr-Cyrl-RS"/>
        </w:rPr>
        <w:t xml:space="preserve">ви просечно на годишњем нивоу расту између 12% и 17%. </w:t>
      </w:r>
      <w:r w:rsidR="00C00BFC" w:rsidRPr="00C00BFC">
        <w:rPr>
          <w:rFonts w:ascii="Arial" w:hAnsi="Arial" w:cs="Arial"/>
          <w:b w:val="0"/>
          <w:iCs/>
          <w:noProof/>
          <w:color w:val="auto"/>
          <w:sz w:val="22"/>
          <w:lang w:val="sr-Cyrl-RS"/>
        </w:rPr>
        <w:t>Највећ</w:t>
      </w:r>
      <w:r w:rsidR="00C00BFC">
        <w:rPr>
          <w:rFonts w:ascii="Arial" w:hAnsi="Arial" w:cs="Arial"/>
          <w:b w:val="0"/>
          <w:iCs/>
          <w:noProof/>
          <w:color w:val="auto"/>
          <w:sz w:val="22"/>
          <w:lang w:val="sr-Cyrl-RS"/>
        </w:rPr>
        <w:t>а</w:t>
      </w:r>
      <w:r w:rsidR="00C00BFC" w:rsidRPr="00C00BFC">
        <w:rPr>
          <w:rFonts w:ascii="Arial" w:hAnsi="Arial" w:cs="Arial"/>
          <w:b w:val="0"/>
          <w:iCs/>
          <w:noProof/>
          <w:color w:val="auto"/>
          <w:sz w:val="22"/>
          <w:lang w:val="sr-Cyrl-RS"/>
        </w:rPr>
        <w:t xml:space="preserve"> издвајањ</w:t>
      </w:r>
      <w:r w:rsidR="00C00BFC">
        <w:rPr>
          <w:rFonts w:ascii="Arial" w:hAnsi="Arial" w:cs="Arial"/>
          <w:b w:val="0"/>
          <w:iCs/>
          <w:noProof/>
          <w:color w:val="auto"/>
          <w:sz w:val="22"/>
          <w:lang w:val="sr-Cyrl-RS"/>
        </w:rPr>
        <w:t>а</w:t>
      </w:r>
      <w:r w:rsidR="00C00BFC" w:rsidRPr="00C00BFC">
        <w:rPr>
          <w:rFonts w:ascii="Arial" w:hAnsi="Arial" w:cs="Arial"/>
          <w:b w:val="0"/>
          <w:iCs/>
          <w:noProof/>
          <w:color w:val="auto"/>
          <w:sz w:val="22"/>
          <w:lang w:val="sr-Cyrl-RS"/>
        </w:rPr>
        <w:t xml:space="preserve"> у све три године </w:t>
      </w:r>
      <w:r w:rsidR="00AF1E17">
        <w:rPr>
          <w:rFonts w:ascii="Arial" w:hAnsi="Arial" w:cs="Arial"/>
          <w:b w:val="0"/>
          <w:iCs/>
          <w:noProof/>
          <w:color w:val="auto"/>
          <w:sz w:val="22"/>
          <w:lang w:val="sr-Cyrl-RS"/>
        </w:rPr>
        <w:t>су била за мере подршке рађању и родитељству, које су градску касу у 2024. години коштале 70,3 милона РСД (</w:t>
      </w:r>
      <w:r w:rsidR="00255D8A">
        <w:rPr>
          <w:rFonts w:ascii="Arial" w:hAnsi="Arial" w:cs="Arial"/>
          <w:b w:val="0"/>
          <w:iCs/>
          <w:noProof/>
          <w:color w:val="auto"/>
          <w:sz w:val="22"/>
          <w:lang w:val="sr-Cyrl-RS"/>
        </w:rPr>
        <w:t xml:space="preserve">58,9%). </w:t>
      </w:r>
    </w:p>
    <w:p w14:paraId="101E5F11" w14:textId="77777777" w:rsidR="00255D8A" w:rsidRDefault="00255D8A" w:rsidP="00C00BFC">
      <w:pPr>
        <w:tabs>
          <w:tab w:val="left" w:pos="6144"/>
        </w:tabs>
        <w:jc w:val="both"/>
        <w:rPr>
          <w:rFonts w:ascii="Arial" w:hAnsi="Arial" w:cs="Arial"/>
          <w:b w:val="0"/>
          <w:iCs/>
          <w:noProof/>
          <w:color w:val="auto"/>
          <w:sz w:val="22"/>
          <w:lang w:val="sr-Cyrl-RS"/>
        </w:rPr>
      </w:pPr>
    </w:p>
    <w:p w14:paraId="27925784" w14:textId="78F49544" w:rsidR="00255D8A" w:rsidRPr="00255D8A" w:rsidRDefault="00255D8A" w:rsidP="00C00BFC">
      <w:pPr>
        <w:tabs>
          <w:tab w:val="left" w:pos="6144"/>
        </w:tabs>
        <w:jc w:val="both"/>
        <w:rPr>
          <w:rFonts w:ascii="Arial" w:hAnsi="Arial" w:cs="Arial"/>
          <w:bCs/>
          <w:iCs/>
          <w:noProof/>
          <w:color w:val="auto"/>
          <w:sz w:val="22"/>
          <w:lang w:val="sr-Cyrl-RS"/>
        </w:rPr>
      </w:pPr>
      <w:r>
        <w:rPr>
          <w:rFonts w:ascii="Arial" w:hAnsi="Arial" w:cs="Arial"/>
          <w:b w:val="0"/>
          <w:iCs/>
          <w:noProof/>
          <w:color w:val="auto"/>
          <w:sz w:val="22"/>
          <w:lang w:val="sr-Cyrl-RS"/>
        </w:rPr>
        <w:t xml:space="preserve">     Даље, </w:t>
      </w:r>
      <w:r w:rsidR="008A1513">
        <w:rPr>
          <w:rFonts w:ascii="Arial" w:hAnsi="Arial" w:cs="Arial"/>
          <w:b w:val="0"/>
          <w:iCs/>
          <w:noProof/>
          <w:color w:val="auto"/>
          <w:sz w:val="22"/>
          <w:lang w:val="sr-Cyrl-RS"/>
        </w:rPr>
        <w:t>по</w:t>
      </w:r>
      <w:r>
        <w:rPr>
          <w:rFonts w:ascii="Arial" w:hAnsi="Arial" w:cs="Arial"/>
          <w:b w:val="0"/>
          <w:iCs/>
          <w:noProof/>
          <w:color w:val="auto"/>
          <w:sz w:val="22"/>
          <w:lang w:val="sr-Cyrl-RS"/>
        </w:rPr>
        <w:t xml:space="preserve"> висини трошкова се затим издваја услуга лични пратилац која је значајно порасла са 18,8 милиона РСД у 2022. на 29,1 милион у 2024. години. </w:t>
      </w:r>
      <w:r w:rsidRPr="00255D8A">
        <w:rPr>
          <w:rFonts w:ascii="Arial" w:hAnsi="Arial" w:cs="Arial"/>
          <w:bCs/>
          <w:iCs/>
          <w:noProof/>
          <w:color w:val="auto"/>
          <w:sz w:val="22"/>
          <w:lang w:val="sr-Cyrl-RS"/>
        </w:rPr>
        <w:t xml:space="preserve">Ову услугу је у 2024. години користило 43 деце, међу </w:t>
      </w:r>
      <w:r w:rsidR="00D92158">
        <w:rPr>
          <w:rFonts w:ascii="Arial" w:hAnsi="Arial" w:cs="Arial"/>
          <w:bCs/>
          <w:iCs/>
          <w:noProof/>
          <w:color w:val="auto"/>
          <w:sz w:val="22"/>
          <w:lang w:val="sr-Cyrl-RS"/>
        </w:rPr>
        <w:t>њима</w:t>
      </w:r>
      <w:r w:rsidRPr="00255D8A">
        <w:rPr>
          <w:rFonts w:ascii="Arial" w:hAnsi="Arial" w:cs="Arial"/>
          <w:bCs/>
          <w:iCs/>
          <w:noProof/>
          <w:color w:val="auto"/>
          <w:sz w:val="22"/>
          <w:lang w:val="sr-Cyrl-RS"/>
        </w:rPr>
        <w:t xml:space="preserve"> и једно дете ромске националности.</w:t>
      </w:r>
      <w:r>
        <w:rPr>
          <w:rFonts w:ascii="Arial" w:hAnsi="Arial" w:cs="Arial"/>
          <w:bCs/>
          <w:iCs/>
          <w:noProof/>
          <w:color w:val="auto"/>
          <w:sz w:val="22"/>
          <w:lang w:val="sr-Cyrl-RS"/>
        </w:rPr>
        <w:t xml:space="preserve"> </w:t>
      </w:r>
      <w:r w:rsidRPr="00255D8A">
        <w:rPr>
          <w:rFonts w:ascii="Arial" w:hAnsi="Arial" w:cs="Arial"/>
          <w:b w:val="0"/>
          <w:iCs/>
          <w:noProof/>
          <w:color w:val="auto"/>
          <w:sz w:val="22"/>
          <w:lang w:val="sr-Cyrl-RS"/>
        </w:rPr>
        <w:t>Затим, след</w:t>
      </w:r>
      <w:r>
        <w:rPr>
          <w:rFonts w:ascii="Arial" w:hAnsi="Arial" w:cs="Arial"/>
          <w:b w:val="0"/>
          <w:iCs/>
          <w:noProof/>
          <w:color w:val="auto"/>
          <w:sz w:val="22"/>
          <w:lang w:val="sr-Cyrl-RS"/>
        </w:rPr>
        <w:t xml:space="preserve">е издвајања за дневни боравак за децу и омладину са сметњама у развоју и подршка особама са инвалидитетом </w:t>
      </w:r>
      <w:r w:rsidR="008A1513">
        <w:rPr>
          <w:rFonts w:ascii="Arial" w:hAnsi="Arial" w:cs="Arial"/>
          <w:b w:val="0"/>
          <w:iCs/>
          <w:noProof/>
          <w:color w:val="auto"/>
          <w:sz w:val="22"/>
          <w:lang w:val="sr-Cyrl-RS"/>
        </w:rPr>
        <w:t>за коју  се</w:t>
      </w:r>
      <w:r>
        <w:rPr>
          <w:rFonts w:ascii="Arial" w:hAnsi="Arial" w:cs="Arial"/>
          <w:b w:val="0"/>
          <w:iCs/>
          <w:noProof/>
          <w:color w:val="auto"/>
          <w:sz w:val="22"/>
          <w:lang w:val="sr-Cyrl-RS"/>
        </w:rPr>
        <w:t xml:space="preserve"> трошкови у последње две године крећу око 6,5 милиона РСД. </w:t>
      </w:r>
      <w:r w:rsidRPr="00255D8A">
        <w:rPr>
          <w:rFonts w:ascii="Arial" w:hAnsi="Arial" w:cs="Arial"/>
          <w:bCs/>
          <w:iCs/>
          <w:noProof/>
          <w:color w:val="auto"/>
          <w:sz w:val="22"/>
          <w:lang w:val="sr-Cyrl-RS"/>
        </w:rPr>
        <w:t>Међу</w:t>
      </w:r>
      <w:r>
        <w:rPr>
          <w:rFonts w:ascii="Arial" w:hAnsi="Arial" w:cs="Arial"/>
          <w:bCs/>
          <w:iCs/>
          <w:noProof/>
          <w:color w:val="auto"/>
          <w:sz w:val="22"/>
          <w:lang w:val="sr-Cyrl-RS"/>
        </w:rPr>
        <w:t xml:space="preserve"> 18</w:t>
      </w:r>
      <w:r w:rsidRPr="00255D8A">
        <w:rPr>
          <w:rFonts w:ascii="Arial" w:hAnsi="Arial" w:cs="Arial"/>
          <w:bCs/>
          <w:iCs/>
          <w:noProof/>
          <w:color w:val="auto"/>
          <w:sz w:val="22"/>
          <w:lang w:val="sr-Cyrl-RS"/>
        </w:rPr>
        <w:t xml:space="preserve"> корисни</w:t>
      </w:r>
      <w:r>
        <w:rPr>
          <w:rFonts w:ascii="Arial" w:hAnsi="Arial" w:cs="Arial"/>
          <w:bCs/>
          <w:iCs/>
          <w:noProof/>
          <w:color w:val="auto"/>
          <w:sz w:val="22"/>
          <w:lang w:val="sr-Cyrl-RS"/>
        </w:rPr>
        <w:t>ка</w:t>
      </w:r>
      <w:r w:rsidRPr="00255D8A">
        <w:rPr>
          <w:rFonts w:ascii="Arial" w:hAnsi="Arial" w:cs="Arial"/>
          <w:bCs/>
          <w:iCs/>
          <w:noProof/>
          <w:color w:val="auto"/>
          <w:sz w:val="22"/>
          <w:lang w:val="sr-Cyrl-RS"/>
        </w:rPr>
        <w:t xml:space="preserve"> дневног боравка нема деце и младих из ромске заједнице.</w:t>
      </w:r>
    </w:p>
    <w:p w14:paraId="7B806B52" w14:textId="4E00418F" w:rsidR="00255D8A" w:rsidRPr="00255D8A" w:rsidRDefault="00255D8A" w:rsidP="00C00BFC">
      <w:pPr>
        <w:tabs>
          <w:tab w:val="left" w:pos="6144"/>
        </w:tabs>
        <w:jc w:val="both"/>
        <w:rPr>
          <w:rFonts w:ascii="Arial" w:hAnsi="Arial" w:cs="Arial"/>
          <w:bCs/>
          <w:iCs/>
          <w:noProof/>
          <w:color w:val="auto"/>
          <w:sz w:val="22"/>
          <w:lang w:val="sr-Cyrl-RS"/>
        </w:rPr>
      </w:pPr>
    </w:p>
    <w:p w14:paraId="7C002137" w14:textId="71DB1121" w:rsidR="00AD1190" w:rsidRPr="007B2309" w:rsidRDefault="00255D8A" w:rsidP="00951220">
      <w:pPr>
        <w:tabs>
          <w:tab w:val="left" w:pos="6144"/>
        </w:tabs>
        <w:jc w:val="both"/>
        <w:rPr>
          <w:rFonts w:ascii="Arial" w:hAnsi="Arial" w:cs="Arial"/>
          <w:b w:val="0"/>
          <w:iCs/>
          <w:noProof/>
          <w:color w:val="auto"/>
          <w:sz w:val="22"/>
          <w:lang w:val="sr-Cyrl-RS"/>
        </w:rPr>
      </w:pPr>
      <w:r>
        <w:rPr>
          <w:rFonts w:ascii="Arial" w:hAnsi="Arial" w:cs="Arial"/>
          <w:b w:val="0"/>
          <w:iCs/>
          <w:noProof/>
          <w:color w:val="auto"/>
          <w:sz w:val="22"/>
          <w:lang w:val="sr-Cyrl-RS"/>
        </w:rPr>
        <w:t xml:space="preserve">        З</w:t>
      </w:r>
      <w:r w:rsidR="00C00BFC">
        <w:rPr>
          <w:rFonts w:ascii="Arial" w:hAnsi="Arial" w:cs="Arial"/>
          <w:b w:val="0"/>
          <w:iCs/>
          <w:noProof/>
          <w:color w:val="auto"/>
          <w:sz w:val="22"/>
          <w:lang w:val="sr-Cyrl-RS"/>
        </w:rPr>
        <w:t xml:space="preserve">а </w:t>
      </w:r>
      <w:r w:rsidR="00C00BFC" w:rsidRPr="00C00BFC">
        <w:rPr>
          <w:rFonts w:ascii="Arial" w:hAnsi="Arial" w:cs="Arial"/>
          <w:b w:val="0"/>
          <w:iCs/>
          <w:noProof/>
          <w:color w:val="auto"/>
          <w:sz w:val="22"/>
          <w:lang w:val="sr-Cyrl-RS"/>
        </w:rPr>
        <w:t>услуг</w:t>
      </w:r>
      <w:r w:rsidR="00C00BFC">
        <w:rPr>
          <w:rFonts w:ascii="Arial" w:hAnsi="Arial" w:cs="Arial"/>
          <w:b w:val="0"/>
          <w:iCs/>
          <w:noProof/>
          <w:color w:val="auto"/>
          <w:sz w:val="22"/>
          <w:lang w:val="sr-Cyrl-RS"/>
        </w:rPr>
        <w:t>у</w:t>
      </w:r>
      <w:r w:rsidR="00C00BFC" w:rsidRPr="00C00BFC">
        <w:rPr>
          <w:rFonts w:ascii="Arial" w:hAnsi="Arial" w:cs="Arial"/>
          <w:b w:val="0"/>
          <w:iCs/>
          <w:noProof/>
          <w:color w:val="auto"/>
          <w:sz w:val="22"/>
          <w:lang w:val="sr-Cyrl-RS"/>
        </w:rPr>
        <w:t xml:space="preserve"> помоћ</w:t>
      </w:r>
      <w:r>
        <w:rPr>
          <w:rFonts w:ascii="Arial" w:hAnsi="Arial" w:cs="Arial"/>
          <w:b w:val="0"/>
          <w:iCs/>
          <w:noProof/>
          <w:color w:val="auto"/>
          <w:sz w:val="22"/>
          <w:lang w:val="sr-Cyrl-RS"/>
        </w:rPr>
        <w:t xml:space="preserve"> и нега</w:t>
      </w:r>
      <w:r w:rsidR="00C00BFC" w:rsidRPr="00C00BFC">
        <w:rPr>
          <w:rFonts w:ascii="Arial" w:hAnsi="Arial" w:cs="Arial"/>
          <w:b w:val="0"/>
          <w:iCs/>
          <w:noProof/>
          <w:color w:val="auto"/>
          <w:sz w:val="22"/>
          <w:lang w:val="sr-Cyrl-RS"/>
        </w:rPr>
        <w:t xml:space="preserve"> у кући за одрасле и старије</w:t>
      </w:r>
      <w:r>
        <w:rPr>
          <w:rFonts w:ascii="Arial" w:hAnsi="Arial" w:cs="Arial"/>
          <w:b w:val="0"/>
          <w:iCs/>
          <w:noProof/>
          <w:color w:val="auto"/>
          <w:sz w:val="22"/>
          <w:lang w:val="sr-Cyrl-RS"/>
        </w:rPr>
        <w:t xml:space="preserve"> Град Лозница је у 2024. години издвојио 3,8 милиона РСД за укупно 21 корисника</w:t>
      </w:r>
      <w:r w:rsidR="00951220">
        <w:rPr>
          <w:rFonts w:ascii="Arial" w:hAnsi="Arial" w:cs="Arial"/>
          <w:b w:val="0"/>
          <w:iCs/>
          <w:noProof/>
          <w:color w:val="auto"/>
          <w:sz w:val="22"/>
          <w:lang w:val="sr-Cyrl-RS"/>
        </w:rPr>
        <w:t>, док су саветодавно-терепијске и социо</w:t>
      </w:r>
      <w:r w:rsidR="006E04F3">
        <w:rPr>
          <w:rFonts w:ascii="Arial" w:hAnsi="Arial" w:cs="Arial"/>
          <w:b w:val="0"/>
          <w:iCs/>
          <w:noProof/>
          <w:color w:val="auto"/>
          <w:sz w:val="22"/>
          <w:lang w:val="sr-Cyrl-RS"/>
        </w:rPr>
        <w:t>-</w:t>
      </w:r>
      <w:r w:rsidR="00951220">
        <w:rPr>
          <w:rFonts w:ascii="Arial" w:hAnsi="Arial" w:cs="Arial"/>
          <w:b w:val="0"/>
          <w:iCs/>
          <w:noProof/>
          <w:color w:val="auto"/>
          <w:sz w:val="22"/>
          <w:lang w:val="sr-Cyrl-RS"/>
        </w:rPr>
        <w:t xml:space="preserve">едукативне услуге локални буџет у истој години коштале 2,9 милиона РСД. </w:t>
      </w:r>
      <w:r>
        <w:rPr>
          <w:rFonts w:ascii="Arial" w:hAnsi="Arial" w:cs="Arial"/>
          <w:b w:val="0"/>
          <w:iCs/>
          <w:noProof/>
          <w:color w:val="auto"/>
          <w:sz w:val="22"/>
          <w:lang w:val="sr-Cyrl-RS"/>
        </w:rPr>
        <w:t xml:space="preserve"> </w:t>
      </w:r>
      <w:r w:rsidRPr="00255D8A">
        <w:rPr>
          <w:rFonts w:ascii="Arial" w:hAnsi="Arial" w:cs="Arial"/>
          <w:bCs/>
          <w:iCs/>
          <w:noProof/>
          <w:color w:val="auto"/>
          <w:sz w:val="22"/>
          <w:lang w:val="sr-Cyrl-RS"/>
        </w:rPr>
        <w:t xml:space="preserve">Међу </w:t>
      </w:r>
      <w:r w:rsidR="00951220">
        <w:rPr>
          <w:rFonts w:ascii="Arial" w:hAnsi="Arial" w:cs="Arial"/>
          <w:bCs/>
          <w:iCs/>
          <w:noProof/>
          <w:color w:val="auto"/>
          <w:sz w:val="22"/>
          <w:lang w:val="sr-Cyrl-RS"/>
        </w:rPr>
        <w:t xml:space="preserve">корисницима услуге помоћ и нега у кући </w:t>
      </w:r>
      <w:r w:rsidRPr="00255D8A">
        <w:rPr>
          <w:rFonts w:ascii="Arial" w:hAnsi="Arial" w:cs="Arial"/>
          <w:bCs/>
          <w:iCs/>
          <w:noProof/>
          <w:color w:val="auto"/>
          <w:sz w:val="22"/>
          <w:lang w:val="sr-Cyrl-RS"/>
        </w:rPr>
        <w:t>није било грађана ромске националности</w:t>
      </w:r>
      <w:r w:rsidR="00951220">
        <w:rPr>
          <w:rFonts w:ascii="Arial" w:hAnsi="Arial" w:cs="Arial"/>
          <w:bCs/>
          <w:iCs/>
          <w:noProof/>
          <w:color w:val="auto"/>
          <w:sz w:val="22"/>
          <w:lang w:val="sr-Cyrl-RS"/>
        </w:rPr>
        <w:t>, док је 32 Рома користило саветодавно-терапиј</w:t>
      </w:r>
      <w:r w:rsidR="008A1513">
        <w:rPr>
          <w:rFonts w:ascii="Arial" w:hAnsi="Arial" w:cs="Arial"/>
          <w:bCs/>
          <w:iCs/>
          <w:noProof/>
          <w:color w:val="auto"/>
          <w:sz w:val="22"/>
          <w:lang w:val="sr-Cyrl-RS"/>
        </w:rPr>
        <w:t>с</w:t>
      </w:r>
      <w:r w:rsidR="00951220">
        <w:rPr>
          <w:rFonts w:ascii="Arial" w:hAnsi="Arial" w:cs="Arial"/>
          <w:bCs/>
          <w:iCs/>
          <w:noProof/>
          <w:color w:val="auto"/>
          <w:sz w:val="22"/>
          <w:lang w:val="sr-Cyrl-RS"/>
        </w:rPr>
        <w:t>ке услуге</w:t>
      </w:r>
      <w:r w:rsidR="008A1513">
        <w:rPr>
          <w:rFonts w:ascii="Arial" w:hAnsi="Arial" w:cs="Arial"/>
          <w:bCs/>
          <w:iCs/>
          <w:noProof/>
          <w:color w:val="auto"/>
          <w:sz w:val="22"/>
          <w:lang w:val="sr-Cyrl-RS"/>
        </w:rPr>
        <w:t xml:space="preserve"> током 2024. год.</w:t>
      </w:r>
    </w:p>
    <w:p w14:paraId="48211AA7" w14:textId="13165FD9" w:rsidR="00951220" w:rsidRPr="00951220" w:rsidRDefault="00951220" w:rsidP="00951220">
      <w:pPr>
        <w:shd w:val="clear" w:color="auto" w:fill="FFFFFF"/>
        <w:spacing w:before="120" w:line="240" w:lineRule="auto"/>
        <w:jc w:val="both"/>
        <w:rPr>
          <w:rFonts w:asciiTheme="majorHAnsi" w:eastAsia="Times New Roman" w:hAnsiTheme="majorHAnsi" w:cstheme="majorHAnsi"/>
          <w:b w:val="0"/>
          <w:color w:val="auto"/>
          <w:sz w:val="20"/>
          <w:szCs w:val="20"/>
          <w:lang w:val="ru-RU"/>
        </w:rPr>
      </w:pPr>
      <w:r w:rsidRPr="0032087B">
        <w:rPr>
          <w:rFonts w:asciiTheme="majorHAnsi" w:eastAsia="Times New Roman" w:hAnsiTheme="majorHAnsi" w:cstheme="majorHAnsi"/>
          <w:b w:val="0"/>
          <w:bCs/>
          <w:i/>
          <w:color w:val="auto"/>
          <w:sz w:val="20"/>
          <w:szCs w:val="20"/>
          <w:lang w:val="sr-Cyrl-RS"/>
        </w:rPr>
        <w:lastRenderedPageBreak/>
        <w:t xml:space="preserve">Табела </w:t>
      </w:r>
      <w:r w:rsidRPr="0032087B">
        <w:rPr>
          <w:rFonts w:asciiTheme="majorHAnsi" w:eastAsia="Times New Roman" w:hAnsiTheme="majorHAnsi" w:cstheme="majorHAnsi"/>
          <w:b w:val="0"/>
          <w:bCs/>
          <w:i/>
          <w:color w:val="auto"/>
          <w:sz w:val="20"/>
          <w:szCs w:val="20"/>
          <w:lang w:val="ru-RU"/>
        </w:rPr>
        <w:t>21</w:t>
      </w:r>
      <w:r w:rsidRPr="0032087B">
        <w:rPr>
          <w:rFonts w:asciiTheme="majorHAnsi" w:eastAsia="Times New Roman" w:hAnsiTheme="majorHAnsi" w:cstheme="majorHAnsi"/>
          <w:b w:val="0"/>
          <w:bCs/>
          <w:i/>
          <w:color w:val="auto"/>
          <w:sz w:val="20"/>
          <w:szCs w:val="20"/>
          <w:lang w:val="sr-Cyrl-RS"/>
        </w:rPr>
        <w:t>:</w:t>
      </w:r>
      <w:r w:rsidRPr="00951220">
        <w:rPr>
          <w:rFonts w:asciiTheme="majorHAnsi" w:eastAsia="Times New Roman" w:hAnsiTheme="majorHAnsi" w:cstheme="majorHAnsi"/>
          <w:i/>
          <w:color w:val="auto"/>
          <w:sz w:val="20"/>
          <w:szCs w:val="20"/>
          <w:lang w:val="sr-Cyrl-RS"/>
        </w:rPr>
        <w:t xml:space="preserve"> </w:t>
      </w:r>
      <w:r w:rsidRPr="00951220">
        <w:rPr>
          <w:rFonts w:asciiTheme="majorHAnsi" w:eastAsia="Times New Roman" w:hAnsiTheme="majorHAnsi" w:cstheme="majorHAnsi"/>
          <w:b w:val="0"/>
          <w:i/>
          <w:color w:val="auto"/>
          <w:sz w:val="20"/>
          <w:szCs w:val="20"/>
          <w:lang w:val="sr-Cyrl-RS"/>
        </w:rPr>
        <w:t>Број лица ромске националности корисника права и услуга соц</w:t>
      </w:r>
      <w:r>
        <w:rPr>
          <w:rFonts w:asciiTheme="majorHAnsi" w:eastAsia="Times New Roman" w:hAnsiTheme="majorHAnsi" w:cstheme="majorHAnsi"/>
          <w:b w:val="0"/>
          <w:i/>
          <w:color w:val="auto"/>
          <w:sz w:val="20"/>
          <w:szCs w:val="20"/>
          <w:lang w:val="sr-Cyrl-RS"/>
        </w:rPr>
        <w:t xml:space="preserve">ијалне </w:t>
      </w:r>
      <w:r w:rsidRPr="00951220">
        <w:rPr>
          <w:rFonts w:asciiTheme="majorHAnsi" w:eastAsia="Times New Roman" w:hAnsiTheme="majorHAnsi" w:cstheme="majorHAnsi"/>
          <w:b w:val="0"/>
          <w:i/>
          <w:color w:val="auto"/>
          <w:sz w:val="20"/>
          <w:szCs w:val="20"/>
          <w:lang w:val="sr-Cyrl-RS"/>
        </w:rPr>
        <w:t xml:space="preserve">.заштите </w:t>
      </w:r>
      <w:r>
        <w:rPr>
          <w:rFonts w:asciiTheme="majorHAnsi" w:eastAsia="Times New Roman" w:hAnsiTheme="majorHAnsi" w:cstheme="majorHAnsi"/>
          <w:b w:val="0"/>
          <w:i/>
          <w:color w:val="auto"/>
          <w:sz w:val="20"/>
          <w:szCs w:val="20"/>
          <w:lang w:val="sr-Cyrl-RS"/>
        </w:rPr>
        <w:t>у</w:t>
      </w:r>
      <w:r w:rsidRPr="00951220">
        <w:rPr>
          <w:rFonts w:asciiTheme="majorHAnsi" w:eastAsia="Times New Roman" w:hAnsiTheme="majorHAnsi" w:cstheme="majorHAnsi"/>
          <w:b w:val="0"/>
          <w:i/>
          <w:color w:val="auto"/>
          <w:sz w:val="20"/>
          <w:szCs w:val="20"/>
          <w:lang w:val="sr-Cyrl-RS"/>
        </w:rPr>
        <w:t xml:space="preserve"> надлежности Града</w:t>
      </w:r>
    </w:p>
    <w:tbl>
      <w:tblPr>
        <w:tblStyle w:val="ListTable4-Accent6"/>
        <w:tblW w:w="0" w:type="auto"/>
        <w:tblLook w:val="04A0" w:firstRow="1" w:lastRow="0" w:firstColumn="1" w:lastColumn="0" w:noHBand="0" w:noVBand="1"/>
      </w:tblPr>
      <w:tblGrid>
        <w:gridCol w:w="3823"/>
        <w:gridCol w:w="1559"/>
        <w:gridCol w:w="1559"/>
        <w:gridCol w:w="2409"/>
      </w:tblGrid>
      <w:tr w:rsidR="00951220" w:rsidRPr="00951220" w14:paraId="0F88B472" w14:textId="77777777" w:rsidTr="006E04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A6E4DF" w:themeFill="accent6" w:themeFillTint="66"/>
            <w:hideMark/>
          </w:tcPr>
          <w:p w14:paraId="390853EE" w14:textId="77777777" w:rsidR="00951220" w:rsidRPr="00951220" w:rsidRDefault="00951220" w:rsidP="00951220">
            <w:pPr>
              <w:spacing w:before="120"/>
              <w:jc w:val="center"/>
              <w:rPr>
                <w:rFonts w:asciiTheme="majorHAnsi" w:eastAsia="Times New Roman" w:hAnsiTheme="majorHAnsi" w:cstheme="majorHAnsi"/>
                <w:b/>
                <w:bCs w:val="0"/>
                <w:color w:val="auto"/>
                <w:sz w:val="20"/>
                <w:szCs w:val="20"/>
                <w:lang w:val="sr-Cyrl-RS"/>
              </w:rPr>
            </w:pPr>
            <w:r w:rsidRPr="006E04F3">
              <w:rPr>
                <w:rFonts w:asciiTheme="majorHAnsi" w:eastAsia="Times New Roman" w:hAnsiTheme="majorHAnsi" w:cstheme="majorHAnsi"/>
                <w:b/>
                <w:bCs w:val="0"/>
                <w:color w:val="auto"/>
                <w:sz w:val="20"/>
                <w:szCs w:val="20"/>
                <w:lang w:val="sr-Cyrl-RS"/>
              </w:rPr>
              <w:t>ПРАВА У ОБЛАСТИ СОЦИЈАЛНЕ ЗАШТИТЕ</w:t>
            </w:r>
          </w:p>
        </w:tc>
      </w:tr>
      <w:tr w:rsidR="00951220" w:rsidRPr="00951220" w14:paraId="18C0F9E1" w14:textId="77777777" w:rsidTr="006E0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B6CBFA" w:themeFill="text2" w:themeFillTint="33"/>
            <w:hideMark/>
          </w:tcPr>
          <w:p w14:paraId="0A7F2ADF" w14:textId="77777777" w:rsidR="00951220" w:rsidRPr="006E04F3" w:rsidRDefault="00951220" w:rsidP="00951220">
            <w:pPr>
              <w:spacing w:before="120"/>
              <w:jc w:val="center"/>
              <w:rPr>
                <w:rFonts w:asciiTheme="majorHAnsi" w:eastAsia="Times New Roman" w:hAnsiTheme="majorHAnsi" w:cstheme="majorHAnsi"/>
                <w:b/>
                <w:bCs w:val="0"/>
                <w:color w:val="auto"/>
                <w:sz w:val="20"/>
                <w:szCs w:val="20"/>
                <w:highlight w:val="yellow"/>
                <w:lang w:val="sr-Cyrl-RS"/>
              </w:rPr>
            </w:pPr>
            <w:r w:rsidRPr="006E04F3">
              <w:rPr>
                <w:rFonts w:asciiTheme="majorHAnsi" w:eastAsia="Times New Roman" w:hAnsiTheme="majorHAnsi" w:cstheme="majorHAnsi"/>
                <w:b/>
                <w:bCs w:val="0"/>
                <w:color w:val="auto"/>
                <w:sz w:val="20"/>
                <w:szCs w:val="20"/>
                <w:lang w:val="sr-Cyrl-RS"/>
              </w:rPr>
              <w:t>Врста права</w:t>
            </w:r>
          </w:p>
        </w:tc>
        <w:tc>
          <w:tcPr>
            <w:tcW w:w="1559" w:type="dxa"/>
            <w:shd w:val="clear" w:color="auto" w:fill="B6CBFA" w:themeFill="text2" w:themeFillTint="33"/>
            <w:hideMark/>
          </w:tcPr>
          <w:p w14:paraId="4B9C5BFE" w14:textId="77777777" w:rsidR="00951220" w:rsidRPr="006E04F3"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20"/>
                <w:szCs w:val="20"/>
                <w:lang w:val="sr-Cyrl-RS"/>
              </w:rPr>
            </w:pPr>
            <w:r w:rsidRPr="006E04F3">
              <w:rPr>
                <w:rFonts w:asciiTheme="majorHAnsi" w:eastAsia="Times New Roman" w:hAnsiTheme="majorHAnsi" w:cstheme="majorHAnsi"/>
                <w:color w:val="auto"/>
                <w:sz w:val="20"/>
                <w:szCs w:val="20"/>
                <w:lang w:val="sr-Cyrl-RS"/>
              </w:rPr>
              <w:t>Година</w:t>
            </w:r>
          </w:p>
        </w:tc>
        <w:tc>
          <w:tcPr>
            <w:tcW w:w="1559" w:type="dxa"/>
            <w:shd w:val="clear" w:color="auto" w:fill="B6CBFA" w:themeFill="text2" w:themeFillTint="33"/>
            <w:hideMark/>
          </w:tcPr>
          <w:p w14:paraId="4881F4D7" w14:textId="77777777" w:rsidR="00951220" w:rsidRPr="006E04F3"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20"/>
                <w:szCs w:val="20"/>
                <w:lang w:val="sr-Cyrl-RS"/>
              </w:rPr>
            </w:pPr>
            <w:r w:rsidRPr="006E04F3">
              <w:rPr>
                <w:rFonts w:asciiTheme="majorHAnsi" w:eastAsia="Times New Roman" w:hAnsiTheme="majorHAnsi" w:cstheme="majorHAnsi"/>
                <w:color w:val="auto"/>
                <w:sz w:val="20"/>
                <w:szCs w:val="20"/>
                <w:lang w:val="sr-Cyrl-RS"/>
              </w:rPr>
              <w:t>Укупан број корисника</w:t>
            </w:r>
          </w:p>
        </w:tc>
        <w:tc>
          <w:tcPr>
            <w:tcW w:w="2409" w:type="dxa"/>
            <w:shd w:val="clear" w:color="auto" w:fill="B6CBFA" w:themeFill="text2" w:themeFillTint="33"/>
            <w:hideMark/>
          </w:tcPr>
          <w:p w14:paraId="3C9AC694" w14:textId="77777777" w:rsidR="00951220" w:rsidRPr="006E04F3"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uto"/>
                <w:sz w:val="20"/>
                <w:szCs w:val="20"/>
                <w:lang w:val="sr-Cyrl-RS"/>
              </w:rPr>
            </w:pPr>
            <w:r w:rsidRPr="006E04F3">
              <w:rPr>
                <w:rFonts w:asciiTheme="majorHAnsi" w:eastAsia="Times New Roman" w:hAnsiTheme="majorHAnsi" w:cstheme="majorHAnsi"/>
                <w:color w:val="auto"/>
                <w:sz w:val="20"/>
                <w:szCs w:val="20"/>
                <w:lang w:val="sr-Cyrl-RS"/>
              </w:rPr>
              <w:t>Број корисника ромске националности</w:t>
            </w:r>
          </w:p>
        </w:tc>
      </w:tr>
      <w:tr w:rsidR="00951220" w:rsidRPr="00951220" w14:paraId="657C0F2B" w14:textId="77777777" w:rsidTr="00951220">
        <w:tc>
          <w:tcPr>
            <w:cnfStyle w:val="001000000000" w:firstRow="0" w:lastRow="0" w:firstColumn="1" w:lastColumn="0" w:oddVBand="0" w:evenVBand="0" w:oddHBand="0" w:evenHBand="0" w:firstRowFirstColumn="0" w:firstRowLastColumn="0" w:lastRowFirstColumn="0" w:lastRowLastColumn="0"/>
            <w:tcW w:w="3823" w:type="dxa"/>
            <w:hideMark/>
          </w:tcPr>
          <w:p w14:paraId="3E3EE59C"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Право на једнократну помоћ</w:t>
            </w:r>
          </w:p>
        </w:tc>
        <w:tc>
          <w:tcPr>
            <w:tcW w:w="1559" w:type="dxa"/>
            <w:hideMark/>
          </w:tcPr>
          <w:p w14:paraId="0DFB6658"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hideMark/>
          </w:tcPr>
          <w:p w14:paraId="0091FB30"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auto"/>
                <w:sz w:val="20"/>
                <w:szCs w:val="20"/>
                <w:lang w:val="sr-Cyrl-RS"/>
              </w:rPr>
            </w:pPr>
            <w:r w:rsidRPr="00951220">
              <w:rPr>
                <w:rFonts w:asciiTheme="majorHAnsi" w:eastAsia="Times New Roman" w:hAnsiTheme="majorHAnsi" w:cstheme="majorHAnsi"/>
                <w:bCs/>
                <w:color w:val="auto"/>
                <w:sz w:val="20"/>
                <w:szCs w:val="20"/>
                <w:lang w:val="sr-Cyrl-RS"/>
              </w:rPr>
              <w:t>1099</w:t>
            </w:r>
          </w:p>
        </w:tc>
        <w:tc>
          <w:tcPr>
            <w:tcW w:w="2409" w:type="dxa"/>
            <w:hideMark/>
          </w:tcPr>
          <w:p w14:paraId="7B5E2345" w14:textId="551E2399"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Процена ЦСР око 35%</w:t>
            </w:r>
          </w:p>
        </w:tc>
      </w:tr>
      <w:tr w:rsidR="00951220" w:rsidRPr="00951220" w14:paraId="16859DE7" w14:textId="77777777" w:rsidTr="00951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hideMark/>
          </w:tcPr>
          <w:p w14:paraId="61450155"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Право на увећану једнократну помоћ</w:t>
            </w:r>
          </w:p>
        </w:tc>
        <w:tc>
          <w:tcPr>
            <w:tcW w:w="1559" w:type="dxa"/>
            <w:shd w:val="clear" w:color="auto" w:fill="auto"/>
            <w:hideMark/>
          </w:tcPr>
          <w:p w14:paraId="2F511716"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shd w:val="clear" w:color="auto" w:fill="auto"/>
            <w:hideMark/>
          </w:tcPr>
          <w:p w14:paraId="54EF6E79"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auto"/>
                <w:sz w:val="20"/>
                <w:szCs w:val="20"/>
                <w:lang w:val="sr-Cyrl-RS"/>
              </w:rPr>
            </w:pPr>
            <w:r w:rsidRPr="00951220">
              <w:rPr>
                <w:rFonts w:asciiTheme="majorHAnsi" w:eastAsia="Times New Roman" w:hAnsiTheme="majorHAnsi" w:cstheme="majorHAnsi"/>
                <w:bCs/>
                <w:color w:val="auto"/>
                <w:sz w:val="20"/>
                <w:szCs w:val="20"/>
                <w:lang w:val="sr-Cyrl-RS"/>
              </w:rPr>
              <w:t>55</w:t>
            </w:r>
          </w:p>
        </w:tc>
        <w:tc>
          <w:tcPr>
            <w:tcW w:w="2409" w:type="dxa"/>
            <w:shd w:val="clear" w:color="auto" w:fill="auto"/>
            <w:hideMark/>
          </w:tcPr>
          <w:p w14:paraId="006DFCBD" w14:textId="60429B6A"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Процена ЦСР око 20%</w:t>
            </w:r>
          </w:p>
        </w:tc>
      </w:tr>
      <w:tr w:rsidR="00951220" w:rsidRPr="00951220" w14:paraId="0BBBF45C" w14:textId="77777777" w:rsidTr="00951220">
        <w:tc>
          <w:tcPr>
            <w:cnfStyle w:val="001000000000" w:firstRow="0" w:lastRow="0" w:firstColumn="1" w:lastColumn="0" w:oddVBand="0" w:evenVBand="0" w:oddHBand="0" w:evenHBand="0" w:firstRowFirstColumn="0" w:firstRowLastColumn="0" w:lastRowFirstColumn="0" w:lastRowLastColumn="0"/>
            <w:tcW w:w="3823" w:type="dxa"/>
            <w:hideMark/>
          </w:tcPr>
          <w:p w14:paraId="505E57E4"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Право на бесплатан оброк</w:t>
            </w:r>
          </w:p>
        </w:tc>
        <w:tc>
          <w:tcPr>
            <w:tcW w:w="1559" w:type="dxa"/>
            <w:hideMark/>
          </w:tcPr>
          <w:p w14:paraId="4E5E9AA5"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hideMark/>
          </w:tcPr>
          <w:p w14:paraId="1E5F9D76"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auto"/>
                <w:sz w:val="20"/>
                <w:szCs w:val="20"/>
                <w:lang w:val="sr-Cyrl-RS"/>
              </w:rPr>
            </w:pPr>
            <w:r w:rsidRPr="00951220">
              <w:rPr>
                <w:rFonts w:asciiTheme="majorHAnsi" w:eastAsia="Times New Roman" w:hAnsiTheme="majorHAnsi" w:cstheme="majorHAnsi"/>
                <w:bCs/>
                <w:color w:val="auto"/>
                <w:sz w:val="20"/>
                <w:szCs w:val="20"/>
                <w:lang w:val="sr-Cyrl-RS"/>
              </w:rPr>
              <w:t>192</w:t>
            </w:r>
          </w:p>
        </w:tc>
        <w:tc>
          <w:tcPr>
            <w:tcW w:w="2409" w:type="dxa"/>
            <w:hideMark/>
          </w:tcPr>
          <w:p w14:paraId="55287276"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32</w:t>
            </w:r>
          </w:p>
        </w:tc>
      </w:tr>
      <w:tr w:rsidR="00951220" w:rsidRPr="00951220" w14:paraId="4D8A1FFE" w14:textId="77777777" w:rsidTr="00951220">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hideMark/>
          </w:tcPr>
          <w:p w14:paraId="6E324F51"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Право на накнаду за набавку уџбеника, трошкова летовања, зимовања, организовања школе у природи за децу корисника права социјалне заштите</w:t>
            </w:r>
          </w:p>
        </w:tc>
        <w:tc>
          <w:tcPr>
            <w:tcW w:w="1559" w:type="dxa"/>
            <w:shd w:val="clear" w:color="auto" w:fill="auto"/>
            <w:hideMark/>
          </w:tcPr>
          <w:p w14:paraId="1B19CD90"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shd w:val="clear" w:color="auto" w:fill="auto"/>
          </w:tcPr>
          <w:p w14:paraId="47EFDFF5"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Cs/>
                <w:color w:val="auto"/>
                <w:sz w:val="20"/>
                <w:szCs w:val="20"/>
              </w:rPr>
            </w:pPr>
            <w:r w:rsidRPr="00951220">
              <w:rPr>
                <w:rFonts w:asciiTheme="majorHAnsi" w:eastAsia="Times New Roman" w:hAnsiTheme="majorHAnsi" w:cstheme="majorHAnsi"/>
                <w:bCs/>
                <w:color w:val="auto"/>
                <w:sz w:val="20"/>
                <w:szCs w:val="20"/>
              </w:rPr>
              <w:t>0</w:t>
            </w:r>
          </w:p>
        </w:tc>
        <w:tc>
          <w:tcPr>
            <w:tcW w:w="2409" w:type="dxa"/>
            <w:shd w:val="clear" w:color="auto" w:fill="auto"/>
          </w:tcPr>
          <w:p w14:paraId="586FA141"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rPr>
            </w:pPr>
            <w:r w:rsidRPr="00951220">
              <w:rPr>
                <w:rFonts w:asciiTheme="majorHAnsi" w:eastAsia="Times New Roman" w:hAnsiTheme="majorHAnsi" w:cstheme="majorHAnsi"/>
                <w:b w:val="0"/>
                <w:color w:val="auto"/>
                <w:sz w:val="20"/>
                <w:szCs w:val="20"/>
              </w:rPr>
              <w:t>0</w:t>
            </w:r>
          </w:p>
        </w:tc>
      </w:tr>
      <w:tr w:rsidR="00951220" w:rsidRPr="00951220" w14:paraId="1FD6F0CF" w14:textId="77777777" w:rsidTr="00951220">
        <w:tc>
          <w:tcPr>
            <w:cnfStyle w:val="001000000000" w:firstRow="0" w:lastRow="0" w:firstColumn="1" w:lastColumn="0" w:oddVBand="0" w:evenVBand="0" w:oddHBand="0" w:evenHBand="0" w:firstRowFirstColumn="0" w:firstRowLastColumn="0" w:lastRowFirstColumn="0" w:lastRowLastColumn="0"/>
            <w:tcW w:w="3823" w:type="dxa"/>
            <w:hideMark/>
          </w:tcPr>
          <w:p w14:paraId="09ACEADD"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Право на накнаду превоза ученика- деце корисника новчане социјалне помоћи</w:t>
            </w:r>
          </w:p>
        </w:tc>
        <w:tc>
          <w:tcPr>
            <w:tcW w:w="1559" w:type="dxa"/>
            <w:hideMark/>
          </w:tcPr>
          <w:p w14:paraId="49BAE957"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hideMark/>
          </w:tcPr>
          <w:p w14:paraId="22968C45"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Cs/>
                <w:color w:val="auto"/>
                <w:sz w:val="20"/>
                <w:szCs w:val="20"/>
                <w:lang w:val="sr-Cyrl-RS"/>
              </w:rPr>
            </w:pPr>
            <w:r w:rsidRPr="00951220">
              <w:rPr>
                <w:rFonts w:asciiTheme="majorHAnsi" w:eastAsia="Times New Roman" w:hAnsiTheme="majorHAnsi" w:cstheme="majorHAnsi"/>
                <w:bCs/>
                <w:color w:val="auto"/>
                <w:sz w:val="20"/>
                <w:szCs w:val="20"/>
                <w:lang w:val="sr-Cyrl-RS"/>
              </w:rPr>
              <w:t>20</w:t>
            </w:r>
          </w:p>
        </w:tc>
        <w:tc>
          <w:tcPr>
            <w:tcW w:w="2409" w:type="dxa"/>
            <w:hideMark/>
          </w:tcPr>
          <w:p w14:paraId="048FE87F" w14:textId="2B181559"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FF0000"/>
                <w:sz w:val="20"/>
                <w:szCs w:val="20"/>
                <w:lang w:val="sr-Cyrl-RS"/>
              </w:rPr>
            </w:pPr>
            <w:r w:rsidRPr="00951220">
              <w:rPr>
                <w:rFonts w:asciiTheme="majorHAnsi" w:eastAsia="Times New Roman" w:hAnsiTheme="majorHAnsi" w:cstheme="majorHAnsi"/>
                <w:b w:val="0"/>
                <w:color w:val="auto"/>
                <w:sz w:val="20"/>
                <w:szCs w:val="20"/>
                <w:lang w:val="sr-Cyrl-RS"/>
              </w:rPr>
              <w:t xml:space="preserve">Процена ЦСР око </w:t>
            </w:r>
            <w:r>
              <w:rPr>
                <w:rFonts w:asciiTheme="majorHAnsi" w:eastAsia="Times New Roman" w:hAnsiTheme="majorHAnsi" w:cstheme="majorHAnsi"/>
                <w:b w:val="0"/>
                <w:color w:val="auto"/>
                <w:sz w:val="20"/>
                <w:szCs w:val="20"/>
                <w:lang w:val="sr-Cyrl-RS"/>
              </w:rPr>
              <w:t>5</w:t>
            </w:r>
            <w:r w:rsidRPr="00951220">
              <w:rPr>
                <w:rFonts w:asciiTheme="majorHAnsi" w:eastAsia="Times New Roman" w:hAnsiTheme="majorHAnsi" w:cstheme="majorHAnsi"/>
                <w:b w:val="0"/>
                <w:color w:val="auto"/>
                <w:sz w:val="20"/>
                <w:szCs w:val="20"/>
                <w:lang w:val="sr-Cyrl-RS"/>
              </w:rPr>
              <w:t>%</w:t>
            </w:r>
          </w:p>
        </w:tc>
      </w:tr>
      <w:tr w:rsidR="00951220" w:rsidRPr="00951220" w14:paraId="2BD26096" w14:textId="77777777" w:rsidTr="006E04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4"/>
            <w:shd w:val="clear" w:color="auto" w:fill="A6E4DF" w:themeFill="accent6" w:themeFillTint="66"/>
            <w:hideMark/>
          </w:tcPr>
          <w:p w14:paraId="49FA8BCF" w14:textId="77777777" w:rsidR="00951220" w:rsidRPr="00951220" w:rsidRDefault="00951220" w:rsidP="00951220">
            <w:pPr>
              <w:spacing w:before="120"/>
              <w:jc w:val="center"/>
              <w:rPr>
                <w:rFonts w:asciiTheme="majorHAnsi" w:eastAsia="Times New Roman" w:hAnsiTheme="majorHAnsi" w:cstheme="majorHAnsi"/>
                <w:b/>
                <w:bCs w:val="0"/>
                <w:color w:val="auto"/>
                <w:sz w:val="20"/>
                <w:szCs w:val="20"/>
                <w:lang w:val="sr-Cyrl-RS"/>
              </w:rPr>
            </w:pPr>
            <w:r w:rsidRPr="006E04F3">
              <w:rPr>
                <w:rFonts w:asciiTheme="majorHAnsi" w:eastAsia="Times New Roman" w:hAnsiTheme="majorHAnsi" w:cstheme="majorHAnsi"/>
                <w:b/>
                <w:bCs w:val="0"/>
                <w:color w:val="auto"/>
                <w:sz w:val="20"/>
                <w:szCs w:val="20"/>
                <w:lang w:val="sr-Cyrl-RS"/>
              </w:rPr>
              <w:t xml:space="preserve">УСЛУГЕ СОЦИЈАЛНЕ ЗАШТИТЕ </w:t>
            </w:r>
          </w:p>
        </w:tc>
      </w:tr>
      <w:tr w:rsidR="00951220" w:rsidRPr="00951220" w14:paraId="7E8D3F27" w14:textId="77777777" w:rsidTr="006E04F3">
        <w:tc>
          <w:tcPr>
            <w:cnfStyle w:val="001000000000" w:firstRow="0" w:lastRow="0" w:firstColumn="1" w:lastColumn="0" w:oddVBand="0" w:evenVBand="0" w:oddHBand="0" w:evenHBand="0" w:firstRowFirstColumn="0" w:firstRowLastColumn="0" w:lastRowFirstColumn="0" w:lastRowLastColumn="0"/>
            <w:tcW w:w="3823" w:type="dxa"/>
            <w:shd w:val="clear" w:color="auto" w:fill="B6CBFA" w:themeFill="text2" w:themeFillTint="33"/>
            <w:hideMark/>
          </w:tcPr>
          <w:p w14:paraId="40D032E8" w14:textId="77777777" w:rsidR="00951220" w:rsidRPr="006E04F3" w:rsidRDefault="00951220" w:rsidP="00951220">
            <w:pPr>
              <w:spacing w:before="120"/>
              <w:jc w:val="center"/>
              <w:rPr>
                <w:rFonts w:asciiTheme="majorHAnsi" w:eastAsia="Times New Roman" w:hAnsiTheme="majorHAnsi" w:cstheme="majorHAnsi"/>
                <w:b/>
                <w:bCs w:val="0"/>
                <w:color w:val="auto"/>
                <w:sz w:val="20"/>
                <w:szCs w:val="20"/>
                <w:lang w:val="sr-Cyrl-RS"/>
              </w:rPr>
            </w:pPr>
            <w:r w:rsidRPr="006E04F3">
              <w:rPr>
                <w:rFonts w:asciiTheme="majorHAnsi" w:eastAsia="Times New Roman" w:hAnsiTheme="majorHAnsi" w:cstheme="majorHAnsi"/>
                <w:b/>
                <w:bCs w:val="0"/>
                <w:color w:val="auto"/>
                <w:sz w:val="20"/>
                <w:szCs w:val="20"/>
                <w:lang w:val="sr-Cyrl-RS"/>
              </w:rPr>
              <w:t>Врста услуге</w:t>
            </w:r>
          </w:p>
        </w:tc>
        <w:tc>
          <w:tcPr>
            <w:tcW w:w="1559" w:type="dxa"/>
            <w:shd w:val="clear" w:color="auto" w:fill="B6CBFA" w:themeFill="text2" w:themeFillTint="33"/>
            <w:hideMark/>
          </w:tcPr>
          <w:p w14:paraId="0E3DD503" w14:textId="77777777" w:rsidR="00951220" w:rsidRPr="006E04F3"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20"/>
                <w:szCs w:val="20"/>
                <w:lang w:val="sr-Cyrl-RS"/>
              </w:rPr>
            </w:pPr>
            <w:r w:rsidRPr="006E04F3">
              <w:rPr>
                <w:rFonts w:asciiTheme="majorHAnsi" w:eastAsia="Times New Roman" w:hAnsiTheme="majorHAnsi" w:cstheme="majorHAnsi"/>
                <w:color w:val="auto"/>
                <w:sz w:val="20"/>
                <w:szCs w:val="20"/>
                <w:lang w:val="sr-Cyrl-RS"/>
              </w:rPr>
              <w:t>Година</w:t>
            </w:r>
          </w:p>
        </w:tc>
        <w:tc>
          <w:tcPr>
            <w:tcW w:w="1559" w:type="dxa"/>
            <w:shd w:val="clear" w:color="auto" w:fill="B6CBFA" w:themeFill="text2" w:themeFillTint="33"/>
            <w:hideMark/>
          </w:tcPr>
          <w:p w14:paraId="752188B0" w14:textId="77777777" w:rsidR="00951220" w:rsidRPr="006E04F3"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20"/>
                <w:szCs w:val="20"/>
                <w:lang w:val="sr-Cyrl-RS"/>
              </w:rPr>
            </w:pPr>
            <w:r w:rsidRPr="006E04F3">
              <w:rPr>
                <w:rFonts w:asciiTheme="majorHAnsi" w:eastAsia="Times New Roman" w:hAnsiTheme="majorHAnsi" w:cstheme="majorHAnsi"/>
                <w:color w:val="auto"/>
                <w:sz w:val="20"/>
                <w:szCs w:val="20"/>
                <w:lang w:val="sr-Cyrl-RS"/>
              </w:rPr>
              <w:t>Укупан број корисника</w:t>
            </w:r>
          </w:p>
        </w:tc>
        <w:tc>
          <w:tcPr>
            <w:tcW w:w="2409" w:type="dxa"/>
            <w:shd w:val="clear" w:color="auto" w:fill="B6CBFA" w:themeFill="text2" w:themeFillTint="33"/>
            <w:hideMark/>
          </w:tcPr>
          <w:p w14:paraId="2285B569" w14:textId="77777777" w:rsidR="00951220" w:rsidRPr="006E04F3"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auto"/>
                <w:sz w:val="20"/>
                <w:szCs w:val="20"/>
                <w:lang w:val="sr-Cyrl-RS"/>
              </w:rPr>
            </w:pPr>
            <w:r w:rsidRPr="006E04F3">
              <w:rPr>
                <w:rFonts w:asciiTheme="majorHAnsi" w:eastAsia="Times New Roman" w:hAnsiTheme="majorHAnsi" w:cstheme="majorHAnsi"/>
                <w:color w:val="auto"/>
                <w:sz w:val="20"/>
                <w:szCs w:val="20"/>
                <w:lang w:val="sr-Cyrl-RS"/>
              </w:rPr>
              <w:t>Број корисника ромске националности</w:t>
            </w:r>
          </w:p>
        </w:tc>
      </w:tr>
      <w:tr w:rsidR="00951220" w:rsidRPr="00951220" w14:paraId="7E57700D" w14:textId="77777777" w:rsidTr="00951220">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hideMark/>
          </w:tcPr>
          <w:p w14:paraId="0BBCBC59"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Помоћ и нега у кући</w:t>
            </w:r>
          </w:p>
        </w:tc>
        <w:tc>
          <w:tcPr>
            <w:tcW w:w="1559" w:type="dxa"/>
            <w:shd w:val="clear" w:color="auto" w:fill="auto"/>
            <w:hideMark/>
          </w:tcPr>
          <w:p w14:paraId="62925B80"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shd w:val="clear" w:color="auto" w:fill="auto"/>
            <w:hideMark/>
          </w:tcPr>
          <w:p w14:paraId="23CD2E0B"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21</w:t>
            </w:r>
          </w:p>
        </w:tc>
        <w:tc>
          <w:tcPr>
            <w:tcW w:w="2409" w:type="dxa"/>
            <w:shd w:val="clear" w:color="auto" w:fill="auto"/>
            <w:hideMark/>
          </w:tcPr>
          <w:p w14:paraId="116C2F18" w14:textId="405A4CC0"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Pr>
                <w:rFonts w:asciiTheme="majorHAnsi" w:eastAsia="Times New Roman" w:hAnsiTheme="majorHAnsi" w:cstheme="majorHAnsi"/>
                <w:b w:val="0"/>
                <w:color w:val="auto"/>
                <w:sz w:val="20"/>
                <w:szCs w:val="20"/>
                <w:lang w:val="sr-Cyrl-RS"/>
              </w:rPr>
              <w:t>0</w:t>
            </w:r>
          </w:p>
        </w:tc>
      </w:tr>
      <w:tr w:rsidR="00951220" w:rsidRPr="00951220" w14:paraId="25BB13B2" w14:textId="77777777" w:rsidTr="00951220">
        <w:tc>
          <w:tcPr>
            <w:cnfStyle w:val="001000000000" w:firstRow="0" w:lastRow="0" w:firstColumn="1" w:lastColumn="0" w:oddVBand="0" w:evenVBand="0" w:oddHBand="0" w:evenHBand="0" w:firstRowFirstColumn="0" w:firstRowLastColumn="0" w:lastRowFirstColumn="0" w:lastRowLastColumn="0"/>
            <w:tcW w:w="3823" w:type="dxa"/>
            <w:hideMark/>
          </w:tcPr>
          <w:p w14:paraId="721E6857"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Дневни боравак за децу и омладину са сметњама у развоју</w:t>
            </w:r>
          </w:p>
        </w:tc>
        <w:tc>
          <w:tcPr>
            <w:tcW w:w="1559" w:type="dxa"/>
            <w:hideMark/>
          </w:tcPr>
          <w:p w14:paraId="1395D0C3"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hideMark/>
          </w:tcPr>
          <w:p w14:paraId="757685C1" w14:textId="77777777"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18</w:t>
            </w:r>
          </w:p>
        </w:tc>
        <w:tc>
          <w:tcPr>
            <w:tcW w:w="2409" w:type="dxa"/>
            <w:hideMark/>
          </w:tcPr>
          <w:p w14:paraId="5EF630CD" w14:textId="0D39B1E2" w:rsidR="00951220" w:rsidRPr="00951220" w:rsidRDefault="00951220" w:rsidP="00951220">
            <w:pPr>
              <w:spacing w:before="120"/>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Pr>
                <w:rFonts w:asciiTheme="majorHAnsi" w:eastAsia="Times New Roman" w:hAnsiTheme="majorHAnsi" w:cstheme="majorHAnsi"/>
                <w:b w:val="0"/>
                <w:color w:val="auto"/>
                <w:sz w:val="20"/>
                <w:szCs w:val="20"/>
                <w:lang w:val="sr-Cyrl-RS"/>
              </w:rPr>
              <w:t>0</w:t>
            </w:r>
          </w:p>
        </w:tc>
      </w:tr>
      <w:tr w:rsidR="00951220" w:rsidRPr="00951220" w14:paraId="6F91D712" w14:textId="77777777" w:rsidTr="009512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hideMark/>
          </w:tcPr>
          <w:p w14:paraId="4B5565E4" w14:textId="77777777" w:rsidR="00951220" w:rsidRPr="00951220" w:rsidRDefault="00951220" w:rsidP="00951220">
            <w:pPr>
              <w:spacing w:before="120"/>
              <w:jc w:val="center"/>
              <w:rPr>
                <w:rFonts w:asciiTheme="majorHAnsi" w:eastAsia="Times New Roman" w:hAnsiTheme="majorHAnsi" w:cstheme="majorHAnsi"/>
                <w:color w:val="auto"/>
                <w:sz w:val="20"/>
                <w:szCs w:val="20"/>
                <w:lang w:val="sr-Cyrl-RS"/>
              </w:rPr>
            </w:pPr>
            <w:r w:rsidRPr="00951220">
              <w:rPr>
                <w:rFonts w:asciiTheme="majorHAnsi" w:eastAsia="Times New Roman" w:hAnsiTheme="majorHAnsi" w:cstheme="majorHAnsi"/>
                <w:color w:val="auto"/>
                <w:sz w:val="20"/>
                <w:szCs w:val="20"/>
                <w:lang w:val="sr-Cyrl-RS"/>
              </w:rPr>
              <w:t>Лични пратилац</w:t>
            </w:r>
          </w:p>
        </w:tc>
        <w:tc>
          <w:tcPr>
            <w:tcW w:w="1559" w:type="dxa"/>
            <w:shd w:val="clear" w:color="auto" w:fill="auto"/>
            <w:hideMark/>
          </w:tcPr>
          <w:p w14:paraId="2632C421"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2024.</w:t>
            </w:r>
          </w:p>
        </w:tc>
        <w:tc>
          <w:tcPr>
            <w:tcW w:w="1559" w:type="dxa"/>
            <w:shd w:val="clear" w:color="auto" w:fill="auto"/>
            <w:hideMark/>
          </w:tcPr>
          <w:p w14:paraId="049AF9D6"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43</w:t>
            </w:r>
          </w:p>
        </w:tc>
        <w:tc>
          <w:tcPr>
            <w:tcW w:w="2409" w:type="dxa"/>
            <w:shd w:val="clear" w:color="auto" w:fill="auto"/>
            <w:hideMark/>
          </w:tcPr>
          <w:p w14:paraId="486F4409" w14:textId="77777777" w:rsidR="00951220" w:rsidRPr="00951220" w:rsidRDefault="00951220" w:rsidP="00951220">
            <w:pPr>
              <w:spacing w:before="12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val="0"/>
                <w:color w:val="auto"/>
                <w:sz w:val="20"/>
                <w:szCs w:val="20"/>
                <w:lang w:val="sr-Cyrl-RS"/>
              </w:rPr>
            </w:pPr>
            <w:r w:rsidRPr="00951220">
              <w:rPr>
                <w:rFonts w:asciiTheme="majorHAnsi" w:eastAsia="Times New Roman" w:hAnsiTheme="majorHAnsi" w:cstheme="majorHAnsi"/>
                <w:b w:val="0"/>
                <w:color w:val="auto"/>
                <w:sz w:val="20"/>
                <w:szCs w:val="20"/>
                <w:lang w:val="sr-Cyrl-RS"/>
              </w:rPr>
              <w:t>1</w:t>
            </w:r>
          </w:p>
        </w:tc>
      </w:tr>
    </w:tbl>
    <w:p w14:paraId="77998CDB" w14:textId="7969DE33" w:rsidR="00951220" w:rsidRPr="00951220" w:rsidRDefault="00951220" w:rsidP="00951220">
      <w:pPr>
        <w:spacing w:before="120" w:line="240" w:lineRule="auto"/>
        <w:jc w:val="both"/>
        <w:rPr>
          <w:rFonts w:asciiTheme="majorHAnsi" w:eastAsia="Times New Roman" w:hAnsiTheme="majorHAnsi" w:cstheme="majorHAnsi"/>
          <w:b w:val="0"/>
          <w:i/>
          <w:color w:val="auto"/>
          <w:sz w:val="20"/>
          <w:szCs w:val="20"/>
        </w:rPr>
      </w:pPr>
      <w:r>
        <w:rPr>
          <w:rFonts w:asciiTheme="majorHAnsi" w:eastAsia="Times New Roman" w:hAnsiTheme="majorHAnsi" w:cstheme="majorHAnsi"/>
          <w:b w:val="0"/>
          <w:i/>
          <w:color w:val="auto"/>
          <w:sz w:val="20"/>
          <w:szCs w:val="20"/>
          <w:lang w:val="sr-Cyrl-RS"/>
        </w:rPr>
        <w:t xml:space="preserve"> </w:t>
      </w:r>
      <w:r w:rsidRPr="00951220">
        <w:rPr>
          <w:rFonts w:asciiTheme="majorHAnsi" w:eastAsia="Times New Roman" w:hAnsiTheme="majorHAnsi" w:cstheme="majorHAnsi"/>
          <w:b w:val="0"/>
          <w:i/>
          <w:color w:val="auto"/>
          <w:sz w:val="20"/>
          <w:szCs w:val="20"/>
          <w:lang w:val="sr-Cyrl-RS"/>
        </w:rPr>
        <w:t>Извор: Центар за социјални рад Лозница</w:t>
      </w:r>
    </w:p>
    <w:p w14:paraId="58BD9961" w14:textId="77777777" w:rsidR="00951220" w:rsidRPr="00951220" w:rsidRDefault="00951220" w:rsidP="00951220">
      <w:pPr>
        <w:spacing w:before="120" w:line="240" w:lineRule="auto"/>
        <w:jc w:val="both"/>
        <w:rPr>
          <w:rFonts w:ascii="Times New Roman" w:eastAsia="Times New Roman" w:hAnsi="Times New Roman" w:cs="Times New Roman"/>
          <w:b w:val="0"/>
          <w:i/>
          <w:color w:val="auto"/>
          <w:sz w:val="24"/>
          <w:szCs w:val="24"/>
        </w:rPr>
      </w:pPr>
    </w:p>
    <w:p w14:paraId="7CB206C3" w14:textId="4E558EE9" w:rsidR="00951220" w:rsidRPr="00CF74DA" w:rsidRDefault="008A1513" w:rsidP="00951220">
      <w:pPr>
        <w:spacing w:before="120" w:line="240" w:lineRule="auto"/>
        <w:jc w:val="both"/>
        <w:rPr>
          <w:rFonts w:ascii="Times New Roman" w:eastAsia="Times New Roman" w:hAnsi="Times New Roman" w:cs="Times New Roman"/>
          <w:b w:val="0"/>
          <w:i/>
          <w:color w:val="EE0000"/>
          <w:sz w:val="24"/>
          <w:szCs w:val="24"/>
        </w:rPr>
      </w:pPr>
      <w:r>
        <w:rPr>
          <w:rFonts w:ascii="Arial" w:hAnsi="Arial" w:cs="Arial"/>
          <w:bCs/>
          <w:iCs/>
          <w:noProof/>
          <w:color w:val="auto"/>
          <w:sz w:val="22"/>
          <w:lang w:val="sr-Cyrl-RS"/>
        </w:rPr>
        <w:t xml:space="preserve">       </w:t>
      </w:r>
      <w:r w:rsidRPr="00AF1E17">
        <w:rPr>
          <w:rFonts w:ascii="Arial" w:hAnsi="Arial" w:cs="Arial"/>
          <w:bCs/>
          <w:iCs/>
          <w:noProof/>
          <w:color w:val="auto"/>
          <w:sz w:val="22"/>
        </w:rPr>
        <w:t xml:space="preserve">Корисници ромске националности </w:t>
      </w:r>
      <w:r>
        <w:rPr>
          <w:rFonts w:ascii="Arial" w:hAnsi="Arial" w:cs="Arial"/>
          <w:bCs/>
          <w:iCs/>
          <w:noProof/>
          <w:color w:val="auto"/>
          <w:sz w:val="22"/>
          <w:lang w:val="sr-Cyrl-RS"/>
        </w:rPr>
        <w:t xml:space="preserve">су </w:t>
      </w:r>
      <w:r w:rsidRPr="00AF1E17">
        <w:rPr>
          <w:rFonts w:ascii="Arial" w:hAnsi="Arial" w:cs="Arial"/>
          <w:bCs/>
          <w:iCs/>
          <w:noProof/>
          <w:color w:val="auto"/>
          <w:sz w:val="22"/>
        </w:rPr>
        <w:t xml:space="preserve">у протекле две године највише били заинтересовани за једнократну новчану социјалну помоћ и увећану новчану помоћ, </w:t>
      </w:r>
      <w:r w:rsidRPr="00AF1E17">
        <w:rPr>
          <w:rFonts w:ascii="Arial" w:hAnsi="Arial" w:cs="Arial"/>
          <w:b w:val="0"/>
          <w:iCs/>
          <w:noProof/>
          <w:color w:val="auto"/>
          <w:sz w:val="22"/>
        </w:rPr>
        <w:t xml:space="preserve">која им се најчешће одобрава за санацију и адаптацију стамбеног објекта и </w:t>
      </w:r>
      <w:r w:rsidR="006E04F3">
        <w:rPr>
          <w:rFonts w:ascii="Arial" w:hAnsi="Arial" w:cs="Arial"/>
          <w:b w:val="0"/>
          <w:iCs/>
          <w:noProof/>
          <w:color w:val="auto"/>
          <w:sz w:val="22"/>
          <w:lang w:val="sr-Cyrl-RS"/>
        </w:rPr>
        <w:t xml:space="preserve">за </w:t>
      </w:r>
      <w:r w:rsidRPr="00AF1E17">
        <w:rPr>
          <w:rFonts w:ascii="Arial" w:hAnsi="Arial" w:cs="Arial"/>
          <w:b w:val="0"/>
          <w:iCs/>
          <w:noProof/>
          <w:color w:val="auto"/>
          <w:sz w:val="22"/>
        </w:rPr>
        <w:t>лечење. Ова права у великој мери и остав</w:t>
      </w:r>
      <w:r w:rsidR="007B2309">
        <w:rPr>
          <w:rFonts w:ascii="Arial" w:hAnsi="Arial" w:cs="Arial"/>
          <w:b w:val="0"/>
          <w:iCs/>
          <w:noProof/>
          <w:color w:val="auto"/>
          <w:sz w:val="22"/>
          <w:lang w:val="sr-Cyrl-RS"/>
        </w:rPr>
        <w:t>а</w:t>
      </w:r>
      <w:r w:rsidRPr="00AF1E17">
        <w:rPr>
          <w:rFonts w:ascii="Arial" w:hAnsi="Arial" w:cs="Arial"/>
          <w:b w:val="0"/>
          <w:iCs/>
          <w:noProof/>
          <w:color w:val="auto"/>
          <w:sz w:val="22"/>
        </w:rPr>
        <w:t>рују</w:t>
      </w:r>
      <w:r>
        <w:rPr>
          <w:rFonts w:ascii="Arial" w:hAnsi="Arial" w:cs="Arial"/>
          <w:b w:val="0"/>
          <w:iCs/>
          <w:noProof/>
          <w:color w:val="auto"/>
          <w:sz w:val="22"/>
          <w:lang w:val="sr-Cyrl-RS"/>
        </w:rPr>
        <w:t>, па према проценама ЦСР чине око 35% свих корисника једнократне помоћи, односно 20% оних који прим</w:t>
      </w:r>
      <w:r w:rsidR="006E04F3">
        <w:rPr>
          <w:rFonts w:ascii="Arial" w:hAnsi="Arial" w:cs="Arial"/>
          <w:b w:val="0"/>
          <w:iCs/>
          <w:noProof/>
          <w:color w:val="auto"/>
          <w:sz w:val="22"/>
          <w:lang w:val="sr-Cyrl-RS"/>
        </w:rPr>
        <w:t>ају</w:t>
      </w:r>
      <w:r>
        <w:rPr>
          <w:rFonts w:ascii="Arial" w:hAnsi="Arial" w:cs="Arial"/>
          <w:b w:val="0"/>
          <w:iCs/>
          <w:noProof/>
          <w:color w:val="auto"/>
          <w:sz w:val="22"/>
          <w:lang w:val="sr-Cyrl-RS"/>
        </w:rPr>
        <w:t xml:space="preserve"> увећану једнократну помоћ. </w:t>
      </w:r>
      <w:r w:rsidRPr="008A1513">
        <w:rPr>
          <w:rFonts w:ascii="Arial" w:hAnsi="Arial" w:cs="Arial"/>
          <w:bCs/>
          <w:iCs/>
          <w:noProof/>
          <w:color w:val="auto"/>
          <w:sz w:val="22"/>
          <w:lang w:val="sr-Cyrl-RS"/>
        </w:rPr>
        <w:t>Запажа се ниска укљученост Рома у дневне услуге социјалне заштите у заједници</w:t>
      </w:r>
      <w:r>
        <w:rPr>
          <w:rFonts w:ascii="Arial" w:hAnsi="Arial" w:cs="Arial"/>
          <w:b w:val="0"/>
          <w:iCs/>
          <w:noProof/>
          <w:color w:val="auto"/>
          <w:sz w:val="22"/>
          <w:lang w:val="sr-Cyrl-RS"/>
        </w:rPr>
        <w:t>, па тако постоји само једн</w:t>
      </w:r>
      <w:r w:rsidR="006E04F3">
        <w:rPr>
          <w:rFonts w:ascii="Arial" w:hAnsi="Arial" w:cs="Arial"/>
          <w:b w:val="0"/>
          <w:iCs/>
          <w:noProof/>
          <w:color w:val="auto"/>
          <w:sz w:val="22"/>
          <w:lang w:val="sr-Cyrl-RS"/>
        </w:rPr>
        <w:t xml:space="preserve">о дете користи услугу </w:t>
      </w:r>
      <w:r>
        <w:rPr>
          <w:rFonts w:ascii="Arial" w:hAnsi="Arial" w:cs="Arial"/>
          <w:b w:val="0"/>
          <w:iCs/>
          <w:noProof/>
          <w:color w:val="auto"/>
          <w:sz w:val="22"/>
          <w:lang w:val="sr-Cyrl-RS"/>
        </w:rPr>
        <w:t>личн</w:t>
      </w:r>
      <w:r w:rsidR="006E04F3">
        <w:rPr>
          <w:rFonts w:ascii="Arial" w:hAnsi="Arial" w:cs="Arial"/>
          <w:b w:val="0"/>
          <w:iCs/>
          <w:noProof/>
          <w:color w:val="auto"/>
          <w:sz w:val="22"/>
          <w:lang w:val="sr-Cyrl-RS"/>
        </w:rPr>
        <w:t xml:space="preserve">ог </w:t>
      </w:r>
      <w:r>
        <w:rPr>
          <w:rFonts w:ascii="Arial" w:hAnsi="Arial" w:cs="Arial"/>
          <w:b w:val="0"/>
          <w:iCs/>
          <w:noProof/>
          <w:color w:val="auto"/>
          <w:sz w:val="22"/>
          <w:lang w:val="sr-Cyrl-RS"/>
        </w:rPr>
        <w:t>прати</w:t>
      </w:r>
      <w:r w:rsidR="006E04F3">
        <w:rPr>
          <w:rFonts w:ascii="Arial" w:hAnsi="Arial" w:cs="Arial"/>
          <w:b w:val="0"/>
          <w:iCs/>
          <w:noProof/>
          <w:color w:val="auto"/>
          <w:sz w:val="22"/>
          <w:lang w:val="sr-Cyrl-RS"/>
        </w:rPr>
        <w:t>оца</w:t>
      </w:r>
      <w:r>
        <w:rPr>
          <w:rFonts w:ascii="Arial" w:hAnsi="Arial" w:cs="Arial"/>
          <w:b w:val="0"/>
          <w:iCs/>
          <w:noProof/>
          <w:color w:val="auto"/>
          <w:sz w:val="22"/>
          <w:lang w:val="sr-Cyrl-RS"/>
        </w:rPr>
        <w:t>, док међу корисницима услуг</w:t>
      </w:r>
      <w:r w:rsidR="006E04F3">
        <w:rPr>
          <w:rFonts w:ascii="Arial" w:hAnsi="Arial" w:cs="Arial"/>
          <w:b w:val="0"/>
          <w:iCs/>
          <w:noProof/>
          <w:color w:val="auto"/>
          <w:sz w:val="22"/>
          <w:lang w:val="sr-Cyrl-RS"/>
        </w:rPr>
        <w:t>а</w:t>
      </w:r>
      <w:r>
        <w:rPr>
          <w:rFonts w:ascii="Arial" w:hAnsi="Arial" w:cs="Arial"/>
          <w:b w:val="0"/>
          <w:iCs/>
          <w:noProof/>
          <w:color w:val="auto"/>
          <w:sz w:val="22"/>
          <w:lang w:val="sr-Cyrl-RS"/>
        </w:rPr>
        <w:t xml:space="preserve"> помоћ и нега у кући и дневни боравак нема</w:t>
      </w:r>
      <w:r w:rsidR="006E04F3">
        <w:rPr>
          <w:rFonts w:ascii="Arial" w:hAnsi="Arial" w:cs="Arial"/>
          <w:b w:val="0"/>
          <w:iCs/>
          <w:noProof/>
          <w:color w:val="auto"/>
          <w:sz w:val="22"/>
          <w:lang w:val="sr-Cyrl-RS"/>
        </w:rPr>
        <w:t xml:space="preserve"> лица ромске </w:t>
      </w:r>
      <w:r w:rsidR="006E04F3" w:rsidRPr="006E04F3">
        <w:rPr>
          <w:rFonts w:ascii="Arial" w:hAnsi="Arial" w:cs="Arial"/>
          <w:b w:val="0"/>
          <w:iCs/>
          <w:noProof/>
          <w:color w:val="auto"/>
          <w:sz w:val="22"/>
          <w:lang w:val="sr-Cyrl-RS"/>
        </w:rPr>
        <w:t>националности</w:t>
      </w:r>
      <w:r w:rsidRPr="006E04F3">
        <w:rPr>
          <w:rFonts w:ascii="Arial" w:hAnsi="Arial" w:cs="Arial"/>
          <w:b w:val="0"/>
          <w:iCs/>
          <w:noProof/>
          <w:color w:val="auto"/>
          <w:sz w:val="22"/>
          <w:lang w:val="sr-Cyrl-RS"/>
        </w:rPr>
        <w:t xml:space="preserve">. </w:t>
      </w:r>
      <w:r w:rsidR="00CF74DA" w:rsidRPr="006E04F3">
        <w:rPr>
          <w:rFonts w:ascii="Arial" w:hAnsi="Arial" w:cs="Arial"/>
          <w:b w:val="0"/>
          <w:iCs/>
          <w:noProof/>
          <w:color w:val="auto"/>
          <w:sz w:val="22"/>
          <w:lang w:val="sr-Cyrl-RS"/>
        </w:rPr>
        <w:t xml:space="preserve"> </w:t>
      </w:r>
    </w:p>
    <w:p w14:paraId="364B39C5" w14:textId="77777777" w:rsidR="00951220" w:rsidRDefault="00951220" w:rsidP="00951220">
      <w:pPr>
        <w:tabs>
          <w:tab w:val="left" w:pos="6144"/>
        </w:tabs>
        <w:jc w:val="both"/>
        <w:rPr>
          <w:rFonts w:ascii="Arial" w:hAnsi="Arial" w:cs="Arial"/>
          <w:b w:val="0"/>
          <w:iCs/>
          <w:noProof/>
          <w:color w:val="FF0000"/>
          <w:sz w:val="22"/>
          <w:lang w:val="sr-Cyrl-RS"/>
        </w:rPr>
      </w:pPr>
    </w:p>
    <w:p w14:paraId="1F6F912F" w14:textId="77777777" w:rsidR="006E04F3" w:rsidRDefault="006E04F3" w:rsidP="006E04F3">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1621827B" w14:textId="43E0B1BA" w:rsidR="006E04F3" w:rsidRPr="00ED0C59" w:rsidRDefault="006E04F3" w:rsidP="006E04F3">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iCs/>
          <w:noProof/>
          <w:color w:val="278079" w:themeColor="accent6" w:themeShade="BF"/>
          <w:sz w:val="22"/>
          <w:lang w:val="sr-Cyrl-RS" w:eastAsia="sr-Latn-CS"/>
        </w:rPr>
        <w:t xml:space="preserve">   </w:t>
      </w:r>
      <w:r w:rsidRPr="00CC63AB">
        <w:rPr>
          <w:rFonts w:ascii="Arial" w:hAnsi="Arial" w:cs="Arial"/>
          <w:iCs/>
          <w:noProof/>
          <w:color w:val="auto"/>
          <w:sz w:val="22"/>
          <w:lang w:val="sr-Cyrl-RS" w:eastAsia="sr-Latn-CS"/>
        </w:rPr>
        <w:t xml:space="preserve">   </w:t>
      </w:r>
      <w:r w:rsidRPr="00CC63AB">
        <w:rPr>
          <w:rFonts w:ascii="Arial" w:hAnsi="Arial" w:cs="Arial"/>
          <w:iCs/>
          <w:noProof/>
          <w:color w:val="auto"/>
          <w:sz w:val="22"/>
          <w:u w:val="single"/>
          <w:lang w:val="sr-Cyrl-RS" w:eastAsia="sr-Latn-CS"/>
        </w:rPr>
        <w:t>На фокус групи са предст</w:t>
      </w:r>
      <w:r>
        <w:rPr>
          <w:rFonts w:ascii="Arial" w:hAnsi="Arial" w:cs="Arial"/>
          <w:iCs/>
          <w:noProof/>
          <w:color w:val="auto"/>
          <w:sz w:val="22"/>
          <w:u w:val="single"/>
          <w:lang w:val="sr-Cyrl-RS" w:eastAsia="sr-Latn-CS"/>
        </w:rPr>
        <w:t>а</w:t>
      </w:r>
      <w:r w:rsidRPr="00CC63AB">
        <w:rPr>
          <w:rFonts w:ascii="Arial" w:hAnsi="Arial" w:cs="Arial"/>
          <w:iCs/>
          <w:noProof/>
          <w:color w:val="auto"/>
          <w:sz w:val="22"/>
          <w:u w:val="single"/>
          <w:lang w:val="sr-Cyrl-RS" w:eastAsia="sr-Latn-CS"/>
        </w:rPr>
        <w:t>вницима ромске заједнице</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учесници су </w:t>
      </w:r>
      <w:r w:rsidRPr="00CC63AB">
        <w:rPr>
          <w:rFonts w:ascii="Arial" w:hAnsi="Arial" w:cs="Arial"/>
          <w:b w:val="0"/>
          <w:bCs/>
          <w:iCs/>
          <w:noProof/>
          <w:color w:val="auto"/>
          <w:sz w:val="22"/>
          <w:lang w:val="sr-Cyrl-RS" w:eastAsia="sr-Latn-CS"/>
        </w:rPr>
        <w:t>потвр</w:t>
      </w:r>
      <w:r>
        <w:rPr>
          <w:rFonts w:ascii="Arial" w:hAnsi="Arial" w:cs="Arial"/>
          <w:b w:val="0"/>
          <w:bCs/>
          <w:iCs/>
          <w:noProof/>
          <w:color w:val="auto"/>
          <w:sz w:val="22"/>
          <w:lang w:val="sr-Cyrl-RS" w:eastAsia="sr-Latn-CS"/>
        </w:rPr>
        <w:t>дили</w:t>
      </w:r>
      <w:r w:rsidRPr="00CC63AB">
        <w:rPr>
          <w:rFonts w:ascii="Arial" w:hAnsi="Arial" w:cs="Arial"/>
          <w:b w:val="0"/>
          <w:bCs/>
          <w:iCs/>
          <w:noProof/>
          <w:color w:val="auto"/>
          <w:sz w:val="22"/>
          <w:lang w:val="sr-Cyrl-RS" w:eastAsia="sr-Latn-CS"/>
        </w:rPr>
        <w:t xml:space="preserve"> </w:t>
      </w:r>
      <w:r w:rsidR="00553294">
        <w:rPr>
          <w:rFonts w:ascii="Arial" w:hAnsi="Arial" w:cs="Arial"/>
          <w:b w:val="0"/>
          <w:bCs/>
          <w:iCs/>
          <w:noProof/>
          <w:color w:val="auto"/>
          <w:sz w:val="22"/>
          <w:lang w:val="sr-Cyrl-RS" w:eastAsia="sr-Latn-CS"/>
        </w:rPr>
        <w:t>претходно наведене</w:t>
      </w:r>
      <w:r>
        <w:rPr>
          <w:rFonts w:ascii="Arial" w:hAnsi="Arial" w:cs="Arial"/>
          <w:b w:val="0"/>
          <w:bCs/>
          <w:iCs/>
          <w:noProof/>
          <w:color w:val="auto"/>
          <w:sz w:val="22"/>
          <w:lang w:val="sr-Cyrl-RS" w:eastAsia="sr-Latn-CS"/>
        </w:rPr>
        <w:t xml:space="preserve"> </w:t>
      </w:r>
      <w:r w:rsidRPr="00CC63AB">
        <w:rPr>
          <w:rFonts w:ascii="Arial" w:hAnsi="Arial" w:cs="Arial"/>
          <w:b w:val="0"/>
          <w:bCs/>
          <w:iCs/>
          <w:noProof/>
          <w:color w:val="auto"/>
          <w:sz w:val="22"/>
          <w:lang w:val="sr-Cyrl-RS" w:eastAsia="sr-Latn-CS"/>
        </w:rPr>
        <w:t>налаз</w:t>
      </w:r>
      <w:r>
        <w:rPr>
          <w:rFonts w:ascii="Arial" w:hAnsi="Arial" w:cs="Arial"/>
          <w:b w:val="0"/>
          <w:bCs/>
          <w:iCs/>
          <w:noProof/>
          <w:color w:val="auto"/>
          <w:sz w:val="22"/>
          <w:lang w:val="sr-Cyrl-RS" w:eastAsia="sr-Latn-CS"/>
        </w:rPr>
        <w:t xml:space="preserve">е </w:t>
      </w:r>
      <w:r w:rsidRPr="00CC63AB">
        <w:rPr>
          <w:rFonts w:ascii="Arial" w:hAnsi="Arial" w:cs="Arial"/>
          <w:b w:val="0"/>
          <w:bCs/>
          <w:iCs/>
          <w:noProof/>
          <w:color w:val="auto"/>
          <w:sz w:val="22"/>
          <w:lang w:val="sr-Cyrl-RS" w:eastAsia="sr-Latn-CS"/>
        </w:rPr>
        <w:t xml:space="preserve">у области </w:t>
      </w:r>
      <w:r w:rsidR="00553294">
        <w:rPr>
          <w:rFonts w:ascii="Arial" w:hAnsi="Arial" w:cs="Arial"/>
          <w:b w:val="0"/>
          <w:bCs/>
          <w:iCs/>
          <w:noProof/>
          <w:color w:val="auto"/>
          <w:sz w:val="22"/>
          <w:lang w:val="sr-Cyrl-RS" w:eastAsia="sr-Latn-CS"/>
        </w:rPr>
        <w:t>социјалне</w:t>
      </w:r>
      <w:r>
        <w:rPr>
          <w:rFonts w:ascii="Arial" w:hAnsi="Arial" w:cs="Arial"/>
          <w:b w:val="0"/>
          <w:bCs/>
          <w:iCs/>
          <w:noProof/>
          <w:color w:val="auto"/>
          <w:sz w:val="22"/>
          <w:lang w:val="sr-Cyrl-RS" w:eastAsia="sr-Latn-CS"/>
        </w:rPr>
        <w:t xml:space="preserve"> заштите, али указали </w:t>
      </w:r>
      <w:r w:rsidR="00553294">
        <w:rPr>
          <w:rFonts w:ascii="Arial" w:hAnsi="Arial" w:cs="Arial"/>
          <w:b w:val="0"/>
          <w:bCs/>
          <w:iCs/>
          <w:noProof/>
          <w:color w:val="auto"/>
          <w:sz w:val="22"/>
          <w:lang w:val="sr-Cyrl-RS" w:eastAsia="sr-Latn-CS"/>
        </w:rPr>
        <w:t>и на додатне изазове:</w:t>
      </w:r>
    </w:p>
    <w:p w14:paraId="0761C800" w14:textId="0928C0E4" w:rsidR="00553294" w:rsidRPr="00553294" w:rsidRDefault="006E04F3" w:rsidP="00553294">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П</w:t>
      </w:r>
      <w:r w:rsidR="00553294" w:rsidRPr="00553294">
        <w:rPr>
          <w:rFonts w:ascii="Arial" w:hAnsi="Arial" w:cs="Arial"/>
          <w:b w:val="0"/>
          <w:bCs/>
          <w:iCs/>
          <w:noProof/>
          <w:color w:val="auto"/>
          <w:sz w:val="22"/>
          <w:lang w:val="sr-Cyrl-RS" w:eastAsia="sr-Latn-CS"/>
        </w:rPr>
        <w:t xml:space="preserve">отребна </w:t>
      </w:r>
      <w:r w:rsidR="00553294">
        <w:rPr>
          <w:rFonts w:ascii="Arial" w:hAnsi="Arial" w:cs="Arial"/>
          <w:b w:val="0"/>
          <w:bCs/>
          <w:iCs/>
          <w:noProof/>
          <w:color w:val="auto"/>
          <w:sz w:val="22"/>
          <w:lang w:val="sr-Cyrl-RS" w:eastAsia="sr-Latn-CS"/>
        </w:rPr>
        <w:t xml:space="preserve">им је </w:t>
      </w:r>
      <w:r w:rsidR="00553294" w:rsidRPr="00553294">
        <w:rPr>
          <w:rFonts w:ascii="Arial" w:hAnsi="Arial" w:cs="Arial"/>
          <w:b w:val="0"/>
          <w:bCs/>
          <w:iCs/>
          <w:noProof/>
          <w:color w:val="auto"/>
          <w:sz w:val="22"/>
          <w:lang w:val="sr-Cyrl-RS" w:eastAsia="sr-Latn-CS"/>
        </w:rPr>
        <w:t>подршка у остваривању</w:t>
      </w:r>
      <w:r w:rsidR="00553294">
        <w:rPr>
          <w:rFonts w:ascii="Arial" w:hAnsi="Arial" w:cs="Arial"/>
          <w:b w:val="0"/>
          <w:bCs/>
          <w:iCs/>
          <w:noProof/>
          <w:color w:val="auto"/>
          <w:sz w:val="22"/>
          <w:lang w:val="sr-Cyrl-RS" w:eastAsia="sr-Latn-CS"/>
        </w:rPr>
        <w:t xml:space="preserve"> локалних</w:t>
      </w:r>
      <w:r w:rsidR="00553294" w:rsidRPr="00553294">
        <w:rPr>
          <w:rFonts w:ascii="Arial" w:hAnsi="Arial" w:cs="Arial"/>
          <w:b w:val="0"/>
          <w:bCs/>
          <w:iCs/>
          <w:noProof/>
          <w:color w:val="auto"/>
          <w:sz w:val="22"/>
          <w:lang w:val="sr-Cyrl-RS" w:eastAsia="sr-Latn-CS"/>
        </w:rPr>
        <w:t xml:space="preserve"> услуга социјалне заштите, као што су помоћ у кући и лични пратилац</w:t>
      </w:r>
      <w:r w:rsidR="00553294">
        <w:rPr>
          <w:rFonts w:ascii="Arial" w:hAnsi="Arial" w:cs="Arial"/>
          <w:b w:val="0"/>
          <w:bCs/>
          <w:iCs/>
          <w:noProof/>
          <w:color w:val="auto"/>
          <w:sz w:val="22"/>
          <w:lang w:val="sr-Cyrl-RS" w:eastAsia="sr-Latn-CS"/>
        </w:rPr>
        <w:t>,</w:t>
      </w:r>
    </w:p>
    <w:p w14:paraId="4D424C44" w14:textId="06F3759A" w:rsidR="00553294" w:rsidRDefault="00553294" w:rsidP="00553294">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553294">
        <w:rPr>
          <w:rFonts w:ascii="Arial" w:hAnsi="Arial" w:cs="Arial"/>
          <w:b w:val="0"/>
          <w:bCs/>
          <w:iCs/>
          <w:noProof/>
          <w:color w:val="auto"/>
          <w:sz w:val="22"/>
          <w:lang w:val="sr-Cyrl-RS" w:eastAsia="sr-Latn-CS"/>
        </w:rPr>
        <w:lastRenderedPageBreak/>
        <w:t>-</w:t>
      </w:r>
      <w:r>
        <w:rPr>
          <w:rFonts w:ascii="Arial" w:hAnsi="Arial" w:cs="Arial"/>
          <w:b w:val="0"/>
          <w:bCs/>
          <w:iCs/>
          <w:noProof/>
          <w:color w:val="auto"/>
          <w:sz w:val="22"/>
          <w:lang w:val="sr-Cyrl-RS" w:eastAsia="sr-Latn-CS"/>
        </w:rPr>
        <w:t xml:space="preserve"> И</w:t>
      </w:r>
      <w:r w:rsidRPr="00553294">
        <w:rPr>
          <w:rFonts w:ascii="Arial" w:hAnsi="Arial" w:cs="Arial"/>
          <w:b w:val="0"/>
          <w:bCs/>
          <w:iCs/>
          <w:noProof/>
          <w:color w:val="auto"/>
          <w:sz w:val="22"/>
          <w:lang w:val="sr-Cyrl-RS" w:eastAsia="sr-Latn-CS"/>
        </w:rPr>
        <w:t xml:space="preserve">зазов </w:t>
      </w:r>
      <w:r>
        <w:rPr>
          <w:rFonts w:ascii="Arial" w:hAnsi="Arial" w:cs="Arial"/>
          <w:b w:val="0"/>
          <w:bCs/>
          <w:iCs/>
          <w:noProof/>
          <w:color w:val="auto"/>
          <w:sz w:val="22"/>
          <w:lang w:val="sr-Cyrl-RS" w:eastAsia="sr-Latn-CS"/>
        </w:rPr>
        <w:t>представља и коришћење новог информационог система</w:t>
      </w:r>
      <w:r w:rsidRPr="00553294">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С</w:t>
      </w:r>
      <w:r w:rsidRPr="00553294">
        <w:rPr>
          <w:rFonts w:ascii="Arial" w:hAnsi="Arial" w:cs="Arial"/>
          <w:b w:val="0"/>
          <w:bCs/>
          <w:iCs/>
          <w:noProof/>
          <w:color w:val="auto"/>
          <w:sz w:val="22"/>
          <w:lang w:val="sr-Cyrl-RS" w:eastAsia="sr-Latn-CS"/>
        </w:rPr>
        <w:t>оцијалн</w:t>
      </w:r>
      <w:r>
        <w:rPr>
          <w:rFonts w:ascii="Arial" w:hAnsi="Arial" w:cs="Arial"/>
          <w:b w:val="0"/>
          <w:bCs/>
          <w:iCs/>
          <w:noProof/>
          <w:color w:val="auto"/>
          <w:sz w:val="22"/>
          <w:lang w:val="sr-Cyrl-RS" w:eastAsia="sr-Latn-CS"/>
        </w:rPr>
        <w:t>а</w:t>
      </w:r>
      <w:r w:rsidRPr="00553294">
        <w:rPr>
          <w:rFonts w:ascii="Arial" w:hAnsi="Arial" w:cs="Arial"/>
          <w:b w:val="0"/>
          <w:bCs/>
          <w:iCs/>
          <w:noProof/>
          <w:color w:val="auto"/>
          <w:sz w:val="22"/>
          <w:lang w:val="sr-Cyrl-RS" w:eastAsia="sr-Latn-CS"/>
        </w:rPr>
        <w:t xml:space="preserve"> карта</w:t>
      </w:r>
      <w:r>
        <w:rPr>
          <w:rFonts w:ascii="Arial" w:hAnsi="Arial" w:cs="Arial"/>
          <w:b w:val="0"/>
          <w:bCs/>
          <w:iCs/>
          <w:noProof/>
          <w:color w:val="auto"/>
          <w:sz w:val="22"/>
          <w:lang w:val="sr-Cyrl-RS" w:eastAsia="sr-Latn-CS"/>
        </w:rPr>
        <w:t xml:space="preserve">, јер </w:t>
      </w:r>
      <w:r w:rsidRPr="00553294">
        <w:rPr>
          <w:rFonts w:ascii="Arial" w:hAnsi="Arial" w:cs="Arial"/>
          <w:b w:val="0"/>
          <w:bCs/>
          <w:iCs/>
          <w:noProof/>
          <w:color w:val="auto"/>
          <w:sz w:val="22"/>
          <w:lang w:val="sr-Cyrl-RS" w:eastAsia="sr-Latn-CS"/>
        </w:rPr>
        <w:t xml:space="preserve"> им</w:t>
      </w:r>
      <w:r w:rsidR="00CE079A">
        <w:rPr>
          <w:rFonts w:ascii="Arial" w:hAnsi="Arial" w:cs="Arial"/>
          <w:b w:val="0"/>
          <w:bCs/>
          <w:iCs/>
          <w:noProof/>
          <w:color w:val="auto"/>
          <w:sz w:val="22"/>
          <w:lang w:val="sr-Cyrl-RS" w:eastAsia="sr-Latn-CS"/>
        </w:rPr>
        <w:t xml:space="preserve"> он,</w:t>
      </w:r>
      <w:r>
        <w:rPr>
          <w:rFonts w:ascii="Arial" w:hAnsi="Arial" w:cs="Arial"/>
          <w:b w:val="0"/>
          <w:bCs/>
          <w:iCs/>
          <w:noProof/>
          <w:color w:val="auto"/>
          <w:sz w:val="22"/>
          <w:lang w:val="sr-Cyrl-RS" w:eastAsia="sr-Latn-CS"/>
        </w:rPr>
        <w:t xml:space="preserve"> како сами кажу</w:t>
      </w:r>
      <w:r w:rsidR="00CE079A">
        <w:rPr>
          <w:rFonts w:ascii="Arial" w:hAnsi="Arial" w:cs="Arial"/>
          <w:b w:val="0"/>
          <w:bCs/>
          <w:iCs/>
          <w:noProof/>
          <w:color w:val="auto"/>
          <w:sz w:val="22"/>
          <w:lang w:val="sr-Cyrl-RS" w:eastAsia="sr-Latn-CS"/>
        </w:rPr>
        <w:t>,</w:t>
      </w:r>
      <w:r w:rsidRPr="00553294">
        <w:rPr>
          <w:rFonts w:ascii="Arial" w:hAnsi="Arial" w:cs="Arial"/>
          <w:b w:val="0"/>
          <w:bCs/>
          <w:iCs/>
          <w:noProof/>
          <w:color w:val="auto"/>
          <w:sz w:val="22"/>
          <w:lang w:val="sr-Cyrl-RS" w:eastAsia="sr-Latn-CS"/>
        </w:rPr>
        <w:t xml:space="preserve"> отежава развијање породице </w:t>
      </w:r>
      <w:r>
        <w:rPr>
          <w:rFonts w:ascii="Arial" w:hAnsi="Arial" w:cs="Arial"/>
          <w:b w:val="0"/>
          <w:bCs/>
          <w:iCs/>
          <w:noProof/>
          <w:color w:val="auto"/>
          <w:sz w:val="22"/>
          <w:lang w:val="sr-Cyrl-RS" w:eastAsia="sr-Latn-CS"/>
        </w:rPr>
        <w:t>пошто ЦСР сада има информације о свим примањима која остваре, укључујући и</w:t>
      </w:r>
      <w:r w:rsidRPr="00553294">
        <w:rPr>
          <w:rFonts w:ascii="Arial" w:hAnsi="Arial" w:cs="Arial"/>
          <w:b w:val="0"/>
          <w:bCs/>
          <w:iCs/>
          <w:noProof/>
          <w:color w:val="auto"/>
          <w:sz w:val="22"/>
          <w:lang w:val="sr-Cyrl-RS" w:eastAsia="sr-Latn-CS"/>
        </w:rPr>
        <w:t xml:space="preserve"> поклоне</w:t>
      </w:r>
      <w:r>
        <w:rPr>
          <w:rFonts w:ascii="Arial" w:hAnsi="Arial" w:cs="Arial"/>
          <w:b w:val="0"/>
          <w:bCs/>
          <w:iCs/>
          <w:noProof/>
          <w:color w:val="auto"/>
          <w:sz w:val="22"/>
          <w:lang w:val="sr-Cyrl-RS" w:eastAsia="sr-Latn-CS"/>
        </w:rPr>
        <w:t>,</w:t>
      </w:r>
    </w:p>
    <w:p w14:paraId="2FFABBD3" w14:textId="365DDD40" w:rsidR="00553294" w:rsidRPr="00553294" w:rsidRDefault="00553294" w:rsidP="00553294">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Pr>
          <w:rFonts w:ascii="Arial" w:hAnsi="Arial" w:cs="Arial"/>
          <w:b w:val="0"/>
          <w:bCs/>
          <w:iCs/>
          <w:noProof/>
          <w:color w:val="auto"/>
          <w:sz w:val="22"/>
          <w:lang w:val="sr-Cyrl-RS" w:eastAsia="sr-Latn-CS"/>
        </w:rPr>
        <w:t xml:space="preserve">- </w:t>
      </w:r>
      <w:r w:rsidRPr="00553294">
        <w:rPr>
          <w:rFonts w:ascii="Arial" w:hAnsi="Arial" w:cs="Arial"/>
          <w:b w:val="0"/>
          <w:bCs/>
          <w:iCs/>
          <w:noProof/>
          <w:color w:val="auto"/>
          <w:sz w:val="22"/>
          <w:lang w:val="sr-Cyrl-RS" w:eastAsia="sr-Latn-CS"/>
        </w:rPr>
        <w:t>Предлажу обуке за све запослене у</w:t>
      </w:r>
      <w:r>
        <w:rPr>
          <w:rFonts w:ascii="Arial" w:hAnsi="Arial" w:cs="Arial"/>
          <w:b w:val="0"/>
          <w:bCs/>
          <w:iCs/>
          <w:noProof/>
          <w:color w:val="auto"/>
          <w:sz w:val="22"/>
          <w:lang w:val="sr-Cyrl-RS" w:eastAsia="sr-Latn-CS"/>
        </w:rPr>
        <w:t xml:space="preserve"> јавним</w:t>
      </w:r>
      <w:r w:rsidRPr="00553294">
        <w:rPr>
          <w:rFonts w:ascii="Arial" w:hAnsi="Arial" w:cs="Arial"/>
          <w:b w:val="0"/>
          <w:bCs/>
          <w:iCs/>
          <w:noProof/>
          <w:color w:val="auto"/>
          <w:sz w:val="22"/>
          <w:lang w:val="sr-Cyrl-RS" w:eastAsia="sr-Latn-CS"/>
        </w:rPr>
        <w:t xml:space="preserve"> институцијама о сензибили</w:t>
      </w:r>
      <w:r>
        <w:rPr>
          <w:rFonts w:ascii="Arial" w:hAnsi="Arial" w:cs="Arial"/>
          <w:b w:val="0"/>
          <w:bCs/>
          <w:iCs/>
          <w:noProof/>
          <w:color w:val="auto"/>
          <w:sz w:val="22"/>
          <w:lang w:val="sr-Cyrl-RS" w:eastAsia="sr-Latn-CS"/>
        </w:rPr>
        <w:t>сању</w:t>
      </w:r>
      <w:r w:rsidRPr="00553294">
        <w:rPr>
          <w:rFonts w:ascii="Arial" w:hAnsi="Arial" w:cs="Arial"/>
          <w:b w:val="0"/>
          <w:bCs/>
          <w:iCs/>
          <w:noProof/>
          <w:color w:val="auto"/>
          <w:sz w:val="22"/>
          <w:lang w:val="sr-Cyrl-RS" w:eastAsia="sr-Latn-CS"/>
        </w:rPr>
        <w:t xml:space="preserve"> за рад са осетљивим </w:t>
      </w:r>
      <w:r>
        <w:rPr>
          <w:rFonts w:ascii="Arial" w:hAnsi="Arial" w:cs="Arial"/>
          <w:b w:val="0"/>
          <w:bCs/>
          <w:iCs/>
          <w:noProof/>
          <w:color w:val="auto"/>
          <w:sz w:val="22"/>
          <w:lang w:val="sr-Cyrl-RS" w:eastAsia="sr-Latn-CS"/>
        </w:rPr>
        <w:t>и</w:t>
      </w:r>
      <w:r w:rsidRPr="00553294">
        <w:rPr>
          <w:rFonts w:ascii="Arial" w:hAnsi="Arial" w:cs="Arial"/>
          <w:b w:val="0"/>
          <w:bCs/>
          <w:iCs/>
          <w:noProof/>
          <w:color w:val="auto"/>
          <w:sz w:val="22"/>
          <w:lang w:val="sr-Cyrl-RS" w:eastAsia="sr-Latn-CS"/>
        </w:rPr>
        <w:t xml:space="preserve"> маргинализованим групама, </w:t>
      </w:r>
      <w:r>
        <w:rPr>
          <w:rFonts w:ascii="Arial" w:hAnsi="Arial" w:cs="Arial"/>
          <w:b w:val="0"/>
          <w:bCs/>
          <w:iCs/>
          <w:noProof/>
          <w:color w:val="auto"/>
          <w:sz w:val="22"/>
          <w:lang w:val="sr-Cyrl-RS" w:eastAsia="sr-Latn-CS"/>
        </w:rPr>
        <w:t xml:space="preserve">затим о </w:t>
      </w:r>
      <w:r w:rsidRPr="00553294">
        <w:rPr>
          <w:rFonts w:ascii="Arial" w:hAnsi="Arial" w:cs="Arial"/>
          <w:b w:val="0"/>
          <w:bCs/>
          <w:iCs/>
          <w:noProof/>
          <w:color w:val="auto"/>
          <w:sz w:val="22"/>
          <w:lang w:val="sr-Cyrl-RS" w:eastAsia="sr-Latn-CS"/>
        </w:rPr>
        <w:t>антидискриминацији</w:t>
      </w:r>
      <w:r>
        <w:rPr>
          <w:rFonts w:ascii="Arial" w:hAnsi="Arial" w:cs="Arial"/>
          <w:b w:val="0"/>
          <w:bCs/>
          <w:iCs/>
          <w:noProof/>
          <w:color w:val="auto"/>
          <w:sz w:val="22"/>
          <w:lang w:val="sr-Cyrl-RS" w:eastAsia="sr-Latn-CS"/>
        </w:rPr>
        <w:t>, као и</w:t>
      </w:r>
      <w:r w:rsidRPr="00553294">
        <w:rPr>
          <w:rFonts w:ascii="Arial" w:hAnsi="Arial" w:cs="Arial"/>
          <w:b w:val="0"/>
          <w:bCs/>
          <w:iCs/>
          <w:noProof/>
          <w:color w:val="auto"/>
          <w:sz w:val="22"/>
          <w:lang w:val="sr-Cyrl-RS" w:eastAsia="sr-Latn-CS"/>
        </w:rPr>
        <w:t xml:space="preserve"> историји и култури Рома.</w:t>
      </w:r>
      <w:r>
        <w:rPr>
          <w:rFonts w:ascii="Arial" w:hAnsi="Arial" w:cs="Arial"/>
          <w:b w:val="0"/>
          <w:bCs/>
          <w:iCs/>
          <w:noProof/>
          <w:color w:val="auto"/>
          <w:sz w:val="22"/>
          <w:lang w:val="sr-Cyrl-RS" w:eastAsia="sr-Latn-CS"/>
        </w:rPr>
        <w:t xml:space="preserve"> Посебно су истакли да је по</w:t>
      </w:r>
      <w:r w:rsidRPr="00553294">
        <w:rPr>
          <w:rFonts w:ascii="Arial" w:hAnsi="Arial" w:cs="Arial"/>
          <w:b w:val="0"/>
          <w:bCs/>
          <w:iCs/>
          <w:noProof/>
          <w:color w:val="auto"/>
          <w:sz w:val="22"/>
          <w:lang w:val="sr-Cyrl-RS" w:eastAsia="sr-Latn-CS"/>
        </w:rPr>
        <w:t xml:space="preserve">требна већа сензибилизација </w:t>
      </w:r>
      <w:r>
        <w:rPr>
          <w:rFonts w:ascii="Arial" w:hAnsi="Arial" w:cs="Arial"/>
          <w:b w:val="0"/>
          <w:bCs/>
          <w:iCs/>
          <w:noProof/>
          <w:color w:val="auto"/>
          <w:sz w:val="22"/>
          <w:lang w:val="sr-Cyrl-RS" w:eastAsia="sr-Latn-CS"/>
        </w:rPr>
        <w:t>запослених у</w:t>
      </w:r>
      <w:r w:rsidRPr="00553294">
        <w:rPr>
          <w:rFonts w:ascii="Arial" w:hAnsi="Arial" w:cs="Arial"/>
          <w:b w:val="0"/>
          <w:bCs/>
          <w:iCs/>
          <w:noProof/>
          <w:color w:val="auto"/>
          <w:sz w:val="22"/>
          <w:lang w:val="sr-Cyrl-RS" w:eastAsia="sr-Latn-CS"/>
        </w:rPr>
        <w:t xml:space="preserve"> ЦСР за рад са осетљивим групама, </w:t>
      </w:r>
      <w:r>
        <w:rPr>
          <w:rFonts w:ascii="Arial" w:hAnsi="Arial" w:cs="Arial"/>
          <w:b w:val="0"/>
          <w:bCs/>
          <w:iCs/>
          <w:noProof/>
          <w:color w:val="auto"/>
          <w:sz w:val="22"/>
          <w:lang w:val="sr-Cyrl-RS" w:eastAsia="sr-Latn-CS"/>
        </w:rPr>
        <w:t xml:space="preserve">а </w:t>
      </w:r>
      <w:r w:rsidRPr="00553294">
        <w:rPr>
          <w:rFonts w:ascii="Arial" w:hAnsi="Arial" w:cs="Arial"/>
          <w:b w:val="0"/>
          <w:bCs/>
          <w:iCs/>
          <w:noProof/>
          <w:color w:val="auto"/>
          <w:sz w:val="22"/>
          <w:lang w:val="sr-Cyrl-RS" w:eastAsia="sr-Latn-CS"/>
        </w:rPr>
        <w:t>посебно лица која су задужена за обезбеђење.</w:t>
      </w:r>
      <w:r w:rsidR="00F901C5">
        <w:rPr>
          <w:rFonts w:ascii="Arial" w:hAnsi="Arial" w:cs="Arial"/>
          <w:b w:val="0"/>
          <w:bCs/>
          <w:iCs/>
          <w:noProof/>
          <w:color w:val="auto"/>
          <w:sz w:val="22"/>
          <w:lang w:val="sr-Cyrl-RS" w:eastAsia="sr-Latn-CS"/>
        </w:rPr>
        <w:t xml:space="preserve"> </w:t>
      </w:r>
    </w:p>
    <w:p w14:paraId="41044B65" w14:textId="4DA7F6C3" w:rsidR="00553294" w:rsidRPr="00F901C5" w:rsidRDefault="00553294" w:rsidP="00553294">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EE0000"/>
          <w:sz w:val="22"/>
          <w:lang w:val="sr-Cyrl-RS" w:eastAsia="sr-Latn-CS"/>
        </w:rPr>
      </w:pPr>
      <w:r w:rsidRPr="00553294">
        <w:rPr>
          <w:rFonts w:ascii="Arial" w:hAnsi="Arial" w:cs="Arial"/>
          <w:b w:val="0"/>
          <w:bCs/>
          <w:iCs/>
          <w:noProof/>
          <w:color w:val="auto"/>
          <w:sz w:val="22"/>
          <w:lang w:val="sr-Cyrl-RS" w:eastAsia="sr-Latn-CS"/>
        </w:rPr>
        <w:t>-</w:t>
      </w:r>
      <w:r w:rsidR="00CE079A">
        <w:rPr>
          <w:rFonts w:ascii="Arial" w:hAnsi="Arial" w:cs="Arial"/>
          <w:b w:val="0"/>
          <w:bCs/>
          <w:iCs/>
          <w:noProof/>
          <w:color w:val="auto"/>
          <w:sz w:val="22"/>
          <w:lang w:val="sr-Cyrl-RS" w:eastAsia="sr-Latn-CS"/>
        </w:rPr>
        <w:t xml:space="preserve"> Учесници ФГ су истакли да </w:t>
      </w:r>
      <w:r w:rsidRPr="00553294">
        <w:rPr>
          <w:rFonts w:ascii="Arial" w:hAnsi="Arial" w:cs="Arial"/>
          <w:b w:val="0"/>
          <w:bCs/>
          <w:iCs/>
          <w:noProof/>
          <w:color w:val="auto"/>
          <w:sz w:val="22"/>
          <w:lang w:val="sr-Cyrl-RS" w:eastAsia="sr-Latn-CS"/>
        </w:rPr>
        <w:t xml:space="preserve">постоји велики изазов који се односи на пријављивање </w:t>
      </w:r>
      <w:r w:rsidR="00CE079A">
        <w:rPr>
          <w:rFonts w:ascii="Arial" w:hAnsi="Arial" w:cs="Arial"/>
          <w:b w:val="0"/>
          <w:bCs/>
          <w:iCs/>
          <w:noProof/>
          <w:color w:val="auto"/>
          <w:sz w:val="22"/>
          <w:lang w:val="sr-Cyrl-RS" w:eastAsia="sr-Latn-CS"/>
        </w:rPr>
        <w:t>пребивалишта</w:t>
      </w:r>
      <w:r w:rsidRPr="00553294">
        <w:rPr>
          <w:rFonts w:ascii="Arial" w:hAnsi="Arial" w:cs="Arial"/>
          <w:b w:val="0"/>
          <w:bCs/>
          <w:iCs/>
          <w:noProof/>
          <w:color w:val="auto"/>
          <w:sz w:val="22"/>
          <w:lang w:val="sr-Cyrl-RS" w:eastAsia="sr-Latn-CS"/>
        </w:rPr>
        <w:t xml:space="preserve"> на адресу ЦСР. </w:t>
      </w:r>
      <w:r w:rsidR="00CE079A">
        <w:rPr>
          <w:rFonts w:ascii="Arial" w:hAnsi="Arial" w:cs="Arial"/>
          <w:b w:val="0"/>
          <w:bCs/>
          <w:iCs/>
          <w:noProof/>
          <w:color w:val="auto"/>
          <w:sz w:val="22"/>
          <w:lang w:val="sr-Cyrl-RS" w:eastAsia="sr-Latn-CS"/>
        </w:rPr>
        <w:t>Ово право често не могу да остваре</w:t>
      </w:r>
      <w:r w:rsidRPr="00553294">
        <w:rPr>
          <w:rFonts w:ascii="Arial" w:hAnsi="Arial" w:cs="Arial"/>
          <w:b w:val="0"/>
          <w:bCs/>
          <w:iCs/>
          <w:noProof/>
          <w:color w:val="auto"/>
          <w:sz w:val="22"/>
          <w:lang w:val="sr-Cyrl-RS" w:eastAsia="sr-Latn-CS"/>
        </w:rPr>
        <w:t xml:space="preserve">, већ се </w:t>
      </w:r>
      <w:r w:rsidR="00CE079A">
        <w:rPr>
          <w:rFonts w:ascii="Arial" w:hAnsi="Arial" w:cs="Arial"/>
          <w:b w:val="0"/>
          <w:bCs/>
          <w:iCs/>
          <w:noProof/>
          <w:color w:val="auto"/>
          <w:sz w:val="22"/>
          <w:lang w:val="sr-Cyrl-RS" w:eastAsia="sr-Latn-CS"/>
        </w:rPr>
        <w:t xml:space="preserve">сналазе тако што се </w:t>
      </w:r>
      <w:r w:rsidRPr="00553294">
        <w:rPr>
          <w:rFonts w:ascii="Arial" w:hAnsi="Arial" w:cs="Arial"/>
          <w:b w:val="0"/>
          <w:bCs/>
          <w:iCs/>
          <w:noProof/>
          <w:color w:val="auto"/>
          <w:sz w:val="22"/>
          <w:lang w:val="sr-Cyrl-RS" w:eastAsia="sr-Latn-CS"/>
        </w:rPr>
        <w:t xml:space="preserve">пријављују </w:t>
      </w:r>
      <w:r w:rsidR="00CE079A">
        <w:rPr>
          <w:rFonts w:ascii="Arial" w:hAnsi="Arial" w:cs="Arial"/>
          <w:b w:val="0"/>
          <w:bCs/>
          <w:iCs/>
          <w:noProof/>
          <w:color w:val="auto"/>
          <w:sz w:val="22"/>
          <w:lang w:val="sr-Cyrl-RS" w:eastAsia="sr-Latn-CS"/>
        </w:rPr>
        <w:t xml:space="preserve">код </w:t>
      </w:r>
      <w:r w:rsidRPr="00553294">
        <w:rPr>
          <w:rFonts w:ascii="Arial" w:hAnsi="Arial" w:cs="Arial"/>
          <w:b w:val="0"/>
          <w:bCs/>
          <w:iCs/>
          <w:noProof/>
          <w:color w:val="auto"/>
          <w:sz w:val="22"/>
          <w:lang w:val="sr-Cyrl-RS" w:eastAsia="sr-Latn-CS"/>
        </w:rPr>
        <w:t>мештан</w:t>
      </w:r>
      <w:r w:rsidR="00CE079A">
        <w:rPr>
          <w:rFonts w:ascii="Arial" w:hAnsi="Arial" w:cs="Arial"/>
          <w:b w:val="0"/>
          <w:bCs/>
          <w:iCs/>
          <w:noProof/>
          <w:color w:val="auto"/>
          <w:sz w:val="22"/>
          <w:lang w:val="sr-Cyrl-RS" w:eastAsia="sr-Latn-CS"/>
        </w:rPr>
        <w:t>а из</w:t>
      </w:r>
      <w:r w:rsidRPr="00553294">
        <w:rPr>
          <w:rFonts w:ascii="Arial" w:hAnsi="Arial" w:cs="Arial"/>
          <w:b w:val="0"/>
          <w:bCs/>
          <w:iCs/>
          <w:noProof/>
          <w:color w:val="auto"/>
          <w:sz w:val="22"/>
          <w:lang w:val="sr-Cyrl-RS" w:eastAsia="sr-Latn-CS"/>
        </w:rPr>
        <w:t xml:space="preserve"> околних села уз плаћање месечне надокнаде. </w:t>
      </w:r>
    </w:p>
    <w:p w14:paraId="13495B67" w14:textId="77777777" w:rsidR="006E04F3" w:rsidRPr="00D83FEA" w:rsidRDefault="006E04F3" w:rsidP="006E04F3">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004446BA" w14:textId="77777777" w:rsidR="006E04F3" w:rsidRDefault="006E04F3" w:rsidP="006E04F3">
      <w:pPr>
        <w:tabs>
          <w:tab w:val="left" w:pos="6144"/>
        </w:tabs>
        <w:jc w:val="both"/>
        <w:rPr>
          <w:rFonts w:ascii="Arial" w:hAnsi="Arial" w:cs="Arial"/>
          <w:b w:val="0"/>
          <w:bCs/>
          <w:noProof/>
          <w:color w:val="auto"/>
          <w:sz w:val="22"/>
          <w:lang w:val="sr-Cyrl-RS"/>
        </w:rPr>
      </w:pPr>
    </w:p>
    <w:p w14:paraId="198671E7" w14:textId="77777777" w:rsidR="006E04F3" w:rsidRPr="006E04F3" w:rsidRDefault="006E04F3" w:rsidP="00951220">
      <w:pPr>
        <w:tabs>
          <w:tab w:val="left" w:pos="6144"/>
        </w:tabs>
        <w:jc w:val="both"/>
        <w:rPr>
          <w:rFonts w:ascii="Arial" w:hAnsi="Arial" w:cs="Arial"/>
          <w:b w:val="0"/>
          <w:iCs/>
          <w:noProof/>
          <w:color w:val="FF0000"/>
          <w:sz w:val="22"/>
          <w:lang w:val="sr-Cyrl-RS"/>
        </w:rPr>
      </w:pPr>
    </w:p>
    <w:p w14:paraId="3511EE78" w14:textId="77777777" w:rsidR="00ED58F8" w:rsidRPr="007264C8" w:rsidRDefault="00ED58F8" w:rsidP="00DB1F1A">
      <w:pPr>
        <w:pStyle w:val="Heading2"/>
        <w:rPr>
          <w:rFonts w:ascii="Times New Roman" w:eastAsiaTheme="minorHAnsi" w:hAnsi="Times New Roman" w:cs="Times New Roman"/>
          <w:b/>
          <w:bCs/>
          <w:noProof/>
          <w:color w:val="278079" w:themeColor="accent6" w:themeShade="BF"/>
          <w:sz w:val="32"/>
          <w:szCs w:val="32"/>
          <w:lang w:val="sr-Cyrl-RS"/>
          <w14:ligatures w14:val="standardContextual"/>
        </w:rPr>
      </w:pPr>
      <w:bookmarkStart w:id="66" w:name="_Toc184401654"/>
      <w:bookmarkEnd w:id="60"/>
      <w:r w:rsidRPr="007B2309">
        <w:rPr>
          <w:rFonts w:ascii="Times New Roman" w:hAnsi="Times New Roman" w:cs="Times New Roman"/>
          <w:b/>
          <w:bCs/>
          <w:color w:val="278079" w:themeColor="accent6" w:themeShade="BF"/>
          <w:sz w:val="32"/>
          <w:szCs w:val="32"/>
          <w:lang w:val="sr-Cyrl-RS"/>
        </w:rPr>
        <w:t>3.7 БОРБА ПРОТИВ ЦИГАНИЗМА И ДИСКРИМИНАЦИЈЕ</w:t>
      </w:r>
      <w:bookmarkEnd w:id="66"/>
    </w:p>
    <w:p w14:paraId="744D72C4" w14:textId="77777777" w:rsidR="00ED58F8" w:rsidRDefault="00ED58F8" w:rsidP="00BD3648">
      <w:pPr>
        <w:tabs>
          <w:tab w:val="left" w:pos="6144"/>
        </w:tabs>
        <w:jc w:val="both"/>
        <w:rPr>
          <w:rFonts w:asciiTheme="majorHAnsi" w:hAnsiTheme="majorHAnsi" w:cstheme="majorHAnsi"/>
          <w:b w:val="0"/>
          <w:iCs/>
          <w:noProof/>
          <w:color w:val="auto"/>
          <w:sz w:val="20"/>
          <w:szCs w:val="20"/>
          <w:lang w:val="sr-Cyrl-RS"/>
        </w:rPr>
      </w:pPr>
    </w:p>
    <w:p w14:paraId="50844041" w14:textId="22570E71" w:rsidR="007B76A3" w:rsidRPr="00C37F71" w:rsidRDefault="007B76A3" w:rsidP="007B76A3">
      <w:pPr>
        <w:tabs>
          <w:tab w:val="left" w:pos="6144"/>
        </w:tabs>
        <w:jc w:val="both"/>
        <w:rPr>
          <w:rFonts w:asciiTheme="majorHAnsi" w:hAnsiTheme="majorHAnsi" w:cstheme="majorHAnsi"/>
          <w:b w:val="0"/>
          <w:iCs/>
          <w:noProof/>
          <w:color w:val="EE0000"/>
          <w:sz w:val="22"/>
          <w:lang w:val="sr-Cyrl-RS"/>
        </w:rPr>
      </w:pPr>
      <w:r w:rsidRPr="007B76A3">
        <w:rPr>
          <w:rFonts w:asciiTheme="majorHAnsi" w:hAnsiTheme="majorHAnsi" w:cstheme="majorHAnsi"/>
          <w:b w:val="0"/>
          <w:iCs/>
          <w:noProof/>
          <w:color w:val="auto"/>
          <w:sz w:val="22"/>
          <w:lang w:val="sr-Cyrl-RS"/>
        </w:rPr>
        <w:t xml:space="preserve">      </w:t>
      </w:r>
      <w:r w:rsidR="00B2464A">
        <w:rPr>
          <w:rFonts w:asciiTheme="majorHAnsi" w:hAnsiTheme="majorHAnsi" w:cstheme="majorHAnsi"/>
          <w:b w:val="0"/>
          <w:iCs/>
          <w:noProof/>
          <w:color w:val="auto"/>
          <w:sz w:val="22"/>
          <w:lang w:val="sr-Cyrl-RS"/>
        </w:rPr>
        <w:t xml:space="preserve"> </w:t>
      </w:r>
      <w:r w:rsidRPr="007B76A3">
        <w:rPr>
          <w:rFonts w:asciiTheme="majorHAnsi" w:hAnsiTheme="majorHAnsi" w:cstheme="majorHAnsi"/>
          <w:b w:val="0"/>
          <w:iCs/>
          <w:noProof/>
          <w:color w:val="auto"/>
          <w:sz w:val="22"/>
          <w:lang w:val="sr-Cyrl-RS"/>
        </w:rPr>
        <w:t xml:space="preserve"> У </w:t>
      </w:r>
      <w:r w:rsidR="007B2309">
        <w:rPr>
          <w:rFonts w:asciiTheme="majorHAnsi" w:hAnsiTheme="majorHAnsi" w:cstheme="majorHAnsi"/>
          <w:b w:val="0"/>
          <w:iCs/>
          <w:noProof/>
          <w:color w:val="auto"/>
          <w:sz w:val="22"/>
          <w:lang w:val="sr-Cyrl-RS"/>
        </w:rPr>
        <w:t>Лозници</w:t>
      </w:r>
      <w:r w:rsidRPr="007B76A3">
        <w:rPr>
          <w:rFonts w:asciiTheme="majorHAnsi" w:hAnsiTheme="majorHAnsi" w:cstheme="majorHAnsi"/>
          <w:b w:val="0"/>
          <w:iCs/>
          <w:noProof/>
          <w:color w:val="auto"/>
          <w:sz w:val="22"/>
          <w:lang w:val="sr-Cyrl-RS"/>
        </w:rPr>
        <w:t xml:space="preserve"> не постоји независно локално тело </w:t>
      </w:r>
      <w:r w:rsidR="007B2309">
        <w:rPr>
          <w:rFonts w:asciiTheme="majorHAnsi" w:hAnsiTheme="majorHAnsi" w:cstheme="majorHAnsi"/>
          <w:b w:val="0"/>
          <w:iCs/>
          <w:noProof/>
          <w:color w:val="auto"/>
          <w:sz w:val="22"/>
          <w:lang w:val="sr-Cyrl-RS"/>
        </w:rPr>
        <w:t>које</w:t>
      </w:r>
      <w:r w:rsidRPr="007B76A3">
        <w:rPr>
          <w:rFonts w:asciiTheme="majorHAnsi" w:hAnsiTheme="majorHAnsi" w:cstheme="majorHAnsi"/>
          <w:b w:val="0"/>
          <w:iCs/>
          <w:noProof/>
          <w:color w:val="auto"/>
          <w:sz w:val="22"/>
          <w:lang w:val="sr-Cyrl-RS"/>
        </w:rPr>
        <w:t xml:space="preserve"> контролише поштовање права грађана у поступању и актима </w:t>
      </w:r>
      <w:r w:rsidR="007B2309">
        <w:rPr>
          <w:rFonts w:asciiTheme="majorHAnsi" w:hAnsiTheme="majorHAnsi" w:cstheme="majorHAnsi"/>
          <w:b w:val="0"/>
          <w:iCs/>
          <w:noProof/>
          <w:color w:val="auto"/>
          <w:sz w:val="22"/>
          <w:lang w:val="sr-Cyrl-RS"/>
        </w:rPr>
        <w:t>градских</w:t>
      </w:r>
      <w:r w:rsidRPr="007B76A3">
        <w:rPr>
          <w:rFonts w:asciiTheme="majorHAnsi" w:hAnsiTheme="majorHAnsi" w:cstheme="majorHAnsi"/>
          <w:b w:val="0"/>
          <w:iCs/>
          <w:noProof/>
          <w:color w:val="auto"/>
          <w:sz w:val="22"/>
          <w:lang w:val="sr-Cyrl-RS"/>
        </w:rPr>
        <w:t xml:space="preserve"> органа и јавних служби, као што је </w:t>
      </w:r>
      <w:r w:rsidR="009464E5">
        <w:rPr>
          <w:rFonts w:asciiTheme="majorHAnsi" w:hAnsiTheme="majorHAnsi" w:cstheme="majorHAnsi"/>
          <w:b w:val="0"/>
          <w:iCs/>
          <w:noProof/>
          <w:color w:val="auto"/>
          <w:sz w:val="22"/>
          <w:lang w:val="sr-Cyrl-RS"/>
        </w:rPr>
        <w:t>л</w:t>
      </w:r>
      <w:r w:rsidRPr="007B2309">
        <w:rPr>
          <w:rFonts w:asciiTheme="majorHAnsi" w:hAnsiTheme="majorHAnsi" w:cstheme="majorHAnsi"/>
          <w:b w:val="0"/>
          <w:iCs/>
          <w:noProof/>
          <w:color w:val="auto"/>
          <w:sz w:val="22"/>
          <w:lang w:val="sr-Cyrl-RS"/>
        </w:rPr>
        <w:t xml:space="preserve">окални </w:t>
      </w:r>
      <w:r w:rsidR="009464E5">
        <w:rPr>
          <w:rFonts w:asciiTheme="majorHAnsi" w:hAnsiTheme="majorHAnsi" w:cstheme="majorHAnsi"/>
          <w:b w:val="0"/>
          <w:iCs/>
          <w:noProof/>
          <w:color w:val="auto"/>
          <w:sz w:val="22"/>
          <w:lang w:val="sr-Cyrl-RS"/>
        </w:rPr>
        <w:t>О</w:t>
      </w:r>
      <w:r w:rsidRPr="007B2309">
        <w:rPr>
          <w:rFonts w:asciiTheme="majorHAnsi" w:hAnsiTheme="majorHAnsi" w:cstheme="majorHAnsi"/>
          <w:b w:val="0"/>
          <w:iCs/>
          <w:noProof/>
          <w:color w:val="auto"/>
          <w:sz w:val="22"/>
          <w:lang w:val="sr-Cyrl-RS"/>
        </w:rPr>
        <w:t>мбудсман. Стога није могуће добити увид у то да ли је у протеклом периоду било прит</w:t>
      </w:r>
      <w:r w:rsidRPr="007B76A3">
        <w:rPr>
          <w:rFonts w:asciiTheme="majorHAnsi" w:hAnsiTheme="majorHAnsi" w:cstheme="majorHAnsi"/>
          <w:b w:val="0"/>
          <w:iCs/>
          <w:noProof/>
          <w:color w:val="auto"/>
          <w:sz w:val="22"/>
          <w:lang w:val="sr-Cyrl-RS"/>
        </w:rPr>
        <w:t xml:space="preserve">ужби грађана ромске националности на поступање локалних органа власти и на шта су се Роми и Ромкиње најчешће жалили у раду локалних </w:t>
      </w:r>
      <w:r w:rsidR="00D00A26">
        <w:rPr>
          <w:rFonts w:asciiTheme="majorHAnsi" w:hAnsiTheme="majorHAnsi" w:cstheme="majorHAnsi"/>
          <w:b w:val="0"/>
          <w:iCs/>
          <w:noProof/>
          <w:color w:val="auto"/>
          <w:sz w:val="22"/>
          <w:lang w:val="sr-Cyrl-RS"/>
        </w:rPr>
        <w:t>институција</w:t>
      </w:r>
      <w:r w:rsidRPr="007B76A3">
        <w:rPr>
          <w:rFonts w:asciiTheme="majorHAnsi" w:hAnsiTheme="majorHAnsi" w:cstheme="majorHAnsi"/>
          <w:b w:val="0"/>
          <w:iCs/>
          <w:noProof/>
          <w:color w:val="auto"/>
          <w:sz w:val="22"/>
          <w:lang w:val="sr-Cyrl-RS"/>
        </w:rPr>
        <w:t>.</w:t>
      </w:r>
      <w:r w:rsidR="00C37F71">
        <w:rPr>
          <w:rFonts w:asciiTheme="majorHAnsi" w:hAnsiTheme="majorHAnsi" w:cstheme="majorHAnsi"/>
          <w:b w:val="0"/>
          <w:iCs/>
          <w:noProof/>
          <w:color w:val="auto"/>
          <w:sz w:val="22"/>
          <w:lang w:val="sr-Cyrl-RS"/>
        </w:rPr>
        <w:t xml:space="preserve"> </w:t>
      </w:r>
    </w:p>
    <w:p w14:paraId="56F2A28E" w14:textId="77777777" w:rsidR="007B76A3" w:rsidRPr="007B76A3" w:rsidRDefault="007B76A3" w:rsidP="007B76A3">
      <w:pPr>
        <w:tabs>
          <w:tab w:val="left" w:pos="6144"/>
        </w:tabs>
        <w:jc w:val="both"/>
        <w:rPr>
          <w:rFonts w:asciiTheme="majorHAnsi" w:hAnsiTheme="majorHAnsi" w:cstheme="majorHAnsi"/>
          <w:b w:val="0"/>
          <w:iCs/>
          <w:noProof/>
          <w:color w:val="auto"/>
          <w:sz w:val="22"/>
          <w:lang w:val="sr-Cyrl-RS"/>
        </w:rPr>
      </w:pPr>
    </w:p>
    <w:p w14:paraId="6B50D088" w14:textId="325BCB39" w:rsidR="006F08CF" w:rsidRPr="00B2464A" w:rsidRDefault="007B76A3" w:rsidP="007B76A3">
      <w:pPr>
        <w:tabs>
          <w:tab w:val="left" w:pos="6144"/>
        </w:tabs>
        <w:jc w:val="both"/>
        <w:rPr>
          <w:rFonts w:asciiTheme="majorHAnsi" w:hAnsiTheme="majorHAnsi" w:cstheme="majorHAnsi"/>
          <w:b w:val="0"/>
          <w:iCs/>
          <w:noProof/>
          <w:color w:val="auto"/>
          <w:sz w:val="22"/>
          <w:lang w:val="sr-Cyrl-RS"/>
        </w:rPr>
      </w:pPr>
      <w:r w:rsidRPr="007B76A3">
        <w:rPr>
          <w:rFonts w:asciiTheme="majorHAnsi" w:hAnsiTheme="majorHAnsi" w:cstheme="majorHAnsi"/>
          <w:b w:val="0"/>
          <w:iCs/>
          <w:noProof/>
          <w:color w:val="auto"/>
          <w:sz w:val="22"/>
          <w:lang w:val="sr-Cyrl-RS"/>
        </w:rPr>
        <w:t xml:space="preserve">         Пoвeрeник зa зaштиту рaвнoпрaвнoсти (у даљем тексту: Повереник) је нeзaвисaн, сaмoстaлaн и спeциjaлизoвaн држaвни oргaн, фoрмирaн нa oснoву Зaкoнa o зaбрaни дискриминaциje, који ради на спрeчaвaњу свих видoвa, oбликa и случajeвa дискриминaциje, унaпрeђивaњу oствaривaњa и зaштити рaвнoпрaвнoсти физичких и прaвних лицa у свим oблaстимa друштвeних oднoсa, </w:t>
      </w:r>
      <w:r w:rsidR="004E13FD">
        <w:rPr>
          <w:rFonts w:asciiTheme="majorHAnsi" w:hAnsiTheme="majorHAnsi" w:cstheme="majorHAnsi"/>
          <w:b w:val="0"/>
          <w:iCs/>
          <w:noProof/>
          <w:color w:val="auto"/>
          <w:sz w:val="22"/>
          <w:lang w:val="sr-Cyrl-RS"/>
        </w:rPr>
        <w:t>те</w:t>
      </w:r>
      <w:r w:rsidRPr="007B76A3">
        <w:rPr>
          <w:rFonts w:asciiTheme="majorHAnsi" w:hAnsiTheme="majorHAnsi" w:cstheme="majorHAnsi"/>
          <w:b w:val="0"/>
          <w:iCs/>
          <w:noProof/>
          <w:color w:val="auto"/>
          <w:sz w:val="22"/>
          <w:lang w:val="sr-Cyrl-RS"/>
        </w:rPr>
        <w:t xml:space="preserve"> спроводи  нaдзoр нaд примeнoм прoписa </w:t>
      </w:r>
      <w:r w:rsidR="00D00A26">
        <w:rPr>
          <w:rFonts w:asciiTheme="majorHAnsi" w:hAnsiTheme="majorHAnsi" w:cstheme="majorHAnsi"/>
          <w:b w:val="0"/>
          <w:iCs/>
          <w:noProof/>
          <w:color w:val="auto"/>
          <w:sz w:val="22"/>
          <w:lang w:val="sr-Cyrl-RS"/>
        </w:rPr>
        <w:t xml:space="preserve">у овој области. </w:t>
      </w:r>
      <w:r w:rsidRPr="007B76A3">
        <w:rPr>
          <w:rFonts w:asciiTheme="majorHAnsi" w:hAnsiTheme="majorHAnsi" w:cstheme="majorHAnsi"/>
          <w:b w:val="0"/>
          <w:iCs/>
          <w:noProof/>
          <w:color w:val="auto"/>
          <w:sz w:val="22"/>
          <w:lang w:val="sr-Cyrl-RS"/>
        </w:rPr>
        <w:t xml:space="preserve">На основу података сакупљених у процесу израде ситуационе анализе утврђено је да </w:t>
      </w:r>
      <w:r w:rsidRPr="00792B40">
        <w:rPr>
          <w:rFonts w:asciiTheme="majorHAnsi" w:hAnsiTheme="majorHAnsi" w:cstheme="majorHAnsi"/>
          <w:b w:val="0"/>
          <w:iCs/>
          <w:noProof/>
          <w:color w:val="auto"/>
          <w:sz w:val="22"/>
          <w:lang w:val="sr-Cyrl-RS"/>
        </w:rPr>
        <w:t xml:space="preserve">Повереник </w:t>
      </w:r>
      <w:r w:rsidR="007B2309" w:rsidRPr="00792B40">
        <w:rPr>
          <w:rFonts w:asciiTheme="majorHAnsi" w:hAnsiTheme="majorHAnsi" w:cstheme="majorHAnsi"/>
          <w:b w:val="0"/>
          <w:iCs/>
          <w:noProof/>
          <w:color w:val="auto"/>
          <w:sz w:val="22"/>
          <w:lang w:val="sr-Cyrl-RS"/>
        </w:rPr>
        <w:t xml:space="preserve">није примио </w:t>
      </w:r>
      <w:r w:rsidR="00792B40" w:rsidRPr="00792B40">
        <w:rPr>
          <w:rFonts w:asciiTheme="majorHAnsi" w:hAnsiTheme="majorHAnsi" w:cstheme="majorHAnsi"/>
          <w:b w:val="0"/>
          <w:iCs/>
          <w:noProof/>
          <w:color w:val="auto"/>
          <w:sz w:val="22"/>
          <w:lang w:val="sr-Cyrl-RS"/>
        </w:rPr>
        <w:t xml:space="preserve">ниједну </w:t>
      </w:r>
      <w:r w:rsidR="007B2309" w:rsidRPr="00792B40">
        <w:rPr>
          <w:rFonts w:asciiTheme="majorHAnsi" w:hAnsiTheme="majorHAnsi" w:cstheme="majorHAnsi"/>
          <w:b w:val="0"/>
          <w:iCs/>
          <w:noProof/>
          <w:color w:val="auto"/>
          <w:sz w:val="22"/>
          <w:lang w:val="sr-Cyrl-RS"/>
        </w:rPr>
        <w:t>притужб</w:t>
      </w:r>
      <w:r w:rsidR="00792B40" w:rsidRPr="00792B40">
        <w:rPr>
          <w:rFonts w:asciiTheme="majorHAnsi" w:hAnsiTheme="majorHAnsi" w:cstheme="majorHAnsi"/>
          <w:b w:val="0"/>
          <w:iCs/>
          <w:noProof/>
          <w:color w:val="auto"/>
          <w:sz w:val="22"/>
          <w:lang w:val="sr-Cyrl-RS"/>
        </w:rPr>
        <w:t>у</w:t>
      </w:r>
      <w:r w:rsidR="007B2309" w:rsidRPr="00792B40">
        <w:rPr>
          <w:rFonts w:asciiTheme="majorHAnsi" w:hAnsiTheme="majorHAnsi" w:cstheme="majorHAnsi"/>
          <w:b w:val="0"/>
          <w:iCs/>
          <w:noProof/>
          <w:color w:val="auto"/>
          <w:sz w:val="22"/>
          <w:lang w:val="sr-Cyrl-RS"/>
        </w:rPr>
        <w:t xml:space="preserve"> од стране физичких лица из Лознице због дискриминације по основу припадности ромској националној мањини.</w:t>
      </w:r>
    </w:p>
    <w:p w14:paraId="27691564" w14:textId="77777777" w:rsidR="004C3532" w:rsidRDefault="004C3532" w:rsidP="007B76A3">
      <w:pPr>
        <w:tabs>
          <w:tab w:val="left" w:pos="6144"/>
        </w:tabs>
        <w:jc w:val="both"/>
        <w:rPr>
          <w:rFonts w:asciiTheme="majorHAnsi" w:hAnsiTheme="majorHAnsi" w:cstheme="majorHAnsi"/>
          <w:b w:val="0"/>
          <w:iCs/>
          <w:noProof/>
          <w:color w:val="auto"/>
          <w:sz w:val="22"/>
          <w:lang w:val="sr-Cyrl-RS"/>
        </w:rPr>
      </w:pPr>
    </w:p>
    <w:p w14:paraId="7F3AAE0F" w14:textId="407EB31F" w:rsidR="00AF49D5" w:rsidRPr="00B12CD3" w:rsidRDefault="004C3532" w:rsidP="004C3532">
      <w:pPr>
        <w:tabs>
          <w:tab w:val="left" w:pos="6144"/>
        </w:tabs>
        <w:jc w:val="both"/>
        <w:rPr>
          <w:rFonts w:asciiTheme="majorHAnsi" w:hAnsiTheme="majorHAnsi" w:cstheme="majorHAnsi"/>
          <w:b w:val="0"/>
          <w:iCs/>
          <w:noProof/>
          <w:color w:val="auto"/>
          <w:sz w:val="22"/>
          <w:lang w:val="sr-Cyrl-RS"/>
        </w:rPr>
      </w:pPr>
      <w:r>
        <w:rPr>
          <w:rFonts w:asciiTheme="majorHAnsi" w:hAnsiTheme="majorHAnsi" w:cstheme="majorHAnsi"/>
          <w:b w:val="0"/>
          <w:iCs/>
          <w:noProof/>
          <w:color w:val="auto"/>
          <w:sz w:val="22"/>
          <w:lang w:val="sr-Cyrl-RS"/>
        </w:rPr>
        <w:t xml:space="preserve">       </w:t>
      </w:r>
      <w:r w:rsidR="0032087B">
        <w:rPr>
          <w:rFonts w:asciiTheme="majorHAnsi" w:hAnsiTheme="majorHAnsi" w:cstheme="majorHAnsi"/>
          <w:b w:val="0"/>
          <w:iCs/>
          <w:noProof/>
          <w:color w:val="auto"/>
          <w:sz w:val="22"/>
          <w:lang w:val="sr-Cyrl-RS"/>
        </w:rPr>
        <w:t xml:space="preserve">У </w:t>
      </w:r>
      <w:r w:rsidR="00053D6B">
        <w:rPr>
          <w:rFonts w:asciiTheme="majorHAnsi" w:hAnsiTheme="majorHAnsi" w:cstheme="majorHAnsi"/>
          <w:b w:val="0"/>
          <w:iCs/>
          <w:noProof/>
          <w:color w:val="auto"/>
          <w:sz w:val="22"/>
          <w:lang w:val="sr-Cyrl-RS"/>
        </w:rPr>
        <w:t>Лозниц</w:t>
      </w:r>
      <w:r w:rsidR="0032087B">
        <w:rPr>
          <w:rFonts w:asciiTheme="majorHAnsi" w:hAnsiTheme="majorHAnsi" w:cstheme="majorHAnsi"/>
          <w:b w:val="0"/>
          <w:iCs/>
          <w:noProof/>
          <w:color w:val="auto"/>
          <w:sz w:val="22"/>
          <w:lang w:val="sr-Cyrl-RS"/>
        </w:rPr>
        <w:t>и</w:t>
      </w:r>
      <w:r w:rsidRPr="004C3532">
        <w:rPr>
          <w:rFonts w:asciiTheme="majorHAnsi" w:hAnsiTheme="majorHAnsi" w:cstheme="majorHAnsi"/>
          <w:b w:val="0"/>
          <w:iCs/>
          <w:noProof/>
          <w:color w:val="auto"/>
          <w:sz w:val="22"/>
          <w:lang w:val="sr-Cyrl-RS"/>
        </w:rPr>
        <w:t xml:space="preserve"> је</w:t>
      </w:r>
      <w:r w:rsidR="0032087B">
        <w:rPr>
          <w:rFonts w:asciiTheme="majorHAnsi" w:hAnsiTheme="majorHAnsi" w:cstheme="majorHAnsi"/>
          <w:b w:val="0"/>
          <w:iCs/>
          <w:noProof/>
          <w:color w:val="auto"/>
          <w:sz w:val="22"/>
          <w:lang w:val="sr-Cyrl-RS"/>
        </w:rPr>
        <w:t xml:space="preserve"> од</w:t>
      </w:r>
      <w:r w:rsidRPr="004C3532">
        <w:rPr>
          <w:rFonts w:asciiTheme="majorHAnsi" w:hAnsiTheme="majorHAnsi" w:cstheme="majorHAnsi"/>
          <w:b w:val="0"/>
          <w:iCs/>
          <w:noProof/>
          <w:color w:val="auto"/>
          <w:sz w:val="22"/>
          <w:lang w:val="sr-Cyrl-RS"/>
        </w:rPr>
        <w:t xml:space="preserve"> </w:t>
      </w:r>
      <w:r w:rsidR="0032087B">
        <w:rPr>
          <w:rFonts w:asciiTheme="majorHAnsi" w:hAnsiTheme="majorHAnsi" w:cstheme="majorHAnsi"/>
          <w:b w:val="0"/>
          <w:iCs/>
          <w:noProof/>
          <w:color w:val="auto"/>
          <w:sz w:val="22"/>
          <w:lang w:val="sr-Cyrl-RS"/>
        </w:rPr>
        <w:t>1962</w:t>
      </w:r>
      <w:r w:rsidRPr="004C3532">
        <w:rPr>
          <w:rFonts w:asciiTheme="majorHAnsi" w:hAnsiTheme="majorHAnsi" w:cstheme="majorHAnsi"/>
          <w:b w:val="0"/>
          <w:iCs/>
          <w:noProof/>
          <w:color w:val="auto"/>
          <w:sz w:val="22"/>
          <w:lang w:val="sr-Cyrl-RS"/>
        </w:rPr>
        <w:t xml:space="preserve">. године </w:t>
      </w:r>
      <w:r w:rsidR="0032087B" w:rsidRPr="00D00A26">
        <w:rPr>
          <w:rFonts w:asciiTheme="majorHAnsi" w:hAnsiTheme="majorHAnsi" w:cstheme="majorHAnsi"/>
          <w:bCs/>
          <w:iCs/>
          <w:noProof/>
          <w:color w:val="auto"/>
          <w:sz w:val="22"/>
          <w:lang w:val="sr-Cyrl-RS"/>
        </w:rPr>
        <w:t xml:space="preserve">доступна </w:t>
      </w:r>
      <w:r w:rsidRPr="00D00A26">
        <w:rPr>
          <w:rFonts w:asciiTheme="majorHAnsi" w:hAnsiTheme="majorHAnsi" w:cstheme="majorHAnsi"/>
          <w:bCs/>
          <w:iCs/>
          <w:noProof/>
          <w:color w:val="auto"/>
          <w:sz w:val="22"/>
          <w:lang w:val="sr-Cyrl-RS"/>
        </w:rPr>
        <w:t>бесплатн</w:t>
      </w:r>
      <w:r w:rsidR="0032087B" w:rsidRPr="00D00A26">
        <w:rPr>
          <w:rFonts w:asciiTheme="majorHAnsi" w:hAnsiTheme="majorHAnsi" w:cstheme="majorHAnsi"/>
          <w:bCs/>
          <w:iCs/>
          <w:noProof/>
          <w:color w:val="auto"/>
          <w:sz w:val="22"/>
          <w:lang w:val="sr-Cyrl-RS"/>
        </w:rPr>
        <w:t xml:space="preserve">а </w:t>
      </w:r>
      <w:r w:rsidRPr="00D00A26">
        <w:rPr>
          <w:rFonts w:asciiTheme="majorHAnsi" w:hAnsiTheme="majorHAnsi" w:cstheme="majorHAnsi"/>
          <w:bCs/>
          <w:iCs/>
          <w:noProof/>
          <w:color w:val="auto"/>
          <w:sz w:val="22"/>
          <w:lang w:val="sr-Cyrl-RS"/>
        </w:rPr>
        <w:t>правн</w:t>
      </w:r>
      <w:r w:rsidR="0032087B" w:rsidRPr="00D00A26">
        <w:rPr>
          <w:rFonts w:asciiTheme="majorHAnsi" w:hAnsiTheme="majorHAnsi" w:cstheme="majorHAnsi"/>
          <w:bCs/>
          <w:iCs/>
          <w:noProof/>
          <w:color w:val="auto"/>
          <w:sz w:val="22"/>
          <w:lang w:val="sr-Cyrl-RS"/>
        </w:rPr>
        <w:t>а</w:t>
      </w:r>
      <w:r w:rsidRPr="00D00A26">
        <w:rPr>
          <w:rFonts w:asciiTheme="majorHAnsi" w:hAnsiTheme="majorHAnsi" w:cstheme="majorHAnsi"/>
          <w:bCs/>
          <w:iCs/>
          <w:noProof/>
          <w:color w:val="auto"/>
          <w:sz w:val="22"/>
          <w:lang w:val="sr-Cyrl-RS"/>
        </w:rPr>
        <w:t xml:space="preserve"> помоћ</w:t>
      </w:r>
      <w:r w:rsidR="0032087B" w:rsidRPr="00D00A26">
        <w:rPr>
          <w:rFonts w:asciiTheme="majorHAnsi" w:hAnsiTheme="majorHAnsi" w:cstheme="majorHAnsi"/>
          <w:b w:val="0"/>
          <w:iCs/>
          <w:noProof/>
          <w:color w:val="auto"/>
          <w:sz w:val="22"/>
          <w:lang w:val="sr-Cyrl-RS"/>
        </w:rPr>
        <w:t>, која</w:t>
      </w:r>
      <w:r w:rsidR="0032087B">
        <w:rPr>
          <w:rFonts w:asciiTheme="majorHAnsi" w:hAnsiTheme="majorHAnsi" w:cstheme="majorHAnsi"/>
          <w:b w:val="0"/>
          <w:iCs/>
          <w:noProof/>
          <w:color w:val="auto"/>
          <w:sz w:val="22"/>
          <w:lang w:val="sr-Cyrl-RS"/>
        </w:rPr>
        <w:t xml:space="preserve"> је од 2019. године успостављена као локална услуга у складу са Законом о бесплатној правној помоћи</w:t>
      </w:r>
      <w:r w:rsidRPr="004C3532">
        <w:rPr>
          <w:rFonts w:asciiTheme="majorHAnsi" w:hAnsiTheme="majorHAnsi" w:cstheme="majorHAnsi"/>
          <w:b w:val="0"/>
          <w:iCs/>
          <w:noProof/>
          <w:color w:val="auto"/>
          <w:sz w:val="22"/>
          <w:lang w:val="sr-Cyrl-RS"/>
        </w:rPr>
        <w:t xml:space="preserve">. Право на бесплатну правну помоћ је саставни део права на правично суђење, које се прокламује међународним уговорима који успостављају гаранције за људска права, склопљених под окриљем Уједињених нација и Савета Европе. Ово право гарантавано је Уставом РС, који је </w:t>
      </w:r>
      <w:r w:rsidR="004E13FD">
        <w:rPr>
          <w:rFonts w:asciiTheme="majorHAnsi" w:hAnsiTheme="majorHAnsi" w:cstheme="majorHAnsi"/>
          <w:b w:val="0"/>
          <w:iCs/>
          <w:noProof/>
          <w:color w:val="auto"/>
          <w:sz w:val="22"/>
          <w:lang w:val="sr-Cyrl-RS"/>
        </w:rPr>
        <w:t>утврдио</w:t>
      </w:r>
      <w:r w:rsidRPr="004C3532">
        <w:rPr>
          <w:rFonts w:asciiTheme="majorHAnsi" w:hAnsiTheme="majorHAnsi" w:cstheme="majorHAnsi"/>
          <w:b w:val="0"/>
          <w:iCs/>
          <w:noProof/>
          <w:color w:val="auto"/>
          <w:sz w:val="22"/>
          <w:lang w:val="sr-Cyrl-RS"/>
        </w:rPr>
        <w:t xml:space="preserve"> да су, поред адвокатуре, јединице локалне самоуправе пружаоци бесплатне правне помоћи. </w:t>
      </w:r>
      <w:r w:rsidRPr="004C3532">
        <w:rPr>
          <w:rFonts w:asciiTheme="majorHAnsi" w:hAnsiTheme="majorHAnsi" w:cstheme="majorHAnsi"/>
          <w:bCs/>
          <w:iCs/>
          <w:noProof/>
          <w:color w:val="auto"/>
          <w:sz w:val="22"/>
          <w:lang w:val="sr-Cyrl-RS"/>
        </w:rPr>
        <w:t xml:space="preserve">У </w:t>
      </w:r>
      <w:r>
        <w:rPr>
          <w:rFonts w:asciiTheme="majorHAnsi" w:hAnsiTheme="majorHAnsi" w:cstheme="majorHAnsi"/>
          <w:bCs/>
          <w:iCs/>
          <w:noProof/>
          <w:color w:val="auto"/>
          <w:sz w:val="22"/>
          <w:lang w:val="sr-Cyrl-RS"/>
        </w:rPr>
        <w:t xml:space="preserve">последње две године </w:t>
      </w:r>
      <w:r w:rsidR="0032087B">
        <w:rPr>
          <w:rFonts w:asciiTheme="majorHAnsi" w:hAnsiTheme="majorHAnsi" w:cstheme="majorHAnsi"/>
          <w:bCs/>
          <w:iCs/>
          <w:noProof/>
          <w:color w:val="auto"/>
          <w:sz w:val="22"/>
          <w:lang w:val="sr-Cyrl-RS"/>
        </w:rPr>
        <w:t>Град Лозница</w:t>
      </w:r>
      <w:r w:rsidRPr="004C3532">
        <w:rPr>
          <w:rFonts w:asciiTheme="majorHAnsi" w:hAnsiTheme="majorHAnsi" w:cstheme="majorHAnsi"/>
          <w:bCs/>
          <w:iCs/>
          <w:noProof/>
          <w:color w:val="auto"/>
          <w:sz w:val="22"/>
          <w:lang w:val="sr-Cyrl-RS"/>
        </w:rPr>
        <w:t xml:space="preserve"> је примил</w:t>
      </w:r>
      <w:r w:rsidR="0032087B">
        <w:rPr>
          <w:rFonts w:asciiTheme="majorHAnsi" w:hAnsiTheme="majorHAnsi" w:cstheme="majorHAnsi"/>
          <w:bCs/>
          <w:iCs/>
          <w:noProof/>
          <w:color w:val="auto"/>
          <w:sz w:val="22"/>
          <w:lang w:val="sr-Cyrl-RS"/>
        </w:rPr>
        <w:t>о</w:t>
      </w:r>
      <w:r w:rsidRPr="004C3532">
        <w:rPr>
          <w:rFonts w:asciiTheme="majorHAnsi" w:hAnsiTheme="majorHAnsi" w:cstheme="majorHAnsi"/>
          <w:bCs/>
          <w:iCs/>
          <w:noProof/>
          <w:color w:val="auto"/>
          <w:sz w:val="22"/>
          <w:lang w:val="sr-Cyrl-RS"/>
        </w:rPr>
        <w:t xml:space="preserve"> </w:t>
      </w:r>
      <w:r w:rsidRPr="00374159">
        <w:rPr>
          <w:rFonts w:asciiTheme="majorHAnsi" w:hAnsiTheme="majorHAnsi" w:cstheme="majorHAnsi"/>
          <w:bCs/>
          <w:iCs/>
          <w:noProof/>
          <w:color w:val="auto"/>
          <w:sz w:val="22"/>
          <w:lang w:val="sr-Cyrl-RS"/>
        </w:rPr>
        <w:t xml:space="preserve">укупно </w:t>
      </w:r>
      <w:r w:rsidR="00374159" w:rsidRPr="00374159">
        <w:rPr>
          <w:rFonts w:asciiTheme="majorHAnsi" w:hAnsiTheme="majorHAnsi" w:cstheme="majorHAnsi"/>
          <w:bCs/>
          <w:iCs/>
          <w:noProof/>
          <w:color w:val="auto"/>
          <w:sz w:val="22"/>
          <w:lang w:val="sr-Cyrl-RS"/>
        </w:rPr>
        <w:t>25</w:t>
      </w:r>
      <w:r w:rsidRPr="00374159">
        <w:rPr>
          <w:rFonts w:asciiTheme="majorHAnsi" w:hAnsiTheme="majorHAnsi" w:cstheme="majorHAnsi"/>
          <w:bCs/>
          <w:iCs/>
          <w:noProof/>
          <w:color w:val="auto"/>
          <w:sz w:val="22"/>
          <w:lang w:val="sr-Cyrl-RS"/>
        </w:rPr>
        <w:t xml:space="preserve"> захтева за пружање бесплатне правне помоћ</w:t>
      </w:r>
      <w:r w:rsidR="0032087B" w:rsidRPr="00374159">
        <w:rPr>
          <w:rFonts w:asciiTheme="majorHAnsi" w:hAnsiTheme="majorHAnsi" w:cstheme="majorHAnsi"/>
          <w:bCs/>
          <w:iCs/>
          <w:noProof/>
          <w:color w:val="auto"/>
          <w:sz w:val="22"/>
          <w:lang w:val="sr-Cyrl-RS"/>
        </w:rPr>
        <w:t xml:space="preserve">и, а међу њима је било </w:t>
      </w:r>
      <w:r w:rsidR="00374159" w:rsidRPr="00374159">
        <w:rPr>
          <w:rFonts w:asciiTheme="majorHAnsi" w:hAnsiTheme="majorHAnsi" w:cstheme="majorHAnsi"/>
          <w:bCs/>
          <w:iCs/>
          <w:noProof/>
          <w:color w:val="auto"/>
          <w:sz w:val="22"/>
          <w:lang w:val="sr-Cyrl-RS"/>
        </w:rPr>
        <w:t>4</w:t>
      </w:r>
      <w:r w:rsidR="0032087B" w:rsidRPr="00374159">
        <w:rPr>
          <w:rFonts w:asciiTheme="majorHAnsi" w:hAnsiTheme="majorHAnsi" w:cstheme="majorHAnsi"/>
          <w:bCs/>
          <w:iCs/>
          <w:noProof/>
          <w:color w:val="auto"/>
          <w:sz w:val="22"/>
          <w:lang w:val="sr-Cyrl-RS"/>
        </w:rPr>
        <w:t xml:space="preserve"> захтева </w:t>
      </w:r>
      <w:r w:rsidR="00374159" w:rsidRPr="00374159">
        <w:rPr>
          <w:rFonts w:asciiTheme="majorHAnsi" w:hAnsiTheme="majorHAnsi" w:cstheme="majorHAnsi"/>
          <w:bCs/>
          <w:iCs/>
          <w:noProof/>
          <w:color w:val="auto"/>
          <w:sz w:val="22"/>
          <w:lang w:val="sr-Cyrl-RS"/>
        </w:rPr>
        <w:t>која су поднела</w:t>
      </w:r>
      <w:r w:rsidRPr="00374159">
        <w:rPr>
          <w:rFonts w:asciiTheme="majorHAnsi" w:hAnsiTheme="majorHAnsi" w:cstheme="majorHAnsi"/>
          <w:bCs/>
          <w:iCs/>
          <w:noProof/>
          <w:color w:val="auto"/>
          <w:sz w:val="22"/>
          <w:lang w:val="sr-Cyrl-RS"/>
        </w:rPr>
        <w:t xml:space="preserve"> лица ромске националности. </w:t>
      </w:r>
      <w:r w:rsidRPr="00374159">
        <w:rPr>
          <w:rFonts w:asciiTheme="majorHAnsi" w:hAnsiTheme="majorHAnsi" w:cstheme="majorHAnsi"/>
          <w:b w:val="0"/>
          <w:iCs/>
          <w:noProof/>
          <w:color w:val="auto"/>
          <w:sz w:val="22"/>
          <w:lang w:val="sr-Cyrl-RS"/>
        </w:rPr>
        <w:t xml:space="preserve"> Сви захтеви </w:t>
      </w:r>
      <w:r w:rsidR="00D00A26" w:rsidRPr="00374159">
        <w:rPr>
          <w:rFonts w:asciiTheme="majorHAnsi" w:hAnsiTheme="majorHAnsi" w:cstheme="majorHAnsi"/>
          <w:b w:val="0"/>
          <w:iCs/>
          <w:noProof/>
          <w:color w:val="auto"/>
          <w:sz w:val="22"/>
          <w:lang w:val="sr-Cyrl-RS"/>
        </w:rPr>
        <w:t>су</w:t>
      </w:r>
      <w:r w:rsidR="00374159" w:rsidRPr="00374159">
        <w:rPr>
          <w:rFonts w:asciiTheme="majorHAnsi" w:hAnsiTheme="majorHAnsi" w:cstheme="majorHAnsi"/>
          <w:b w:val="0"/>
          <w:iCs/>
          <w:noProof/>
          <w:color w:val="auto"/>
          <w:sz w:val="22"/>
          <w:lang w:val="sr-Cyrl-RS"/>
        </w:rPr>
        <w:t xml:space="preserve"> у међувремену</w:t>
      </w:r>
      <w:r w:rsidRPr="00374159">
        <w:rPr>
          <w:rFonts w:asciiTheme="majorHAnsi" w:hAnsiTheme="majorHAnsi" w:cstheme="majorHAnsi"/>
          <w:b w:val="0"/>
          <w:iCs/>
          <w:noProof/>
          <w:color w:val="auto"/>
          <w:sz w:val="22"/>
          <w:lang w:val="sr-Cyrl-RS"/>
        </w:rPr>
        <w:t xml:space="preserve"> одобрени и решени</w:t>
      </w:r>
      <w:bookmarkStart w:id="67" w:name="_Hlk162454425"/>
      <w:r w:rsidR="00374159" w:rsidRPr="00374159">
        <w:rPr>
          <w:rFonts w:asciiTheme="majorHAnsi" w:hAnsiTheme="majorHAnsi" w:cstheme="majorHAnsi"/>
          <w:b w:val="0"/>
          <w:iCs/>
          <w:noProof/>
          <w:color w:val="auto"/>
          <w:sz w:val="22"/>
          <w:lang w:val="sr-Cyrl-RS"/>
        </w:rPr>
        <w:t>.</w:t>
      </w:r>
    </w:p>
    <w:p w14:paraId="3E8C42A7" w14:textId="77777777" w:rsidR="00AF49D5" w:rsidRDefault="00AF49D5" w:rsidP="004C3532">
      <w:pPr>
        <w:tabs>
          <w:tab w:val="left" w:pos="6144"/>
        </w:tabs>
        <w:jc w:val="both"/>
        <w:rPr>
          <w:rFonts w:asciiTheme="majorHAnsi" w:hAnsiTheme="majorHAnsi" w:cstheme="majorHAnsi"/>
          <w:b w:val="0"/>
          <w:bCs/>
          <w:i/>
          <w:iCs/>
          <w:noProof/>
          <w:color w:val="auto"/>
          <w:sz w:val="20"/>
          <w:szCs w:val="20"/>
          <w:lang w:val="sr-Cyrl-RS"/>
        </w:rPr>
      </w:pPr>
    </w:p>
    <w:p w14:paraId="5F5CA675" w14:textId="64F2EE39" w:rsidR="004C3532" w:rsidRPr="004C3532" w:rsidRDefault="004C3532" w:rsidP="004C3532">
      <w:pPr>
        <w:tabs>
          <w:tab w:val="left" w:pos="6144"/>
        </w:tabs>
        <w:jc w:val="both"/>
        <w:rPr>
          <w:rFonts w:asciiTheme="majorHAnsi" w:hAnsiTheme="majorHAnsi" w:cstheme="majorHAnsi"/>
          <w:b w:val="0"/>
          <w:i/>
          <w:iCs/>
          <w:noProof/>
          <w:color w:val="auto"/>
          <w:sz w:val="20"/>
          <w:szCs w:val="20"/>
          <w:lang w:val="sr-Cyrl-RS"/>
        </w:rPr>
      </w:pPr>
      <w:bookmarkStart w:id="68" w:name="_Hlk208758968"/>
      <w:r w:rsidRPr="005E5B01">
        <w:rPr>
          <w:rFonts w:asciiTheme="majorHAnsi" w:hAnsiTheme="majorHAnsi" w:cstheme="majorHAnsi"/>
          <w:b w:val="0"/>
          <w:bCs/>
          <w:i/>
          <w:iCs/>
          <w:noProof/>
          <w:color w:val="auto"/>
          <w:sz w:val="20"/>
          <w:szCs w:val="20"/>
          <w:lang w:val="ru-RU"/>
        </w:rPr>
        <w:t xml:space="preserve">Табела </w:t>
      </w:r>
      <w:r w:rsidR="0032087B">
        <w:rPr>
          <w:rFonts w:asciiTheme="majorHAnsi" w:hAnsiTheme="majorHAnsi" w:cstheme="majorHAnsi"/>
          <w:b w:val="0"/>
          <w:bCs/>
          <w:i/>
          <w:iCs/>
          <w:noProof/>
          <w:color w:val="auto"/>
          <w:sz w:val="20"/>
          <w:szCs w:val="20"/>
          <w:lang w:val="sr-Cyrl-RS"/>
        </w:rPr>
        <w:t>22</w:t>
      </w:r>
      <w:r w:rsidRPr="005E5B01">
        <w:rPr>
          <w:rFonts w:asciiTheme="majorHAnsi" w:hAnsiTheme="majorHAnsi" w:cstheme="majorHAnsi"/>
          <w:b w:val="0"/>
          <w:bCs/>
          <w:i/>
          <w:iCs/>
          <w:noProof/>
          <w:color w:val="auto"/>
          <w:sz w:val="20"/>
          <w:szCs w:val="20"/>
          <w:lang w:val="ru-RU"/>
        </w:rPr>
        <w:t>:</w:t>
      </w:r>
      <w:r w:rsidRPr="005E5B01">
        <w:rPr>
          <w:rFonts w:asciiTheme="majorHAnsi" w:hAnsiTheme="majorHAnsi" w:cstheme="majorHAnsi"/>
          <w:i/>
          <w:iCs/>
          <w:noProof/>
          <w:color w:val="auto"/>
          <w:sz w:val="20"/>
          <w:szCs w:val="20"/>
          <w:lang w:val="ru-RU"/>
        </w:rPr>
        <w:t xml:space="preserve"> </w:t>
      </w:r>
      <w:bookmarkEnd w:id="67"/>
      <w:r w:rsidRPr="004C3532">
        <w:rPr>
          <w:rFonts w:asciiTheme="majorHAnsi" w:hAnsiTheme="majorHAnsi" w:cstheme="majorHAnsi"/>
          <w:b w:val="0"/>
          <w:i/>
          <w:iCs/>
          <w:noProof/>
          <w:color w:val="auto"/>
          <w:sz w:val="20"/>
          <w:szCs w:val="20"/>
          <w:lang w:val="sr-Cyrl-RS"/>
        </w:rPr>
        <w:t xml:space="preserve">Број поднетих и одобрених захтева за бесплатну правну помоћ у </w:t>
      </w:r>
      <w:r w:rsidR="0032087B">
        <w:rPr>
          <w:rFonts w:asciiTheme="majorHAnsi" w:hAnsiTheme="majorHAnsi" w:cstheme="majorHAnsi"/>
          <w:b w:val="0"/>
          <w:i/>
          <w:iCs/>
          <w:noProof/>
          <w:color w:val="auto"/>
          <w:sz w:val="20"/>
          <w:szCs w:val="20"/>
          <w:lang w:val="sr-Cyrl-RS"/>
        </w:rPr>
        <w:t>Граду Лозници</w:t>
      </w:r>
      <w:r w:rsidRPr="004C3532">
        <w:rPr>
          <w:rFonts w:asciiTheme="majorHAnsi" w:hAnsiTheme="majorHAnsi" w:cstheme="majorHAnsi"/>
          <w:b w:val="0"/>
          <w:i/>
          <w:iCs/>
          <w:noProof/>
          <w:color w:val="auto"/>
          <w:sz w:val="20"/>
          <w:szCs w:val="20"/>
          <w:lang w:val="sr-Cyrl-RS"/>
        </w:rPr>
        <w:t xml:space="preserve"> у периоду 202</w:t>
      </w:r>
      <w:r w:rsidR="0032087B">
        <w:rPr>
          <w:rFonts w:asciiTheme="majorHAnsi" w:hAnsiTheme="majorHAnsi" w:cstheme="majorHAnsi"/>
          <w:b w:val="0"/>
          <w:i/>
          <w:iCs/>
          <w:noProof/>
          <w:color w:val="auto"/>
          <w:sz w:val="20"/>
          <w:szCs w:val="20"/>
          <w:lang w:val="sr-Cyrl-RS"/>
        </w:rPr>
        <w:t>3</w:t>
      </w:r>
      <w:r w:rsidRPr="004C3532">
        <w:rPr>
          <w:rFonts w:asciiTheme="majorHAnsi" w:hAnsiTheme="majorHAnsi" w:cstheme="majorHAnsi"/>
          <w:b w:val="0"/>
          <w:i/>
          <w:iCs/>
          <w:noProof/>
          <w:color w:val="auto"/>
          <w:sz w:val="20"/>
          <w:szCs w:val="20"/>
          <w:lang w:val="sr-Cyrl-RS"/>
        </w:rPr>
        <w:t>-202</w:t>
      </w:r>
      <w:r w:rsidR="0032087B">
        <w:rPr>
          <w:rFonts w:asciiTheme="majorHAnsi" w:hAnsiTheme="majorHAnsi" w:cstheme="majorHAnsi"/>
          <w:b w:val="0"/>
          <w:i/>
          <w:iCs/>
          <w:noProof/>
          <w:color w:val="auto"/>
          <w:sz w:val="20"/>
          <w:szCs w:val="20"/>
          <w:lang w:val="sr-Cyrl-RS"/>
        </w:rPr>
        <w:t>4</w:t>
      </w:r>
      <w:r w:rsidRPr="004C3532">
        <w:rPr>
          <w:rFonts w:asciiTheme="majorHAnsi" w:hAnsiTheme="majorHAnsi" w:cstheme="majorHAnsi"/>
          <w:b w:val="0"/>
          <w:i/>
          <w:iCs/>
          <w:noProof/>
          <w:color w:val="auto"/>
          <w:sz w:val="20"/>
          <w:szCs w:val="20"/>
          <w:lang w:val="sr-Cyrl-RS"/>
        </w:rPr>
        <w:t xml:space="preserve">. </w:t>
      </w:r>
    </w:p>
    <w:tbl>
      <w:tblPr>
        <w:tblW w:w="10046" w:type="dxa"/>
        <w:tblInd w:w="-5" w:type="dxa"/>
        <w:tblCellMar>
          <w:top w:w="15" w:type="dxa"/>
          <w:left w:w="15" w:type="dxa"/>
          <w:bottom w:w="15" w:type="dxa"/>
          <w:right w:w="15" w:type="dxa"/>
        </w:tblCellMar>
        <w:tblLook w:val="04A0" w:firstRow="1" w:lastRow="0" w:firstColumn="1" w:lastColumn="0" w:noHBand="0" w:noVBand="1"/>
      </w:tblPr>
      <w:tblGrid>
        <w:gridCol w:w="6437"/>
        <w:gridCol w:w="910"/>
        <w:gridCol w:w="1125"/>
        <w:gridCol w:w="1574"/>
      </w:tblGrid>
      <w:tr w:rsidR="004C3532" w:rsidRPr="004C3532" w14:paraId="13036BC0" w14:textId="77777777" w:rsidTr="009464E5">
        <w:trPr>
          <w:trHeight w:val="482"/>
        </w:trPr>
        <w:tc>
          <w:tcPr>
            <w:tcW w:w="6437" w:type="dxa"/>
            <w:tcBorders>
              <w:top w:val="single" w:sz="4" w:space="0" w:color="000000"/>
              <w:left w:val="single" w:sz="4" w:space="0" w:color="000000"/>
              <w:bottom w:val="single" w:sz="4" w:space="0" w:color="000000"/>
              <w:right w:val="single" w:sz="4" w:space="0" w:color="000000"/>
            </w:tcBorders>
            <w:shd w:val="clear" w:color="auto" w:fill="A6E4DF" w:themeFill="accent6" w:themeFillTint="66"/>
            <w:tcMar>
              <w:top w:w="0" w:type="dxa"/>
              <w:left w:w="108" w:type="dxa"/>
              <w:bottom w:w="0" w:type="dxa"/>
              <w:right w:w="108" w:type="dxa"/>
            </w:tcMar>
            <w:vAlign w:val="center"/>
            <w:hideMark/>
          </w:tcPr>
          <w:p w14:paraId="006AB78A" w14:textId="77777777" w:rsidR="004C3532" w:rsidRPr="009464E5" w:rsidRDefault="004C3532" w:rsidP="004C3532">
            <w:pPr>
              <w:tabs>
                <w:tab w:val="left" w:pos="6144"/>
              </w:tabs>
              <w:jc w:val="both"/>
              <w:rPr>
                <w:rFonts w:asciiTheme="majorHAnsi" w:hAnsiTheme="majorHAnsi" w:cstheme="majorHAnsi"/>
                <w:bCs/>
                <w:iCs/>
                <w:noProof/>
                <w:color w:val="auto"/>
                <w:sz w:val="20"/>
                <w:szCs w:val="20"/>
                <w:lang w:val="sr-Cyrl-RS"/>
              </w:rPr>
            </w:pPr>
          </w:p>
        </w:tc>
        <w:tc>
          <w:tcPr>
            <w:tcW w:w="910" w:type="dxa"/>
            <w:tcBorders>
              <w:top w:val="single" w:sz="4" w:space="0" w:color="000000"/>
              <w:left w:val="single" w:sz="4" w:space="0" w:color="000000"/>
              <w:bottom w:val="single" w:sz="4" w:space="0" w:color="auto"/>
              <w:right w:val="single" w:sz="4" w:space="0" w:color="000000"/>
            </w:tcBorders>
            <w:shd w:val="clear" w:color="auto" w:fill="A6E4DF" w:themeFill="accent6" w:themeFillTint="66"/>
            <w:tcMar>
              <w:top w:w="0" w:type="dxa"/>
              <w:left w:w="108" w:type="dxa"/>
              <w:bottom w:w="0" w:type="dxa"/>
              <w:right w:w="108" w:type="dxa"/>
            </w:tcMar>
            <w:vAlign w:val="center"/>
            <w:hideMark/>
          </w:tcPr>
          <w:p w14:paraId="11D9AF7A" w14:textId="642D655E" w:rsidR="004C3532" w:rsidRPr="009464E5" w:rsidRDefault="006C0883" w:rsidP="004C3532">
            <w:pPr>
              <w:tabs>
                <w:tab w:val="left" w:pos="6144"/>
              </w:tabs>
              <w:jc w:val="both"/>
              <w:rPr>
                <w:rFonts w:asciiTheme="majorHAnsi" w:hAnsiTheme="majorHAnsi" w:cstheme="majorHAnsi"/>
                <w:bCs/>
                <w:iCs/>
                <w:noProof/>
                <w:color w:val="auto"/>
                <w:sz w:val="20"/>
                <w:szCs w:val="20"/>
                <w:lang w:val="sr-Cyrl-RS"/>
              </w:rPr>
            </w:pPr>
            <w:r w:rsidRPr="009464E5">
              <w:rPr>
                <w:rFonts w:asciiTheme="majorHAnsi" w:hAnsiTheme="majorHAnsi" w:cstheme="majorHAnsi"/>
                <w:bCs/>
                <w:iCs/>
                <w:noProof/>
                <w:color w:val="auto"/>
                <w:sz w:val="20"/>
                <w:szCs w:val="20"/>
                <w:lang w:val="sr-Cyrl-RS"/>
              </w:rPr>
              <w:t xml:space="preserve">  </w:t>
            </w:r>
            <w:r w:rsidR="004C3532" w:rsidRPr="009464E5">
              <w:rPr>
                <w:rFonts w:asciiTheme="majorHAnsi" w:hAnsiTheme="majorHAnsi" w:cstheme="majorHAnsi"/>
                <w:bCs/>
                <w:iCs/>
                <w:noProof/>
                <w:color w:val="auto"/>
                <w:sz w:val="20"/>
                <w:szCs w:val="20"/>
                <w:lang w:val="sr-Cyrl-RS"/>
              </w:rPr>
              <w:t>202</w:t>
            </w:r>
            <w:r w:rsidR="0032087B" w:rsidRPr="009464E5">
              <w:rPr>
                <w:rFonts w:asciiTheme="majorHAnsi" w:hAnsiTheme="majorHAnsi" w:cstheme="majorHAnsi"/>
                <w:bCs/>
                <w:iCs/>
                <w:noProof/>
                <w:color w:val="auto"/>
                <w:sz w:val="20"/>
                <w:szCs w:val="20"/>
                <w:lang w:val="sr-Cyrl-RS"/>
              </w:rPr>
              <w:t>3</w:t>
            </w:r>
            <w:r w:rsidR="004C3532" w:rsidRPr="009464E5">
              <w:rPr>
                <w:rFonts w:asciiTheme="majorHAnsi" w:hAnsiTheme="majorHAnsi" w:cstheme="majorHAnsi"/>
                <w:bCs/>
                <w:iCs/>
                <w:noProof/>
                <w:color w:val="auto"/>
                <w:sz w:val="20"/>
                <w:szCs w:val="20"/>
                <w:lang w:val="sr-Cyrl-RS"/>
              </w:rPr>
              <w:t>.</w:t>
            </w:r>
          </w:p>
        </w:tc>
        <w:tc>
          <w:tcPr>
            <w:tcW w:w="1125" w:type="dxa"/>
            <w:tcBorders>
              <w:top w:val="single" w:sz="4" w:space="0" w:color="000000"/>
              <w:left w:val="single" w:sz="4" w:space="0" w:color="000000"/>
              <w:bottom w:val="single" w:sz="4" w:space="0" w:color="auto"/>
              <w:right w:val="single" w:sz="4" w:space="0" w:color="000000"/>
            </w:tcBorders>
            <w:shd w:val="clear" w:color="auto" w:fill="A6E4DF" w:themeFill="accent6" w:themeFillTint="66"/>
            <w:tcMar>
              <w:top w:w="0" w:type="dxa"/>
              <w:left w:w="108" w:type="dxa"/>
              <w:bottom w:w="0" w:type="dxa"/>
              <w:right w:w="108" w:type="dxa"/>
            </w:tcMar>
            <w:vAlign w:val="center"/>
            <w:hideMark/>
          </w:tcPr>
          <w:p w14:paraId="672D8C49" w14:textId="7E95E2EF" w:rsidR="004C3532" w:rsidRPr="009464E5" w:rsidRDefault="006C0883" w:rsidP="004C3532">
            <w:pPr>
              <w:tabs>
                <w:tab w:val="left" w:pos="6144"/>
              </w:tabs>
              <w:jc w:val="both"/>
              <w:rPr>
                <w:rFonts w:asciiTheme="majorHAnsi" w:hAnsiTheme="majorHAnsi" w:cstheme="majorHAnsi"/>
                <w:bCs/>
                <w:iCs/>
                <w:noProof/>
                <w:color w:val="auto"/>
                <w:sz w:val="20"/>
                <w:szCs w:val="20"/>
                <w:lang w:val="sr-Cyrl-RS"/>
              </w:rPr>
            </w:pPr>
            <w:r w:rsidRPr="009464E5">
              <w:rPr>
                <w:rFonts w:asciiTheme="majorHAnsi" w:hAnsiTheme="majorHAnsi" w:cstheme="majorHAnsi"/>
                <w:bCs/>
                <w:iCs/>
                <w:noProof/>
                <w:color w:val="auto"/>
                <w:sz w:val="20"/>
                <w:szCs w:val="20"/>
                <w:lang w:val="sr-Cyrl-RS"/>
              </w:rPr>
              <w:t xml:space="preserve">    </w:t>
            </w:r>
            <w:r w:rsidR="004C3532" w:rsidRPr="009464E5">
              <w:rPr>
                <w:rFonts w:asciiTheme="majorHAnsi" w:hAnsiTheme="majorHAnsi" w:cstheme="majorHAnsi"/>
                <w:bCs/>
                <w:iCs/>
                <w:noProof/>
                <w:color w:val="auto"/>
                <w:sz w:val="20"/>
                <w:szCs w:val="20"/>
                <w:lang w:val="sr-Cyrl-RS"/>
              </w:rPr>
              <w:t>202</w:t>
            </w:r>
            <w:r w:rsidR="0032087B" w:rsidRPr="009464E5">
              <w:rPr>
                <w:rFonts w:asciiTheme="majorHAnsi" w:hAnsiTheme="majorHAnsi" w:cstheme="majorHAnsi"/>
                <w:bCs/>
                <w:iCs/>
                <w:noProof/>
                <w:color w:val="auto"/>
                <w:sz w:val="20"/>
                <w:szCs w:val="20"/>
                <w:lang w:val="sr-Cyrl-RS"/>
              </w:rPr>
              <w:t>4</w:t>
            </w:r>
            <w:r w:rsidR="004C3532" w:rsidRPr="009464E5">
              <w:rPr>
                <w:rFonts w:asciiTheme="majorHAnsi" w:hAnsiTheme="majorHAnsi" w:cstheme="majorHAnsi"/>
                <w:bCs/>
                <w:iCs/>
                <w:noProof/>
                <w:color w:val="auto"/>
                <w:sz w:val="20"/>
                <w:szCs w:val="20"/>
                <w:lang w:val="sr-Cyrl-RS"/>
              </w:rPr>
              <w:t>.</w:t>
            </w:r>
          </w:p>
        </w:tc>
        <w:tc>
          <w:tcPr>
            <w:tcW w:w="1574" w:type="dxa"/>
            <w:tcBorders>
              <w:top w:val="single" w:sz="4" w:space="0" w:color="000000"/>
              <w:left w:val="single" w:sz="4" w:space="0" w:color="000000"/>
              <w:bottom w:val="single" w:sz="4" w:space="0" w:color="auto"/>
              <w:right w:val="single" w:sz="4" w:space="0" w:color="000000"/>
            </w:tcBorders>
            <w:shd w:val="clear" w:color="auto" w:fill="A6E4DF" w:themeFill="accent6" w:themeFillTint="66"/>
          </w:tcPr>
          <w:p w14:paraId="1B259B2B" w14:textId="77777777" w:rsidR="006C0883" w:rsidRPr="009464E5" w:rsidRDefault="004C3532" w:rsidP="006C0883">
            <w:pPr>
              <w:tabs>
                <w:tab w:val="left" w:pos="6144"/>
              </w:tabs>
              <w:jc w:val="center"/>
              <w:rPr>
                <w:rFonts w:asciiTheme="majorHAnsi" w:hAnsiTheme="majorHAnsi" w:cstheme="majorHAnsi"/>
                <w:bCs/>
                <w:iCs/>
                <w:noProof/>
                <w:color w:val="auto"/>
                <w:sz w:val="20"/>
                <w:szCs w:val="20"/>
                <w:lang w:val="sr-Cyrl-RS"/>
              </w:rPr>
            </w:pPr>
            <w:r w:rsidRPr="009464E5">
              <w:rPr>
                <w:rFonts w:asciiTheme="majorHAnsi" w:hAnsiTheme="majorHAnsi" w:cstheme="majorHAnsi"/>
                <w:bCs/>
                <w:iCs/>
                <w:noProof/>
                <w:color w:val="auto"/>
                <w:sz w:val="20"/>
                <w:szCs w:val="20"/>
                <w:lang w:val="sr-Cyrl-RS"/>
              </w:rPr>
              <w:t xml:space="preserve">Укупан број захтева </w:t>
            </w:r>
          </w:p>
          <w:p w14:paraId="596BAE1D" w14:textId="093BAE25" w:rsidR="004C3532" w:rsidRPr="009464E5" w:rsidRDefault="004C3532" w:rsidP="006C0883">
            <w:pPr>
              <w:tabs>
                <w:tab w:val="left" w:pos="6144"/>
              </w:tabs>
              <w:jc w:val="center"/>
              <w:rPr>
                <w:rFonts w:asciiTheme="majorHAnsi" w:hAnsiTheme="majorHAnsi" w:cstheme="majorHAnsi"/>
                <w:bCs/>
                <w:iCs/>
                <w:noProof/>
                <w:color w:val="auto"/>
                <w:sz w:val="20"/>
                <w:szCs w:val="20"/>
                <w:lang w:val="sr-Cyrl-RS"/>
              </w:rPr>
            </w:pPr>
            <w:r w:rsidRPr="009464E5">
              <w:rPr>
                <w:rFonts w:asciiTheme="majorHAnsi" w:hAnsiTheme="majorHAnsi" w:cstheme="majorHAnsi"/>
                <w:bCs/>
                <w:iCs/>
                <w:noProof/>
                <w:color w:val="auto"/>
                <w:sz w:val="20"/>
                <w:szCs w:val="20"/>
                <w:lang w:val="sr-Cyrl-RS"/>
              </w:rPr>
              <w:t>202</w:t>
            </w:r>
            <w:r w:rsidR="0032087B" w:rsidRPr="009464E5">
              <w:rPr>
                <w:rFonts w:asciiTheme="majorHAnsi" w:hAnsiTheme="majorHAnsi" w:cstheme="majorHAnsi"/>
                <w:bCs/>
                <w:iCs/>
                <w:noProof/>
                <w:color w:val="auto"/>
                <w:sz w:val="20"/>
                <w:szCs w:val="20"/>
                <w:lang w:val="sr-Cyrl-RS"/>
              </w:rPr>
              <w:t>3</w:t>
            </w:r>
            <w:r w:rsidRPr="009464E5">
              <w:rPr>
                <w:rFonts w:asciiTheme="majorHAnsi" w:hAnsiTheme="majorHAnsi" w:cstheme="majorHAnsi"/>
                <w:bCs/>
                <w:iCs/>
                <w:noProof/>
                <w:color w:val="auto"/>
                <w:sz w:val="20"/>
                <w:szCs w:val="20"/>
                <w:lang w:val="sr-Cyrl-RS"/>
              </w:rPr>
              <w:t xml:space="preserve"> -202</w:t>
            </w:r>
            <w:r w:rsidR="0032087B" w:rsidRPr="009464E5">
              <w:rPr>
                <w:rFonts w:asciiTheme="majorHAnsi" w:hAnsiTheme="majorHAnsi" w:cstheme="majorHAnsi"/>
                <w:bCs/>
                <w:iCs/>
                <w:noProof/>
                <w:color w:val="auto"/>
                <w:sz w:val="20"/>
                <w:szCs w:val="20"/>
                <w:lang w:val="sr-Cyrl-RS"/>
              </w:rPr>
              <w:t>4</w:t>
            </w:r>
            <w:r w:rsidRPr="009464E5">
              <w:rPr>
                <w:rFonts w:asciiTheme="majorHAnsi" w:hAnsiTheme="majorHAnsi" w:cstheme="majorHAnsi"/>
                <w:bCs/>
                <w:iCs/>
                <w:noProof/>
                <w:color w:val="auto"/>
                <w:sz w:val="20"/>
                <w:szCs w:val="20"/>
                <w:lang w:val="sr-Cyrl-RS"/>
              </w:rPr>
              <w:t>.</w:t>
            </w:r>
          </w:p>
        </w:tc>
      </w:tr>
      <w:tr w:rsidR="006C0883" w:rsidRPr="004C3532" w14:paraId="287C00A6" w14:textId="77777777" w:rsidTr="009464E5">
        <w:trPr>
          <w:trHeight w:val="362"/>
        </w:trPr>
        <w:tc>
          <w:tcPr>
            <w:tcW w:w="643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054956BB" w14:textId="77777777" w:rsidR="006C0883" w:rsidRPr="00374159" w:rsidRDefault="006C0883">
            <w:pPr>
              <w:numPr>
                <w:ilvl w:val="0"/>
                <w:numId w:val="6"/>
              </w:numPr>
              <w:tabs>
                <w:tab w:val="left" w:pos="6144"/>
              </w:tabs>
              <w:jc w:val="both"/>
              <w:rPr>
                <w:rFonts w:asciiTheme="majorHAnsi" w:hAnsiTheme="majorHAnsi" w:cstheme="majorHAnsi"/>
                <w:b w:val="0"/>
                <w:iCs/>
                <w:noProof/>
                <w:color w:val="auto"/>
                <w:sz w:val="20"/>
                <w:szCs w:val="20"/>
                <w:lang w:val="sr-Cyrl-RS"/>
              </w:rPr>
            </w:pPr>
            <w:r w:rsidRPr="00374159">
              <w:rPr>
                <w:rFonts w:asciiTheme="majorHAnsi" w:hAnsiTheme="majorHAnsi" w:cstheme="majorHAnsi"/>
                <w:b w:val="0"/>
                <w:iCs/>
                <w:noProof/>
                <w:color w:val="auto"/>
                <w:sz w:val="20"/>
                <w:szCs w:val="20"/>
                <w:lang w:val="sr-Cyrl-RS"/>
              </w:rPr>
              <w:t>Број поднетих захтева</w:t>
            </w:r>
          </w:p>
        </w:tc>
        <w:tc>
          <w:tcPr>
            <w:tcW w:w="9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7A535E99" w14:textId="47D61FD4"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9</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6100AD" w14:textId="39CC5E38"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16</w:t>
            </w:r>
          </w:p>
        </w:tc>
        <w:tc>
          <w:tcPr>
            <w:tcW w:w="1574" w:type="dxa"/>
            <w:tcBorders>
              <w:top w:val="single" w:sz="4" w:space="0" w:color="auto"/>
              <w:left w:val="single" w:sz="4" w:space="0" w:color="auto"/>
              <w:bottom w:val="single" w:sz="4" w:space="0" w:color="auto"/>
              <w:right w:val="single" w:sz="4" w:space="0" w:color="auto"/>
            </w:tcBorders>
            <w:shd w:val="clear" w:color="auto" w:fill="B6CBFA" w:themeFill="text2" w:themeFillTint="33"/>
          </w:tcPr>
          <w:p w14:paraId="0363D8AC" w14:textId="7C5A0213" w:rsidR="006C0883" w:rsidRPr="00374159" w:rsidRDefault="00374159" w:rsidP="006C0883">
            <w:pPr>
              <w:tabs>
                <w:tab w:val="left" w:pos="6144"/>
              </w:tabs>
              <w:jc w:val="center"/>
              <w:rPr>
                <w:rFonts w:asciiTheme="majorHAnsi" w:hAnsiTheme="majorHAnsi" w:cstheme="majorHAnsi"/>
                <w:iCs/>
                <w:noProof/>
                <w:color w:val="auto"/>
                <w:sz w:val="20"/>
                <w:szCs w:val="20"/>
                <w:lang w:val="sr-Cyrl-RS"/>
              </w:rPr>
            </w:pPr>
            <w:r w:rsidRPr="00374159">
              <w:rPr>
                <w:rFonts w:asciiTheme="majorHAnsi" w:hAnsiTheme="majorHAnsi" w:cstheme="majorHAnsi"/>
                <w:iCs/>
                <w:noProof/>
                <w:color w:val="auto"/>
                <w:sz w:val="20"/>
                <w:szCs w:val="20"/>
                <w:lang w:val="sr-Cyrl-RS"/>
              </w:rPr>
              <w:t>25</w:t>
            </w:r>
          </w:p>
        </w:tc>
      </w:tr>
      <w:tr w:rsidR="006C0883" w:rsidRPr="004C3532" w14:paraId="4D39876A" w14:textId="77777777" w:rsidTr="009464E5">
        <w:trPr>
          <w:trHeight w:val="318"/>
        </w:trPr>
        <w:tc>
          <w:tcPr>
            <w:tcW w:w="643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831A2B1" w14:textId="64544081" w:rsidR="006C0883" w:rsidRPr="00374159" w:rsidRDefault="006C0883">
            <w:pPr>
              <w:numPr>
                <w:ilvl w:val="0"/>
                <w:numId w:val="6"/>
              </w:numPr>
              <w:tabs>
                <w:tab w:val="left" w:pos="6144"/>
              </w:tabs>
              <w:jc w:val="both"/>
              <w:rPr>
                <w:rFonts w:asciiTheme="majorHAnsi" w:hAnsiTheme="majorHAnsi" w:cstheme="majorHAnsi"/>
                <w:b w:val="0"/>
                <w:iCs/>
                <w:noProof/>
                <w:color w:val="auto"/>
                <w:sz w:val="20"/>
                <w:szCs w:val="20"/>
                <w:lang w:val="sr-Cyrl-RS"/>
              </w:rPr>
            </w:pPr>
            <w:r w:rsidRPr="00374159">
              <w:rPr>
                <w:rFonts w:asciiTheme="majorHAnsi" w:hAnsiTheme="majorHAnsi" w:cstheme="majorHAnsi"/>
                <w:b w:val="0"/>
                <w:iCs/>
                <w:noProof/>
                <w:color w:val="auto"/>
                <w:sz w:val="20"/>
                <w:szCs w:val="20"/>
                <w:lang w:val="sr-Cyrl-RS"/>
              </w:rPr>
              <w:t>Број захтева кој</w:t>
            </w:r>
            <w:r w:rsidR="0032087B" w:rsidRPr="00374159">
              <w:rPr>
                <w:rFonts w:asciiTheme="majorHAnsi" w:hAnsiTheme="majorHAnsi" w:cstheme="majorHAnsi"/>
                <w:b w:val="0"/>
                <w:iCs/>
                <w:noProof/>
                <w:color w:val="auto"/>
                <w:sz w:val="20"/>
                <w:szCs w:val="20"/>
                <w:lang w:val="sr-Cyrl-RS"/>
              </w:rPr>
              <w:t xml:space="preserve">а су поднела лица </w:t>
            </w:r>
            <w:r w:rsidRPr="00374159">
              <w:rPr>
                <w:rFonts w:asciiTheme="majorHAnsi" w:hAnsiTheme="majorHAnsi" w:cstheme="majorHAnsi"/>
                <w:b w:val="0"/>
                <w:iCs/>
                <w:noProof/>
                <w:color w:val="auto"/>
                <w:sz w:val="20"/>
                <w:szCs w:val="20"/>
                <w:lang w:val="sr-Cyrl-RS"/>
              </w:rPr>
              <w:t>ромске националн</w:t>
            </w:r>
            <w:r w:rsidR="0032087B" w:rsidRPr="00374159">
              <w:rPr>
                <w:rFonts w:asciiTheme="majorHAnsi" w:hAnsiTheme="majorHAnsi" w:cstheme="majorHAnsi"/>
                <w:b w:val="0"/>
                <w:iCs/>
                <w:noProof/>
                <w:color w:val="auto"/>
                <w:sz w:val="20"/>
                <w:szCs w:val="20"/>
                <w:lang w:val="sr-Cyrl-RS"/>
              </w:rPr>
              <w:t>ости</w:t>
            </w:r>
          </w:p>
        </w:tc>
        <w:tc>
          <w:tcPr>
            <w:tcW w:w="9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71D08D25" w14:textId="240E7B6E" w:rsidR="006C0883" w:rsidRPr="004C3532"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2</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C3B6DB" w14:textId="5AA1ED6C"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2</w:t>
            </w:r>
          </w:p>
        </w:tc>
        <w:tc>
          <w:tcPr>
            <w:tcW w:w="1574" w:type="dxa"/>
            <w:tcBorders>
              <w:top w:val="single" w:sz="4" w:space="0" w:color="auto"/>
              <w:left w:val="single" w:sz="4" w:space="0" w:color="auto"/>
              <w:bottom w:val="single" w:sz="4" w:space="0" w:color="auto"/>
              <w:right w:val="single" w:sz="4" w:space="0" w:color="auto"/>
            </w:tcBorders>
            <w:shd w:val="clear" w:color="auto" w:fill="B6CBFA" w:themeFill="text2" w:themeFillTint="33"/>
          </w:tcPr>
          <w:p w14:paraId="374AD77C" w14:textId="111E267F" w:rsidR="006C0883" w:rsidRPr="00374159" w:rsidRDefault="00374159" w:rsidP="006C0883">
            <w:pPr>
              <w:tabs>
                <w:tab w:val="left" w:pos="6144"/>
              </w:tabs>
              <w:jc w:val="center"/>
              <w:rPr>
                <w:rFonts w:asciiTheme="majorHAnsi" w:hAnsiTheme="majorHAnsi" w:cstheme="majorHAnsi"/>
                <w:iCs/>
                <w:noProof/>
                <w:color w:val="auto"/>
                <w:sz w:val="20"/>
                <w:szCs w:val="20"/>
                <w:lang w:val="sr-Cyrl-RS"/>
              </w:rPr>
            </w:pPr>
            <w:r>
              <w:rPr>
                <w:rFonts w:asciiTheme="majorHAnsi" w:hAnsiTheme="majorHAnsi" w:cstheme="majorHAnsi"/>
                <w:iCs/>
                <w:noProof/>
                <w:color w:val="auto"/>
                <w:sz w:val="20"/>
                <w:szCs w:val="20"/>
                <w:lang w:val="sr-Cyrl-RS"/>
              </w:rPr>
              <w:t>4</w:t>
            </w:r>
          </w:p>
        </w:tc>
      </w:tr>
      <w:tr w:rsidR="006C0883" w:rsidRPr="004C3532" w14:paraId="1FBC2A65" w14:textId="77777777" w:rsidTr="009464E5">
        <w:trPr>
          <w:trHeight w:val="362"/>
        </w:trPr>
        <w:tc>
          <w:tcPr>
            <w:tcW w:w="643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30CBF68" w14:textId="77777777" w:rsidR="006C0883" w:rsidRPr="00374159" w:rsidRDefault="006C0883">
            <w:pPr>
              <w:numPr>
                <w:ilvl w:val="0"/>
                <w:numId w:val="6"/>
              </w:numPr>
              <w:tabs>
                <w:tab w:val="left" w:pos="6144"/>
              </w:tabs>
              <w:jc w:val="both"/>
              <w:rPr>
                <w:rFonts w:asciiTheme="majorHAnsi" w:hAnsiTheme="majorHAnsi" w:cstheme="majorHAnsi"/>
                <w:b w:val="0"/>
                <w:iCs/>
                <w:noProof/>
                <w:color w:val="auto"/>
                <w:sz w:val="20"/>
                <w:szCs w:val="20"/>
                <w:lang w:val="sr-Cyrl-RS"/>
              </w:rPr>
            </w:pPr>
            <w:r w:rsidRPr="00374159">
              <w:rPr>
                <w:rFonts w:asciiTheme="majorHAnsi" w:hAnsiTheme="majorHAnsi" w:cstheme="majorHAnsi"/>
                <w:b w:val="0"/>
                <w:iCs/>
                <w:noProof/>
                <w:color w:val="auto"/>
                <w:sz w:val="20"/>
                <w:szCs w:val="20"/>
                <w:lang w:val="sr-Cyrl-RS"/>
              </w:rPr>
              <w:t>Број одобрених захтева</w:t>
            </w:r>
          </w:p>
        </w:tc>
        <w:tc>
          <w:tcPr>
            <w:tcW w:w="9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2948EE58" w14:textId="4CB79CF2" w:rsidR="006C0883" w:rsidRPr="004C3532"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9</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EC72D8" w14:textId="02C2E03A"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16</w:t>
            </w:r>
          </w:p>
        </w:tc>
        <w:tc>
          <w:tcPr>
            <w:tcW w:w="1574" w:type="dxa"/>
            <w:tcBorders>
              <w:top w:val="single" w:sz="4" w:space="0" w:color="auto"/>
              <w:left w:val="single" w:sz="4" w:space="0" w:color="auto"/>
              <w:bottom w:val="single" w:sz="4" w:space="0" w:color="auto"/>
              <w:right w:val="single" w:sz="4" w:space="0" w:color="auto"/>
            </w:tcBorders>
            <w:shd w:val="clear" w:color="auto" w:fill="B6CBFA" w:themeFill="text2" w:themeFillTint="33"/>
          </w:tcPr>
          <w:p w14:paraId="22FEB03F" w14:textId="4B968436" w:rsidR="006C0883" w:rsidRPr="00374159" w:rsidRDefault="00374159" w:rsidP="006C0883">
            <w:pPr>
              <w:tabs>
                <w:tab w:val="left" w:pos="6144"/>
              </w:tabs>
              <w:jc w:val="center"/>
              <w:rPr>
                <w:rFonts w:asciiTheme="majorHAnsi" w:hAnsiTheme="majorHAnsi" w:cstheme="majorHAnsi"/>
                <w:iCs/>
                <w:noProof/>
                <w:color w:val="auto"/>
                <w:sz w:val="20"/>
                <w:szCs w:val="20"/>
                <w:lang w:val="sr-Cyrl-RS"/>
              </w:rPr>
            </w:pPr>
            <w:r>
              <w:rPr>
                <w:rFonts w:asciiTheme="majorHAnsi" w:hAnsiTheme="majorHAnsi" w:cstheme="majorHAnsi"/>
                <w:iCs/>
                <w:noProof/>
                <w:color w:val="auto"/>
                <w:sz w:val="20"/>
                <w:szCs w:val="20"/>
                <w:lang w:val="sr-Cyrl-RS"/>
              </w:rPr>
              <w:t>25</w:t>
            </w:r>
          </w:p>
        </w:tc>
      </w:tr>
      <w:tr w:rsidR="006C0883" w:rsidRPr="004C3532" w14:paraId="1FE242BE" w14:textId="77777777" w:rsidTr="009464E5">
        <w:trPr>
          <w:trHeight w:val="542"/>
        </w:trPr>
        <w:tc>
          <w:tcPr>
            <w:tcW w:w="643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10B31F70" w14:textId="06C99F80" w:rsidR="006C0883" w:rsidRPr="004C3532" w:rsidRDefault="006C0883">
            <w:pPr>
              <w:numPr>
                <w:ilvl w:val="0"/>
                <w:numId w:val="6"/>
              </w:numPr>
              <w:tabs>
                <w:tab w:val="left" w:pos="6144"/>
              </w:tabs>
              <w:jc w:val="both"/>
              <w:rPr>
                <w:rFonts w:asciiTheme="majorHAnsi" w:hAnsiTheme="majorHAnsi" w:cstheme="majorHAnsi"/>
                <w:b w:val="0"/>
                <w:iCs/>
                <w:noProof/>
                <w:color w:val="auto"/>
                <w:sz w:val="20"/>
                <w:szCs w:val="20"/>
                <w:lang w:val="sr-Cyrl-RS"/>
              </w:rPr>
            </w:pPr>
            <w:r w:rsidRPr="004C3532">
              <w:rPr>
                <w:rFonts w:asciiTheme="majorHAnsi" w:hAnsiTheme="majorHAnsi" w:cstheme="majorHAnsi"/>
                <w:b w:val="0"/>
                <w:iCs/>
                <w:noProof/>
                <w:color w:val="auto"/>
                <w:sz w:val="20"/>
                <w:szCs w:val="20"/>
                <w:lang w:val="sr-Cyrl-RS"/>
              </w:rPr>
              <w:t xml:space="preserve">Број одобрених захтева </w:t>
            </w:r>
            <w:r w:rsidR="0032087B" w:rsidRPr="004C3532">
              <w:rPr>
                <w:rFonts w:asciiTheme="majorHAnsi" w:hAnsiTheme="majorHAnsi" w:cstheme="majorHAnsi"/>
                <w:b w:val="0"/>
                <w:iCs/>
                <w:noProof/>
                <w:color w:val="auto"/>
                <w:sz w:val="20"/>
                <w:szCs w:val="20"/>
                <w:lang w:val="sr-Cyrl-RS"/>
              </w:rPr>
              <w:t>кој</w:t>
            </w:r>
            <w:r w:rsidR="0032087B">
              <w:rPr>
                <w:rFonts w:asciiTheme="majorHAnsi" w:hAnsiTheme="majorHAnsi" w:cstheme="majorHAnsi"/>
                <w:b w:val="0"/>
                <w:iCs/>
                <w:noProof/>
                <w:color w:val="auto"/>
                <w:sz w:val="20"/>
                <w:szCs w:val="20"/>
                <w:lang w:val="sr-Cyrl-RS"/>
              </w:rPr>
              <w:t xml:space="preserve">а су поднела лица </w:t>
            </w:r>
            <w:r w:rsidR="0032087B" w:rsidRPr="004C3532">
              <w:rPr>
                <w:rFonts w:asciiTheme="majorHAnsi" w:hAnsiTheme="majorHAnsi" w:cstheme="majorHAnsi"/>
                <w:b w:val="0"/>
                <w:iCs/>
                <w:noProof/>
                <w:color w:val="auto"/>
                <w:sz w:val="20"/>
                <w:szCs w:val="20"/>
                <w:lang w:val="sr-Cyrl-RS"/>
              </w:rPr>
              <w:t>ромске националн</w:t>
            </w:r>
            <w:r w:rsidR="0032087B">
              <w:rPr>
                <w:rFonts w:asciiTheme="majorHAnsi" w:hAnsiTheme="majorHAnsi" w:cstheme="majorHAnsi"/>
                <w:b w:val="0"/>
                <w:iCs/>
                <w:noProof/>
                <w:color w:val="auto"/>
                <w:sz w:val="20"/>
                <w:szCs w:val="20"/>
                <w:lang w:val="sr-Cyrl-RS"/>
              </w:rPr>
              <w:t>ости</w:t>
            </w:r>
          </w:p>
        </w:tc>
        <w:tc>
          <w:tcPr>
            <w:tcW w:w="9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530D6507" w14:textId="685AE7D8"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2</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E9B01C" w14:textId="027D2B08"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2</w:t>
            </w:r>
          </w:p>
        </w:tc>
        <w:tc>
          <w:tcPr>
            <w:tcW w:w="1574" w:type="dxa"/>
            <w:tcBorders>
              <w:top w:val="single" w:sz="4" w:space="0" w:color="auto"/>
              <w:left w:val="single" w:sz="4" w:space="0" w:color="auto"/>
              <w:bottom w:val="single" w:sz="4" w:space="0" w:color="auto"/>
              <w:right w:val="single" w:sz="4" w:space="0" w:color="auto"/>
            </w:tcBorders>
            <w:shd w:val="clear" w:color="auto" w:fill="B6CBFA" w:themeFill="text2" w:themeFillTint="33"/>
          </w:tcPr>
          <w:p w14:paraId="7715F198" w14:textId="16E8720E" w:rsidR="006C0883" w:rsidRPr="00374159" w:rsidRDefault="00374159" w:rsidP="006C0883">
            <w:pPr>
              <w:tabs>
                <w:tab w:val="left" w:pos="6144"/>
              </w:tabs>
              <w:jc w:val="center"/>
              <w:rPr>
                <w:rFonts w:asciiTheme="majorHAnsi" w:hAnsiTheme="majorHAnsi" w:cstheme="majorHAnsi"/>
                <w:iCs/>
                <w:noProof/>
                <w:color w:val="auto"/>
                <w:sz w:val="20"/>
                <w:szCs w:val="20"/>
                <w:lang w:val="sr-Cyrl-RS"/>
              </w:rPr>
            </w:pPr>
            <w:r w:rsidRPr="00374159">
              <w:rPr>
                <w:rFonts w:asciiTheme="majorHAnsi" w:hAnsiTheme="majorHAnsi" w:cstheme="majorHAnsi"/>
                <w:iCs/>
                <w:noProof/>
                <w:color w:val="auto"/>
                <w:sz w:val="20"/>
                <w:szCs w:val="20"/>
                <w:lang w:val="sr-Cyrl-RS"/>
              </w:rPr>
              <w:t>4</w:t>
            </w:r>
          </w:p>
        </w:tc>
      </w:tr>
      <w:tr w:rsidR="006C0883" w:rsidRPr="004C3532" w14:paraId="6AE6253F" w14:textId="77777777" w:rsidTr="009464E5">
        <w:trPr>
          <w:trHeight w:val="362"/>
        </w:trPr>
        <w:tc>
          <w:tcPr>
            <w:tcW w:w="643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46272381" w14:textId="77777777" w:rsidR="006C0883" w:rsidRPr="004C3532" w:rsidRDefault="006C0883">
            <w:pPr>
              <w:numPr>
                <w:ilvl w:val="0"/>
                <w:numId w:val="6"/>
              </w:numPr>
              <w:tabs>
                <w:tab w:val="left" w:pos="6144"/>
              </w:tabs>
              <w:jc w:val="both"/>
              <w:rPr>
                <w:rFonts w:asciiTheme="majorHAnsi" w:hAnsiTheme="majorHAnsi" w:cstheme="majorHAnsi"/>
                <w:b w:val="0"/>
                <w:iCs/>
                <w:noProof/>
                <w:color w:val="auto"/>
                <w:sz w:val="20"/>
                <w:szCs w:val="20"/>
                <w:lang w:val="sr-Cyrl-RS"/>
              </w:rPr>
            </w:pPr>
            <w:r w:rsidRPr="004C3532">
              <w:rPr>
                <w:rFonts w:asciiTheme="majorHAnsi" w:hAnsiTheme="majorHAnsi" w:cstheme="majorHAnsi"/>
                <w:b w:val="0"/>
                <w:iCs/>
                <w:noProof/>
                <w:color w:val="auto"/>
                <w:sz w:val="20"/>
                <w:szCs w:val="20"/>
                <w:lang w:val="sr-Cyrl-RS"/>
              </w:rPr>
              <w:t>Број решених предмета припадника ромске националне мањине</w:t>
            </w:r>
          </w:p>
        </w:tc>
        <w:tc>
          <w:tcPr>
            <w:tcW w:w="910" w:type="dxa"/>
            <w:tcBorders>
              <w:top w:val="single" w:sz="4" w:space="0" w:color="auto"/>
              <w:bottom w:val="single" w:sz="4" w:space="0" w:color="auto"/>
              <w:right w:val="single" w:sz="4" w:space="0" w:color="auto"/>
            </w:tcBorders>
            <w:tcMar>
              <w:top w:w="0" w:type="dxa"/>
              <w:left w:w="108" w:type="dxa"/>
              <w:bottom w:w="0" w:type="dxa"/>
              <w:right w:w="108" w:type="dxa"/>
            </w:tcMar>
            <w:vAlign w:val="center"/>
          </w:tcPr>
          <w:p w14:paraId="507DBBBF" w14:textId="6E6C33A4"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2</w:t>
            </w:r>
          </w:p>
        </w:tc>
        <w:tc>
          <w:tcPr>
            <w:tcW w:w="1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9873FE" w14:textId="48060008" w:rsidR="006C0883" w:rsidRPr="00374159" w:rsidRDefault="00374159" w:rsidP="006C0883">
            <w:pPr>
              <w:tabs>
                <w:tab w:val="left" w:pos="6144"/>
              </w:tabs>
              <w:jc w:val="center"/>
              <w:rPr>
                <w:rFonts w:asciiTheme="majorHAnsi" w:hAnsiTheme="majorHAnsi" w:cstheme="majorHAnsi"/>
                <w:b w:val="0"/>
                <w:bCs/>
                <w:iCs/>
                <w:noProof/>
                <w:color w:val="auto"/>
                <w:sz w:val="20"/>
                <w:szCs w:val="20"/>
                <w:lang w:val="sr-Cyrl-RS"/>
              </w:rPr>
            </w:pPr>
            <w:r>
              <w:rPr>
                <w:rFonts w:asciiTheme="majorHAnsi" w:hAnsiTheme="majorHAnsi" w:cstheme="majorHAnsi"/>
                <w:b w:val="0"/>
                <w:bCs/>
                <w:iCs/>
                <w:noProof/>
                <w:color w:val="auto"/>
                <w:sz w:val="20"/>
                <w:szCs w:val="20"/>
                <w:lang w:val="sr-Cyrl-RS"/>
              </w:rPr>
              <w:t>2</w:t>
            </w:r>
          </w:p>
        </w:tc>
        <w:tc>
          <w:tcPr>
            <w:tcW w:w="1574" w:type="dxa"/>
            <w:tcBorders>
              <w:top w:val="single" w:sz="4" w:space="0" w:color="auto"/>
              <w:left w:val="single" w:sz="4" w:space="0" w:color="auto"/>
              <w:bottom w:val="single" w:sz="4" w:space="0" w:color="auto"/>
              <w:right w:val="single" w:sz="4" w:space="0" w:color="auto"/>
            </w:tcBorders>
            <w:shd w:val="clear" w:color="auto" w:fill="B6CBFA" w:themeFill="text2" w:themeFillTint="33"/>
          </w:tcPr>
          <w:p w14:paraId="2DA69670" w14:textId="293C0AA6" w:rsidR="006C0883" w:rsidRPr="00374159" w:rsidRDefault="00374159" w:rsidP="006C0883">
            <w:pPr>
              <w:tabs>
                <w:tab w:val="left" w:pos="6144"/>
              </w:tabs>
              <w:jc w:val="center"/>
              <w:rPr>
                <w:rFonts w:asciiTheme="majorHAnsi" w:hAnsiTheme="majorHAnsi" w:cstheme="majorHAnsi"/>
                <w:iCs/>
                <w:noProof/>
                <w:color w:val="auto"/>
                <w:sz w:val="20"/>
                <w:szCs w:val="20"/>
                <w:lang w:val="sr-Cyrl-RS"/>
              </w:rPr>
            </w:pPr>
            <w:r w:rsidRPr="00374159">
              <w:rPr>
                <w:rFonts w:asciiTheme="majorHAnsi" w:hAnsiTheme="majorHAnsi" w:cstheme="majorHAnsi"/>
                <w:iCs/>
                <w:noProof/>
                <w:color w:val="auto"/>
                <w:sz w:val="20"/>
                <w:szCs w:val="20"/>
                <w:lang w:val="sr-Cyrl-RS"/>
              </w:rPr>
              <w:t>4</w:t>
            </w:r>
          </w:p>
        </w:tc>
      </w:tr>
      <w:bookmarkEnd w:id="68"/>
    </w:tbl>
    <w:p w14:paraId="4B35C7FE" w14:textId="77777777" w:rsidR="004C3532" w:rsidRPr="005F0654" w:rsidRDefault="004C3532" w:rsidP="004C3532">
      <w:pPr>
        <w:tabs>
          <w:tab w:val="left" w:pos="6144"/>
        </w:tabs>
        <w:jc w:val="both"/>
        <w:rPr>
          <w:rFonts w:asciiTheme="majorHAnsi" w:hAnsiTheme="majorHAnsi" w:cstheme="majorHAnsi"/>
          <w:b w:val="0"/>
          <w:iCs/>
          <w:noProof/>
          <w:color w:val="auto"/>
          <w:sz w:val="22"/>
        </w:rPr>
      </w:pPr>
    </w:p>
    <w:p w14:paraId="0051524D" w14:textId="77777777" w:rsidR="00AF49D5" w:rsidRDefault="006C0883" w:rsidP="006C0883">
      <w:pPr>
        <w:tabs>
          <w:tab w:val="left" w:pos="6144"/>
        </w:tabs>
        <w:jc w:val="both"/>
        <w:rPr>
          <w:rFonts w:asciiTheme="majorHAnsi" w:hAnsiTheme="majorHAnsi" w:cstheme="majorHAnsi"/>
          <w:bCs/>
          <w:iCs/>
          <w:noProof/>
          <w:color w:val="auto"/>
          <w:sz w:val="20"/>
          <w:szCs w:val="20"/>
          <w:lang w:val="sr-Cyrl-RS"/>
        </w:rPr>
      </w:pPr>
      <w:r w:rsidRPr="006C0883">
        <w:rPr>
          <w:rFonts w:asciiTheme="majorHAnsi" w:hAnsiTheme="majorHAnsi" w:cstheme="majorHAnsi"/>
          <w:bCs/>
          <w:iCs/>
          <w:noProof/>
          <w:color w:val="auto"/>
          <w:sz w:val="20"/>
          <w:szCs w:val="20"/>
          <w:lang w:val="sr-Cyrl-RS"/>
        </w:rPr>
        <w:t xml:space="preserve">  </w:t>
      </w:r>
    </w:p>
    <w:p w14:paraId="5385DA40" w14:textId="2A499EF0" w:rsidR="006C0883" w:rsidRDefault="006C0883" w:rsidP="006C0883">
      <w:pPr>
        <w:tabs>
          <w:tab w:val="left" w:pos="6144"/>
        </w:tabs>
        <w:jc w:val="both"/>
        <w:rPr>
          <w:rFonts w:asciiTheme="majorHAnsi" w:hAnsiTheme="majorHAnsi" w:cstheme="majorHAnsi"/>
          <w:b w:val="0"/>
          <w:iCs/>
          <w:noProof/>
          <w:color w:val="auto"/>
          <w:sz w:val="22"/>
          <w:lang w:val="sr-Cyrl-RS"/>
        </w:rPr>
      </w:pPr>
      <w:r w:rsidRPr="006C0883">
        <w:rPr>
          <w:rFonts w:asciiTheme="majorHAnsi" w:hAnsiTheme="majorHAnsi" w:cstheme="majorHAnsi"/>
          <w:bCs/>
          <w:iCs/>
          <w:noProof/>
          <w:color w:val="auto"/>
          <w:sz w:val="20"/>
          <w:szCs w:val="20"/>
          <w:lang w:val="sr-Cyrl-RS"/>
        </w:rPr>
        <w:t xml:space="preserve">     </w:t>
      </w:r>
      <w:r w:rsidRPr="006C0883">
        <w:rPr>
          <w:rFonts w:asciiTheme="majorHAnsi" w:hAnsiTheme="majorHAnsi" w:cstheme="majorHAnsi"/>
          <w:iCs/>
          <w:noProof/>
          <w:color w:val="auto"/>
          <w:sz w:val="22"/>
          <w:lang w:val="sr-Cyrl-RS"/>
        </w:rPr>
        <w:t xml:space="preserve">Информације о пружању бесплатне правне помоћи су </w:t>
      </w:r>
      <w:r w:rsidRPr="00E82F97">
        <w:rPr>
          <w:rFonts w:asciiTheme="majorHAnsi" w:hAnsiTheme="majorHAnsi" w:cstheme="majorHAnsi"/>
          <w:iCs/>
          <w:noProof/>
          <w:color w:val="auto"/>
          <w:sz w:val="22"/>
          <w:lang w:val="sr-Cyrl-RS"/>
        </w:rPr>
        <w:t>доступне</w:t>
      </w:r>
      <w:r w:rsidRPr="006C0883">
        <w:rPr>
          <w:rFonts w:asciiTheme="majorHAnsi" w:hAnsiTheme="majorHAnsi" w:cstheme="majorHAnsi"/>
          <w:iCs/>
          <w:noProof/>
          <w:color w:val="auto"/>
          <w:sz w:val="22"/>
          <w:lang w:val="sr-Cyrl-RS"/>
        </w:rPr>
        <w:t xml:space="preserve"> на званичној интернет презентацији </w:t>
      </w:r>
      <w:r w:rsidR="0032087B">
        <w:rPr>
          <w:rFonts w:asciiTheme="majorHAnsi" w:hAnsiTheme="majorHAnsi" w:cstheme="majorHAnsi"/>
          <w:iCs/>
          <w:noProof/>
          <w:color w:val="auto"/>
          <w:sz w:val="22"/>
          <w:lang w:val="sr-Cyrl-RS"/>
        </w:rPr>
        <w:t>града</w:t>
      </w:r>
      <w:r w:rsidRPr="00E82F97">
        <w:rPr>
          <w:rFonts w:asciiTheme="majorHAnsi" w:hAnsiTheme="majorHAnsi" w:cstheme="majorHAnsi"/>
          <w:b w:val="0"/>
          <w:iCs/>
          <w:noProof/>
          <w:color w:val="auto"/>
          <w:sz w:val="22"/>
          <w:lang w:val="sr-Cyrl-RS"/>
        </w:rPr>
        <w:t>, а</w:t>
      </w:r>
      <w:r w:rsidR="0032087B">
        <w:rPr>
          <w:rFonts w:asciiTheme="majorHAnsi" w:hAnsiTheme="majorHAnsi" w:cstheme="majorHAnsi"/>
          <w:b w:val="0"/>
          <w:iCs/>
          <w:noProof/>
          <w:color w:val="auto"/>
          <w:sz w:val="22"/>
          <w:lang w:val="sr-Cyrl-RS"/>
        </w:rPr>
        <w:t xml:space="preserve"> у претходном периоду су</w:t>
      </w:r>
      <w:r w:rsidRPr="00E82F97">
        <w:rPr>
          <w:rFonts w:asciiTheme="majorHAnsi" w:hAnsiTheme="majorHAnsi" w:cstheme="majorHAnsi"/>
          <w:b w:val="0"/>
          <w:iCs/>
          <w:noProof/>
          <w:color w:val="auto"/>
          <w:sz w:val="22"/>
          <w:lang w:val="sr-Cyrl-RS"/>
        </w:rPr>
        <w:t xml:space="preserve"> </w:t>
      </w:r>
      <w:r w:rsidR="0032087B">
        <w:rPr>
          <w:rFonts w:asciiTheme="majorHAnsi" w:hAnsiTheme="majorHAnsi" w:cstheme="majorHAnsi"/>
          <w:b w:val="0"/>
          <w:iCs/>
          <w:noProof/>
          <w:color w:val="auto"/>
          <w:sz w:val="22"/>
          <w:lang w:val="sr-Cyrl-RS"/>
        </w:rPr>
        <w:t>спроведене и</w:t>
      </w:r>
      <w:r w:rsidRPr="006C0883">
        <w:rPr>
          <w:rFonts w:asciiTheme="majorHAnsi" w:hAnsiTheme="majorHAnsi" w:cstheme="majorHAnsi"/>
          <w:b w:val="0"/>
          <w:iCs/>
          <w:noProof/>
          <w:color w:val="auto"/>
          <w:sz w:val="22"/>
          <w:lang w:val="sr-Cyrl-RS"/>
        </w:rPr>
        <w:t xml:space="preserve"> активности </w:t>
      </w:r>
      <w:r w:rsidR="0032087B">
        <w:rPr>
          <w:rFonts w:asciiTheme="majorHAnsi" w:hAnsiTheme="majorHAnsi" w:cstheme="majorHAnsi"/>
          <w:b w:val="0"/>
          <w:iCs/>
          <w:noProof/>
          <w:color w:val="auto"/>
          <w:sz w:val="22"/>
          <w:lang w:val="sr-Cyrl-RS"/>
        </w:rPr>
        <w:t xml:space="preserve">са </w:t>
      </w:r>
      <w:r w:rsidRPr="006C0883">
        <w:rPr>
          <w:rFonts w:asciiTheme="majorHAnsi" w:hAnsiTheme="majorHAnsi" w:cstheme="majorHAnsi"/>
          <w:b w:val="0"/>
          <w:iCs/>
          <w:noProof/>
          <w:color w:val="auto"/>
          <w:sz w:val="22"/>
          <w:lang w:val="sr-Cyrl-RS"/>
        </w:rPr>
        <w:t>циљ</w:t>
      </w:r>
      <w:r w:rsidR="0032087B">
        <w:rPr>
          <w:rFonts w:asciiTheme="majorHAnsi" w:hAnsiTheme="majorHAnsi" w:cstheme="majorHAnsi"/>
          <w:b w:val="0"/>
          <w:iCs/>
          <w:noProof/>
          <w:color w:val="auto"/>
          <w:sz w:val="22"/>
          <w:lang w:val="sr-Cyrl-RS"/>
        </w:rPr>
        <w:t xml:space="preserve">ем </w:t>
      </w:r>
      <w:r w:rsidRPr="006C0883">
        <w:rPr>
          <w:rFonts w:asciiTheme="majorHAnsi" w:hAnsiTheme="majorHAnsi" w:cstheme="majorHAnsi"/>
          <w:b w:val="0"/>
          <w:iCs/>
          <w:noProof/>
          <w:color w:val="auto"/>
          <w:sz w:val="22"/>
          <w:lang w:val="sr-Cyrl-RS"/>
        </w:rPr>
        <w:t xml:space="preserve">информисања </w:t>
      </w:r>
      <w:r w:rsidRPr="00E82F97">
        <w:rPr>
          <w:rFonts w:asciiTheme="majorHAnsi" w:hAnsiTheme="majorHAnsi" w:cstheme="majorHAnsi"/>
          <w:b w:val="0"/>
          <w:iCs/>
          <w:noProof/>
          <w:color w:val="auto"/>
          <w:sz w:val="22"/>
          <w:lang w:val="sr-Cyrl-RS"/>
        </w:rPr>
        <w:t>грађана</w:t>
      </w:r>
      <w:r w:rsidRPr="006C0883">
        <w:rPr>
          <w:rFonts w:asciiTheme="majorHAnsi" w:hAnsiTheme="majorHAnsi" w:cstheme="majorHAnsi"/>
          <w:b w:val="0"/>
          <w:iCs/>
          <w:noProof/>
          <w:color w:val="auto"/>
          <w:sz w:val="22"/>
          <w:lang w:val="sr-Cyrl-RS"/>
        </w:rPr>
        <w:t xml:space="preserve"> ромске национал</w:t>
      </w:r>
      <w:r w:rsidRPr="00E82F97">
        <w:rPr>
          <w:rFonts w:asciiTheme="majorHAnsi" w:hAnsiTheme="majorHAnsi" w:cstheme="majorHAnsi"/>
          <w:b w:val="0"/>
          <w:iCs/>
          <w:noProof/>
          <w:color w:val="auto"/>
          <w:sz w:val="22"/>
          <w:lang w:val="sr-Cyrl-RS"/>
        </w:rPr>
        <w:t>ности</w:t>
      </w:r>
      <w:r w:rsidRPr="006C0883">
        <w:rPr>
          <w:rFonts w:asciiTheme="majorHAnsi" w:hAnsiTheme="majorHAnsi" w:cstheme="majorHAnsi"/>
          <w:b w:val="0"/>
          <w:iCs/>
          <w:noProof/>
          <w:color w:val="auto"/>
          <w:sz w:val="22"/>
          <w:lang w:val="sr-Cyrl-RS"/>
        </w:rPr>
        <w:t xml:space="preserve"> о начин</w:t>
      </w:r>
      <w:r w:rsidR="0032087B">
        <w:rPr>
          <w:rFonts w:asciiTheme="majorHAnsi" w:hAnsiTheme="majorHAnsi" w:cstheme="majorHAnsi"/>
          <w:b w:val="0"/>
          <w:iCs/>
          <w:noProof/>
          <w:color w:val="auto"/>
          <w:sz w:val="22"/>
          <w:lang w:val="sr-Cyrl-RS"/>
        </w:rPr>
        <w:t>у</w:t>
      </w:r>
      <w:r w:rsidRPr="006C0883">
        <w:rPr>
          <w:rFonts w:asciiTheme="majorHAnsi" w:hAnsiTheme="majorHAnsi" w:cstheme="majorHAnsi"/>
          <w:b w:val="0"/>
          <w:iCs/>
          <w:noProof/>
          <w:color w:val="auto"/>
          <w:sz w:val="22"/>
          <w:lang w:val="sr-Cyrl-RS"/>
        </w:rPr>
        <w:t xml:space="preserve"> остваривања </w:t>
      </w:r>
      <w:r w:rsidRPr="00E82F97">
        <w:rPr>
          <w:rFonts w:asciiTheme="majorHAnsi" w:hAnsiTheme="majorHAnsi" w:cstheme="majorHAnsi"/>
          <w:b w:val="0"/>
          <w:iCs/>
          <w:noProof/>
          <w:color w:val="auto"/>
          <w:sz w:val="22"/>
          <w:lang w:val="sr-Cyrl-RS"/>
        </w:rPr>
        <w:t>ове услуге</w:t>
      </w:r>
      <w:r w:rsidRPr="006C0883">
        <w:rPr>
          <w:rFonts w:asciiTheme="majorHAnsi" w:hAnsiTheme="majorHAnsi" w:cstheme="majorHAnsi"/>
          <w:b w:val="0"/>
          <w:iCs/>
          <w:noProof/>
          <w:color w:val="auto"/>
          <w:sz w:val="22"/>
          <w:lang w:val="sr-Cyrl-RS"/>
        </w:rPr>
        <w:t xml:space="preserve">. </w:t>
      </w:r>
    </w:p>
    <w:p w14:paraId="3299B2FF" w14:textId="77ACAEA9" w:rsidR="00B12CD3" w:rsidRDefault="00B12CD3" w:rsidP="006C0883">
      <w:pPr>
        <w:tabs>
          <w:tab w:val="left" w:pos="6144"/>
        </w:tabs>
        <w:jc w:val="both"/>
        <w:rPr>
          <w:rFonts w:asciiTheme="majorHAnsi" w:hAnsiTheme="majorHAnsi" w:cstheme="majorHAnsi"/>
          <w:b w:val="0"/>
          <w:iCs/>
          <w:noProof/>
          <w:color w:val="auto"/>
          <w:sz w:val="22"/>
          <w:lang w:val="sr-Cyrl-RS"/>
        </w:rPr>
      </w:pPr>
    </w:p>
    <w:p w14:paraId="51129B72" w14:textId="25A50DE9" w:rsidR="006C0883" w:rsidRPr="00E82F97" w:rsidRDefault="00B12CD3" w:rsidP="006C0883">
      <w:pPr>
        <w:tabs>
          <w:tab w:val="left" w:pos="6144"/>
        </w:tabs>
        <w:jc w:val="both"/>
        <w:rPr>
          <w:rFonts w:asciiTheme="majorHAnsi" w:hAnsiTheme="majorHAnsi" w:cstheme="majorHAnsi"/>
          <w:b w:val="0"/>
          <w:iCs/>
          <w:noProof/>
          <w:color w:val="auto"/>
          <w:sz w:val="22"/>
          <w:lang w:val="sr-Cyrl-RS"/>
        </w:rPr>
      </w:pPr>
      <w:r>
        <w:rPr>
          <w:rFonts w:asciiTheme="majorHAnsi" w:hAnsiTheme="majorHAnsi" w:cstheme="majorHAnsi"/>
          <w:b w:val="0"/>
          <w:iCs/>
          <w:noProof/>
          <w:color w:val="auto"/>
          <w:sz w:val="22"/>
          <w:lang w:val="sr-Cyrl-RS"/>
        </w:rPr>
        <w:t xml:space="preserve">      </w:t>
      </w:r>
      <w:r w:rsidRPr="00B12CD3">
        <w:rPr>
          <w:rFonts w:asciiTheme="majorHAnsi" w:hAnsiTheme="majorHAnsi" w:cstheme="majorHAnsi"/>
          <w:b w:val="0"/>
          <w:iCs/>
          <w:noProof/>
          <w:color w:val="auto"/>
          <w:sz w:val="22"/>
          <w:lang w:val="sr-Cyrl-RS"/>
        </w:rPr>
        <w:t>Повереник за заштиту равноправности је током 2024. године објавио резултате истраживања о перцепцији ромске заједнице о дискриминацији</w:t>
      </w:r>
      <w:r>
        <w:rPr>
          <w:rStyle w:val="FootnoteReference"/>
          <w:rFonts w:asciiTheme="majorHAnsi" w:hAnsiTheme="majorHAnsi" w:cstheme="majorHAnsi"/>
          <w:b w:val="0"/>
          <w:iCs/>
          <w:noProof/>
          <w:color w:val="auto"/>
          <w:sz w:val="22"/>
          <w:lang w:val="sr-Cyrl-RS"/>
        </w:rPr>
        <w:footnoteReference w:id="4"/>
      </w:r>
      <w:r w:rsidRPr="00B12CD3">
        <w:rPr>
          <w:rFonts w:asciiTheme="majorHAnsi" w:hAnsiTheme="majorHAnsi" w:cstheme="majorHAnsi"/>
          <w:b w:val="0"/>
          <w:iCs/>
          <w:noProof/>
          <w:color w:val="auto"/>
          <w:sz w:val="22"/>
          <w:lang w:val="sr-Cyrl-RS"/>
        </w:rPr>
        <w:t xml:space="preserve">  према којима 34% испитаника сматра да је однос према Ромима другачији у односу на друге грађане. Скоро две трећине испитаника (64%) сматра да су ромска деца „малтретирана“ у образовним установама због свог етничког порекла, док готово половина испитаника (47%) сматра да се Роми теже запошљавају јер послодавци не желе да имају Роме међу запосленима. Готово исти постотак испитаника (46%) сматра да постоји извесна дискриминација у погледу доступности базичне јавне инфраструктуре Ромима, као и да постоји извесна дискриминација (49% испитаника) у здравственим установама према припадницима ромске заједнице. Такође, извештај Повереника о перцепцији грађана и грађанки о дискриминацији у Србији из 2023. године показује да 61% испитаника верује да је заступљеност дискриминације према </w:t>
      </w:r>
      <w:r w:rsidRPr="00D00A26">
        <w:rPr>
          <w:rFonts w:asciiTheme="majorHAnsi" w:hAnsiTheme="majorHAnsi" w:cstheme="majorHAnsi"/>
          <w:b w:val="0"/>
          <w:iCs/>
          <w:noProof/>
          <w:color w:val="auto"/>
          <w:sz w:val="22"/>
          <w:lang w:val="sr-Cyrl-RS"/>
        </w:rPr>
        <w:t xml:space="preserve">Ромима веома или углавном присутна.  </w:t>
      </w:r>
      <w:r w:rsidR="006C0883" w:rsidRPr="00D00A26">
        <w:rPr>
          <w:rFonts w:asciiTheme="majorHAnsi" w:hAnsiTheme="majorHAnsi" w:cstheme="majorHAnsi"/>
          <w:bCs/>
          <w:iCs/>
          <w:noProof/>
          <w:color w:val="auto"/>
          <w:sz w:val="22"/>
          <w:lang w:val="sr-Cyrl-RS"/>
        </w:rPr>
        <w:t xml:space="preserve">Анализа је показала да претходних година у </w:t>
      </w:r>
      <w:r w:rsidR="00D00A26" w:rsidRPr="00D00A26">
        <w:rPr>
          <w:rFonts w:asciiTheme="majorHAnsi" w:hAnsiTheme="majorHAnsi" w:cstheme="majorHAnsi"/>
          <w:bCs/>
          <w:iCs/>
          <w:noProof/>
          <w:color w:val="auto"/>
          <w:sz w:val="22"/>
          <w:lang w:val="sr-Cyrl-RS"/>
        </w:rPr>
        <w:t>Лозници</w:t>
      </w:r>
      <w:r w:rsidR="006C0883" w:rsidRPr="00D00A26">
        <w:rPr>
          <w:rFonts w:asciiTheme="majorHAnsi" w:hAnsiTheme="majorHAnsi" w:cstheme="majorHAnsi"/>
          <w:bCs/>
          <w:iCs/>
          <w:noProof/>
          <w:color w:val="auto"/>
          <w:sz w:val="22"/>
          <w:lang w:val="sr-Cyrl-RS"/>
        </w:rPr>
        <w:t xml:space="preserve"> нису спроведена </w:t>
      </w:r>
      <w:r w:rsidR="00D00A26" w:rsidRPr="00D00A26">
        <w:rPr>
          <w:rFonts w:asciiTheme="majorHAnsi" w:hAnsiTheme="majorHAnsi" w:cstheme="majorHAnsi"/>
          <w:bCs/>
          <w:iCs/>
          <w:noProof/>
          <w:color w:val="auto"/>
          <w:sz w:val="22"/>
          <w:lang w:val="sr-Cyrl-RS"/>
        </w:rPr>
        <w:t xml:space="preserve">званична </w:t>
      </w:r>
      <w:r w:rsidR="006C0883" w:rsidRPr="00D00A26">
        <w:rPr>
          <w:rFonts w:asciiTheme="majorHAnsi" w:hAnsiTheme="majorHAnsi" w:cstheme="majorHAnsi"/>
          <w:bCs/>
          <w:iCs/>
          <w:noProof/>
          <w:color w:val="auto"/>
          <w:sz w:val="22"/>
          <w:lang w:val="sr-Cyrl-RS"/>
        </w:rPr>
        <w:t>истраживања о перцепцији ромске заједнице о дискриминацији, нити истраживања о односу грађана и грађанки према дискриминацији</w:t>
      </w:r>
      <w:r w:rsidR="006C0883" w:rsidRPr="00D00A26">
        <w:rPr>
          <w:rFonts w:asciiTheme="majorHAnsi" w:hAnsiTheme="majorHAnsi" w:cstheme="majorHAnsi"/>
          <w:b w:val="0"/>
          <w:iCs/>
          <w:noProof/>
          <w:color w:val="auto"/>
          <w:sz w:val="22"/>
          <w:lang w:val="sr-Cyrl-RS"/>
        </w:rPr>
        <w:t>.</w:t>
      </w:r>
      <w:r w:rsidR="006C0883" w:rsidRPr="006C0883">
        <w:rPr>
          <w:rFonts w:asciiTheme="majorHAnsi" w:hAnsiTheme="majorHAnsi" w:cstheme="majorHAnsi"/>
          <w:b w:val="0"/>
          <w:iCs/>
          <w:noProof/>
          <w:color w:val="auto"/>
          <w:sz w:val="22"/>
          <w:lang w:val="sr-Cyrl-RS"/>
        </w:rPr>
        <w:t xml:space="preserve"> </w:t>
      </w:r>
      <w:r w:rsidR="00D00A26">
        <w:rPr>
          <w:rFonts w:asciiTheme="majorHAnsi" w:hAnsiTheme="majorHAnsi" w:cstheme="majorHAnsi"/>
          <w:b w:val="0"/>
          <w:iCs/>
          <w:noProof/>
          <w:color w:val="auto"/>
          <w:sz w:val="22"/>
          <w:lang w:val="sr-Cyrl-RS"/>
        </w:rPr>
        <w:t>Повремена анкетирања ромске популације, које градска управа спроводи у оквиру одређених пројеката, често садрже и питања у вези са дискриминацијом, али с обзиром да се анкета односи на рел</w:t>
      </w:r>
      <w:r w:rsidR="009464E5">
        <w:rPr>
          <w:rFonts w:asciiTheme="majorHAnsi" w:hAnsiTheme="majorHAnsi" w:cstheme="majorHAnsi"/>
          <w:b w:val="0"/>
          <w:iCs/>
          <w:noProof/>
          <w:color w:val="auto"/>
          <w:sz w:val="22"/>
          <w:lang w:val="sr-Cyrl-RS"/>
        </w:rPr>
        <w:t>а</w:t>
      </w:r>
      <w:r w:rsidR="00D00A26">
        <w:rPr>
          <w:rFonts w:asciiTheme="majorHAnsi" w:hAnsiTheme="majorHAnsi" w:cstheme="majorHAnsi"/>
          <w:b w:val="0"/>
          <w:iCs/>
          <w:noProof/>
          <w:color w:val="auto"/>
          <w:sz w:val="22"/>
          <w:lang w:val="sr-Cyrl-RS"/>
        </w:rPr>
        <w:t>т</w:t>
      </w:r>
      <w:r w:rsidR="009464E5">
        <w:rPr>
          <w:rFonts w:asciiTheme="majorHAnsi" w:hAnsiTheme="majorHAnsi" w:cstheme="majorHAnsi"/>
          <w:b w:val="0"/>
          <w:iCs/>
          <w:noProof/>
          <w:color w:val="auto"/>
          <w:sz w:val="22"/>
          <w:lang w:val="sr-Cyrl-RS"/>
        </w:rPr>
        <w:t>и</w:t>
      </w:r>
      <w:r w:rsidR="00D00A26">
        <w:rPr>
          <w:rFonts w:asciiTheme="majorHAnsi" w:hAnsiTheme="majorHAnsi" w:cstheme="majorHAnsi"/>
          <w:b w:val="0"/>
          <w:iCs/>
          <w:noProof/>
          <w:color w:val="auto"/>
          <w:sz w:val="22"/>
          <w:lang w:val="sr-Cyrl-RS"/>
        </w:rPr>
        <w:t xml:space="preserve">вно мали број корисника пројеката и да узорак није репрезентативан, није могуће на основу </w:t>
      </w:r>
      <w:r w:rsidR="00374159">
        <w:rPr>
          <w:rFonts w:asciiTheme="majorHAnsi" w:hAnsiTheme="majorHAnsi" w:cstheme="majorHAnsi"/>
          <w:b w:val="0"/>
          <w:iCs/>
          <w:noProof/>
          <w:color w:val="auto"/>
          <w:sz w:val="22"/>
          <w:lang w:val="sr-Cyrl-RS"/>
        </w:rPr>
        <w:t>ње</w:t>
      </w:r>
      <w:r w:rsidR="00D00A26">
        <w:rPr>
          <w:rFonts w:asciiTheme="majorHAnsi" w:hAnsiTheme="majorHAnsi" w:cstheme="majorHAnsi"/>
          <w:b w:val="0"/>
          <w:iCs/>
          <w:noProof/>
          <w:color w:val="auto"/>
          <w:sz w:val="22"/>
          <w:lang w:val="sr-Cyrl-RS"/>
        </w:rPr>
        <w:t xml:space="preserve"> износити генералне закључке </w:t>
      </w:r>
      <w:r w:rsidR="00D00A26" w:rsidRPr="009464E5">
        <w:rPr>
          <w:rFonts w:asciiTheme="majorHAnsi" w:hAnsiTheme="majorHAnsi" w:cstheme="majorHAnsi"/>
          <w:b w:val="0"/>
          <w:iCs/>
          <w:noProof/>
          <w:color w:val="auto"/>
          <w:sz w:val="22"/>
          <w:lang w:val="sr-Cyrl-RS"/>
        </w:rPr>
        <w:t xml:space="preserve">о томе да ли се Роми у Лозници осећају дискриминисани и у вези са којим питањима. </w:t>
      </w:r>
      <w:r w:rsidR="006C0883" w:rsidRPr="009464E5">
        <w:rPr>
          <w:rFonts w:asciiTheme="majorHAnsi" w:hAnsiTheme="majorHAnsi" w:cstheme="majorHAnsi"/>
          <w:b w:val="0"/>
          <w:iCs/>
          <w:noProof/>
          <w:color w:val="auto"/>
          <w:sz w:val="22"/>
          <w:lang w:val="sr-Cyrl-RS"/>
        </w:rPr>
        <w:t xml:space="preserve">Такође, </w:t>
      </w:r>
      <w:r w:rsidR="00D00A26" w:rsidRPr="009464E5">
        <w:rPr>
          <w:rFonts w:asciiTheme="majorHAnsi" w:hAnsiTheme="majorHAnsi" w:cstheme="majorHAnsi"/>
          <w:b w:val="0"/>
          <w:iCs/>
          <w:noProof/>
          <w:color w:val="auto"/>
          <w:sz w:val="22"/>
          <w:lang w:val="sr-Cyrl-RS"/>
        </w:rPr>
        <w:t>град</w:t>
      </w:r>
      <w:r w:rsidR="006C0883" w:rsidRPr="009464E5">
        <w:rPr>
          <w:rFonts w:asciiTheme="majorHAnsi" w:hAnsiTheme="majorHAnsi" w:cstheme="majorHAnsi"/>
          <w:b w:val="0"/>
          <w:iCs/>
          <w:noProof/>
          <w:color w:val="auto"/>
          <w:sz w:val="22"/>
          <w:lang w:val="sr-Cyrl-RS"/>
        </w:rPr>
        <w:t xml:space="preserve"> до сада није спроводи</w:t>
      </w:r>
      <w:r w:rsidR="00D00A26" w:rsidRPr="009464E5">
        <w:rPr>
          <w:rFonts w:asciiTheme="majorHAnsi" w:hAnsiTheme="majorHAnsi" w:cstheme="majorHAnsi"/>
          <w:b w:val="0"/>
          <w:iCs/>
          <w:noProof/>
          <w:color w:val="auto"/>
          <w:sz w:val="22"/>
          <w:lang w:val="sr-Cyrl-RS"/>
        </w:rPr>
        <w:t xml:space="preserve">о </w:t>
      </w:r>
      <w:r w:rsidR="006C0883" w:rsidRPr="009464E5">
        <w:rPr>
          <w:rFonts w:asciiTheme="majorHAnsi" w:hAnsiTheme="majorHAnsi" w:cstheme="majorHAnsi"/>
          <w:b w:val="0"/>
          <w:iCs/>
          <w:noProof/>
          <w:color w:val="auto"/>
          <w:sz w:val="22"/>
          <w:lang w:val="sr-Cyrl-RS"/>
        </w:rPr>
        <w:t>превентивне активности на плану борбе против циганизма.</w:t>
      </w:r>
      <w:r w:rsidR="00C90BF4">
        <w:rPr>
          <w:rFonts w:asciiTheme="majorHAnsi" w:hAnsiTheme="majorHAnsi" w:cstheme="majorHAnsi"/>
          <w:b w:val="0"/>
          <w:iCs/>
          <w:noProof/>
          <w:color w:val="auto"/>
          <w:sz w:val="22"/>
          <w:lang w:val="sr-Cyrl-RS"/>
        </w:rPr>
        <w:t xml:space="preserve">  </w:t>
      </w:r>
    </w:p>
    <w:p w14:paraId="6C697044" w14:textId="77777777" w:rsidR="006C0883" w:rsidRPr="006C0883" w:rsidRDefault="006C0883" w:rsidP="006C0883">
      <w:pPr>
        <w:tabs>
          <w:tab w:val="left" w:pos="6144"/>
        </w:tabs>
        <w:jc w:val="both"/>
        <w:rPr>
          <w:rFonts w:asciiTheme="majorHAnsi" w:hAnsiTheme="majorHAnsi" w:cstheme="majorHAnsi"/>
          <w:b w:val="0"/>
          <w:iCs/>
          <w:noProof/>
          <w:color w:val="auto"/>
          <w:sz w:val="22"/>
          <w:lang w:val="sr-Cyrl-RS"/>
        </w:rPr>
      </w:pPr>
    </w:p>
    <w:p w14:paraId="2769906E" w14:textId="1ECBBAEE" w:rsidR="006C0883" w:rsidRPr="00E82F97" w:rsidRDefault="006C0883" w:rsidP="006C0883">
      <w:pPr>
        <w:tabs>
          <w:tab w:val="left" w:pos="6144"/>
        </w:tabs>
        <w:jc w:val="both"/>
        <w:rPr>
          <w:rFonts w:asciiTheme="majorHAnsi" w:hAnsiTheme="majorHAnsi" w:cstheme="majorHAnsi"/>
          <w:bCs/>
          <w:iCs/>
          <w:noProof/>
          <w:color w:val="auto"/>
          <w:sz w:val="22"/>
          <w:lang w:val="sr-Cyrl-RS"/>
        </w:rPr>
      </w:pPr>
      <w:r w:rsidRPr="006C0883">
        <w:rPr>
          <w:rFonts w:asciiTheme="majorHAnsi" w:hAnsiTheme="majorHAnsi" w:cstheme="majorHAnsi"/>
          <w:b w:val="0"/>
          <w:iCs/>
          <w:noProof/>
          <w:color w:val="auto"/>
          <w:sz w:val="22"/>
          <w:lang w:val="sr-Cyrl-RS"/>
        </w:rPr>
        <w:lastRenderedPageBreak/>
        <w:t xml:space="preserve">        Национална Стратегија за социјално укључивање Рома и Ромкиња у РС за период од 2022</w:t>
      </w:r>
      <w:r w:rsidR="005D51BB">
        <w:rPr>
          <w:rFonts w:asciiTheme="majorHAnsi" w:hAnsiTheme="majorHAnsi" w:cstheme="majorHAnsi"/>
          <w:b w:val="0"/>
          <w:iCs/>
          <w:noProof/>
          <w:color w:val="auto"/>
          <w:sz w:val="22"/>
          <w:lang w:val="sr-Cyrl-RS"/>
        </w:rPr>
        <w:t xml:space="preserve"> – 203</w:t>
      </w:r>
      <w:r w:rsidR="00E16BE0">
        <w:rPr>
          <w:rFonts w:asciiTheme="majorHAnsi" w:hAnsiTheme="majorHAnsi" w:cstheme="majorHAnsi"/>
          <w:b w:val="0"/>
          <w:iCs/>
          <w:noProof/>
          <w:color w:val="auto"/>
          <w:sz w:val="22"/>
          <w:lang w:val="sr-Cyrl-RS"/>
        </w:rPr>
        <w:t>0</w:t>
      </w:r>
      <w:r w:rsidR="005D51BB">
        <w:rPr>
          <w:rFonts w:asciiTheme="majorHAnsi" w:hAnsiTheme="majorHAnsi" w:cstheme="majorHAnsi"/>
          <w:b w:val="0"/>
          <w:iCs/>
          <w:noProof/>
          <w:color w:val="auto"/>
          <w:sz w:val="22"/>
          <w:lang w:val="sr-Cyrl-RS"/>
        </w:rPr>
        <w:t>.</w:t>
      </w:r>
      <w:r w:rsidRPr="006C0883">
        <w:rPr>
          <w:rFonts w:asciiTheme="majorHAnsi" w:hAnsiTheme="majorHAnsi" w:cstheme="majorHAnsi"/>
          <w:b w:val="0"/>
          <w:iCs/>
          <w:noProof/>
          <w:color w:val="auto"/>
          <w:sz w:val="22"/>
          <w:lang w:val="sr-Cyrl-RS"/>
        </w:rPr>
        <w:t xml:space="preserve"> године наглашава да је за остваривање суштинске равноправности Рома и Ромкиња потребно да се унапреде мере за борбу против циганизма, као </w:t>
      </w:r>
      <w:r w:rsidR="00B12CD3">
        <w:rPr>
          <w:rFonts w:asciiTheme="majorHAnsi" w:hAnsiTheme="majorHAnsi" w:cstheme="majorHAnsi"/>
          <w:b w:val="0"/>
          <w:iCs/>
          <w:noProof/>
          <w:color w:val="auto"/>
          <w:sz w:val="22"/>
          <w:lang w:val="sr-Cyrl-RS"/>
        </w:rPr>
        <w:t xml:space="preserve">посебног </w:t>
      </w:r>
      <w:r w:rsidRPr="006C0883">
        <w:rPr>
          <w:rFonts w:asciiTheme="majorHAnsi" w:hAnsiTheme="majorHAnsi" w:cstheme="majorHAnsi"/>
          <w:b w:val="0"/>
          <w:iCs/>
          <w:noProof/>
          <w:color w:val="auto"/>
          <w:sz w:val="22"/>
          <w:lang w:val="sr-Cyrl-RS"/>
        </w:rPr>
        <w:t xml:space="preserve">облика расизма и дискриминације према Ромима и Ромкињама, као и да се осмисле политике интегративне мултикултуралности и интеркултуралног дијалога. Даље се истиче, да је Ромима неопходно свесно регулисање јавног интереса у области културе и учешће у одлучивању о свим питањима везаним за културни развитак. Једном речју, Ромима је потребно креирање сопствене културне политике која ће бити усмерена на: очување културне баштине и културног идентитета, развој савременог уметничког стваралаштва, као и на подстицање доступности културних добара и учешће грађана у културном животу. </w:t>
      </w:r>
      <w:r w:rsidRPr="00E11DEF">
        <w:rPr>
          <w:rFonts w:asciiTheme="majorHAnsi" w:hAnsiTheme="majorHAnsi" w:cstheme="majorHAnsi"/>
          <w:b w:val="0"/>
          <w:iCs/>
          <w:noProof/>
          <w:color w:val="auto"/>
          <w:sz w:val="22"/>
          <w:lang w:val="sr-Cyrl-RS"/>
        </w:rPr>
        <w:t xml:space="preserve">Анализа стања је показала </w:t>
      </w:r>
      <w:r w:rsidR="00D00A26" w:rsidRPr="00E11DEF">
        <w:rPr>
          <w:rFonts w:asciiTheme="majorHAnsi" w:hAnsiTheme="majorHAnsi" w:cstheme="majorHAnsi"/>
          <w:b w:val="0"/>
          <w:iCs/>
          <w:noProof/>
          <w:color w:val="auto"/>
          <w:sz w:val="22"/>
          <w:lang w:val="sr-Cyrl-RS"/>
        </w:rPr>
        <w:t>да Град Лозница</w:t>
      </w:r>
      <w:r w:rsidRPr="00E11DEF">
        <w:rPr>
          <w:rFonts w:asciiTheme="majorHAnsi" w:hAnsiTheme="majorHAnsi" w:cstheme="majorHAnsi"/>
          <w:b w:val="0"/>
          <w:iCs/>
          <w:noProof/>
          <w:color w:val="auto"/>
          <w:sz w:val="22"/>
          <w:lang w:val="sr-Cyrl-RS"/>
        </w:rPr>
        <w:t xml:space="preserve"> не поседује плански документ у области развоја културе</w:t>
      </w:r>
      <w:r w:rsidR="00D00A26" w:rsidRPr="00E11DEF">
        <w:rPr>
          <w:rFonts w:asciiTheme="majorHAnsi" w:hAnsiTheme="majorHAnsi" w:cstheme="majorHAnsi"/>
          <w:b w:val="0"/>
          <w:iCs/>
          <w:noProof/>
          <w:color w:val="auto"/>
          <w:sz w:val="22"/>
          <w:lang w:val="sr-Cyrl-RS"/>
        </w:rPr>
        <w:t>,</w:t>
      </w:r>
      <w:r w:rsidR="00D00A26">
        <w:rPr>
          <w:rFonts w:asciiTheme="majorHAnsi" w:hAnsiTheme="majorHAnsi" w:cstheme="majorHAnsi"/>
          <w:bCs/>
          <w:iCs/>
          <w:noProof/>
          <w:color w:val="auto"/>
          <w:sz w:val="22"/>
          <w:lang w:val="sr-Cyrl-RS"/>
        </w:rPr>
        <w:t xml:space="preserve"> ни</w:t>
      </w:r>
      <w:r w:rsidR="00E11DEF">
        <w:rPr>
          <w:rFonts w:asciiTheme="majorHAnsi" w:hAnsiTheme="majorHAnsi" w:cstheme="majorHAnsi"/>
          <w:bCs/>
          <w:iCs/>
          <w:noProof/>
          <w:color w:val="auto"/>
          <w:sz w:val="22"/>
          <w:lang w:val="sr-Cyrl-RS"/>
        </w:rPr>
        <w:t>ти</w:t>
      </w:r>
      <w:r w:rsidR="00D00A26">
        <w:rPr>
          <w:rFonts w:asciiTheme="majorHAnsi" w:hAnsiTheme="majorHAnsi" w:cstheme="majorHAnsi"/>
          <w:bCs/>
          <w:iCs/>
          <w:noProof/>
          <w:color w:val="auto"/>
          <w:sz w:val="22"/>
          <w:lang w:val="sr-Cyrl-RS"/>
        </w:rPr>
        <w:t xml:space="preserve"> </w:t>
      </w:r>
      <w:r w:rsidR="00E11DEF">
        <w:rPr>
          <w:rFonts w:asciiTheme="majorHAnsi" w:hAnsiTheme="majorHAnsi" w:cstheme="majorHAnsi"/>
          <w:bCs/>
          <w:iCs/>
          <w:noProof/>
          <w:color w:val="auto"/>
          <w:sz w:val="22"/>
          <w:lang w:val="sr-Cyrl-RS"/>
        </w:rPr>
        <w:t>су</w:t>
      </w:r>
      <w:r w:rsidR="00D00A26">
        <w:rPr>
          <w:rFonts w:asciiTheme="majorHAnsi" w:hAnsiTheme="majorHAnsi" w:cstheme="majorHAnsi"/>
          <w:bCs/>
          <w:iCs/>
          <w:noProof/>
          <w:color w:val="auto"/>
          <w:sz w:val="22"/>
          <w:lang w:val="sr-Cyrl-RS"/>
        </w:rPr>
        <w:t xml:space="preserve"> важећим Планом развоја Града Лозниц</w:t>
      </w:r>
      <w:r w:rsidR="00E11DEF">
        <w:rPr>
          <w:rFonts w:asciiTheme="majorHAnsi" w:hAnsiTheme="majorHAnsi" w:cstheme="majorHAnsi"/>
          <w:bCs/>
          <w:iCs/>
          <w:noProof/>
          <w:color w:val="auto"/>
          <w:sz w:val="22"/>
          <w:lang w:val="sr-Cyrl-RS"/>
        </w:rPr>
        <w:t xml:space="preserve">е предвиђене мера за јачање мултикултуралности и промоција културне баштине ромске заједнице. </w:t>
      </w:r>
    </w:p>
    <w:p w14:paraId="28E5A38B" w14:textId="77777777" w:rsidR="006C0883" w:rsidRPr="00E82F97" w:rsidRDefault="006C0883" w:rsidP="006C0883">
      <w:pPr>
        <w:tabs>
          <w:tab w:val="left" w:pos="6144"/>
        </w:tabs>
        <w:jc w:val="both"/>
        <w:rPr>
          <w:rFonts w:asciiTheme="majorHAnsi" w:hAnsiTheme="majorHAnsi" w:cstheme="majorHAnsi"/>
          <w:bCs/>
          <w:iCs/>
          <w:noProof/>
          <w:color w:val="auto"/>
          <w:sz w:val="22"/>
          <w:lang w:val="sr-Cyrl-RS"/>
        </w:rPr>
      </w:pPr>
    </w:p>
    <w:p w14:paraId="7238E252" w14:textId="35050229" w:rsidR="00AF49D5" w:rsidRPr="009464E5" w:rsidRDefault="006C0883" w:rsidP="006C0883">
      <w:pPr>
        <w:tabs>
          <w:tab w:val="left" w:pos="6144"/>
        </w:tabs>
        <w:jc w:val="both"/>
        <w:rPr>
          <w:rFonts w:asciiTheme="majorHAnsi" w:hAnsiTheme="majorHAnsi" w:cstheme="majorHAnsi"/>
          <w:b w:val="0"/>
          <w:iCs/>
          <w:noProof/>
          <w:color w:val="auto"/>
          <w:sz w:val="22"/>
          <w:lang w:val="sr-Cyrl-RS"/>
        </w:rPr>
      </w:pPr>
      <w:r w:rsidRPr="00E82F97">
        <w:rPr>
          <w:rFonts w:asciiTheme="majorHAnsi" w:hAnsiTheme="majorHAnsi" w:cstheme="majorHAnsi"/>
          <w:b w:val="0"/>
          <w:iCs/>
          <w:noProof/>
          <w:color w:val="auto"/>
          <w:sz w:val="22"/>
          <w:lang w:val="sr-Cyrl-RS"/>
        </w:rPr>
        <w:t xml:space="preserve">       </w:t>
      </w:r>
      <w:r w:rsidRPr="00374159">
        <w:rPr>
          <w:rFonts w:asciiTheme="majorHAnsi" w:hAnsiTheme="majorHAnsi" w:cstheme="majorHAnsi"/>
          <w:b w:val="0"/>
          <w:iCs/>
          <w:noProof/>
          <w:color w:val="auto"/>
          <w:sz w:val="22"/>
          <w:lang w:val="sr-Cyrl-RS"/>
        </w:rPr>
        <w:t xml:space="preserve">У последње три године из </w:t>
      </w:r>
      <w:r w:rsidR="00E11DEF" w:rsidRPr="00374159">
        <w:rPr>
          <w:rFonts w:asciiTheme="majorHAnsi" w:hAnsiTheme="majorHAnsi" w:cstheme="majorHAnsi"/>
          <w:b w:val="0"/>
          <w:iCs/>
          <w:noProof/>
          <w:color w:val="auto"/>
          <w:sz w:val="22"/>
          <w:lang w:val="sr-Cyrl-RS"/>
        </w:rPr>
        <w:t>градског</w:t>
      </w:r>
      <w:r w:rsidRPr="00374159">
        <w:rPr>
          <w:rFonts w:asciiTheme="majorHAnsi" w:hAnsiTheme="majorHAnsi" w:cstheme="majorHAnsi"/>
          <w:b w:val="0"/>
          <w:iCs/>
          <w:noProof/>
          <w:color w:val="auto"/>
          <w:sz w:val="22"/>
          <w:lang w:val="sr-Cyrl-RS"/>
        </w:rPr>
        <w:t xml:space="preserve"> буџета је издвојено </w:t>
      </w:r>
      <w:r w:rsidR="00374159" w:rsidRPr="00374159">
        <w:rPr>
          <w:rFonts w:asciiTheme="majorHAnsi" w:hAnsiTheme="majorHAnsi" w:cstheme="majorHAnsi"/>
          <w:b w:val="0"/>
          <w:iCs/>
          <w:noProof/>
          <w:color w:val="auto"/>
          <w:sz w:val="22"/>
          <w:lang w:val="sr-Cyrl-RS"/>
        </w:rPr>
        <w:t>14,8</w:t>
      </w:r>
      <w:r w:rsidRPr="00374159">
        <w:rPr>
          <w:rFonts w:asciiTheme="majorHAnsi" w:hAnsiTheme="majorHAnsi" w:cstheme="majorHAnsi"/>
          <w:b w:val="0"/>
          <w:iCs/>
          <w:noProof/>
          <w:color w:val="auto"/>
          <w:sz w:val="22"/>
          <w:lang w:val="sr-Cyrl-RS"/>
        </w:rPr>
        <w:t xml:space="preserve"> РСД за финансирање и суфинансирање програма / пројеката у култури и културно уметничких удружења на основу јавног конкурса</w:t>
      </w:r>
      <w:r w:rsidRPr="00E82F97">
        <w:rPr>
          <w:rFonts w:asciiTheme="majorHAnsi" w:hAnsiTheme="majorHAnsi" w:cstheme="majorHAnsi"/>
          <w:b w:val="0"/>
          <w:iCs/>
          <w:noProof/>
          <w:color w:val="auto"/>
          <w:sz w:val="22"/>
          <w:lang w:val="sr-Cyrl-RS"/>
        </w:rPr>
        <w:t xml:space="preserve">. </w:t>
      </w:r>
      <w:r w:rsidRPr="00E82F97">
        <w:rPr>
          <w:rFonts w:asciiTheme="majorHAnsi" w:hAnsiTheme="majorHAnsi" w:cstheme="majorHAnsi"/>
          <w:bCs/>
          <w:iCs/>
          <w:noProof/>
          <w:color w:val="auto"/>
          <w:sz w:val="22"/>
          <w:lang w:val="sr-Cyrl-RS"/>
        </w:rPr>
        <w:t xml:space="preserve">Међу финансираним програмима и пројектима </w:t>
      </w:r>
      <w:r w:rsidR="009C03A2" w:rsidRPr="00E82F97">
        <w:rPr>
          <w:rFonts w:asciiTheme="majorHAnsi" w:hAnsiTheme="majorHAnsi" w:cstheme="majorHAnsi"/>
          <w:bCs/>
          <w:iCs/>
          <w:noProof/>
          <w:color w:val="auto"/>
          <w:sz w:val="22"/>
          <w:lang w:val="sr-Cyrl-RS"/>
        </w:rPr>
        <w:t>ни</w:t>
      </w:r>
      <w:r w:rsidRPr="00E82F97">
        <w:rPr>
          <w:rFonts w:asciiTheme="majorHAnsi" w:hAnsiTheme="majorHAnsi" w:cstheme="majorHAnsi"/>
          <w:bCs/>
          <w:iCs/>
          <w:noProof/>
          <w:color w:val="auto"/>
          <w:sz w:val="22"/>
          <w:lang w:val="sr-Cyrl-RS"/>
        </w:rPr>
        <w:t xml:space="preserve">је био </w:t>
      </w:r>
      <w:r w:rsidR="009C03A2" w:rsidRPr="00E82F97">
        <w:rPr>
          <w:rFonts w:asciiTheme="majorHAnsi" w:hAnsiTheme="majorHAnsi" w:cstheme="majorHAnsi"/>
          <w:bCs/>
          <w:iCs/>
          <w:noProof/>
          <w:color w:val="auto"/>
          <w:sz w:val="22"/>
          <w:lang w:val="sr-Cyrl-RS"/>
        </w:rPr>
        <w:t>ни</w:t>
      </w:r>
      <w:r w:rsidRPr="00E82F97">
        <w:rPr>
          <w:rFonts w:asciiTheme="majorHAnsi" w:hAnsiTheme="majorHAnsi" w:cstheme="majorHAnsi"/>
          <w:bCs/>
          <w:iCs/>
          <w:noProof/>
          <w:color w:val="auto"/>
          <w:sz w:val="22"/>
          <w:lang w:val="sr-Cyrl-RS"/>
        </w:rPr>
        <w:t>један пројекат који је за циљ имао очување и промоцију културног идентитета и традиције ромске националне мањине</w:t>
      </w:r>
      <w:r w:rsidR="00C26CA4" w:rsidRPr="005E5B01">
        <w:rPr>
          <w:rFonts w:asciiTheme="majorHAnsi" w:hAnsiTheme="majorHAnsi" w:cstheme="majorHAnsi"/>
          <w:bCs/>
          <w:iCs/>
          <w:noProof/>
          <w:color w:val="auto"/>
          <w:sz w:val="22"/>
          <w:lang w:val="ru-RU"/>
        </w:rPr>
        <w:t xml:space="preserve">, </w:t>
      </w:r>
      <w:r w:rsidR="009464E5" w:rsidRPr="009464E5">
        <w:rPr>
          <w:rFonts w:asciiTheme="majorHAnsi" w:hAnsiTheme="majorHAnsi" w:cstheme="majorHAnsi"/>
          <w:b w:val="0"/>
          <w:iCs/>
          <w:noProof/>
          <w:color w:val="auto"/>
          <w:sz w:val="22"/>
          <w:lang w:val="sr-Cyrl-RS"/>
        </w:rPr>
        <w:t>јер није било ни пријава на ове конкурсе од стране ромских удружења.</w:t>
      </w:r>
    </w:p>
    <w:p w14:paraId="3E7F4177" w14:textId="77777777" w:rsidR="009C03A2" w:rsidRPr="00194112" w:rsidRDefault="009C03A2" w:rsidP="006C0883">
      <w:pPr>
        <w:tabs>
          <w:tab w:val="left" w:pos="6144"/>
        </w:tabs>
        <w:jc w:val="both"/>
        <w:rPr>
          <w:rFonts w:asciiTheme="majorHAnsi" w:hAnsiTheme="majorHAnsi" w:cstheme="majorHAnsi"/>
          <w:bCs/>
          <w:iCs/>
          <w:noProof/>
          <w:color w:val="auto"/>
          <w:sz w:val="20"/>
          <w:szCs w:val="20"/>
          <w:lang w:val="sr-Cyrl-RS"/>
        </w:rPr>
      </w:pPr>
    </w:p>
    <w:p w14:paraId="65382EB5" w14:textId="1C1F8A2A" w:rsidR="009C03A2" w:rsidRPr="009C03A2" w:rsidRDefault="009C03A2" w:rsidP="009C03A2">
      <w:pPr>
        <w:tabs>
          <w:tab w:val="left" w:pos="6144"/>
        </w:tabs>
        <w:jc w:val="both"/>
        <w:rPr>
          <w:rFonts w:asciiTheme="majorHAnsi" w:hAnsiTheme="majorHAnsi" w:cstheme="majorHAnsi"/>
          <w:iCs/>
          <w:noProof/>
          <w:color w:val="auto"/>
          <w:sz w:val="20"/>
          <w:szCs w:val="20"/>
          <w:lang w:val="sr-Cyrl-RS"/>
        </w:rPr>
      </w:pPr>
      <w:bookmarkStart w:id="69" w:name="_Hlk208760939"/>
      <w:r w:rsidRPr="009C03A2">
        <w:rPr>
          <w:rFonts w:asciiTheme="majorHAnsi" w:hAnsiTheme="majorHAnsi" w:cstheme="majorHAnsi"/>
          <w:b w:val="0"/>
          <w:bCs/>
          <w:i/>
          <w:iCs/>
          <w:noProof/>
          <w:color w:val="auto"/>
          <w:sz w:val="20"/>
          <w:szCs w:val="20"/>
          <w:lang w:val="sr-Latn-CS"/>
        </w:rPr>
        <w:t xml:space="preserve">Табела </w:t>
      </w:r>
      <w:r w:rsidR="00E11DEF">
        <w:rPr>
          <w:rFonts w:asciiTheme="majorHAnsi" w:hAnsiTheme="majorHAnsi" w:cstheme="majorHAnsi"/>
          <w:b w:val="0"/>
          <w:bCs/>
          <w:i/>
          <w:iCs/>
          <w:noProof/>
          <w:color w:val="auto"/>
          <w:sz w:val="20"/>
          <w:szCs w:val="20"/>
          <w:lang w:val="sr-Cyrl-RS"/>
        </w:rPr>
        <w:t>23</w:t>
      </w:r>
      <w:r w:rsidRPr="009C03A2">
        <w:rPr>
          <w:rFonts w:asciiTheme="majorHAnsi" w:hAnsiTheme="majorHAnsi" w:cstheme="majorHAnsi"/>
          <w:b w:val="0"/>
          <w:bCs/>
          <w:i/>
          <w:iCs/>
          <w:noProof/>
          <w:color w:val="auto"/>
          <w:sz w:val="20"/>
          <w:szCs w:val="20"/>
          <w:lang w:val="sr-Latn-CS"/>
        </w:rPr>
        <w:t>:</w:t>
      </w:r>
      <w:r w:rsidRPr="009C03A2">
        <w:rPr>
          <w:rFonts w:asciiTheme="majorHAnsi" w:hAnsiTheme="majorHAnsi" w:cstheme="majorHAnsi"/>
          <w:b w:val="0"/>
          <w:bCs/>
          <w:i/>
          <w:iCs/>
          <w:noProof/>
          <w:color w:val="auto"/>
          <w:sz w:val="20"/>
          <w:szCs w:val="20"/>
          <w:lang w:val="sr-Cyrl-RS"/>
        </w:rPr>
        <w:t xml:space="preserve"> Финансијска средства из </w:t>
      </w:r>
      <w:r w:rsidR="00E11DEF">
        <w:rPr>
          <w:rFonts w:asciiTheme="majorHAnsi" w:hAnsiTheme="majorHAnsi" w:cstheme="majorHAnsi"/>
          <w:b w:val="0"/>
          <w:bCs/>
          <w:i/>
          <w:iCs/>
          <w:noProof/>
          <w:color w:val="auto"/>
          <w:sz w:val="20"/>
          <w:szCs w:val="20"/>
          <w:lang w:val="sr-Cyrl-RS"/>
        </w:rPr>
        <w:t>градског</w:t>
      </w:r>
      <w:r w:rsidRPr="009C03A2">
        <w:rPr>
          <w:rFonts w:asciiTheme="majorHAnsi" w:hAnsiTheme="majorHAnsi" w:cstheme="majorHAnsi"/>
          <w:b w:val="0"/>
          <w:bCs/>
          <w:i/>
          <w:iCs/>
          <w:noProof/>
          <w:color w:val="auto"/>
          <w:sz w:val="20"/>
          <w:szCs w:val="20"/>
          <w:lang w:val="sr-Cyrl-RS"/>
        </w:rPr>
        <w:t xml:space="preserve"> буџета намењена финансирању програма и пројеката у култури у периоду 202</w:t>
      </w:r>
      <w:r w:rsidR="00E11DEF">
        <w:rPr>
          <w:rFonts w:asciiTheme="majorHAnsi" w:hAnsiTheme="majorHAnsi" w:cstheme="majorHAnsi"/>
          <w:b w:val="0"/>
          <w:bCs/>
          <w:i/>
          <w:iCs/>
          <w:noProof/>
          <w:color w:val="auto"/>
          <w:sz w:val="20"/>
          <w:szCs w:val="20"/>
          <w:lang w:val="sr-Cyrl-RS"/>
        </w:rPr>
        <w:t>2</w:t>
      </w:r>
      <w:r w:rsidRPr="009C03A2">
        <w:rPr>
          <w:rFonts w:asciiTheme="majorHAnsi" w:hAnsiTheme="majorHAnsi" w:cstheme="majorHAnsi"/>
          <w:b w:val="0"/>
          <w:bCs/>
          <w:i/>
          <w:iCs/>
          <w:noProof/>
          <w:color w:val="auto"/>
          <w:sz w:val="20"/>
          <w:szCs w:val="20"/>
          <w:lang w:val="sr-Cyrl-RS"/>
        </w:rPr>
        <w:t>-202</w:t>
      </w:r>
      <w:r w:rsidR="00E11DEF">
        <w:rPr>
          <w:rFonts w:asciiTheme="majorHAnsi" w:hAnsiTheme="majorHAnsi" w:cstheme="majorHAnsi"/>
          <w:b w:val="0"/>
          <w:bCs/>
          <w:i/>
          <w:iCs/>
          <w:noProof/>
          <w:color w:val="auto"/>
          <w:sz w:val="20"/>
          <w:szCs w:val="20"/>
          <w:lang w:val="sr-Cyrl-RS"/>
        </w:rPr>
        <w:t>4</w:t>
      </w:r>
      <w:r w:rsidRPr="009C03A2">
        <w:rPr>
          <w:rFonts w:asciiTheme="majorHAnsi" w:hAnsiTheme="majorHAnsi" w:cstheme="majorHAnsi"/>
          <w:b w:val="0"/>
          <w:bCs/>
          <w:i/>
          <w:iCs/>
          <w:noProof/>
          <w:color w:val="auto"/>
          <w:sz w:val="20"/>
          <w:szCs w:val="20"/>
          <w:lang w:val="sr-Cyrl-RS"/>
        </w:rPr>
        <w:t>.</w:t>
      </w:r>
    </w:p>
    <w:tbl>
      <w:tblPr>
        <w:tblW w:w="10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0"/>
        <w:gridCol w:w="1699"/>
        <w:gridCol w:w="1700"/>
        <w:gridCol w:w="1701"/>
      </w:tblGrid>
      <w:tr w:rsidR="009C03A2" w:rsidRPr="009C03A2" w14:paraId="102E0BF1" w14:textId="77777777" w:rsidTr="00435915">
        <w:trPr>
          <w:trHeight w:val="253"/>
        </w:trPr>
        <w:tc>
          <w:tcPr>
            <w:tcW w:w="5100" w:type="dxa"/>
            <w:vMerge w:val="restart"/>
            <w:shd w:val="clear" w:color="auto" w:fill="A6E4DF" w:themeFill="accent6" w:themeFillTint="66"/>
            <w:hideMark/>
          </w:tcPr>
          <w:p w14:paraId="3764B1D7" w14:textId="77777777" w:rsidR="009C03A2" w:rsidRPr="00435915" w:rsidRDefault="009C03A2" w:rsidP="009C03A2">
            <w:pPr>
              <w:tabs>
                <w:tab w:val="left" w:pos="6144"/>
              </w:tabs>
              <w:jc w:val="both"/>
              <w:rPr>
                <w:rFonts w:asciiTheme="majorHAnsi" w:hAnsiTheme="majorHAnsi" w:cstheme="majorHAnsi"/>
                <w:b w:val="0"/>
                <w:iCs/>
                <w:noProof/>
                <w:color w:val="auto"/>
                <w:sz w:val="20"/>
                <w:szCs w:val="20"/>
                <w:lang w:val="sr-Cyrl-RS"/>
              </w:rPr>
            </w:pPr>
            <w:r w:rsidRPr="00435915">
              <w:rPr>
                <w:rFonts w:asciiTheme="majorHAnsi" w:hAnsiTheme="majorHAnsi" w:cstheme="majorHAnsi"/>
                <w:bCs/>
                <w:iCs/>
                <w:noProof/>
                <w:color w:val="auto"/>
                <w:sz w:val="20"/>
                <w:szCs w:val="20"/>
                <w:lang w:val="sr-Cyrl-RS"/>
              </w:rPr>
              <w:t xml:space="preserve"> </w:t>
            </w:r>
          </w:p>
        </w:tc>
        <w:tc>
          <w:tcPr>
            <w:tcW w:w="5100" w:type="dxa"/>
            <w:gridSpan w:val="3"/>
            <w:shd w:val="clear" w:color="auto" w:fill="A6E4DF" w:themeFill="accent6" w:themeFillTint="66"/>
            <w:hideMark/>
          </w:tcPr>
          <w:p w14:paraId="2D076803" w14:textId="77777777" w:rsidR="009C03A2" w:rsidRPr="00435915" w:rsidRDefault="009C03A2" w:rsidP="009C03A2">
            <w:pPr>
              <w:tabs>
                <w:tab w:val="left" w:pos="6144"/>
              </w:tabs>
              <w:jc w:val="center"/>
              <w:rPr>
                <w:rFonts w:asciiTheme="majorHAnsi" w:hAnsiTheme="majorHAnsi" w:cstheme="majorHAnsi"/>
                <w:bCs/>
                <w:iCs/>
                <w:noProof/>
                <w:color w:val="auto"/>
                <w:sz w:val="20"/>
                <w:szCs w:val="20"/>
                <w:lang w:val="sr-Cyrl-RS"/>
              </w:rPr>
            </w:pPr>
            <w:r w:rsidRPr="00435915">
              <w:rPr>
                <w:rFonts w:asciiTheme="majorHAnsi" w:hAnsiTheme="majorHAnsi" w:cstheme="majorHAnsi"/>
                <w:bCs/>
                <w:iCs/>
                <w:noProof/>
                <w:color w:val="auto"/>
                <w:sz w:val="20"/>
                <w:szCs w:val="20"/>
                <w:lang w:val="sr-Cyrl-RS"/>
              </w:rPr>
              <w:t>Година</w:t>
            </w:r>
          </w:p>
        </w:tc>
      </w:tr>
      <w:tr w:rsidR="009C03A2" w:rsidRPr="009C03A2" w14:paraId="6738C091" w14:textId="77777777" w:rsidTr="00374159">
        <w:trPr>
          <w:trHeight w:val="151"/>
        </w:trPr>
        <w:tc>
          <w:tcPr>
            <w:tcW w:w="5100" w:type="dxa"/>
            <w:vMerge/>
            <w:shd w:val="clear" w:color="auto" w:fill="A6E4DF" w:themeFill="accent6" w:themeFillTint="66"/>
            <w:hideMark/>
          </w:tcPr>
          <w:p w14:paraId="518CCFA7" w14:textId="77777777" w:rsidR="009C03A2" w:rsidRPr="00435915" w:rsidRDefault="009C03A2" w:rsidP="009C03A2">
            <w:pPr>
              <w:tabs>
                <w:tab w:val="left" w:pos="6144"/>
              </w:tabs>
              <w:jc w:val="both"/>
              <w:rPr>
                <w:rFonts w:asciiTheme="majorHAnsi" w:hAnsiTheme="majorHAnsi" w:cstheme="majorHAnsi"/>
                <w:b w:val="0"/>
                <w:iCs/>
                <w:noProof/>
                <w:color w:val="auto"/>
                <w:sz w:val="20"/>
                <w:szCs w:val="20"/>
                <w:lang w:val="sr-Latn-CS"/>
              </w:rPr>
            </w:pPr>
          </w:p>
        </w:tc>
        <w:tc>
          <w:tcPr>
            <w:tcW w:w="1699" w:type="dxa"/>
            <w:shd w:val="clear" w:color="auto" w:fill="A6E4DF" w:themeFill="accent6" w:themeFillTint="66"/>
            <w:hideMark/>
          </w:tcPr>
          <w:p w14:paraId="22070EDD" w14:textId="1A17738D" w:rsidR="009C03A2" w:rsidRPr="00435915" w:rsidRDefault="009C03A2" w:rsidP="009C03A2">
            <w:pPr>
              <w:tabs>
                <w:tab w:val="left" w:pos="6144"/>
              </w:tabs>
              <w:jc w:val="center"/>
              <w:rPr>
                <w:rFonts w:asciiTheme="majorHAnsi" w:hAnsiTheme="majorHAnsi" w:cstheme="majorHAnsi"/>
                <w:b w:val="0"/>
                <w:iCs/>
                <w:noProof/>
                <w:color w:val="auto"/>
                <w:sz w:val="20"/>
                <w:szCs w:val="20"/>
                <w:lang w:val="sr-Cyrl-RS"/>
              </w:rPr>
            </w:pPr>
            <w:r w:rsidRPr="00435915">
              <w:rPr>
                <w:rFonts w:asciiTheme="majorHAnsi" w:hAnsiTheme="majorHAnsi" w:cstheme="majorHAnsi"/>
                <w:bCs/>
                <w:iCs/>
                <w:noProof/>
                <w:color w:val="auto"/>
                <w:sz w:val="20"/>
                <w:szCs w:val="20"/>
                <w:lang w:val="sr-Latn-CS"/>
              </w:rPr>
              <w:t>202</w:t>
            </w:r>
            <w:r w:rsidR="00E11DEF" w:rsidRPr="00435915">
              <w:rPr>
                <w:rFonts w:asciiTheme="majorHAnsi" w:hAnsiTheme="majorHAnsi" w:cstheme="majorHAnsi"/>
                <w:bCs/>
                <w:iCs/>
                <w:noProof/>
                <w:color w:val="auto"/>
                <w:sz w:val="20"/>
                <w:szCs w:val="20"/>
                <w:lang w:val="sr-Cyrl-RS"/>
              </w:rPr>
              <w:t>2</w:t>
            </w:r>
            <w:r w:rsidRPr="00435915">
              <w:rPr>
                <w:rFonts w:asciiTheme="majorHAnsi" w:hAnsiTheme="majorHAnsi" w:cstheme="majorHAnsi"/>
                <w:bCs/>
                <w:iCs/>
                <w:noProof/>
                <w:color w:val="auto"/>
                <w:sz w:val="20"/>
                <w:szCs w:val="20"/>
                <w:lang w:val="sr-Cyrl-RS"/>
              </w:rPr>
              <w:t>.</w:t>
            </w:r>
          </w:p>
        </w:tc>
        <w:tc>
          <w:tcPr>
            <w:tcW w:w="1700" w:type="dxa"/>
            <w:shd w:val="clear" w:color="auto" w:fill="A6E4DF" w:themeFill="accent6" w:themeFillTint="66"/>
            <w:hideMark/>
          </w:tcPr>
          <w:p w14:paraId="03D1FBEC" w14:textId="198F8D49" w:rsidR="009C03A2" w:rsidRPr="00435915" w:rsidRDefault="009C03A2" w:rsidP="009C03A2">
            <w:pPr>
              <w:tabs>
                <w:tab w:val="left" w:pos="6144"/>
              </w:tabs>
              <w:jc w:val="center"/>
              <w:rPr>
                <w:rFonts w:asciiTheme="majorHAnsi" w:hAnsiTheme="majorHAnsi" w:cstheme="majorHAnsi"/>
                <w:b w:val="0"/>
                <w:iCs/>
                <w:noProof/>
                <w:color w:val="auto"/>
                <w:sz w:val="20"/>
                <w:szCs w:val="20"/>
                <w:lang w:val="sr-Cyrl-RS"/>
              </w:rPr>
            </w:pPr>
            <w:r w:rsidRPr="00435915">
              <w:rPr>
                <w:rFonts w:asciiTheme="majorHAnsi" w:hAnsiTheme="majorHAnsi" w:cstheme="majorHAnsi"/>
                <w:bCs/>
                <w:iCs/>
                <w:noProof/>
                <w:color w:val="auto"/>
                <w:sz w:val="20"/>
                <w:szCs w:val="20"/>
                <w:lang w:val="sr-Latn-CS"/>
              </w:rPr>
              <w:t>202</w:t>
            </w:r>
            <w:r w:rsidR="00E11DEF" w:rsidRPr="00435915">
              <w:rPr>
                <w:rFonts w:asciiTheme="majorHAnsi" w:hAnsiTheme="majorHAnsi" w:cstheme="majorHAnsi"/>
                <w:bCs/>
                <w:iCs/>
                <w:noProof/>
                <w:color w:val="auto"/>
                <w:sz w:val="20"/>
                <w:szCs w:val="20"/>
                <w:lang w:val="sr-Cyrl-RS"/>
              </w:rPr>
              <w:t>3</w:t>
            </w:r>
            <w:r w:rsidRPr="00435915">
              <w:rPr>
                <w:rFonts w:asciiTheme="majorHAnsi" w:hAnsiTheme="majorHAnsi" w:cstheme="majorHAnsi"/>
                <w:bCs/>
                <w:iCs/>
                <w:noProof/>
                <w:color w:val="auto"/>
                <w:sz w:val="20"/>
                <w:szCs w:val="20"/>
                <w:lang w:val="sr-Cyrl-RS"/>
              </w:rPr>
              <w:t>.</w:t>
            </w:r>
          </w:p>
        </w:tc>
        <w:tc>
          <w:tcPr>
            <w:tcW w:w="1701" w:type="dxa"/>
            <w:shd w:val="clear" w:color="auto" w:fill="A6E4DF" w:themeFill="accent6" w:themeFillTint="66"/>
            <w:hideMark/>
          </w:tcPr>
          <w:p w14:paraId="29BA32BA" w14:textId="343E8A95" w:rsidR="009C03A2" w:rsidRPr="00435915" w:rsidRDefault="009C03A2" w:rsidP="009C03A2">
            <w:pPr>
              <w:tabs>
                <w:tab w:val="left" w:pos="6144"/>
              </w:tabs>
              <w:jc w:val="center"/>
              <w:rPr>
                <w:rFonts w:asciiTheme="majorHAnsi" w:hAnsiTheme="majorHAnsi" w:cstheme="majorHAnsi"/>
                <w:b w:val="0"/>
                <w:iCs/>
                <w:noProof/>
                <w:color w:val="auto"/>
                <w:sz w:val="20"/>
                <w:szCs w:val="20"/>
                <w:lang w:val="sr-Cyrl-RS"/>
              </w:rPr>
            </w:pPr>
            <w:r w:rsidRPr="00435915">
              <w:rPr>
                <w:rFonts w:asciiTheme="majorHAnsi" w:hAnsiTheme="majorHAnsi" w:cstheme="majorHAnsi"/>
                <w:bCs/>
                <w:iCs/>
                <w:noProof/>
                <w:color w:val="auto"/>
                <w:sz w:val="20"/>
                <w:szCs w:val="20"/>
                <w:lang w:val="sr-Latn-CS"/>
              </w:rPr>
              <w:t>202</w:t>
            </w:r>
            <w:r w:rsidR="00E11DEF" w:rsidRPr="00435915">
              <w:rPr>
                <w:rFonts w:asciiTheme="majorHAnsi" w:hAnsiTheme="majorHAnsi" w:cstheme="majorHAnsi"/>
                <w:bCs/>
                <w:iCs/>
                <w:noProof/>
                <w:color w:val="auto"/>
                <w:sz w:val="20"/>
                <w:szCs w:val="20"/>
                <w:lang w:val="sr-Cyrl-RS"/>
              </w:rPr>
              <w:t>4</w:t>
            </w:r>
            <w:r w:rsidRPr="00435915">
              <w:rPr>
                <w:rFonts w:asciiTheme="majorHAnsi" w:hAnsiTheme="majorHAnsi" w:cstheme="majorHAnsi"/>
                <w:bCs/>
                <w:iCs/>
                <w:noProof/>
                <w:color w:val="auto"/>
                <w:sz w:val="20"/>
                <w:szCs w:val="20"/>
                <w:lang w:val="sr-Cyrl-RS"/>
              </w:rPr>
              <w:t>.</w:t>
            </w:r>
          </w:p>
        </w:tc>
      </w:tr>
      <w:tr w:rsidR="00374159" w:rsidRPr="009C03A2" w14:paraId="6CA611B7" w14:textId="77777777" w:rsidTr="00374159">
        <w:trPr>
          <w:trHeight w:val="782"/>
        </w:trPr>
        <w:tc>
          <w:tcPr>
            <w:tcW w:w="5100" w:type="dxa"/>
          </w:tcPr>
          <w:p w14:paraId="074060F5" w14:textId="64FBDEB4" w:rsidR="00374159" w:rsidRPr="009C03A2" w:rsidRDefault="00374159" w:rsidP="00374159">
            <w:pPr>
              <w:tabs>
                <w:tab w:val="left" w:pos="6144"/>
              </w:tabs>
              <w:rPr>
                <w:rFonts w:asciiTheme="majorHAnsi" w:hAnsiTheme="majorHAnsi" w:cstheme="majorHAnsi"/>
                <w:b w:val="0"/>
                <w:iCs/>
                <w:noProof/>
                <w:color w:val="auto"/>
                <w:sz w:val="20"/>
                <w:szCs w:val="20"/>
                <w:lang w:val="sr-Cyrl-RS"/>
              </w:rPr>
            </w:pPr>
            <w:r w:rsidRPr="009C03A2">
              <w:rPr>
                <w:rFonts w:asciiTheme="majorHAnsi" w:hAnsiTheme="majorHAnsi" w:cstheme="majorHAnsi"/>
                <w:b w:val="0"/>
                <w:iCs/>
                <w:noProof/>
                <w:color w:val="auto"/>
                <w:sz w:val="20"/>
                <w:szCs w:val="20"/>
                <w:lang w:val="sr-Cyrl-RS"/>
              </w:rPr>
              <w:t xml:space="preserve">Издвојена финансијска средства у </w:t>
            </w:r>
            <w:r>
              <w:rPr>
                <w:rFonts w:asciiTheme="majorHAnsi" w:hAnsiTheme="majorHAnsi" w:cstheme="majorHAnsi"/>
                <w:b w:val="0"/>
                <w:iCs/>
                <w:noProof/>
                <w:color w:val="auto"/>
                <w:sz w:val="20"/>
                <w:szCs w:val="20"/>
                <w:lang w:val="sr-Cyrl-RS"/>
              </w:rPr>
              <w:t xml:space="preserve">градском </w:t>
            </w:r>
            <w:r w:rsidRPr="009C03A2">
              <w:rPr>
                <w:rFonts w:asciiTheme="majorHAnsi" w:hAnsiTheme="majorHAnsi" w:cstheme="majorHAnsi"/>
                <w:b w:val="0"/>
                <w:iCs/>
                <w:noProof/>
                <w:color w:val="auto"/>
                <w:sz w:val="20"/>
                <w:szCs w:val="20"/>
                <w:lang w:val="sr-Cyrl-RS"/>
              </w:rPr>
              <w:t>буџету за финансирање програма / пројеката у култури и културно уметничких удружења на основу јавног конкурса (у РСД)</w:t>
            </w:r>
          </w:p>
        </w:tc>
        <w:tc>
          <w:tcPr>
            <w:tcW w:w="1699" w:type="dxa"/>
          </w:tcPr>
          <w:p w14:paraId="6E3FBA40" w14:textId="77777777" w:rsidR="00374159" w:rsidRDefault="00374159" w:rsidP="00374159">
            <w:pPr>
              <w:tabs>
                <w:tab w:val="left" w:pos="6144"/>
              </w:tabs>
              <w:jc w:val="center"/>
              <w:rPr>
                <w:rFonts w:asciiTheme="majorHAnsi" w:hAnsiTheme="majorHAnsi" w:cstheme="majorHAnsi"/>
                <w:b w:val="0"/>
                <w:iCs/>
                <w:noProof/>
                <w:color w:val="auto"/>
                <w:sz w:val="20"/>
                <w:szCs w:val="20"/>
                <w:lang w:val="sr-Cyrl-RS"/>
              </w:rPr>
            </w:pPr>
          </w:p>
          <w:p w14:paraId="4BD44828" w14:textId="73F73882" w:rsidR="00374159" w:rsidRPr="009C03A2" w:rsidRDefault="00374159" w:rsidP="00374159">
            <w:pPr>
              <w:tabs>
                <w:tab w:val="left" w:pos="6144"/>
              </w:tabs>
              <w:jc w:val="center"/>
              <w:rPr>
                <w:rFonts w:asciiTheme="majorHAnsi" w:hAnsiTheme="majorHAnsi" w:cstheme="majorHAnsi"/>
                <w:b w:val="0"/>
                <w:iCs/>
                <w:noProof/>
                <w:color w:val="auto"/>
                <w:sz w:val="20"/>
                <w:szCs w:val="20"/>
                <w:lang w:val="sr-Cyrl-RS"/>
              </w:rPr>
            </w:pPr>
            <w:r>
              <w:rPr>
                <w:rFonts w:asciiTheme="majorHAnsi" w:hAnsiTheme="majorHAnsi" w:cstheme="majorHAnsi"/>
                <w:b w:val="0"/>
                <w:iCs/>
                <w:noProof/>
                <w:color w:val="auto"/>
                <w:sz w:val="20"/>
                <w:szCs w:val="20"/>
                <w:lang w:val="sr-Cyrl-RS"/>
              </w:rPr>
              <w:t>2.800.000</w:t>
            </w:r>
          </w:p>
        </w:tc>
        <w:tc>
          <w:tcPr>
            <w:tcW w:w="1700" w:type="dxa"/>
          </w:tcPr>
          <w:p w14:paraId="2DB3A8ED" w14:textId="77777777" w:rsidR="00374159" w:rsidRDefault="00374159" w:rsidP="00374159">
            <w:pPr>
              <w:tabs>
                <w:tab w:val="left" w:pos="6144"/>
              </w:tabs>
              <w:jc w:val="center"/>
              <w:rPr>
                <w:rFonts w:asciiTheme="majorHAnsi" w:hAnsiTheme="majorHAnsi" w:cstheme="majorHAnsi"/>
                <w:b w:val="0"/>
                <w:iCs/>
                <w:noProof/>
                <w:color w:val="auto"/>
                <w:sz w:val="20"/>
                <w:szCs w:val="20"/>
                <w:lang w:val="sr-Cyrl-RS"/>
              </w:rPr>
            </w:pPr>
          </w:p>
          <w:p w14:paraId="29E1065E" w14:textId="1DD9202A" w:rsidR="00374159" w:rsidRPr="009C03A2" w:rsidRDefault="00374159" w:rsidP="00374159">
            <w:pPr>
              <w:tabs>
                <w:tab w:val="left" w:pos="6144"/>
              </w:tabs>
              <w:jc w:val="center"/>
              <w:rPr>
                <w:rFonts w:asciiTheme="majorHAnsi" w:hAnsiTheme="majorHAnsi" w:cstheme="majorHAnsi"/>
                <w:b w:val="0"/>
                <w:iCs/>
                <w:noProof/>
                <w:color w:val="auto"/>
                <w:sz w:val="20"/>
                <w:szCs w:val="20"/>
                <w:lang w:val="sr-Cyrl-RS"/>
              </w:rPr>
            </w:pPr>
            <w:r>
              <w:rPr>
                <w:rFonts w:asciiTheme="majorHAnsi" w:hAnsiTheme="majorHAnsi" w:cstheme="majorHAnsi"/>
                <w:b w:val="0"/>
                <w:iCs/>
                <w:noProof/>
                <w:color w:val="auto"/>
                <w:sz w:val="20"/>
                <w:szCs w:val="20"/>
                <w:lang w:val="sr-Cyrl-RS"/>
              </w:rPr>
              <w:t>6.000.000</w:t>
            </w:r>
          </w:p>
        </w:tc>
        <w:tc>
          <w:tcPr>
            <w:tcW w:w="1701" w:type="dxa"/>
          </w:tcPr>
          <w:p w14:paraId="03B93B9E" w14:textId="77777777" w:rsidR="00374159" w:rsidRDefault="00374159" w:rsidP="00374159">
            <w:pPr>
              <w:tabs>
                <w:tab w:val="left" w:pos="6144"/>
              </w:tabs>
              <w:jc w:val="center"/>
              <w:rPr>
                <w:rFonts w:asciiTheme="majorHAnsi" w:hAnsiTheme="majorHAnsi" w:cstheme="majorHAnsi"/>
                <w:b w:val="0"/>
                <w:iCs/>
                <w:noProof/>
                <w:color w:val="auto"/>
                <w:sz w:val="20"/>
                <w:szCs w:val="20"/>
                <w:lang w:val="sr-Cyrl-RS"/>
              </w:rPr>
            </w:pPr>
          </w:p>
          <w:p w14:paraId="38BE03D7" w14:textId="60645261" w:rsidR="00374159" w:rsidRPr="009C03A2" w:rsidRDefault="00374159" w:rsidP="00374159">
            <w:pPr>
              <w:tabs>
                <w:tab w:val="left" w:pos="6144"/>
              </w:tabs>
              <w:jc w:val="center"/>
              <w:rPr>
                <w:rFonts w:asciiTheme="majorHAnsi" w:hAnsiTheme="majorHAnsi" w:cstheme="majorHAnsi"/>
                <w:b w:val="0"/>
                <w:iCs/>
                <w:noProof/>
                <w:color w:val="auto"/>
                <w:sz w:val="20"/>
                <w:szCs w:val="20"/>
                <w:lang w:val="sr-Cyrl-RS"/>
              </w:rPr>
            </w:pPr>
            <w:r>
              <w:rPr>
                <w:rFonts w:asciiTheme="majorHAnsi" w:hAnsiTheme="majorHAnsi" w:cstheme="majorHAnsi"/>
                <w:b w:val="0"/>
                <w:iCs/>
                <w:noProof/>
                <w:color w:val="auto"/>
                <w:sz w:val="20"/>
                <w:szCs w:val="20"/>
                <w:lang w:val="sr-Cyrl-RS"/>
              </w:rPr>
              <w:t>6.000.000</w:t>
            </w:r>
          </w:p>
        </w:tc>
      </w:tr>
      <w:tr w:rsidR="009C03A2" w:rsidRPr="009C03A2" w14:paraId="13E8900D" w14:textId="77777777" w:rsidTr="00374159">
        <w:trPr>
          <w:trHeight w:val="604"/>
        </w:trPr>
        <w:tc>
          <w:tcPr>
            <w:tcW w:w="5100" w:type="dxa"/>
            <w:shd w:val="clear" w:color="auto" w:fill="B6CBFA" w:themeFill="text2" w:themeFillTint="33"/>
          </w:tcPr>
          <w:p w14:paraId="3A0285AD" w14:textId="77777777" w:rsidR="009C03A2" w:rsidRPr="00435915" w:rsidRDefault="009C03A2" w:rsidP="009C03A2">
            <w:pPr>
              <w:tabs>
                <w:tab w:val="left" w:pos="6144"/>
              </w:tabs>
              <w:rPr>
                <w:rFonts w:asciiTheme="majorHAnsi" w:hAnsiTheme="majorHAnsi" w:cstheme="majorHAnsi"/>
                <w:bCs/>
                <w:iCs/>
                <w:noProof/>
                <w:color w:val="auto"/>
                <w:sz w:val="20"/>
                <w:szCs w:val="20"/>
                <w:lang w:val="sr-Cyrl-RS"/>
              </w:rPr>
            </w:pPr>
            <w:r w:rsidRPr="00435915">
              <w:rPr>
                <w:rFonts w:asciiTheme="majorHAnsi" w:hAnsiTheme="majorHAnsi" w:cstheme="majorHAnsi"/>
                <w:bCs/>
                <w:iCs/>
                <w:noProof/>
                <w:color w:val="auto"/>
                <w:sz w:val="20"/>
                <w:szCs w:val="20"/>
                <w:lang w:val="sr-Cyrl-RS"/>
              </w:rPr>
              <w:t>Број финансираних пројеката који чувају и промовишу културни идентитет и традицију ромске националне мањине</w:t>
            </w:r>
          </w:p>
        </w:tc>
        <w:tc>
          <w:tcPr>
            <w:tcW w:w="1699" w:type="dxa"/>
            <w:shd w:val="clear" w:color="auto" w:fill="B6CBFA" w:themeFill="text2" w:themeFillTint="33"/>
          </w:tcPr>
          <w:p w14:paraId="0FC8F45E" w14:textId="77777777" w:rsidR="009C03A2" w:rsidRDefault="009C03A2" w:rsidP="00194112">
            <w:pPr>
              <w:tabs>
                <w:tab w:val="left" w:pos="6144"/>
              </w:tabs>
              <w:jc w:val="center"/>
              <w:rPr>
                <w:rFonts w:asciiTheme="majorHAnsi" w:hAnsiTheme="majorHAnsi" w:cstheme="majorHAnsi"/>
                <w:bCs/>
                <w:iCs/>
                <w:noProof/>
                <w:color w:val="auto"/>
                <w:sz w:val="20"/>
                <w:szCs w:val="20"/>
                <w:lang w:val="sr-Cyrl-RS"/>
              </w:rPr>
            </w:pPr>
            <w:r w:rsidRPr="00435915">
              <w:rPr>
                <w:rFonts w:asciiTheme="majorHAnsi" w:hAnsiTheme="majorHAnsi" w:cstheme="majorHAnsi"/>
                <w:bCs/>
                <w:iCs/>
                <w:noProof/>
                <w:color w:val="auto"/>
                <w:sz w:val="20"/>
                <w:szCs w:val="20"/>
                <w:lang w:val="sr-Cyrl-RS"/>
              </w:rPr>
              <w:t>0</w:t>
            </w:r>
          </w:p>
          <w:p w14:paraId="0DCF22C8" w14:textId="68FCA5A2" w:rsidR="00374159" w:rsidRPr="00435915" w:rsidRDefault="00374159" w:rsidP="00194112">
            <w:pPr>
              <w:tabs>
                <w:tab w:val="left" w:pos="6144"/>
              </w:tabs>
              <w:jc w:val="center"/>
              <w:rPr>
                <w:rFonts w:asciiTheme="majorHAnsi" w:hAnsiTheme="majorHAnsi" w:cstheme="majorHAnsi"/>
                <w:bCs/>
                <w:iCs/>
                <w:noProof/>
                <w:color w:val="auto"/>
                <w:sz w:val="20"/>
                <w:szCs w:val="20"/>
                <w:lang w:val="sr-Cyrl-RS"/>
              </w:rPr>
            </w:pPr>
            <w:r>
              <w:rPr>
                <w:rFonts w:asciiTheme="majorHAnsi" w:hAnsiTheme="majorHAnsi" w:cstheme="majorHAnsi"/>
                <w:bCs/>
                <w:iCs/>
                <w:noProof/>
                <w:color w:val="auto"/>
                <w:sz w:val="20"/>
                <w:szCs w:val="20"/>
                <w:lang w:val="sr-Cyrl-RS"/>
              </w:rPr>
              <w:t>Није било пријава</w:t>
            </w:r>
          </w:p>
        </w:tc>
        <w:tc>
          <w:tcPr>
            <w:tcW w:w="1700" w:type="dxa"/>
            <w:shd w:val="clear" w:color="auto" w:fill="B6CBFA" w:themeFill="text2" w:themeFillTint="33"/>
          </w:tcPr>
          <w:p w14:paraId="4863A265" w14:textId="77777777" w:rsidR="009C03A2" w:rsidRDefault="009C03A2" w:rsidP="00194112">
            <w:pPr>
              <w:tabs>
                <w:tab w:val="left" w:pos="6144"/>
              </w:tabs>
              <w:jc w:val="center"/>
              <w:rPr>
                <w:rFonts w:asciiTheme="majorHAnsi" w:hAnsiTheme="majorHAnsi" w:cstheme="majorHAnsi"/>
                <w:bCs/>
                <w:iCs/>
                <w:noProof/>
                <w:color w:val="auto"/>
                <w:sz w:val="20"/>
                <w:szCs w:val="20"/>
                <w:lang w:val="sr-Cyrl-RS"/>
              </w:rPr>
            </w:pPr>
            <w:r w:rsidRPr="00435915">
              <w:rPr>
                <w:rFonts w:asciiTheme="majorHAnsi" w:hAnsiTheme="majorHAnsi" w:cstheme="majorHAnsi"/>
                <w:bCs/>
                <w:iCs/>
                <w:noProof/>
                <w:color w:val="auto"/>
                <w:sz w:val="20"/>
                <w:szCs w:val="20"/>
                <w:lang w:val="sr-Cyrl-RS"/>
              </w:rPr>
              <w:t>0</w:t>
            </w:r>
          </w:p>
          <w:p w14:paraId="5E75F978" w14:textId="3159D40F" w:rsidR="00374159" w:rsidRPr="00435915" w:rsidRDefault="00374159" w:rsidP="00194112">
            <w:pPr>
              <w:tabs>
                <w:tab w:val="left" w:pos="6144"/>
              </w:tabs>
              <w:jc w:val="center"/>
              <w:rPr>
                <w:rFonts w:asciiTheme="majorHAnsi" w:hAnsiTheme="majorHAnsi" w:cstheme="majorHAnsi"/>
                <w:bCs/>
                <w:iCs/>
                <w:noProof/>
                <w:color w:val="auto"/>
                <w:sz w:val="20"/>
                <w:szCs w:val="20"/>
                <w:lang w:val="sr-Cyrl-RS"/>
              </w:rPr>
            </w:pPr>
            <w:r>
              <w:rPr>
                <w:rFonts w:asciiTheme="majorHAnsi" w:hAnsiTheme="majorHAnsi" w:cstheme="majorHAnsi"/>
                <w:bCs/>
                <w:iCs/>
                <w:noProof/>
                <w:color w:val="auto"/>
                <w:sz w:val="20"/>
                <w:szCs w:val="20"/>
                <w:lang w:val="sr-Cyrl-RS"/>
              </w:rPr>
              <w:t>Није било пријава</w:t>
            </w:r>
          </w:p>
        </w:tc>
        <w:tc>
          <w:tcPr>
            <w:tcW w:w="1701" w:type="dxa"/>
            <w:shd w:val="clear" w:color="auto" w:fill="B6CBFA" w:themeFill="text2" w:themeFillTint="33"/>
          </w:tcPr>
          <w:p w14:paraId="6924BF43" w14:textId="77777777" w:rsidR="009C03A2" w:rsidRDefault="00194112" w:rsidP="00194112">
            <w:pPr>
              <w:tabs>
                <w:tab w:val="left" w:pos="6144"/>
              </w:tabs>
              <w:jc w:val="center"/>
              <w:rPr>
                <w:rFonts w:asciiTheme="majorHAnsi" w:hAnsiTheme="majorHAnsi" w:cstheme="majorHAnsi"/>
                <w:bCs/>
                <w:iCs/>
                <w:noProof/>
                <w:color w:val="auto"/>
                <w:sz w:val="20"/>
                <w:szCs w:val="20"/>
                <w:lang w:val="sr-Cyrl-RS"/>
              </w:rPr>
            </w:pPr>
            <w:r w:rsidRPr="00435915">
              <w:rPr>
                <w:rFonts w:asciiTheme="majorHAnsi" w:hAnsiTheme="majorHAnsi" w:cstheme="majorHAnsi"/>
                <w:bCs/>
                <w:iCs/>
                <w:noProof/>
                <w:color w:val="auto"/>
                <w:sz w:val="20"/>
                <w:szCs w:val="20"/>
                <w:lang w:val="sr-Cyrl-RS"/>
              </w:rPr>
              <w:t>0</w:t>
            </w:r>
          </w:p>
          <w:p w14:paraId="6EF04DE0" w14:textId="41CA5591" w:rsidR="00374159" w:rsidRPr="00435915" w:rsidRDefault="00374159" w:rsidP="00194112">
            <w:pPr>
              <w:tabs>
                <w:tab w:val="left" w:pos="6144"/>
              </w:tabs>
              <w:jc w:val="center"/>
              <w:rPr>
                <w:rFonts w:asciiTheme="majorHAnsi" w:hAnsiTheme="majorHAnsi" w:cstheme="majorHAnsi"/>
                <w:bCs/>
                <w:iCs/>
                <w:noProof/>
                <w:color w:val="auto"/>
                <w:sz w:val="20"/>
                <w:szCs w:val="20"/>
                <w:lang w:val="sr-Cyrl-RS"/>
              </w:rPr>
            </w:pPr>
            <w:r>
              <w:rPr>
                <w:rFonts w:asciiTheme="majorHAnsi" w:hAnsiTheme="majorHAnsi" w:cstheme="majorHAnsi"/>
                <w:bCs/>
                <w:iCs/>
                <w:noProof/>
                <w:color w:val="auto"/>
                <w:sz w:val="20"/>
                <w:szCs w:val="20"/>
                <w:lang w:val="sr-Cyrl-RS"/>
              </w:rPr>
              <w:t>Није било пријава</w:t>
            </w:r>
          </w:p>
        </w:tc>
      </w:tr>
      <w:bookmarkEnd w:id="69"/>
    </w:tbl>
    <w:p w14:paraId="11670A0F" w14:textId="77777777" w:rsidR="009C03A2" w:rsidRPr="006C0883" w:rsidRDefault="009C03A2" w:rsidP="006C0883">
      <w:pPr>
        <w:tabs>
          <w:tab w:val="left" w:pos="6144"/>
        </w:tabs>
        <w:jc w:val="both"/>
        <w:rPr>
          <w:rFonts w:asciiTheme="majorHAnsi" w:hAnsiTheme="majorHAnsi" w:cstheme="majorHAnsi"/>
          <w:b w:val="0"/>
          <w:iCs/>
          <w:noProof/>
          <w:color w:val="auto"/>
          <w:sz w:val="20"/>
          <w:szCs w:val="20"/>
          <w:lang w:val="sr-Cyrl-RS"/>
        </w:rPr>
      </w:pPr>
    </w:p>
    <w:p w14:paraId="742A4DDA" w14:textId="14A07B38" w:rsidR="00536E30" w:rsidRDefault="00536E30" w:rsidP="00E82F97">
      <w:pPr>
        <w:tabs>
          <w:tab w:val="left" w:pos="6144"/>
        </w:tabs>
        <w:jc w:val="both"/>
        <w:rPr>
          <w:rFonts w:asciiTheme="majorHAnsi" w:hAnsiTheme="majorHAnsi" w:cstheme="majorHAnsi"/>
          <w:b w:val="0"/>
          <w:iCs/>
          <w:noProof/>
          <w:color w:val="auto"/>
          <w:sz w:val="22"/>
          <w:lang w:val="sr-Cyrl-RS"/>
        </w:rPr>
      </w:pPr>
      <w:r>
        <w:rPr>
          <w:rFonts w:asciiTheme="majorHAnsi" w:hAnsiTheme="majorHAnsi" w:cstheme="majorHAnsi"/>
          <w:b w:val="0"/>
          <w:iCs/>
          <w:noProof/>
          <w:color w:val="auto"/>
          <w:sz w:val="22"/>
          <w:lang w:val="sr-Cyrl-RS"/>
        </w:rPr>
        <w:t xml:space="preserve">       </w:t>
      </w:r>
      <w:r w:rsidRPr="00536E30">
        <w:rPr>
          <w:rFonts w:asciiTheme="majorHAnsi" w:hAnsiTheme="majorHAnsi" w:cstheme="majorHAnsi"/>
          <w:b w:val="0"/>
          <w:iCs/>
          <w:noProof/>
          <w:color w:val="auto"/>
          <w:sz w:val="22"/>
          <w:lang w:val="sr-Cyrl-RS"/>
        </w:rPr>
        <w:t xml:space="preserve">Установе културе на територији града Лознице су Центар за културу "Вук Караџић" Лозница и Библиотека Вуковог завичаја. Богато културно-историјско наслеђе је </w:t>
      </w:r>
      <w:r>
        <w:rPr>
          <w:rFonts w:asciiTheme="majorHAnsi" w:hAnsiTheme="majorHAnsi" w:cstheme="majorHAnsi"/>
          <w:b w:val="0"/>
          <w:iCs/>
          <w:noProof/>
          <w:color w:val="auto"/>
          <w:sz w:val="22"/>
          <w:lang w:val="sr-Cyrl-RS"/>
        </w:rPr>
        <w:t xml:space="preserve">могуће </w:t>
      </w:r>
      <w:r w:rsidRPr="00536E30">
        <w:rPr>
          <w:rFonts w:asciiTheme="majorHAnsi" w:hAnsiTheme="majorHAnsi" w:cstheme="majorHAnsi"/>
          <w:b w:val="0"/>
          <w:iCs/>
          <w:noProof/>
          <w:color w:val="auto"/>
          <w:sz w:val="22"/>
          <w:lang w:val="sr-Cyrl-RS"/>
        </w:rPr>
        <w:t>саглед</w:t>
      </w:r>
      <w:r>
        <w:rPr>
          <w:rFonts w:asciiTheme="majorHAnsi" w:hAnsiTheme="majorHAnsi" w:cstheme="majorHAnsi"/>
          <w:b w:val="0"/>
          <w:iCs/>
          <w:noProof/>
          <w:color w:val="auto"/>
          <w:sz w:val="22"/>
          <w:lang w:val="sr-Cyrl-RS"/>
        </w:rPr>
        <w:t>ати</w:t>
      </w:r>
      <w:r w:rsidRPr="00536E30">
        <w:rPr>
          <w:rFonts w:asciiTheme="majorHAnsi" w:hAnsiTheme="majorHAnsi" w:cstheme="majorHAnsi"/>
          <w:b w:val="0"/>
          <w:iCs/>
          <w:noProof/>
          <w:color w:val="auto"/>
          <w:sz w:val="22"/>
          <w:lang w:val="sr-Cyrl-RS"/>
        </w:rPr>
        <w:t xml:space="preserve"> кроз активности које спроводи Центар за културу „Вук Караџић“ у чијем се саставу налази више организационих јединица</w:t>
      </w:r>
      <w:r>
        <w:rPr>
          <w:rFonts w:asciiTheme="majorHAnsi" w:hAnsiTheme="majorHAnsi" w:cstheme="majorHAnsi"/>
          <w:b w:val="0"/>
          <w:iCs/>
          <w:noProof/>
          <w:color w:val="auto"/>
          <w:sz w:val="22"/>
          <w:lang w:val="sr-Cyrl-RS"/>
        </w:rPr>
        <w:t xml:space="preserve">: </w:t>
      </w:r>
      <w:r w:rsidRPr="00536E30">
        <w:rPr>
          <w:rFonts w:asciiTheme="majorHAnsi" w:hAnsiTheme="majorHAnsi" w:cstheme="majorHAnsi"/>
          <w:b w:val="0"/>
          <w:iCs/>
          <w:noProof/>
          <w:color w:val="auto"/>
          <w:sz w:val="22"/>
          <w:lang w:val="sr-Cyrl-RS"/>
        </w:rPr>
        <w:t>Вуков дом културе, Музеј Јадра, Стална поставка Миће Поповића и Вере Божичковић Поповић, знаменито место Тршић, знаменито место Текериш, Спомен-комплекс Гучево.</w:t>
      </w:r>
      <w:r w:rsidRPr="00536E30">
        <w:t xml:space="preserve"> </w:t>
      </w:r>
      <w:r>
        <w:rPr>
          <w:rFonts w:asciiTheme="majorHAnsi" w:hAnsiTheme="majorHAnsi" w:cstheme="majorHAnsi"/>
          <w:b w:val="0"/>
          <w:iCs/>
          <w:noProof/>
          <w:color w:val="auto"/>
          <w:sz w:val="22"/>
          <w:lang w:val="sr-Cyrl-RS"/>
        </w:rPr>
        <w:t xml:space="preserve">У </w:t>
      </w:r>
      <w:r w:rsidRPr="00536E30">
        <w:rPr>
          <w:rFonts w:asciiTheme="majorHAnsi" w:hAnsiTheme="majorHAnsi" w:cstheme="majorHAnsi"/>
          <w:b w:val="0"/>
          <w:iCs/>
          <w:noProof/>
          <w:color w:val="auto"/>
          <w:sz w:val="22"/>
          <w:lang w:val="sr-Cyrl-RS"/>
        </w:rPr>
        <w:t xml:space="preserve">Лозници </w:t>
      </w:r>
      <w:r>
        <w:rPr>
          <w:rFonts w:asciiTheme="majorHAnsi" w:hAnsiTheme="majorHAnsi" w:cstheme="majorHAnsi"/>
          <w:b w:val="0"/>
          <w:iCs/>
          <w:noProof/>
          <w:color w:val="auto"/>
          <w:sz w:val="22"/>
          <w:lang w:val="sr-Cyrl-RS"/>
        </w:rPr>
        <w:t xml:space="preserve">се сваке године спроводи велики број </w:t>
      </w:r>
      <w:r w:rsidRPr="00536E30">
        <w:rPr>
          <w:rFonts w:asciiTheme="majorHAnsi" w:hAnsiTheme="majorHAnsi" w:cstheme="majorHAnsi"/>
          <w:b w:val="0"/>
          <w:iCs/>
          <w:noProof/>
          <w:color w:val="auto"/>
          <w:sz w:val="22"/>
          <w:lang w:val="sr-Cyrl-RS"/>
        </w:rPr>
        <w:t xml:space="preserve">манифестација </w:t>
      </w:r>
      <w:r>
        <w:rPr>
          <w:rFonts w:asciiTheme="majorHAnsi" w:hAnsiTheme="majorHAnsi" w:cstheme="majorHAnsi"/>
          <w:b w:val="0"/>
          <w:iCs/>
          <w:noProof/>
          <w:color w:val="auto"/>
          <w:sz w:val="22"/>
          <w:lang w:val="sr-Cyrl-RS"/>
        </w:rPr>
        <w:t xml:space="preserve">као што су: </w:t>
      </w:r>
      <w:r w:rsidRPr="00536E30">
        <w:rPr>
          <w:rFonts w:asciiTheme="majorHAnsi" w:hAnsiTheme="majorHAnsi" w:cstheme="majorHAnsi"/>
          <w:b w:val="0"/>
          <w:iCs/>
          <w:noProof/>
          <w:color w:val="auto"/>
          <w:sz w:val="22"/>
          <w:lang w:val="sr-Cyrl-RS"/>
        </w:rPr>
        <w:t xml:space="preserve">„Вуков сабор“, „Ђачки Вуков сабор“, „Свет </w:t>
      </w:r>
      <w:r w:rsidR="00374159">
        <w:rPr>
          <w:rFonts w:asciiTheme="majorHAnsi" w:hAnsiTheme="majorHAnsi" w:cstheme="majorHAnsi"/>
          <w:b w:val="0"/>
          <w:iCs/>
          <w:noProof/>
          <w:color w:val="auto"/>
          <w:sz w:val="22"/>
          <w:lang w:val="sr-Cyrl-RS"/>
        </w:rPr>
        <w:t>ж</w:t>
      </w:r>
      <w:r w:rsidRPr="00536E30">
        <w:rPr>
          <w:rFonts w:asciiTheme="majorHAnsi" w:hAnsiTheme="majorHAnsi" w:cstheme="majorHAnsi"/>
          <w:b w:val="0"/>
          <w:iCs/>
          <w:noProof/>
          <w:color w:val="auto"/>
          <w:sz w:val="22"/>
          <w:lang w:val="sr-Cyrl-RS"/>
        </w:rPr>
        <w:t>ена“, „Мићини и Верини дани“, „Међународна мултимедијална студентска колонија“ у Тршићу, „Дани Јована Цвијића“, као и обележавање свих историјских догађаја, националних и међународних празника</w:t>
      </w:r>
      <w:r>
        <w:rPr>
          <w:rFonts w:asciiTheme="majorHAnsi" w:hAnsiTheme="majorHAnsi" w:cstheme="majorHAnsi"/>
          <w:b w:val="0"/>
          <w:iCs/>
          <w:noProof/>
          <w:color w:val="auto"/>
          <w:sz w:val="22"/>
          <w:lang w:val="sr-Cyrl-RS"/>
        </w:rPr>
        <w:t xml:space="preserve">. </w:t>
      </w:r>
    </w:p>
    <w:p w14:paraId="6F864CA4" w14:textId="77777777" w:rsidR="00536E30" w:rsidRDefault="00536E30" w:rsidP="00E82F97">
      <w:pPr>
        <w:tabs>
          <w:tab w:val="left" w:pos="6144"/>
        </w:tabs>
        <w:jc w:val="both"/>
        <w:rPr>
          <w:rFonts w:asciiTheme="majorHAnsi" w:hAnsiTheme="majorHAnsi" w:cstheme="majorHAnsi"/>
          <w:b w:val="0"/>
          <w:iCs/>
          <w:noProof/>
          <w:color w:val="auto"/>
          <w:sz w:val="22"/>
          <w:lang w:val="sr-Cyrl-RS"/>
        </w:rPr>
      </w:pPr>
    </w:p>
    <w:p w14:paraId="5F61C02B" w14:textId="6BA3DF65" w:rsidR="00E16BE0" w:rsidRDefault="00536E30" w:rsidP="00E82F97">
      <w:pPr>
        <w:tabs>
          <w:tab w:val="left" w:pos="6144"/>
        </w:tabs>
        <w:jc w:val="both"/>
        <w:rPr>
          <w:rFonts w:asciiTheme="majorHAnsi" w:hAnsiTheme="majorHAnsi" w:cstheme="majorHAnsi"/>
          <w:bCs/>
          <w:iCs/>
          <w:noProof/>
          <w:color w:val="auto"/>
          <w:sz w:val="22"/>
          <w:lang w:val="sr-Cyrl-RS"/>
        </w:rPr>
      </w:pPr>
      <w:r>
        <w:rPr>
          <w:rFonts w:asciiTheme="majorHAnsi" w:hAnsiTheme="majorHAnsi" w:cstheme="majorHAnsi"/>
          <w:b w:val="0"/>
          <w:iCs/>
          <w:noProof/>
          <w:color w:val="auto"/>
          <w:sz w:val="22"/>
          <w:lang w:val="sr-Cyrl-RS"/>
        </w:rPr>
        <w:lastRenderedPageBreak/>
        <w:t xml:space="preserve">      </w:t>
      </w:r>
      <w:r w:rsidR="00E82F97" w:rsidRPr="000A7112">
        <w:rPr>
          <w:rFonts w:asciiTheme="majorHAnsi" w:hAnsiTheme="majorHAnsi" w:cstheme="majorHAnsi"/>
          <w:b w:val="0"/>
          <w:iCs/>
          <w:noProof/>
          <w:color w:val="auto"/>
          <w:sz w:val="22"/>
          <w:lang w:val="sr-Cyrl-RS"/>
        </w:rPr>
        <w:t>Ниједна од ових култур</w:t>
      </w:r>
      <w:r>
        <w:rPr>
          <w:rFonts w:asciiTheme="majorHAnsi" w:hAnsiTheme="majorHAnsi" w:cstheme="majorHAnsi"/>
          <w:b w:val="0"/>
          <w:iCs/>
          <w:noProof/>
          <w:color w:val="auto"/>
          <w:sz w:val="22"/>
          <w:lang w:val="sr-Cyrl-RS"/>
        </w:rPr>
        <w:t>них институција</w:t>
      </w:r>
      <w:r w:rsidR="00E82F97" w:rsidRPr="000A7112">
        <w:rPr>
          <w:rFonts w:asciiTheme="majorHAnsi" w:hAnsiTheme="majorHAnsi" w:cstheme="majorHAnsi"/>
          <w:b w:val="0"/>
          <w:iCs/>
          <w:noProof/>
          <w:color w:val="auto"/>
          <w:sz w:val="22"/>
          <w:lang w:val="sr-Cyrl-RS"/>
        </w:rPr>
        <w:t xml:space="preserve"> не реализује искључиво програме који за циљ имају очување културног идентитета и културне баштине ромске заједнице</w:t>
      </w:r>
      <w:r w:rsidR="00E16BE0">
        <w:rPr>
          <w:rFonts w:asciiTheme="majorHAnsi" w:hAnsiTheme="majorHAnsi" w:cstheme="majorHAnsi"/>
          <w:b w:val="0"/>
          <w:iCs/>
          <w:noProof/>
          <w:color w:val="auto"/>
          <w:sz w:val="22"/>
          <w:lang w:val="sr-Cyrl-RS"/>
        </w:rPr>
        <w:t>.</w:t>
      </w:r>
      <w:r>
        <w:rPr>
          <w:rFonts w:asciiTheme="majorHAnsi" w:hAnsiTheme="majorHAnsi" w:cstheme="majorHAnsi"/>
          <w:b w:val="0"/>
          <w:iCs/>
          <w:noProof/>
          <w:color w:val="auto"/>
          <w:sz w:val="22"/>
          <w:lang w:val="sr-Cyrl-RS"/>
        </w:rPr>
        <w:t xml:space="preserve"> </w:t>
      </w:r>
      <w:r w:rsidRPr="00E16BE0">
        <w:rPr>
          <w:rFonts w:asciiTheme="majorHAnsi" w:hAnsiTheme="majorHAnsi" w:cstheme="majorHAnsi"/>
          <w:b w:val="0"/>
          <w:iCs/>
          <w:noProof/>
          <w:color w:val="auto"/>
          <w:sz w:val="22"/>
          <w:lang w:val="sr-Cyrl-RS"/>
        </w:rPr>
        <w:t>Последњих година</w:t>
      </w:r>
      <w:r w:rsidRPr="00536E30">
        <w:rPr>
          <w:rFonts w:asciiTheme="majorHAnsi" w:hAnsiTheme="majorHAnsi" w:cstheme="majorHAnsi"/>
          <w:bCs/>
          <w:iCs/>
          <w:noProof/>
          <w:color w:val="auto"/>
          <w:sz w:val="22"/>
          <w:lang w:val="sr-Cyrl-RS"/>
        </w:rPr>
        <w:t xml:space="preserve"> град не обележава ни </w:t>
      </w:r>
      <w:r w:rsidR="000A7112" w:rsidRPr="00536E30">
        <w:rPr>
          <w:rFonts w:asciiTheme="majorHAnsi" w:hAnsiTheme="majorHAnsi" w:cstheme="majorHAnsi"/>
          <w:bCs/>
          <w:iCs/>
          <w:noProof/>
          <w:color w:val="auto"/>
          <w:sz w:val="22"/>
          <w:lang w:val="sr-Cyrl-RS"/>
        </w:rPr>
        <w:t>Међународн</w:t>
      </w:r>
      <w:r w:rsidRPr="00536E30">
        <w:rPr>
          <w:rFonts w:asciiTheme="majorHAnsi" w:hAnsiTheme="majorHAnsi" w:cstheme="majorHAnsi"/>
          <w:bCs/>
          <w:iCs/>
          <w:noProof/>
          <w:color w:val="auto"/>
          <w:sz w:val="22"/>
          <w:lang w:val="sr-Cyrl-RS"/>
        </w:rPr>
        <w:t>и</w:t>
      </w:r>
      <w:r w:rsidR="000A7112" w:rsidRPr="00536E30">
        <w:rPr>
          <w:rFonts w:asciiTheme="majorHAnsi" w:hAnsiTheme="majorHAnsi" w:cstheme="majorHAnsi"/>
          <w:bCs/>
          <w:iCs/>
          <w:noProof/>
          <w:color w:val="auto"/>
          <w:sz w:val="22"/>
          <w:lang w:val="sr-Cyrl-RS"/>
        </w:rPr>
        <w:t xml:space="preserve"> дан Рома</w:t>
      </w:r>
      <w:r w:rsidRPr="00536E30">
        <w:rPr>
          <w:rFonts w:asciiTheme="majorHAnsi" w:hAnsiTheme="majorHAnsi" w:cstheme="majorHAnsi"/>
          <w:bCs/>
          <w:iCs/>
          <w:noProof/>
          <w:color w:val="auto"/>
          <w:sz w:val="22"/>
          <w:lang w:val="sr-Cyrl-RS"/>
        </w:rPr>
        <w:t xml:space="preserve">, </w:t>
      </w:r>
      <w:r w:rsidRPr="00E16BE0">
        <w:rPr>
          <w:rFonts w:asciiTheme="majorHAnsi" w:hAnsiTheme="majorHAnsi" w:cstheme="majorHAnsi"/>
          <w:b w:val="0"/>
          <w:iCs/>
          <w:noProof/>
          <w:color w:val="auto"/>
          <w:sz w:val="22"/>
          <w:lang w:val="sr-Cyrl-RS"/>
        </w:rPr>
        <w:t>иако је то раније била пракса</w:t>
      </w:r>
      <w:r w:rsidR="00E16BE0" w:rsidRPr="00E16BE0">
        <w:rPr>
          <w:rFonts w:asciiTheme="majorHAnsi" w:hAnsiTheme="majorHAnsi" w:cstheme="majorHAnsi"/>
          <w:b w:val="0"/>
          <w:iCs/>
          <w:noProof/>
          <w:color w:val="auto"/>
          <w:sz w:val="22"/>
          <w:lang w:val="sr-Cyrl-RS"/>
        </w:rPr>
        <w:t>, нити се повремено спроводе културни програми намењени промоцији културног идентитета и баштине грађана ромске националности</w:t>
      </w:r>
      <w:r>
        <w:rPr>
          <w:rFonts w:asciiTheme="majorHAnsi" w:hAnsiTheme="majorHAnsi" w:cstheme="majorHAnsi"/>
          <w:bCs/>
          <w:iCs/>
          <w:noProof/>
          <w:color w:val="auto"/>
          <w:sz w:val="22"/>
          <w:lang w:val="sr-Cyrl-RS"/>
        </w:rPr>
        <w:t xml:space="preserve">. </w:t>
      </w:r>
      <w:r w:rsidR="00E16BE0" w:rsidRPr="00E16BE0">
        <w:rPr>
          <w:rFonts w:asciiTheme="majorHAnsi" w:hAnsiTheme="majorHAnsi" w:cstheme="majorHAnsi"/>
          <w:b w:val="0"/>
          <w:iCs/>
          <w:noProof/>
          <w:color w:val="auto"/>
          <w:sz w:val="22"/>
          <w:lang w:val="sr-Cyrl-RS"/>
        </w:rPr>
        <w:t>Не постоји</w:t>
      </w:r>
      <w:r w:rsidR="00E16BE0">
        <w:rPr>
          <w:rFonts w:asciiTheme="majorHAnsi" w:hAnsiTheme="majorHAnsi" w:cstheme="majorHAnsi"/>
          <w:bCs/>
          <w:iCs/>
          <w:noProof/>
          <w:color w:val="auto"/>
          <w:sz w:val="22"/>
          <w:lang w:val="sr-Cyrl-RS"/>
        </w:rPr>
        <w:t xml:space="preserve"> ромски културни ценар нити ромско културно-уметничко друштво, па чак ни фолклорна секција. </w:t>
      </w:r>
    </w:p>
    <w:p w14:paraId="049294AE" w14:textId="77777777" w:rsidR="001B7238" w:rsidRPr="00E82F97" w:rsidRDefault="001B7238" w:rsidP="001B7238">
      <w:pPr>
        <w:tabs>
          <w:tab w:val="left" w:pos="6144"/>
        </w:tabs>
        <w:jc w:val="both"/>
        <w:rPr>
          <w:rFonts w:asciiTheme="majorHAnsi" w:hAnsiTheme="majorHAnsi" w:cstheme="majorHAnsi"/>
          <w:b w:val="0"/>
          <w:iCs/>
          <w:noProof/>
          <w:color w:val="auto"/>
          <w:sz w:val="22"/>
          <w:lang w:val="sr-Cyrl-RS"/>
        </w:rPr>
      </w:pPr>
    </w:p>
    <w:p w14:paraId="3C674F13" w14:textId="2A20CAC0" w:rsidR="00E82F97" w:rsidRPr="00E16BE0" w:rsidRDefault="00E82F97" w:rsidP="00E82F97">
      <w:pPr>
        <w:tabs>
          <w:tab w:val="left" w:pos="6144"/>
        </w:tabs>
        <w:jc w:val="both"/>
        <w:rPr>
          <w:rFonts w:asciiTheme="majorHAnsi" w:hAnsiTheme="majorHAnsi" w:cstheme="majorHAnsi"/>
          <w:bCs/>
          <w:iCs/>
          <w:noProof/>
          <w:color w:val="auto"/>
          <w:sz w:val="22"/>
          <w:lang w:val="sr-Cyrl-RS"/>
        </w:rPr>
      </w:pPr>
      <w:r w:rsidRPr="000311F0">
        <w:rPr>
          <w:rFonts w:asciiTheme="majorHAnsi" w:hAnsiTheme="majorHAnsi" w:cstheme="majorHAnsi"/>
          <w:bCs/>
          <w:iCs/>
          <w:noProof/>
          <w:color w:val="auto"/>
          <w:sz w:val="22"/>
          <w:lang w:val="sr-Cyrl-RS"/>
        </w:rPr>
        <w:t xml:space="preserve">      </w:t>
      </w:r>
      <w:r w:rsidRPr="00E16BE0">
        <w:rPr>
          <w:rFonts w:asciiTheme="majorHAnsi" w:hAnsiTheme="majorHAnsi" w:cstheme="majorHAnsi"/>
          <w:bCs/>
          <w:iCs/>
          <w:noProof/>
          <w:color w:val="auto"/>
          <w:sz w:val="22"/>
          <w:lang w:val="sr-Cyrl-RS"/>
        </w:rPr>
        <w:t xml:space="preserve">У </w:t>
      </w:r>
      <w:r w:rsidR="00E16BE0" w:rsidRPr="00E16BE0">
        <w:rPr>
          <w:rFonts w:asciiTheme="majorHAnsi" w:hAnsiTheme="majorHAnsi" w:cstheme="majorHAnsi"/>
          <w:bCs/>
          <w:iCs/>
          <w:noProof/>
          <w:color w:val="auto"/>
          <w:sz w:val="22"/>
          <w:lang w:val="sr-Cyrl-RS"/>
        </w:rPr>
        <w:t xml:space="preserve">Лозници не постоје </w:t>
      </w:r>
      <w:r w:rsidRPr="00E16BE0">
        <w:rPr>
          <w:rFonts w:asciiTheme="majorHAnsi" w:hAnsiTheme="majorHAnsi" w:cstheme="majorHAnsi"/>
          <w:bCs/>
          <w:iCs/>
          <w:noProof/>
          <w:color w:val="auto"/>
          <w:sz w:val="22"/>
          <w:lang w:val="sr-Cyrl-RS"/>
        </w:rPr>
        <w:t>медији који емитују / производе програм на ромском језику</w:t>
      </w:r>
      <w:r w:rsidR="00E16BE0" w:rsidRPr="00E16BE0">
        <w:rPr>
          <w:rFonts w:asciiTheme="majorHAnsi" w:hAnsiTheme="majorHAnsi" w:cstheme="majorHAnsi"/>
          <w:bCs/>
          <w:iCs/>
          <w:noProof/>
          <w:color w:val="auto"/>
          <w:sz w:val="22"/>
          <w:lang w:val="sr-Cyrl-RS"/>
        </w:rPr>
        <w:t xml:space="preserve">, </w:t>
      </w:r>
      <w:r w:rsidR="00E16BE0" w:rsidRPr="00E16BE0">
        <w:rPr>
          <w:rFonts w:asciiTheme="majorHAnsi" w:hAnsiTheme="majorHAnsi" w:cstheme="majorHAnsi"/>
          <w:b w:val="0"/>
          <w:iCs/>
          <w:noProof/>
          <w:color w:val="auto"/>
          <w:sz w:val="22"/>
          <w:lang w:val="sr-Cyrl-RS"/>
        </w:rPr>
        <w:t xml:space="preserve">јер Роми ни у </w:t>
      </w:r>
      <w:r w:rsidR="002547D8">
        <w:rPr>
          <w:rFonts w:asciiTheme="majorHAnsi" w:hAnsiTheme="majorHAnsi" w:cstheme="majorHAnsi"/>
          <w:b w:val="0"/>
          <w:iCs/>
          <w:noProof/>
          <w:color w:val="auto"/>
          <w:sz w:val="22"/>
          <w:lang w:val="sr-Cyrl-RS"/>
        </w:rPr>
        <w:t xml:space="preserve">својим </w:t>
      </w:r>
      <w:r w:rsidR="00E16BE0" w:rsidRPr="00E16BE0">
        <w:rPr>
          <w:rFonts w:asciiTheme="majorHAnsi" w:hAnsiTheme="majorHAnsi" w:cstheme="majorHAnsi"/>
          <w:b w:val="0"/>
          <w:iCs/>
          <w:noProof/>
          <w:color w:val="auto"/>
          <w:sz w:val="22"/>
          <w:lang w:val="sr-Cyrl-RS"/>
        </w:rPr>
        <w:t>породиц</w:t>
      </w:r>
      <w:r w:rsidR="002547D8">
        <w:rPr>
          <w:rFonts w:asciiTheme="majorHAnsi" w:hAnsiTheme="majorHAnsi" w:cstheme="majorHAnsi"/>
          <w:b w:val="0"/>
          <w:iCs/>
          <w:noProof/>
          <w:color w:val="auto"/>
          <w:sz w:val="22"/>
          <w:lang w:val="sr-Cyrl-RS"/>
        </w:rPr>
        <w:t>ама</w:t>
      </w:r>
      <w:r w:rsidR="00E16BE0" w:rsidRPr="00E16BE0">
        <w:rPr>
          <w:rFonts w:asciiTheme="majorHAnsi" w:hAnsiTheme="majorHAnsi" w:cstheme="majorHAnsi"/>
          <w:b w:val="0"/>
          <w:iCs/>
          <w:noProof/>
          <w:color w:val="auto"/>
          <w:sz w:val="22"/>
          <w:lang w:val="sr-Cyrl-RS"/>
        </w:rPr>
        <w:t xml:space="preserve"> не говоре матерњи</w:t>
      </w:r>
      <w:r w:rsidR="00E16BE0">
        <w:rPr>
          <w:rFonts w:asciiTheme="majorHAnsi" w:hAnsiTheme="majorHAnsi" w:cstheme="majorHAnsi"/>
          <w:b w:val="0"/>
          <w:iCs/>
          <w:noProof/>
          <w:color w:val="auto"/>
          <w:sz w:val="22"/>
          <w:lang w:val="sr-Cyrl-RS"/>
        </w:rPr>
        <w:t>м</w:t>
      </w:r>
      <w:r w:rsidR="00E16BE0" w:rsidRPr="00E16BE0">
        <w:rPr>
          <w:rFonts w:asciiTheme="majorHAnsi" w:hAnsiTheme="majorHAnsi" w:cstheme="majorHAnsi"/>
          <w:b w:val="0"/>
          <w:iCs/>
          <w:noProof/>
          <w:color w:val="auto"/>
          <w:sz w:val="22"/>
          <w:lang w:val="sr-Cyrl-RS"/>
        </w:rPr>
        <w:t xml:space="preserve"> језик</w:t>
      </w:r>
      <w:r w:rsidR="00E16BE0">
        <w:rPr>
          <w:rFonts w:asciiTheme="majorHAnsi" w:hAnsiTheme="majorHAnsi" w:cstheme="majorHAnsi"/>
          <w:b w:val="0"/>
          <w:iCs/>
          <w:noProof/>
          <w:color w:val="auto"/>
          <w:sz w:val="22"/>
          <w:lang w:val="sr-Cyrl-RS"/>
        </w:rPr>
        <w:t>ом</w:t>
      </w:r>
      <w:r w:rsidRPr="00E16BE0">
        <w:rPr>
          <w:rFonts w:asciiTheme="majorHAnsi" w:hAnsiTheme="majorHAnsi" w:cstheme="majorHAnsi"/>
          <w:b w:val="0"/>
          <w:iCs/>
          <w:noProof/>
          <w:color w:val="auto"/>
          <w:sz w:val="22"/>
          <w:lang w:val="sr-Cyrl-RS"/>
        </w:rPr>
        <w:t>.</w:t>
      </w:r>
      <w:r w:rsidR="00E16BE0" w:rsidRPr="00E16BE0">
        <w:rPr>
          <w:rFonts w:asciiTheme="majorHAnsi" w:hAnsiTheme="majorHAnsi" w:cstheme="majorHAnsi"/>
          <w:b w:val="0"/>
          <w:iCs/>
          <w:noProof/>
          <w:color w:val="auto"/>
          <w:sz w:val="22"/>
          <w:lang w:val="sr-Cyrl-RS"/>
        </w:rPr>
        <w:t xml:space="preserve"> </w:t>
      </w:r>
      <w:r w:rsidRPr="00E16BE0">
        <w:rPr>
          <w:rFonts w:asciiTheme="majorHAnsi" w:hAnsiTheme="majorHAnsi" w:cstheme="majorHAnsi"/>
          <w:b w:val="0"/>
          <w:iCs/>
          <w:noProof/>
          <w:color w:val="auto"/>
          <w:sz w:val="22"/>
          <w:lang w:val="sr-Cyrl-RS"/>
        </w:rPr>
        <w:t xml:space="preserve">Такође, у последње две године на </w:t>
      </w:r>
      <w:r w:rsidR="00E16BE0" w:rsidRPr="00E16BE0">
        <w:rPr>
          <w:rFonts w:asciiTheme="majorHAnsi" w:hAnsiTheme="majorHAnsi" w:cstheme="majorHAnsi"/>
          <w:b w:val="0"/>
          <w:iCs/>
          <w:noProof/>
          <w:color w:val="auto"/>
          <w:sz w:val="22"/>
          <w:lang w:val="sr-Cyrl-RS"/>
        </w:rPr>
        <w:t>градским</w:t>
      </w:r>
      <w:r w:rsidRPr="00E16BE0">
        <w:rPr>
          <w:rFonts w:asciiTheme="majorHAnsi" w:hAnsiTheme="majorHAnsi" w:cstheme="majorHAnsi"/>
          <w:b w:val="0"/>
          <w:iCs/>
          <w:noProof/>
          <w:color w:val="auto"/>
          <w:sz w:val="22"/>
          <w:lang w:val="sr-Cyrl-RS"/>
        </w:rPr>
        <w:t xml:space="preserve"> медијским конкурсима није подржан ниједан пројекат који је за циљ</w:t>
      </w:r>
      <w:r w:rsidR="00E16BE0">
        <w:rPr>
          <w:rFonts w:asciiTheme="majorHAnsi" w:hAnsiTheme="majorHAnsi" w:cstheme="majorHAnsi"/>
          <w:b w:val="0"/>
          <w:iCs/>
          <w:noProof/>
          <w:color w:val="auto"/>
          <w:sz w:val="22"/>
          <w:lang w:val="sr-Cyrl-RS"/>
        </w:rPr>
        <w:t xml:space="preserve"> имао</w:t>
      </w:r>
      <w:r w:rsidRPr="00E16BE0">
        <w:rPr>
          <w:rFonts w:asciiTheme="majorHAnsi" w:hAnsiTheme="majorHAnsi" w:cstheme="majorHAnsi"/>
          <w:b w:val="0"/>
          <w:iCs/>
          <w:noProof/>
          <w:color w:val="auto"/>
          <w:sz w:val="22"/>
          <w:lang w:val="sr-Cyrl-RS"/>
        </w:rPr>
        <w:t xml:space="preserve"> промоцију толераниције и културног идентитета Рома.</w:t>
      </w:r>
    </w:p>
    <w:p w14:paraId="4C6B8C74" w14:textId="77777777" w:rsidR="000311F0" w:rsidRPr="000A7112" w:rsidRDefault="000311F0" w:rsidP="00E82F97">
      <w:pPr>
        <w:tabs>
          <w:tab w:val="left" w:pos="6144"/>
        </w:tabs>
        <w:jc w:val="both"/>
        <w:rPr>
          <w:rFonts w:asciiTheme="majorHAnsi" w:hAnsiTheme="majorHAnsi" w:cstheme="majorHAnsi"/>
          <w:b w:val="0"/>
          <w:iCs/>
          <w:noProof/>
          <w:color w:val="auto"/>
          <w:sz w:val="22"/>
          <w:lang w:val="sr-Cyrl-RS"/>
        </w:rPr>
      </w:pPr>
    </w:p>
    <w:p w14:paraId="3B1D13CE" w14:textId="1B3007CB" w:rsidR="00E0108B" w:rsidRDefault="00E82F97" w:rsidP="00E82F97">
      <w:pPr>
        <w:tabs>
          <w:tab w:val="left" w:pos="6144"/>
        </w:tabs>
        <w:jc w:val="both"/>
        <w:rPr>
          <w:rFonts w:asciiTheme="majorHAnsi" w:hAnsiTheme="majorHAnsi" w:cstheme="majorHAnsi"/>
          <w:b w:val="0"/>
          <w:iCs/>
          <w:noProof/>
          <w:color w:val="auto"/>
          <w:sz w:val="22"/>
          <w:lang w:val="sr-Cyrl-RS"/>
        </w:rPr>
      </w:pPr>
      <w:r w:rsidRPr="000A7112">
        <w:rPr>
          <w:rFonts w:asciiTheme="majorHAnsi" w:hAnsiTheme="majorHAnsi" w:cstheme="majorHAnsi"/>
          <w:b w:val="0"/>
          <w:iCs/>
          <w:noProof/>
          <w:color w:val="auto"/>
          <w:sz w:val="22"/>
          <w:lang w:val="sr-Cyrl-RS"/>
        </w:rPr>
        <w:t xml:space="preserve">        </w:t>
      </w:r>
      <w:r w:rsidRPr="00E16BE0">
        <w:rPr>
          <w:rFonts w:asciiTheme="majorHAnsi" w:hAnsiTheme="majorHAnsi" w:cstheme="majorHAnsi"/>
          <w:b w:val="0"/>
          <w:iCs/>
          <w:noProof/>
          <w:color w:val="auto"/>
          <w:sz w:val="22"/>
          <w:lang w:val="sr-Cyrl-RS"/>
        </w:rPr>
        <w:t xml:space="preserve">Међу запосленима у органима </w:t>
      </w:r>
      <w:r w:rsidR="00E16BE0" w:rsidRPr="00E16BE0">
        <w:rPr>
          <w:rFonts w:asciiTheme="majorHAnsi" w:hAnsiTheme="majorHAnsi" w:cstheme="majorHAnsi"/>
          <w:b w:val="0"/>
          <w:iCs/>
          <w:noProof/>
          <w:color w:val="auto"/>
          <w:sz w:val="22"/>
          <w:lang w:val="sr-Cyrl-RS"/>
        </w:rPr>
        <w:t>града</w:t>
      </w:r>
      <w:r w:rsidRPr="00E16BE0">
        <w:rPr>
          <w:rFonts w:asciiTheme="majorHAnsi" w:hAnsiTheme="majorHAnsi" w:cstheme="majorHAnsi"/>
          <w:b w:val="0"/>
          <w:iCs/>
          <w:noProof/>
          <w:color w:val="auto"/>
          <w:sz w:val="22"/>
          <w:lang w:val="sr-Cyrl-RS"/>
        </w:rPr>
        <w:t xml:space="preserve"> и локалним институцијама </w:t>
      </w:r>
      <w:r w:rsidR="00E16BE0" w:rsidRPr="00E16BE0">
        <w:rPr>
          <w:rFonts w:asciiTheme="majorHAnsi" w:hAnsiTheme="majorHAnsi" w:cstheme="majorHAnsi"/>
          <w:b w:val="0"/>
          <w:iCs/>
          <w:noProof/>
          <w:color w:val="auto"/>
          <w:sz w:val="22"/>
          <w:lang w:val="sr-Cyrl-RS"/>
        </w:rPr>
        <w:t>има око 10</w:t>
      </w:r>
      <w:r w:rsidRPr="00E16BE0">
        <w:rPr>
          <w:rFonts w:asciiTheme="majorHAnsi" w:hAnsiTheme="majorHAnsi" w:cstheme="majorHAnsi"/>
          <w:b w:val="0"/>
          <w:iCs/>
          <w:noProof/>
          <w:color w:val="auto"/>
          <w:sz w:val="22"/>
          <w:lang w:val="sr-Cyrl-RS"/>
        </w:rPr>
        <w:t xml:space="preserve"> службеника који су обучени </w:t>
      </w:r>
      <w:r w:rsidR="005D236F" w:rsidRPr="00E16BE0">
        <w:rPr>
          <w:rFonts w:asciiTheme="majorHAnsi" w:hAnsiTheme="majorHAnsi" w:cstheme="majorHAnsi"/>
          <w:b w:val="0"/>
          <w:iCs/>
          <w:noProof/>
          <w:color w:val="auto"/>
          <w:sz w:val="22"/>
          <w:lang w:val="sr-Cyrl-RS"/>
        </w:rPr>
        <w:t>з</w:t>
      </w:r>
      <w:r w:rsidRPr="00E16BE0">
        <w:rPr>
          <w:rFonts w:asciiTheme="majorHAnsi" w:hAnsiTheme="majorHAnsi" w:cstheme="majorHAnsi"/>
          <w:b w:val="0"/>
          <w:iCs/>
          <w:noProof/>
          <w:color w:val="auto"/>
          <w:sz w:val="22"/>
          <w:lang w:val="sr-Cyrl-RS"/>
        </w:rPr>
        <w:t xml:space="preserve">а тему </w:t>
      </w:r>
      <w:r w:rsidR="002547D8">
        <w:rPr>
          <w:rFonts w:asciiTheme="majorHAnsi" w:hAnsiTheme="majorHAnsi" w:cstheme="majorHAnsi"/>
          <w:b w:val="0"/>
          <w:iCs/>
          <w:noProof/>
          <w:color w:val="auto"/>
          <w:sz w:val="22"/>
          <w:lang w:val="sr-Cyrl-RS"/>
        </w:rPr>
        <w:t>борбе</w:t>
      </w:r>
      <w:r w:rsidRPr="00E16BE0">
        <w:rPr>
          <w:rFonts w:asciiTheme="majorHAnsi" w:hAnsiTheme="majorHAnsi" w:cstheme="majorHAnsi"/>
          <w:b w:val="0"/>
          <w:iCs/>
          <w:noProof/>
          <w:color w:val="auto"/>
          <w:sz w:val="22"/>
          <w:lang w:val="sr-Cyrl-RS"/>
        </w:rPr>
        <w:t xml:space="preserve"> </w:t>
      </w:r>
      <w:r w:rsidR="002547D8">
        <w:rPr>
          <w:rFonts w:asciiTheme="majorHAnsi" w:hAnsiTheme="majorHAnsi" w:cstheme="majorHAnsi"/>
          <w:b w:val="0"/>
          <w:iCs/>
          <w:noProof/>
          <w:color w:val="auto"/>
          <w:sz w:val="22"/>
          <w:lang w:val="sr-Cyrl-RS"/>
        </w:rPr>
        <w:t>против</w:t>
      </w:r>
      <w:r w:rsidRPr="00E16BE0">
        <w:rPr>
          <w:rFonts w:asciiTheme="majorHAnsi" w:hAnsiTheme="majorHAnsi" w:cstheme="majorHAnsi"/>
          <w:b w:val="0"/>
          <w:iCs/>
          <w:noProof/>
          <w:color w:val="auto"/>
          <w:sz w:val="22"/>
          <w:lang w:val="sr-Cyrl-RS"/>
        </w:rPr>
        <w:t xml:space="preserve"> дискриминације и циганизма као специфичног облика расизма.</w:t>
      </w:r>
      <w:r w:rsidR="000825DA">
        <w:rPr>
          <w:rFonts w:asciiTheme="majorHAnsi" w:hAnsiTheme="majorHAnsi" w:cstheme="majorHAnsi"/>
          <w:b w:val="0"/>
          <w:iCs/>
          <w:noProof/>
          <w:color w:val="auto"/>
          <w:sz w:val="22"/>
          <w:lang w:val="sr-Cyrl-RS"/>
        </w:rPr>
        <w:t xml:space="preserve"> </w:t>
      </w:r>
      <w:r w:rsidR="002547D8">
        <w:rPr>
          <w:rFonts w:asciiTheme="majorHAnsi" w:hAnsiTheme="majorHAnsi" w:cstheme="majorHAnsi"/>
          <w:b w:val="0"/>
          <w:iCs/>
          <w:noProof/>
          <w:color w:val="auto"/>
          <w:sz w:val="22"/>
          <w:lang w:val="sr-Cyrl-RS"/>
        </w:rPr>
        <w:t xml:space="preserve">Међутим, и даље постоји потреба да се ради на сензибилисању запослених у одређеним локалним институцијама за рад са лицима из осетљивих и маргинализованих група, а пре свега на превазилажењу стеротипа и предрасуда. </w:t>
      </w:r>
    </w:p>
    <w:p w14:paraId="7DA1A160" w14:textId="77777777" w:rsidR="002547D8" w:rsidRPr="005E5B01" w:rsidRDefault="002547D8" w:rsidP="00E82F97">
      <w:pPr>
        <w:tabs>
          <w:tab w:val="left" w:pos="6144"/>
        </w:tabs>
        <w:jc w:val="both"/>
        <w:rPr>
          <w:rFonts w:asciiTheme="majorHAnsi" w:hAnsiTheme="majorHAnsi" w:cstheme="majorHAnsi"/>
          <w:b w:val="0"/>
          <w:iCs/>
          <w:noProof/>
          <w:color w:val="auto"/>
          <w:sz w:val="22"/>
          <w:lang w:val="ru-RU"/>
        </w:rPr>
      </w:pPr>
    </w:p>
    <w:p w14:paraId="44852E48" w14:textId="77777777" w:rsidR="00C26CA4" w:rsidRPr="002547D8" w:rsidRDefault="00C26CA4" w:rsidP="00E82F97">
      <w:pPr>
        <w:tabs>
          <w:tab w:val="left" w:pos="6144"/>
        </w:tabs>
        <w:jc w:val="both"/>
        <w:rPr>
          <w:rFonts w:asciiTheme="majorHAnsi" w:hAnsiTheme="majorHAnsi" w:cstheme="majorHAnsi"/>
          <w:b w:val="0"/>
          <w:iCs/>
          <w:noProof/>
          <w:color w:val="EE0000"/>
          <w:sz w:val="22"/>
          <w:lang w:val="sr-Cyrl-RS"/>
        </w:rPr>
      </w:pPr>
    </w:p>
    <w:p w14:paraId="76180699" w14:textId="658D86CC" w:rsidR="00294AFB" w:rsidRPr="005E5B01" w:rsidRDefault="00834233" w:rsidP="00E0108B">
      <w:pPr>
        <w:pStyle w:val="Heading2"/>
        <w:rPr>
          <w:rFonts w:ascii="Times New Roman" w:hAnsi="Times New Roman" w:cs="Times New Roman"/>
          <w:b/>
          <w:bCs/>
          <w:iCs/>
          <w:noProof/>
          <w:color w:val="278079" w:themeColor="accent6" w:themeShade="BF"/>
          <w:sz w:val="32"/>
          <w:szCs w:val="32"/>
          <w:lang w:val="ru-RU"/>
        </w:rPr>
      </w:pPr>
      <w:bookmarkStart w:id="70" w:name="_Toc184401655"/>
      <w:r w:rsidRPr="007264C8">
        <w:rPr>
          <w:rFonts w:ascii="Times New Roman" w:hAnsi="Times New Roman" w:cs="Times New Roman"/>
          <w:b/>
          <w:bCs/>
          <w:color w:val="278079" w:themeColor="accent6" w:themeShade="BF"/>
          <w:sz w:val="32"/>
          <w:szCs w:val="32"/>
          <w:lang w:val="sr-Cyrl-RS"/>
        </w:rPr>
        <w:t>3.8 ПАРТИЦИПАЦИ</w:t>
      </w:r>
      <w:r w:rsidRPr="007264C8">
        <w:rPr>
          <w:rFonts w:ascii="Times New Roman" w:hAnsi="Times New Roman" w:cs="Times New Roman"/>
          <w:b/>
          <w:bCs/>
          <w:iCs/>
          <w:noProof/>
          <w:color w:val="278079" w:themeColor="accent6" w:themeShade="BF"/>
          <w:sz w:val="32"/>
          <w:szCs w:val="32"/>
          <w:lang w:val="sr-Cyrl-RS"/>
        </w:rPr>
        <w:t>ЈА</w:t>
      </w:r>
      <w:bookmarkEnd w:id="70"/>
    </w:p>
    <w:p w14:paraId="4D62DE54" w14:textId="7C569B09" w:rsidR="008C79EF" w:rsidRDefault="008C79EF" w:rsidP="00C4537F">
      <w:pPr>
        <w:autoSpaceDE w:val="0"/>
        <w:autoSpaceDN w:val="0"/>
        <w:adjustRightInd w:val="0"/>
        <w:jc w:val="both"/>
        <w:rPr>
          <w:rFonts w:ascii="Arial" w:eastAsia="Times New Roman" w:hAnsi="Arial" w:cs="Arial"/>
          <w:b w:val="0"/>
          <w:bCs/>
          <w:noProof/>
          <w:color w:val="auto"/>
          <w:sz w:val="22"/>
          <w:lang w:val="sr-Cyrl-RS"/>
        </w:rPr>
      </w:pPr>
      <w:r>
        <w:rPr>
          <w:rFonts w:ascii="Arial" w:eastAsia="Times New Roman" w:hAnsi="Arial" w:cs="Arial"/>
          <w:b w:val="0"/>
          <w:bCs/>
          <w:noProof/>
          <w:color w:val="auto"/>
          <w:sz w:val="22"/>
          <w:lang w:val="sr-Cyrl-RS"/>
        </w:rPr>
        <w:t xml:space="preserve">        </w:t>
      </w:r>
      <w:r w:rsidRPr="008C79EF">
        <w:rPr>
          <w:rFonts w:ascii="Arial" w:eastAsia="Times New Roman" w:hAnsi="Arial" w:cs="Arial"/>
          <w:b w:val="0"/>
          <w:bCs/>
          <w:noProof/>
          <w:color w:val="auto"/>
          <w:sz w:val="22"/>
          <w:lang w:val="sr-Cyrl-RS"/>
        </w:rPr>
        <w:t xml:space="preserve">Национална стратегија је уврстила партиципацију, тј. учешће као веома важну хоризонталну тему која мора бити заступљена у свакој области друштвеног живота Рома и Ромкиња. У обликовању јавних послова, партиципација је предуслов који омогућава једнакост и укључивање, промовише демократско и ефикасно управљање. Као посебно важни актери у овом процесу су препозната ромска удружења. </w:t>
      </w:r>
      <w:r w:rsidRPr="008C79EF">
        <w:rPr>
          <w:rFonts w:ascii="Arial" w:eastAsia="Times New Roman" w:hAnsi="Arial" w:cs="Arial"/>
          <w:noProof/>
          <w:color w:val="auto"/>
          <w:sz w:val="22"/>
          <w:lang w:val="sr-Cyrl-RS"/>
        </w:rPr>
        <w:t>Стратегија је истакла  да је потребно створити могућности за оснаживање ромских заједница на локалном нивоу</w:t>
      </w:r>
      <w:r w:rsidR="00C4537F">
        <w:rPr>
          <w:rFonts w:ascii="Arial" w:eastAsia="Times New Roman" w:hAnsi="Arial" w:cs="Arial"/>
          <w:noProof/>
          <w:color w:val="auto"/>
          <w:sz w:val="22"/>
          <w:lang w:val="sr-Cyrl-RS"/>
        </w:rPr>
        <w:t>,</w:t>
      </w:r>
      <w:r w:rsidRPr="008C79EF">
        <w:rPr>
          <w:rFonts w:ascii="Arial" w:eastAsia="Times New Roman" w:hAnsi="Arial" w:cs="Arial"/>
          <w:noProof/>
          <w:color w:val="auto"/>
          <w:sz w:val="22"/>
          <w:lang w:val="sr-Cyrl-RS"/>
        </w:rPr>
        <w:t xml:space="preserve"> како би се омогућило да заједница експлицитно и усмерено делује на доношење друштвених и политичких промена.</w:t>
      </w:r>
      <w:r w:rsidRPr="008C79EF">
        <w:rPr>
          <w:rFonts w:ascii="Arial" w:eastAsia="Times New Roman" w:hAnsi="Arial" w:cs="Arial"/>
          <w:b w:val="0"/>
          <w:bCs/>
          <w:noProof/>
          <w:color w:val="auto"/>
          <w:sz w:val="22"/>
          <w:lang w:val="sr-Cyrl-RS"/>
        </w:rPr>
        <w:t xml:space="preserve"> Управо су ово били разлози који су указали на неопходност да се у процесу спровођења анализе стања размотрити тренутни ниво партиципације ромске заједнице у друштвеном животу </w:t>
      </w:r>
      <w:r w:rsidR="00023B21">
        <w:rPr>
          <w:rFonts w:ascii="Arial" w:eastAsia="Times New Roman" w:hAnsi="Arial" w:cs="Arial"/>
          <w:b w:val="0"/>
          <w:bCs/>
          <w:noProof/>
          <w:color w:val="auto"/>
          <w:sz w:val="22"/>
          <w:lang w:val="sr-Cyrl-RS"/>
        </w:rPr>
        <w:t>г</w:t>
      </w:r>
      <w:r w:rsidR="00E16BE0">
        <w:rPr>
          <w:rFonts w:ascii="Arial" w:eastAsia="Times New Roman" w:hAnsi="Arial" w:cs="Arial"/>
          <w:b w:val="0"/>
          <w:bCs/>
          <w:noProof/>
          <w:color w:val="auto"/>
          <w:sz w:val="22"/>
          <w:lang w:val="sr-Cyrl-RS"/>
        </w:rPr>
        <w:t>рада Лознице.</w:t>
      </w:r>
    </w:p>
    <w:p w14:paraId="7E5DC1F6" w14:textId="77777777" w:rsidR="00C4537F" w:rsidRPr="00C4537F" w:rsidRDefault="00C4537F" w:rsidP="00C4537F">
      <w:pPr>
        <w:autoSpaceDE w:val="0"/>
        <w:autoSpaceDN w:val="0"/>
        <w:adjustRightInd w:val="0"/>
        <w:jc w:val="both"/>
        <w:rPr>
          <w:rFonts w:ascii="Arial" w:eastAsia="Times New Roman" w:hAnsi="Arial" w:cs="Arial"/>
          <w:b w:val="0"/>
          <w:bCs/>
          <w:noProof/>
          <w:color w:val="auto"/>
          <w:sz w:val="10"/>
          <w:szCs w:val="10"/>
          <w:lang w:val="sr-Cyrl-RS"/>
        </w:rPr>
      </w:pPr>
    </w:p>
    <w:p w14:paraId="089F211C" w14:textId="5FA8B990" w:rsidR="0043350C" w:rsidRPr="0000774C" w:rsidRDefault="00294AFB" w:rsidP="00DC3076">
      <w:pPr>
        <w:spacing w:before="100" w:beforeAutospacing="1" w:after="100" w:afterAutospacing="1"/>
        <w:contextualSpacing/>
        <w:jc w:val="both"/>
        <w:rPr>
          <w:rFonts w:ascii="Arial" w:hAnsi="Arial" w:cs="Arial"/>
          <w:b w:val="0"/>
          <w:noProof/>
          <w:color w:val="auto"/>
          <w:sz w:val="22"/>
          <w:lang w:val="sr-Cyrl-RS" w:eastAsia="sr-Latn-CS"/>
        </w:rPr>
      </w:pPr>
      <w:r w:rsidRPr="00294AFB">
        <w:rPr>
          <w:rFonts w:ascii="Arial" w:hAnsi="Arial" w:cs="Arial"/>
          <w:b w:val="0"/>
          <w:bCs/>
          <w:noProof/>
          <w:color w:val="auto"/>
          <w:lang w:val="sr-Cyrl-RS" w:eastAsia="sr-Latn-CS"/>
        </w:rPr>
        <w:t xml:space="preserve">        </w:t>
      </w:r>
      <w:r w:rsidR="00E16BE0">
        <w:rPr>
          <w:rFonts w:ascii="Arial" w:hAnsi="Arial" w:cs="Arial"/>
          <w:b w:val="0"/>
          <w:bCs/>
          <w:noProof/>
          <w:color w:val="auto"/>
          <w:sz w:val="22"/>
          <w:lang w:val="sr-Cyrl-RS" w:eastAsia="sr-Latn-CS"/>
        </w:rPr>
        <w:t>Како је већ наведено, у</w:t>
      </w:r>
      <w:r w:rsidRPr="00294AFB">
        <w:rPr>
          <w:rFonts w:ascii="Arial" w:hAnsi="Arial" w:cs="Arial"/>
          <w:b w:val="0"/>
          <w:bCs/>
          <w:noProof/>
          <w:color w:val="auto"/>
          <w:sz w:val="22"/>
          <w:lang w:val="sr-Cyrl-RS" w:eastAsia="sr-Latn-CS"/>
        </w:rPr>
        <w:t xml:space="preserve"> </w:t>
      </w:r>
      <w:r w:rsidR="00E16BE0">
        <w:rPr>
          <w:rFonts w:ascii="Arial" w:hAnsi="Arial" w:cs="Arial"/>
          <w:b w:val="0"/>
          <w:bCs/>
          <w:noProof/>
          <w:color w:val="auto"/>
          <w:sz w:val="22"/>
          <w:lang w:val="sr-Cyrl-RS" w:eastAsia="sr-Latn-CS"/>
        </w:rPr>
        <w:t>Лозници</w:t>
      </w:r>
      <w:r w:rsidRPr="00294AFB">
        <w:rPr>
          <w:rFonts w:ascii="Arial" w:hAnsi="Arial" w:cs="Arial"/>
          <w:b w:val="0"/>
          <w:bCs/>
          <w:noProof/>
          <w:color w:val="auto"/>
          <w:sz w:val="22"/>
          <w:lang w:val="sr-Cyrl-RS" w:eastAsia="sr-Latn-CS"/>
        </w:rPr>
        <w:t xml:space="preserve"> постоје одређени локални механизми </w:t>
      </w:r>
      <w:r w:rsidR="0043350C">
        <w:rPr>
          <w:rFonts w:ascii="Arial" w:hAnsi="Arial" w:cs="Arial"/>
          <w:b w:val="0"/>
          <w:bCs/>
          <w:noProof/>
          <w:color w:val="auto"/>
          <w:sz w:val="22"/>
          <w:lang w:val="sr-Cyrl-RS" w:eastAsia="sr-Latn-CS"/>
        </w:rPr>
        <w:t>чији је</w:t>
      </w:r>
      <w:r w:rsidRPr="00294AFB">
        <w:rPr>
          <w:rFonts w:ascii="Arial" w:hAnsi="Arial" w:cs="Arial"/>
          <w:b w:val="0"/>
          <w:bCs/>
          <w:noProof/>
          <w:color w:val="auto"/>
          <w:sz w:val="22"/>
          <w:lang w:val="sr-Cyrl-RS" w:eastAsia="sr-Latn-CS"/>
        </w:rPr>
        <w:t xml:space="preserve"> циљ да оперативно олакшају приступ остваривању људских и мањинских права, као и социјалну инклузију ромске популације на територији општине. До сада је формирано </w:t>
      </w:r>
      <w:r w:rsidRPr="007458CA">
        <w:rPr>
          <w:rFonts w:ascii="Arial" w:hAnsi="Arial" w:cs="Arial"/>
          <w:b w:val="0"/>
          <w:noProof/>
          <w:color w:val="auto"/>
          <w:sz w:val="22"/>
          <w:lang w:val="sr-Cyrl-RS" w:eastAsia="sr-Latn-CS"/>
        </w:rPr>
        <w:t>Локално коорд</w:t>
      </w:r>
      <w:r w:rsidR="00C4537F" w:rsidRPr="007458CA">
        <w:rPr>
          <w:rFonts w:ascii="Arial" w:hAnsi="Arial" w:cs="Arial"/>
          <w:b w:val="0"/>
          <w:noProof/>
          <w:color w:val="auto"/>
          <w:sz w:val="22"/>
          <w:lang w:val="sr-Cyrl-RS" w:eastAsia="sr-Latn-CS"/>
        </w:rPr>
        <w:t>и</w:t>
      </w:r>
      <w:r w:rsidRPr="007458CA">
        <w:rPr>
          <w:rFonts w:ascii="Arial" w:hAnsi="Arial" w:cs="Arial"/>
          <w:b w:val="0"/>
          <w:noProof/>
          <w:color w:val="auto"/>
          <w:sz w:val="22"/>
          <w:lang w:val="sr-Cyrl-RS" w:eastAsia="sr-Latn-CS"/>
        </w:rPr>
        <w:t>национо тело за социјално укључивање Рома и Ромкиња</w:t>
      </w:r>
      <w:r w:rsidR="001805CC" w:rsidRPr="007458CA">
        <w:rPr>
          <w:rFonts w:ascii="Arial" w:hAnsi="Arial" w:cs="Arial"/>
          <w:b w:val="0"/>
          <w:noProof/>
          <w:color w:val="auto"/>
          <w:sz w:val="22"/>
          <w:lang w:val="sr-Cyrl-RS" w:eastAsia="sr-Latn-CS"/>
        </w:rPr>
        <w:t xml:space="preserve">, </w:t>
      </w:r>
      <w:r w:rsidRPr="007458CA">
        <w:rPr>
          <w:rFonts w:ascii="Arial" w:hAnsi="Arial" w:cs="Arial"/>
          <w:b w:val="0"/>
          <w:noProof/>
          <w:color w:val="auto"/>
          <w:sz w:val="22"/>
          <w:lang w:val="sr-Cyrl-RS" w:eastAsia="sr-Latn-CS"/>
        </w:rPr>
        <w:t>Мобилни тим за социјално укључивање Рома и Ромкиња</w:t>
      </w:r>
      <w:r w:rsidR="00023B21" w:rsidRPr="007458CA">
        <w:rPr>
          <w:rFonts w:ascii="Arial" w:hAnsi="Arial" w:cs="Arial"/>
          <w:b w:val="0"/>
          <w:noProof/>
          <w:color w:val="auto"/>
          <w:sz w:val="22"/>
          <w:lang w:val="sr-Cyrl-RS" w:eastAsia="sr-Latn-CS"/>
        </w:rPr>
        <w:t>, Локални координациони механизам за заштиту права неформалних сакупљача отпада</w:t>
      </w:r>
      <w:r w:rsidR="00A9422A" w:rsidRPr="007458CA">
        <w:rPr>
          <w:rFonts w:ascii="Arial" w:hAnsi="Arial" w:cs="Arial"/>
          <w:b w:val="0"/>
          <w:noProof/>
          <w:color w:val="auto"/>
          <w:sz w:val="22"/>
          <w:lang w:val="sr-Cyrl-RS" w:eastAsia="sr-Latn-CS"/>
        </w:rPr>
        <w:t xml:space="preserve"> </w:t>
      </w:r>
      <w:r w:rsidRPr="007458CA">
        <w:rPr>
          <w:rFonts w:ascii="Arial" w:hAnsi="Arial" w:cs="Arial"/>
          <w:b w:val="0"/>
          <w:noProof/>
          <w:color w:val="auto"/>
          <w:sz w:val="22"/>
          <w:lang w:val="sr-Cyrl-RS" w:eastAsia="sr-Latn-CS"/>
        </w:rPr>
        <w:t>и ан</w:t>
      </w:r>
      <w:r w:rsidR="00C4537F" w:rsidRPr="007458CA">
        <w:rPr>
          <w:rFonts w:ascii="Arial" w:hAnsi="Arial" w:cs="Arial"/>
          <w:b w:val="0"/>
          <w:noProof/>
          <w:color w:val="auto"/>
          <w:sz w:val="22"/>
          <w:lang w:val="sr-Cyrl-RS" w:eastAsia="sr-Latn-CS"/>
        </w:rPr>
        <w:t>га</w:t>
      </w:r>
      <w:r w:rsidRPr="007458CA">
        <w:rPr>
          <w:rFonts w:ascii="Arial" w:hAnsi="Arial" w:cs="Arial"/>
          <w:b w:val="0"/>
          <w:noProof/>
          <w:color w:val="auto"/>
          <w:sz w:val="22"/>
          <w:lang w:val="sr-Cyrl-RS" w:eastAsia="sr-Latn-CS"/>
        </w:rPr>
        <w:t>жована је једна педагошка асистенткиња</w:t>
      </w:r>
      <w:r w:rsidR="0043350C" w:rsidRPr="007458CA">
        <w:rPr>
          <w:rFonts w:ascii="Arial" w:hAnsi="Arial" w:cs="Arial"/>
          <w:b w:val="0"/>
          <w:noProof/>
          <w:color w:val="auto"/>
          <w:sz w:val="22"/>
          <w:lang w:val="sr-Cyrl-RS" w:eastAsia="sr-Latn-CS"/>
        </w:rPr>
        <w:t xml:space="preserve"> у ПУ „Бамби“</w:t>
      </w:r>
      <w:r w:rsidRPr="007458CA">
        <w:rPr>
          <w:rFonts w:ascii="Arial" w:hAnsi="Arial" w:cs="Arial"/>
          <w:b w:val="0"/>
          <w:noProof/>
          <w:color w:val="auto"/>
          <w:sz w:val="22"/>
          <w:lang w:val="sr-Cyrl-RS" w:eastAsia="sr-Latn-CS"/>
        </w:rPr>
        <w:t>.</w:t>
      </w:r>
      <w:r w:rsidR="001805CC" w:rsidRPr="007458CA">
        <w:rPr>
          <w:rFonts w:ascii="Arial" w:hAnsi="Arial" w:cs="Arial"/>
          <w:b w:val="0"/>
          <w:noProof/>
          <w:color w:val="EE0000"/>
          <w:sz w:val="22"/>
          <w:lang w:val="sr-Cyrl-RS" w:eastAsia="sr-Latn-CS"/>
        </w:rPr>
        <w:t xml:space="preserve"> </w:t>
      </w:r>
      <w:r w:rsidR="001805CC" w:rsidRPr="007458CA">
        <w:rPr>
          <w:rFonts w:ascii="Arial" w:hAnsi="Arial" w:cs="Arial"/>
          <w:b w:val="0"/>
          <w:noProof/>
          <w:color w:val="auto"/>
          <w:sz w:val="22"/>
          <w:lang w:val="sr-Cyrl-RS" w:eastAsia="sr-Latn-CS"/>
        </w:rPr>
        <w:t xml:space="preserve">Међутим, ови механизми нису довољни за укључивање </w:t>
      </w:r>
      <w:r w:rsidR="000A596D" w:rsidRPr="007458CA">
        <w:rPr>
          <w:rFonts w:ascii="Arial" w:hAnsi="Arial" w:cs="Arial"/>
          <w:b w:val="0"/>
          <w:noProof/>
          <w:color w:val="auto"/>
          <w:sz w:val="22"/>
          <w:lang w:val="sr-Cyrl-RS" w:eastAsia="sr-Latn-CS"/>
        </w:rPr>
        <w:t>Рома</w:t>
      </w:r>
      <w:r w:rsidR="001805CC" w:rsidRPr="007458CA">
        <w:rPr>
          <w:rFonts w:ascii="Arial" w:hAnsi="Arial" w:cs="Arial"/>
          <w:b w:val="0"/>
          <w:noProof/>
          <w:color w:val="auto"/>
          <w:sz w:val="22"/>
          <w:lang w:val="sr-Cyrl-RS" w:eastAsia="sr-Latn-CS"/>
        </w:rPr>
        <w:t xml:space="preserve"> у друштвени живот</w:t>
      </w:r>
      <w:r w:rsidR="0006077B" w:rsidRPr="007458CA">
        <w:rPr>
          <w:rFonts w:ascii="Arial" w:hAnsi="Arial" w:cs="Arial"/>
          <w:b w:val="0"/>
          <w:noProof/>
          <w:color w:val="auto"/>
          <w:sz w:val="22"/>
          <w:lang w:val="sr-Cyrl-RS" w:eastAsia="sr-Latn-CS"/>
        </w:rPr>
        <w:t xml:space="preserve"> локалне заједнице</w:t>
      </w:r>
      <w:r w:rsidR="001805CC" w:rsidRPr="007458CA">
        <w:rPr>
          <w:rFonts w:ascii="Arial" w:hAnsi="Arial" w:cs="Arial"/>
          <w:b w:val="0"/>
          <w:noProof/>
          <w:color w:val="auto"/>
          <w:sz w:val="22"/>
          <w:lang w:val="sr-Cyrl-RS" w:eastAsia="sr-Latn-CS"/>
        </w:rPr>
        <w:t xml:space="preserve"> и унапређење </w:t>
      </w:r>
      <w:r w:rsidR="00DC3076" w:rsidRPr="007458CA">
        <w:rPr>
          <w:rFonts w:ascii="Arial" w:hAnsi="Arial" w:cs="Arial"/>
          <w:b w:val="0"/>
          <w:noProof/>
          <w:color w:val="auto"/>
          <w:sz w:val="22"/>
          <w:lang w:val="sr-Cyrl-RS" w:eastAsia="sr-Latn-CS"/>
        </w:rPr>
        <w:t xml:space="preserve">њихових </w:t>
      </w:r>
      <w:r w:rsidR="001805CC" w:rsidRPr="007458CA">
        <w:rPr>
          <w:rFonts w:ascii="Arial" w:hAnsi="Arial" w:cs="Arial"/>
          <w:b w:val="0"/>
          <w:noProof/>
          <w:color w:val="auto"/>
          <w:sz w:val="22"/>
          <w:lang w:val="sr-Cyrl-RS" w:eastAsia="sr-Latn-CS"/>
        </w:rPr>
        <w:t>услова</w:t>
      </w:r>
      <w:r w:rsidR="001805CC">
        <w:rPr>
          <w:rFonts w:ascii="Arial" w:hAnsi="Arial" w:cs="Arial"/>
          <w:b w:val="0"/>
          <w:noProof/>
          <w:color w:val="auto"/>
          <w:sz w:val="22"/>
          <w:lang w:val="sr-Cyrl-RS" w:eastAsia="sr-Latn-CS"/>
        </w:rPr>
        <w:t xml:space="preserve"> живота</w:t>
      </w:r>
      <w:r w:rsidR="001805CC" w:rsidRPr="007458CA">
        <w:rPr>
          <w:rFonts w:ascii="Arial" w:hAnsi="Arial" w:cs="Arial"/>
          <w:bCs/>
          <w:noProof/>
          <w:color w:val="auto"/>
          <w:sz w:val="22"/>
          <w:lang w:val="sr-Cyrl-RS" w:eastAsia="sr-Latn-CS"/>
        </w:rPr>
        <w:t xml:space="preserve">. </w:t>
      </w:r>
      <w:r w:rsidR="0043350C" w:rsidRPr="0000774C">
        <w:rPr>
          <w:rFonts w:ascii="Arial" w:hAnsi="Arial" w:cs="Arial"/>
          <w:b w:val="0"/>
          <w:noProof/>
          <w:color w:val="auto"/>
          <w:sz w:val="22"/>
          <w:lang w:val="sr-Cyrl-RS" w:eastAsia="sr-Latn-CS"/>
        </w:rPr>
        <w:t>У</w:t>
      </w:r>
      <w:r w:rsidR="001805CC" w:rsidRPr="0000774C">
        <w:rPr>
          <w:rFonts w:ascii="Arial" w:hAnsi="Arial" w:cs="Arial"/>
          <w:b w:val="0"/>
          <w:noProof/>
          <w:color w:val="auto"/>
          <w:sz w:val="22"/>
          <w:lang w:val="sr-Cyrl-RS" w:eastAsia="sr-Latn-CS"/>
        </w:rPr>
        <w:t xml:space="preserve"> </w:t>
      </w:r>
      <w:r w:rsidR="0043350C" w:rsidRPr="0000774C">
        <w:rPr>
          <w:rFonts w:ascii="Arial" w:hAnsi="Arial" w:cs="Arial"/>
          <w:b w:val="0"/>
          <w:noProof/>
          <w:color w:val="auto"/>
          <w:sz w:val="22"/>
          <w:lang w:val="sr-Cyrl-RS" w:eastAsia="sr-Latn-CS"/>
        </w:rPr>
        <w:t>Градској</w:t>
      </w:r>
      <w:r w:rsidR="001805CC" w:rsidRPr="0000774C">
        <w:rPr>
          <w:rFonts w:ascii="Arial" w:hAnsi="Arial" w:cs="Arial"/>
          <w:b w:val="0"/>
          <w:noProof/>
          <w:color w:val="auto"/>
          <w:sz w:val="22"/>
          <w:lang w:val="sr-Cyrl-RS" w:eastAsia="sr-Latn-CS"/>
        </w:rPr>
        <w:t xml:space="preserve"> управи не постоји коорд</w:t>
      </w:r>
      <w:r w:rsidR="00C4537F" w:rsidRPr="0000774C">
        <w:rPr>
          <w:rFonts w:ascii="Arial" w:hAnsi="Arial" w:cs="Arial"/>
          <w:b w:val="0"/>
          <w:noProof/>
          <w:color w:val="auto"/>
          <w:sz w:val="22"/>
          <w:lang w:val="sr-Cyrl-RS" w:eastAsia="sr-Latn-CS"/>
        </w:rPr>
        <w:t>и</w:t>
      </w:r>
      <w:r w:rsidR="001805CC" w:rsidRPr="0000774C">
        <w:rPr>
          <w:rFonts w:ascii="Arial" w:hAnsi="Arial" w:cs="Arial"/>
          <w:b w:val="0"/>
          <w:noProof/>
          <w:color w:val="auto"/>
          <w:sz w:val="22"/>
          <w:lang w:val="sr-Cyrl-RS" w:eastAsia="sr-Latn-CS"/>
        </w:rPr>
        <w:t>натор за ромска питања</w:t>
      </w:r>
      <w:r w:rsidR="00DC3076" w:rsidRPr="0000774C">
        <w:rPr>
          <w:rFonts w:ascii="Arial" w:hAnsi="Arial" w:cs="Arial"/>
          <w:b w:val="0"/>
          <w:noProof/>
          <w:color w:val="auto"/>
          <w:sz w:val="22"/>
          <w:lang w:val="sr-Cyrl-RS" w:eastAsia="sr-Latn-CS"/>
        </w:rPr>
        <w:t xml:space="preserve">, </w:t>
      </w:r>
      <w:r w:rsidR="0043350C" w:rsidRPr="0000774C">
        <w:rPr>
          <w:rFonts w:ascii="Arial" w:hAnsi="Arial" w:cs="Arial"/>
          <w:b w:val="0"/>
          <w:noProof/>
          <w:color w:val="auto"/>
          <w:sz w:val="22"/>
          <w:lang w:val="sr-Cyrl-RS" w:eastAsia="sr-Latn-CS"/>
        </w:rPr>
        <w:t xml:space="preserve">а постоји потреба и </w:t>
      </w:r>
      <w:r w:rsidR="00DC3076" w:rsidRPr="0000774C">
        <w:rPr>
          <w:rFonts w:ascii="Arial" w:hAnsi="Arial" w:cs="Arial"/>
          <w:b w:val="0"/>
          <w:noProof/>
          <w:color w:val="auto"/>
          <w:sz w:val="22"/>
          <w:lang w:val="sr-Cyrl-RS" w:eastAsia="sr-Latn-CS"/>
        </w:rPr>
        <w:t>за повећањем броја педагошких асистената</w:t>
      </w:r>
      <w:r w:rsidR="0043350C" w:rsidRPr="0000774C">
        <w:rPr>
          <w:rFonts w:ascii="Arial" w:hAnsi="Arial" w:cs="Arial"/>
          <w:b w:val="0"/>
          <w:noProof/>
          <w:color w:val="auto"/>
          <w:sz w:val="22"/>
          <w:lang w:val="sr-Cyrl-RS" w:eastAsia="sr-Latn-CS"/>
        </w:rPr>
        <w:t xml:space="preserve"> у школама</w:t>
      </w:r>
      <w:r w:rsidR="00DC3076" w:rsidRPr="0000774C">
        <w:rPr>
          <w:rFonts w:ascii="Arial" w:hAnsi="Arial" w:cs="Arial"/>
          <w:b w:val="0"/>
          <w:noProof/>
          <w:color w:val="auto"/>
          <w:sz w:val="22"/>
          <w:lang w:val="sr-Cyrl-RS" w:eastAsia="sr-Latn-CS"/>
        </w:rPr>
        <w:t>, као и за ангажовањем здравствене медијаторке.</w:t>
      </w:r>
    </w:p>
    <w:p w14:paraId="4F13353F" w14:textId="0D963E99" w:rsidR="009B4A3E" w:rsidRDefault="009B4A3E" w:rsidP="00DC3076">
      <w:pPr>
        <w:spacing w:before="100" w:beforeAutospacing="1" w:after="100" w:afterAutospacing="1"/>
        <w:contextualSpacing/>
        <w:jc w:val="both"/>
        <w:rPr>
          <w:rFonts w:ascii="Arial" w:hAnsi="Arial" w:cs="Arial"/>
          <w:b w:val="0"/>
          <w:noProof/>
          <w:color w:val="auto"/>
          <w:sz w:val="22"/>
          <w:lang w:val="sr-Cyrl-RS" w:eastAsia="sr-Latn-CS"/>
        </w:rPr>
      </w:pPr>
      <w:r>
        <w:rPr>
          <w:rFonts w:ascii="Arial" w:hAnsi="Arial" w:cs="Arial"/>
          <w:b w:val="0"/>
          <w:noProof/>
          <w:color w:val="auto"/>
          <w:sz w:val="22"/>
          <w:lang w:val="sr-Cyrl-RS" w:eastAsia="sr-Latn-CS"/>
        </w:rPr>
        <w:t xml:space="preserve">        </w:t>
      </w:r>
    </w:p>
    <w:p w14:paraId="50C0158C" w14:textId="25BC3F44" w:rsidR="0043350C" w:rsidRPr="009B4A3E" w:rsidRDefault="009B4A3E" w:rsidP="00DC3076">
      <w:pPr>
        <w:spacing w:before="100" w:beforeAutospacing="1" w:after="100" w:afterAutospacing="1"/>
        <w:contextualSpacing/>
        <w:jc w:val="both"/>
        <w:rPr>
          <w:rFonts w:ascii="Arial" w:hAnsi="Arial" w:cs="Arial"/>
          <w:b w:val="0"/>
          <w:noProof/>
          <w:color w:val="auto"/>
          <w:sz w:val="22"/>
          <w:lang w:val="sr-Cyrl-RS" w:eastAsia="sr-Latn-CS"/>
        </w:rPr>
      </w:pPr>
      <w:r w:rsidRPr="0000774C">
        <w:rPr>
          <w:rFonts w:ascii="Arial" w:hAnsi="Arial" w:cs="Arial"/>
          <w:b w:val="0"/>
          <w:noProof/>
          <w:color w:val="auto"/>
          <w:sz w:val="22"/>
          <w:lang w:val="sr-Cyrl-RS" w:eastAsia="sr-Latn-CS"/>
        </w:rPr>
        <w:t xml:space="preserve">        Међу одборницима Скупштине Града Лознице нема лица ромске националности, а нема их ни међу члановима Градског већа.</w:t>
      </w:r>
      <w:r w:rsidR="0043350C" w:rsidRPr="0000774C">
        <w:rPr>
          <w:rFonts w:ascii="Arial" w:hAnsi="Arial" w:cs="Arial"/>
          <w:b w:val="0"/>
          <w:noProof/>
          <w:color w:val="auto"/>
          <w:sz w:val="22"/>
          <w:lang w:val="sr-Cyrl-RS" w:eastAsia="sr-Latn-CS"/>
        </w:rPr>
        <w:t xml:space="preserve"> Такође, међу члановима локалних савета </w:t>
      </w:r>
      <w:r w:rsidR="0043350C" w:rsidRPr="0000774C">
        <w:rPr>
          <w:rFonts w:ascii="Arial" w:hAnsi="Arial" w:cs="Arial"/>
          <w:b w:val="0"/>
          <w:noProof/>
          <w:color w:val="auto"/>
          <w:sz w:val="22"/>
          <w:lang w:val="sr-Cyrl-RS" w:eastAsia="sr-Latn-CS"/>
        </w:rPr>
        <w:lastRenderedPageBreak/>
        <w:t xml:space="preserve">(Комисија за родну равноправност, Савет за здравље, Савет за болести зависности, </w:t>
      </w:r>
      <w:r w:rsidRPr="0000774C">
        <w:rPr>
          <w:rFonts w:ascii="Arial" w:hAnsi="Arial" w:cs="Arial"/>
          <w:b w:val="0"/>
          <w:noProof/>
          <w:color w:val="auto"/>
          <w:sz w:val="22"/>
          <w:lang w:val="sr-Cyrl-RS" w:eastAsia="sr-Latn-CS"/>
        </w:rPr>
        <w:t>Локални координациони механизам за подршку сакупљачима отпада итд.) нема лица ромске националности, а Роми нису ни председници месних заједница. Када је реч о доношењу локалних прописа, Роми су до сада били укључени у радне групе за израду локалних стратешких докумената у области инклузије Рома, здравствене и социјалне</w:t>
      </w:r>
      <w:r w:rsidRPr="007458CA">
        <w:rPr>
          <w:rFonts w:ascii="Arial" w:hAnsi="Arial" w:cs="Arial"/>
          <w:b w:val="0"/>
          <w:noProof/>
          <w:color w:val="auto"/>
          <w:sz w:val="22"/>
          <w:lang w:val="sr-Cyrl-RS" w:eastAsia="sr-Latn-CS"/>
        </w:rPr>
        <w:t xml:space="preserve"> заштите, али их нема међу члановима радних група које раде на спровођењу ових докумената. Све ово указује</w:t>
      </w:r>
      <w:r>
        <w:rPr>
          <w:rFonts w:ascii="Arial" w:hAnsi="Arial" w:cs="Arial"/>
          <w:b w:val="0"/>
          <w:noProof/>
          <w:color w:val="auto"/>
          <w:sz w:val="22"/>
          <w:lang w:val="sr-Cyrl-RS" w:eastAsia="sr-Latn-CS"/>
        </w:rPr>
        <w:t xml:space="preserve"> на врло низак степен политичке партиципације ромске заједнице у Лозници, </w:t>
      </w:r>
      <w:r w:rsidR="008850D7">
        <w:rPr>
          <w:rFonts w:ascii="Arial" w:hAnsi="Arial" w:cs="Arial"/>
          <w:b w:val="0"/>
          <w:noProof/>
          <w:color w:val="auto"/>
          <w:sz w:val="22"/>
          <w:lang w:val="sr-Cyrl-RS" w:eastAsia="sr-Latn-CS"/>
        </w:rPr>
        <w:t>као и</w:t>
      </w:r>
      <w:r w:rsidR="00871530">
        <w:rPr>
          <w:rFonts w:ascii="Arial" w:hAnsi="Arial" w:cs="Arial"/>
          <w:b w:val="0"/>
          <w:noProof/>
          <w:color w:val="auto"/>
          <w:sz w:val="22"/>
          <w:lang w:val="sr-Cyrl-RS" w:eastAsia="sr-Latn-CS"/>
        </w:rPr>
        <w:t xml:space="preserve"> да</w:t>
      </w:r>
      <w:r>
        <w:rPr>
          <w:rFonts w:ascii="Arial" w:hAnsi="Arial" w:cs="Arial"/>
          <w:b w:val="0"/>
          <w:noProof/>
          <w:color w:val="auto"/>
          <w:sz w:val="22"/>
          <w:lang w:val="sr-Cyrl-RS" w:eastAsia="sr-Latn-CS"/>
        </w:rPr>
        <w:t xml:space="preserve"> њихов</w:t>
      </w:r>
      <w:r w:rsidRPr="009B4A3E">
        <w:rPr>
          <w:rFonts w:ascii="Arial" w:hAnsi="Arial" w:cs="Arial"/>
          <w:b w:val="0"/>
          <w:noProof/>
          <w:color w:val="auto"/>
          <w:sz w:val="22"/>
          <w:lang w:val="sr-Cyrl-RS" w:eastAsia="sr-Latn-CS"/>
        </w:rPr>
        <w:t xml:space="preserve"> глас није </w:t>
      </w:r>
      <w:r w:rsidR="00871530">
        <w:rPr>
          <w:rFonts w:ascii="Arial" w:hAnsi="Arial" w:cs="Arial"/>
          <w:b w:val="0"/>
          <w:noProof/>
          <w:color w:val="auto"/>
          <w:sz w:val="22"/>
          <w:lang w:val="sr-Cyrl-RS" w:eastAsia="sr-Latn-CS"/>
        </w:rPr>
        <w:t xml:space="preserve">у довољној мери </w:t>
      </w:r>
      <w:r w:rsidRPr="009B4A3E">
        <w:rPr>
          <w:rFonts w:ascii="Arial" w:hAnsi="Arial" w:cs="Arial"/>
          <w:b w:val="0"/>
          <w:noProof/>
          <w:color w:val="auto"/>
          <w:sz w:val="22"/>
          <w:lang w:val="sr-Cyrl-RS" w:eastAsia="sr-Latn-CS"/>
        </w:rPr>
        <w:t>директно присутан у процес</w:t>
      </w:r>
      <w:r>
        <w:rPr>
          <w:rFonts w:ascii="Arial" w:hAnsi="Arial" w:cs="Arial"/>
          <w:b w:val="0"/>
          <w:noProof/>
          <w:color w:val="auto"/>
          <w:sz w:val="22"/>
          <w:lang w:val="sr-Cyrl-RS" w:eastAsia="sr-Latn-CS"/>
        </w:rPr>
        <w:t>има</w:t>
      </w:r>
      <w:r w:rsidRPr="009B4A3E">
        <w:rPr>
          <w:rFonts w:ascii="Arial" w:hAnsi="Arial" w:cs="Arial"/>
          <w:b w:val="0"/>
          <w:noProof/>
          <w:color w:val="auto"/>
          <w:sz w:val="22"/>
          <w:lang w:val="sr-Cyrl-RS" w:eastAsia="sr-Latn-CS"/>
        </w:rPr>
        <w:t xml:space="preserve"> доношења одлука, што може значајно утицати на спровођење политика које би требало да побољшају њихов положај.</w:t>
      </w:r>
      <w:r>
        <w:rPr>
          <w:rFonts w:ascii="Arial" w:hAnsi="Arial" w:cs="Arial"/>
          <w:b w:val="0"/>
          <w:noProof/>
          <w:color w:val="auto"/>
          <w:sz w:val="22"/>
          <w:lang w:val="sr-Cyrl-RS" w:eastAsia="sr-Latn-CS"/>
        </w:rPr>
        <w:t xml:space="preserve"> </w:t>
      </w:r>
      <w:r w:rsidR="007458CA" w:rsidRPr="007458CA">
        <w:rPr>
          <w:rFonts w:ascii="Arial" w:hAnsi="Arial" w:cs="Arial"/>
          <w:b w:val="0"/>
          <w:noProof/>
          <w:color w:val="auto"/>
          <w:sz w:val="22"/>
          <w:lang w:val="sr-Cyrl-RS" w:eastAsia="sr-Latn-CS"/>
        </w:rPr>
        <w:t>У</w:t>
      </w:r>
      <w:r w:rsidRPr="007458CA">
        <w:rPr>
          <w:rFonts w:ascii="Arial" w:hAnsi="Arial" w:cs="Arial"/>
          <w:b w:val="0"/>
          <w:noProof/>
          <w:color w:val="auto"/>
          <w:sz w:val="22"/>
          <w:lang w:val="sr-Cyrl-RS" w:eastAsia="sr-Latn-CS"/>
        </w:rPr>
        <w:t xml:space="preserve"> посебан бирачки списак ромске националне мањине </w:t>
      </w:r>
      <w:r w:rsidR="007458CA" w:rsidRPr="007458CA">
        <w:rPr>
          <w:rFonts w:ascii="Arial" w:hAnsi="Arial" w:cs="Arial"/>
          <w:b w:val="0"/>
          <w:noProof/>
          <w:color w:val="auto"/>
          <w:sz w:val="22"/>
          <w:lang w:val="sr-Cyrl-RS" w:eastAsia="sr-Latn-CS"/>
        </w:rPr>
        <w:t xml:space="preserve">било је уписано 264 лица </w:t>
      </w:r>
      <w:r w:rsidRPr="007458CA">
        <w:rPr>
          <w:rFonts w:ascii="Arial" w:hAnsi="Arial" w:cs="Arial"/>
          <w:b w:val="0"/>
          <w:noProof/>
          <w:color w:val="auto"/>
          <w:sz w:val="22"/>
          <w:lang w:val="sr-Cyrl-RS" w:eastAsia="sr-Latn-CS"/>
        </w:rPr>
        <w:t xml:space="preserve">на дан </w:t>
      </w:r>
      <w:r w:rsidR="007458CA" w:rsidRPr="007458CA">
        <w:rPr>
          <w:rFonts w:ascii="Arial" w:hAnsi="Arial" w:cs="Arial"/>
          <w:b w:val="0"/>
          <w:noProof/>
          <w:color w:val="auto"/>
          <w:sz w:val="22"/>
          <w:lang w:val="sr-Cyrl-RS" w:eastAsia="sr-Latn-CS"/>
        </w:rPr>
        <w:t xml:space="preserve">12.11.2025. </w:t>
      </w:r>
    </w:p>
    <w:p w14:paraId="343E5DC5" w14:textId="77777777" w:rsidR="00DC3076" w:rsidRPr="00DC3076" w:rsidRDefault="00DC3076" w:rsidP="00DC3076">
      <w:pPr>
        <w:spacing w:before="100" w:beforeAutospacing="1" w:after="100" w:afterAutospacing="1"/>
        <w:contextualSpacing/>
        <w:jc w:val="both"/>
        <w:rPr>
          <w:rFonts w:ascii="Arial" w:hAnsi="Arial" w:cs="Arial"/>
          <w:b w:val="0"/>
          <w:noProof/>
          <w:color w:val="auto"/>
          <w:sz w:val="22"/>
          <w:lang w:val="sr-Cyrl-RS" w:eastAsia="sr-Latn-CS"/>
        </w:rPr>
      </w:pPr>
    </w:p>
    <w:p w14:paraId="252360EF" w14:textId="1DE0E751" w:rsidR="00294AFB" w:rsidRPr="00663C0E" w:rsidRDefault="00DC3076" w:rsidP="003D7A95">
      <w:pPr>
        <w:spacing w:before="100" w:beforeAutospacing="1" w:after="100" w:afterAutospacing="1"/>
        <w:contextualSpacing/>
        <w:jc w:val="both"/>
        <w:rPr>
          <w:rFonts w:ascii="Arial" w:hAnsi="Arial" w:cs="Arial"/>
          <w:b w:val="0"/>
          <w:noProof/>
          <w:color w:val="auto"/>
          <w:sz w:val="22"/>
          <w:lang w:val="sr-Cyrl-RS" w:eastAsia="sr-Latn-CS"/>
        </w:rPr>
      </w:pPr>
      <w:r w:rsidRPr="00DC3076">
        <w:rPr>
          <w:rFonts w:ascii="Arial" w:hAnsi="Arial" w:cs="Arial"/>
          <w:b w:val="0"/>
          <w:noProof/>
          <w:color w:val="auto"/>
          <w:sz w:val="22"/>
          <w:lang w:val="sr-Cyrl-RS" w:eastAsia="sr-Latn-CS"/>
        </w:rPr>
        <w:t xml:space="preserve">         Заступљеност лица ромске националности међу запосленима у органима јавне управе је безначајно на државном нивоу, а </w:t>
      </w:r>
      <w:r w:rsidR="00B55F71">
        <w:rPr>
          <w:rFonts w:ascii="Arial" w:hAnsi="Arial" w:cs="Arial"/>
          <w:b w:val="0"/>
          <w:noProof/>
          <w:color w:val="auto"/>
          <w:sz w:val="22"/>
          <w:lang w:val="sr-Cyrl-RS" w:eastAsia="sr-Latn-CS"/>
        </w:rPr>
        <w:t>слична</w:t>
      </w:r>
      <w:r w:rsidRPr="00DC3076">
        <w:rPr>
          <w:rFonts w:ascii="Arial" w:hAnsi="Arial" w:cs="Arial"/>
          <w:b w:val="0"/>
          <w:noProof/>
          <w:color w:val="auto"/>
          <w:sz w:val="22"/>
          <w:lang w:val="sr-Cyrl-RS" w:eastAsia="sr-Latn-CS"/>
        </w:rPr>
        <w:t xml:space="preserve"> ситуација </w:t>
      </w:r>
      <w:r w:rsidR="00B55F71">
        <w:rPr>
          <w:rFonts w:ascii="Arial" w:hAnsi="Arial" w:cs="Arial"/>
          <w:b w:val="0"/>
          <w:noProof/>
          <w:color w:val="auto"/>
          <w:sz w:val="22"/>
          <w:lang w:val="sr-Cyrl-RS" w:eastAsia="sr-Latn-CS"/>
        </w:rPr>
        <w:t>је и</w:t>
      </w:r>
      <w:r w:rsidRPr="00DC3076">
        <w:rPr>
          <w:rFonts w:ascii="Arial" w:hAnsi="Arial" w:cs="Arial"/>
          <w:b w:val="0"/>
          <w:noProof/>
          <w:color w:val="auto"/>
          <w:sz w:val="22"/>
          <w:lang w:val="sr-Cyrl-RS" w:eastAsia="sr-Latn-CS"/>
        </w:rPr>
        <w:t xml:space="preserve"> у </w:t>
      </w:r>
      <w:r w:rsidR="00E40747">
        <w:rPr>
          <w:rFonts w:ascii="Arial" w:hAnsi="Arial" w:cs="Arial"/>
          <w:b w:val="0"/>
          <w:noProof/>
          <w:color w:val="auto"/>
          <w:sz w:val="22"/>
          <w:lang w:val="sr-Cyrl-RS" w:eastAsia="sr-Latn-CS"/>
        </w:rPr>
        <w:t>Лозници</w:t>
      </w:r>
      <w:r w:rsidRPr="00DC3076">
        <w:rPr>
          <w:rFonts w:ascii="Arial" w:hAnsi="Arial" w:cs="Arial"/>
          <w:b w:val="0"/>
          <w:noProof/>
          <w:color w:val="auto"/>
          <w:sz w:val="22"/>
          <w:lang w:val="sr-Cyrl-RS" w:eastAsia="sr-Latn-CS"/>
        </w:rPr>
        <w:t xml:space="preserve">. Према </w:t>
      </w:r>
      <w:r w:rsidRPr="007458CA">
        <w:rPr>
          <w:rFonts w:ascii="Arial" w:hAnsi="Arial" w:cs="Arial"/>
          <w:b w:val="0"/>
          <w:noProof/>
          <w:color w:val="auto"/>
          <w:sz w:val="22"/>
          <w:lang w:val="sr-Cyrl-RS" w:eastAsia="sr-Latn-CS"/>
        </w:rPr>
        <w:t xml:space="preserve">расположивим подацима, </w:t>
      </w:r>
      <w:r w:rsidR="00E40747" w:rsidRPr="007458CA">
        <w:rPr>
          <w:rFonts w:ascii="Arial" w:hAnsi="Arial" w:cs="Arial"/>
          <w:b w:val="0"/>
          <w:noProof/>
          <w:color w:val="auto"/>
          <w:sz w:val="22"/>
          <w:lang w:val="sr-Cyrl-RS" w:eastAsia="sr-Latn-CS"/>
        </w:rPr>
        <w:t xml:space="preserve">у Градској управи од око 200 запослених само једна службеница је ромске националности (око 0,5%). Међу запосленима у КЈП „Наш дом“ има </w:t>
      </w:r>
      <w:r w:rsidR="007458CA" w:rsidRPr="007458CA">
        <w:rPr>
          <w:rFonts w:ascii="Arial" w:hAnsi="Arial" w:cs="Arial"/>
          <w:b w:val="0"/>
          <w:noProof/>
          <w:color w:val="auto"/>
          <w:sz w:val="22"/>
          <w:lang w:val="sr-Cyrl-RS" w:eastAsia="sr-Latn-CS"/>
        </w:rPr>
        <w:t xml:space="preserve">20 </w:t>
      </w:r>
      <w:r w:rsidR="00E40747" w:rsidRPr="007458CA">
        <w:rPr>
          <w:rFonts w:ascii="Arial" w:hAnsi="Arial" w:cs="Arial"/>
          <w:b w:val="0"/>
          <w:noProof/>
          <w:color w:val="auto"/>
          <w:sz w:val="22"/>
          <w:lang w:val="sr-Cyrl-RS" w:eastAsia="sr-Latn-CS"/>
        </w:rPr>
        <w:t>Рома</w:t>
      </w:r>
      <w:r w:rsidR="007458CA" w:rsidRPr="007458CA">
        <w:rPr>
          <w:rFonts w:ascii="Arial" w:hAnsi="Arial" w:cs="Arial"/>
          <w:b w:val="0"/>
          <w:noProof/>
          <w:color w:val="auto"/>
          <w:sz w:val="22"/>
          <w:lang w:val="sr-Cyrl-RS" w:eastAsia="sr-Latn-CS"/>
        </w:rPr>
        <w:t xml:space="preserve"> (9,75%)</w:t>
      </w:r>
      <w:r w:rsidR="00E40747" w:rsidRPr="007458CA">
        <w:rPr>
          <w:rFonts w:ascii="Arial" w:hAnsi="Arial" w:cs="Arial"/>
          <w:b w:val="0"/>
          <w:noProof/>
          <w:color w:val="auto"/>
          <w:sz w:val="22"/>
          <w:lang w:val="sr-Cyrl-RS" w:eastAsia="sr-Latn-CS"/>
        </w:rPr>
        <w:t xml:space="preserve">, док </w:t>
      </w:r>
      <w:r w:rsidR="007458CA" w:rsidRPr="007458CA">
        <w:rPr>
          <w:rFonts w:ascii="Arial" w:hAnsi="Arial" w:cs="Arial"/>
          <w:b w:val="0"/>
          <w:noProof/>
          <w:color w:val="auto"/>
          <w:sz w:val="22"/>
          <w:lang w:val="sr-Cyrl-RS" w:eastAsia="sr-Latn-CS"/>
        </w:rPr>
        <w:t>је у</w:t>
      </w:r>
      <w:r w:rsidR="00E40747" w:rsidRPr="007458CA">
        <w:rPr>
          <w:rFonts w:ascii="Arial" w:hAnsi="Arial" w:cs="Arial"/>
          <w:b w:val="0"/>
          <w:noProof/>
          <w:color w:val="auto"/>
          <w:sz w:val="22"/>
          <w:lang w:val="sr-Cyrl-RS" w:eastAsia="sr-Latn-CS"/>
        </w:rPr>
        <w:t xml:space="preserve"> ЈП „Водовод и канализација“ </w:t>
      </w:r>
      <w:r w:rsidR="007458CA" w:rsidRPr="007458CA">
        <w:rPr>
          <w:rFonts w:ascii="Arial" w:hAnsi="Arial" w:cs="Arial"/>
          <w:b w:val="0"/>
          <w:noProof/>
          <w:color w:val="auto"/>
          <w:sz w:val="22"/>
          <w:lang w:val="sr-Cyrl-RS" w:eastAsia="sr-Latn-CS"/>
        </w:rPr>
        <w:t>запослен један Ром од 115 радника (0,875)</w:t>
      </w:r>
      <w:r w:rsidR="00E40747" w:rsidRPr="007458CA">
        <w:rPr>
          <w:rFonts w:ascii="Arial" w:hAnsi="Arial" w:cs="Arial"/>
          <w:b w:val="0"/>
          <w:noProof/>
          <w:color w:val="auto"/>
          <w:sz w:val="22"/>
          <w:lang w:val="sr-Cyrl-RS" w:eastAsia="sr-Latn-CS"/>
        </w:rPr>
        <w:t>.</w:t>
      </w:r>
      <w:r w:rsidR="00E40747">
        <w:rPr>
          <w:rFonts w:ascii="Arial" w:hAnsi="Arial" w:cs="Arial"/>
          <w:b w:val="0"/>
          <w:noProof/>
          <w:color w:val="auto"/>
          <w:sz w:val="22"/>
          <w:lang w:val="sr-Cyrl-RS" w:eastAsia="sr-Latn-CS"/>
        </w:rPr>
        <w:t xml:space="preserve"> У</w:t>
      </w:r>
      <w:r w:rsidR="007458CA">
        <w:rPr>
          <w:rFonts w:ascii="Arial" w:hAnsi="Arial" w:cs="Arial"/>
          <w:b w:val="0"/>
          <w:noProof/>
          <w:color w:val="auto"/>
          <w:sz w:val="22"/>
          <w:lang w:val="sr-Cyrl-RS" w:eastAsia="sr-Latn-CS"/>
        </w:rPr>
        <w:t xml:space="preserve"> ЈКП „Топлана Лозница“ и ЈП „Паркинг сервис“ нема запослених Рома. У</w:t>
      </w:r>
      <w:r w:rsidR="00E40747">
        <w:rPr>
          <w:rFonts w:ascii="Arial" w:hAnsi="Arial" w:cs="Arial"/>
          <w:b w:val="0"/>
          <w:noProof/>
          <w:color w:val="auto"/>
          <w:sz w:val="22"/>
          <w:lang w:val="sr-Cyrl-RS" w:eastAsia="sr-Latn-CS"/>
        </w:rPr>
        <w:t xml:space="preserve"> Здравственом центру Лозница </w:t>
      </w:r>
      <w:r w:rsidR="007458CA">
        <w:rPr>
          <w:rFonts w:ascii="Arial" w:hAnsi="Arial" w:cs="Arial"/>
          <w:b w:val="0"/>
          <w:noProof/>
          <w:color w:val="auto"/>
          <w:sz w:val="22"/>
          <w:lang w:val="sr-Cyrl-RS" w:eastAsia="sr-Latn-CS"/>
        </w:rPr>
        <w:t>су</w:t>
      </w:r>
      <w:r w:rsidR="00E40747">
        <w:rPr>
          <w:rFonts w:ascii="Arial" w:hAnsi="Arial" w:cs="Arial"/>
          <w:b w:val="0"/>
          <w:noProof/>
          <w:color w:val="auto"/>
          <w:sz w:val="22"/>
          <w:lang w:val="sr-Cyrl-RS" w:eastAsia="sr-Latn-CS"/>
        </w:rPr>
        <w:t xml:space="preserve"> запослен</w:t>
      </w:r>
      <w:r w:rsidR="007458CA">
        <w:rPr>
          <w:rFonts w:ascii="Arial" w:hAnsi="Arial" w:cs="Arial"/>
          <w:b w:val="0"/>
          <w:noProof/>
          <w:color w:val="auto"/>
          <w:sz w:val="22"/>
          <w:lang w:val="sr-Cyrl-RS" w:eastAsia="sr-Latn-CS"/>
        </w:rPr>
        <w:t xml:space="preserve">а </w:t>
      </w:r>
      <w:r w:rsidR="00E40747">
        <w:rPr>
          <w:rFonts w:ascii="Arial" w:hAnsi="Arial" w:cs="Arial"/>
          <w:b w:val="0"/>
          <w:noProof/>
          <w:color w:val="auto"/>
          <w:sz w:val="22"/>
          <w:lang w:val="sr-Cyrl-RS" w:eastAsia="sr-Latn-CS"/>
        </w:rPr>
        <w:t>2 лекара и 8 техничара ромске националности.</w:t>
      </w:r>
    </w:p>
    <w:p w14:paraId="07A2C788" w14:textId="77777777" w:rsidR="003D7A95" w:rsidRDefault="003D7A95" w:rsidP="003D7A95">
      <w:pPr>
        <w:spacing w:before="100" w:beforeAutospacing="1" w:after="100" w:afterAutospacing="1"/>
        <w:contextualSpacing/>
        <w:jc w:val="both"/>
        <w:rPr>
          <w:rFonts w:ascii="Arial" w:hAnsi="Arial" w:cs="Arial"/>
          <w:b w:val="0"/>
          <w:noProof/>
          <w:color w:val="auto"/>
          <w:sz w:val="22"/>
          <w:lang w:val="sr-Cyrl-RS" w:eastAsia="sr-Latn-CS"/>
        </w:rPr>
      </w:pPr>
    </w:p>
    <w:p w14:paraId="376116AD" w14:textId="5816C220" w:rsidR="00AD27CB" w:rsidRPr="002948D6" w:rsidRDefault="00BB44B7" w:rsidP="003D7A95">
      <w:pPr>
        <w:spacing w:before="100" w:beforeAutospacing="1" w:after="100" w:afterAutospacing="1"/>
        <w:contextualSpacing/>
        <w:jc w:val="both"/>
        <w:rPr>
          <w:rFonts w:ascii="Arial" w:hAnsi="Arial" w:cs="Arial"/>
          <w:b w:val="0"/>
          <w:noProof/>
          <w:color w:val="auto"/>
          <w:sz w:val="22"/>
          <w:lang w:val="sr-Cyrl-RS" w:eastAsia="sr-Latn-CS"/>
        </w:rPr>
      </w:pPr>
      <w:r>
        <w:rPr>
          <w:rFonts w:ascii="Arial" w:hAnsi="Arial" w:cs="Arial"/>
          <w:b w:val="0"/>
          <w:noProof/>
          <w:color w:val="auto"/>
          <w:sz w:val="22"/>
          <w:lang w:val="sr-Cyrl-RS" w:eastAsia="sr-Latn-CS"/>
        </w:rPr>
        <w:t xml:space="preserve">        У </w:t>
      </w:r>
      <w:r w:rsidR="00663C0E">
        <w:rPr>
          <w:rFonts w:ascii="Arial" w:hAnsi="Arial" w:cs="Arial"/>
          <w:b w:val="0"/>
          <w:noProof/>
          <w:color w:val="auto"/>
          <w:sz w:val="22"/>
          <w:lang w:val="sr-Cyrl-RS" w:eastAsia="sr-Latn-CS"/>
        </w:rPr>
        <w:t>Лозници</w:t>
      </w:r>
      <w:r>
        <w:rPr>
          <w:rFonts w:ascii="Arial" w:hAnsi="Arial" w:cs="Arial"/>
          <w:b w:val="0"/>
          <w:noProof/>
          <w:color w:val="auto"/>
          <w:sz w:val="22"/>
          <w:lang w:val="sr-Cyrl-RS" w:eastAsia="sr-Latn-CS"/>
        </w:rPr>
        <w:t xml:space="preserve"> постоји развијен цивилни сектор са великим бројем удружења</w:t>
      </w:r>
      <w:r w:rsidR="00663C0E">
        <w:rPr>
          <w:rFonts w:ascii="Arial" w:hAnsi="Arial" w:cs="Arial"/>
          <w:b w:val="0"/>
          <w:noProof/>
          <w:color w:val="auto"/>
          <w:sz w:val="22"/>
          <w:lang w:val="sr-Cyrl-RS" w:eastAsia="sr-Latn-CS"/>
        </w:rPr>
        <w:t xml:space="preserve"> (око 100)</w:t>
      </w:r>
      <w:r>
        <w:rPr>
          <w:rFonts w:ascii="Arial" w:hAnsi="Arial" w:cs="Arial"/>
          <w:b w:val="0"/>
          <w:noProof/>
          <w:color w:val="auto"/>
          <w:sz w:val="22"/>
          <w:lang w:val="sr-Cyrl-RS" w:eastAsia="sr-Latn-CS"/>
        </w:rPr>
        <w:t xml:space="preserve"> која активно </w:t>
      </w:r>
      <w:r w:rsidRPr="0000774C">
        <w:rPr>
          <w:rFonts w:ascii="Arial" w:hAnsi="Arial" w:cs="Arial"/>
          <w:b w:val="0"/>
          <w:noProof/>
          <w:color w:val="auto"/>
          <w:sz w:val="22"/>
          <w:lang w:val="sr-Cyrl-RS" w:eastAsia="sr-Latn-CS"/>
        </w:rPr>
        <w:t>суделују у друштвеном животу локалне заједнице заступајући интересе посебних циљних група. Међу овим организацијама се налазе</w:t>
      </w:r>
      <w:r w:rsidR="00663C0E" w:rsidRPr="0000774C">
        <w:rPr>
          <w:rFonts w:ascii="Arial" w:hAnsi="Arial" w:cs="Arial"/>
          <w:b w:val="0"/>
          <w:noProof/>
          <w:color w:val="auto"/>
          <w:sz w:val="22"/>
          <w:lang w:val="sr-Cyrl-RS" w:eastAsia="sr-Latn-CS"/>
        </w:rPr>
        <w:t xml:space="preserve"> и</w:t>
      </w:r>
      <w:r w:rsidRPr="0000774C">
        <w:rPr>
          <w:rFonts w:ascii="Arial" w:hAnsi="Arial" w:cs="Arial"/>
          <w:b w:val="0"/>
          <w:noProof/>
          <w:color w:val="auto"/>
          <w:sz w:val="22"/>
          <w:lang w:val="sr-Cyrl-RS" w:eastAsia="sr-Latn-CS"/>
        </w:rPr>
        <w:t xml:space="preserve"> 3 </w:t>
      </w:r>
      <w:r w:rsidR="00663C0E" w:rsidRPr="0000774C">
        <w:rPr>
          <w:rFonts w:ascii="Arial" w:hAnsi="Arial" w:cs="Arial"/>
          <w:b w:val="0"/>
          <w:noProof/>
          <w:color w:val="auto"/>
          <w:sz w:val="22"/>
          <w:lang w:val="sr-Cyrl-RS" w:eastAsia="sr-Latn-CS"/>
        </w:rPr>
        <w:t xml:space="preserve">ромска </w:t>
      </w:r>
      <w:r w:rsidRPr="0000774C">
        <w:rPr>
          <w:rFonts w:ascii="Arial" w:hAnsi="Arial" w:cs="Arial"/>
          <w:b w:val="0"/>
          <w:noProof/>
          <w:color w:val="auto"/>
          <w:sz w:val="22"/>
          <w:lang w:val="sr-Cyrl-RS" w:eastAsia="sr-Latn-CS"/>
        </w:rPr>
        <w:t>удружења</w:t>
      </w:r>
      <w:r w:rsidR="00A9422A" w:rsidRPr="0000774C">
        <w:rPr>
          <w:rFonts w:ascii="Arial" w:hAnsi="Arial" w:cs="Arial"/>
          <w:b w:val="0"/>
          <w:noProof/>
          <w:color w:val="auto"/>
          <w:sz w:val="22"/>
          <w:lang w:val="sr-Cyrl-RS" w:eastAsia="sr-Latn-CS"/>
        </w:rPr>
        <w:t xml:space="preserve"> </w:t>
      </w:r>
      <w:r w:rsidR="00663C0E" w:rsidRPr="0000774C">
        <w:rPr>
          <w:rFonts w:ascii="Arial" w:hAnsi="Arial" w:cs="Arial"/>
          <w:b w:val="0"/>
          <w:noProof/>
          <w:color w:val="auto"/>
          <w:sz w:val="22"/>
          <w:lang w:val="sr-Cyrl-RS" w:eastAsia="sr-Latn-CS"/>
        </w:rPr>
        <w:t>– „Ромска срећа“, „Жива ватра“ и „Сложна браћа“. Поред</w:t>
      </w:r>
      <w:r w:rsidR="00663C0E" w:rsidRPr="00663C0E">
        <w:rPr>
          <w:rFonts w:ascii="Arial" w:hAnsi="Arial" w:cs="Arial"/>
          <w:b w:val="0"/>
          <w:noProof/>
          <w:color w:val="auto"/>
          <w:sz w:val="22"/>
          <w:lang w:val="sr-Cyrl-RS" w:eastAsia="sr-Latn-CS"/>
        </w:rPr>
        <w:t xml:space="preserve"> </w:t>
      </w:r>
      <w:r w:rsidR="00663C0E">
        <w:rPr>
          <w:rFonts w:ascii="Arial" w:hAnsi="Arial" w:cs="Arial"/>
          <w:b w:val="0"/>
          <w:noProof/>
          <w:color w:val="auto"/>
          <w:sz w:val="22"/>
          <w:lang w:val="sr-Cyrl-RS" w:eastAsia="sr-Latn-CS"/>
        </w:rPr>
        <w:t>ових удружења у области заштите права осетљивих група делује и Удружење грађана „Светионик“ који пружа подршку инклузији Рома кроз различите пројекте и програме које спроводи. Капацитети ромских удружења за писање пројеката су слаби, поготово за аплицирање код иностраних донатора</w:t>
      </w:r>
      <w:r w:rsidR="00663C0E" w:rsidRPr="0000774C">
        <w:rPr>
          <w:rFonts w:ascii="Arial" w:hAnsi="Arial" w:cs="Arial"/>
          <w:b w:val="0"/>
          <w:noProof/>
          <w:color w:val="auto"/>
          <w:sz w:val="22"/>
          <w:lang w:val="sr-Cyrl-RS" w:eastAsia="sr-Latn-CS"/>
        </w:rPr>
        <w:t xml:space="preserve">. </w:t>
      </w:r>
      <w:r w:rsidR="00AD27CB" w:rsidRPr="0000774C">
        <w:rPr>
          <w:rFonts w:ascii="Arial" w:hAnsi="Arial" w:cs="Arial"/>
          <w:b w:val="0"/>
          <w:noProof/>
          <w:color w:val="auto"/>
          <w:sz w:val="22"/>
          <w:lang w:val="sr-Cyrl-RS" w:eastAsia="sr-Latn-CS"/>
        </w:rPr>
        <w:t xml:space="preserve">У </w:t>
      </w:r>
      <w:r w:rsidR="00663C0E" w:rsidRPr="0000774C">
        <w:rPr>
          <w:rFonts w:ascii="Arial" w:hAnsi="Arial" w:cs="Arial"/>
          <w:b w:val="0"/>
          <w:noProof/>
          <w:color w:val="auto"/>
          <w:sz w:val="22"/>
          <w:lang w:val="sr-Cyrl-RS" w:eastAsia="sr-Latn-CS"/>
        </w:rPr>
        <w:t>граду</w:t>
      </w:r>
      <w:r w:rsidR="00AD27CB" w:rsidRPr="0000774C">
        <w:rPr>
          <w:rFonts w:ascii="Arial" w:hAnsi="Arial" w:cs="Arial"/>
          <w:b w:val="0"/>
          <w:noProof/>
          <w:color w:val="auto"/>
          <w:sz w:val="22"/>
          <w:lang w:val="sr-Cyrl-RS" w:eastAsia="sr-Latn-CS"/>
        </w:rPr>
        <w:t xml:space="preserve"> не постоје женске ромске организације, као ни омладинске ромске организације.</w:t>
      </w:r>
      <w:r w:rsidR="00663C0E" w:rsidRPr="0000774C">
        <w:rPr>
          <w:rFonts w:ascii="Arial" w:hAnsi="Arial" w:cs="Arial"/>
          <w:b w:val="0"/>
          <w:noProof/>
          <w:color w:val="auto"/>
          <w:sz w:val="22"/>
          <w:lang w:val="sr-Cyrl-RS" w:eastAsia="sr-Latn-CS"/>
        </w:rPr>
        <w:t xml:space="preserve"> Град Лозница спроводи јединствен јавни конкурс за суфинанирање пројеката и програма удружења</w:t>
      </w:r>
      <w:r w:rsidR="00663C0E" w:rsidRPr="002948D6">
        <w:rPr>
          <w:rFonts w:ascii="Arial" w:hAnsi="Arial" w:cs="Arial"/>
          <w:b w:val="0"/>
          <w:noProof/>
          <w:color w:val="auto"/>
          <w:sz w:val="22"/>
          <w:lang w:val="sr-Cyrl-RS" w:eastAsia="sr-Latn-CS"/>
        </w:rPr>
        <w:t xml:space="preserve"> у свим областима од јавног интереса, на који редовно </w:t>
      </w:r>
      <w:r w:rsidR="002948D6" w:rsidRPr="002948D6">
        <w:rPr>
          <w:rFonts w:ascii="Arial" w:hAnsi="Arial" w:cs="Arial"/>
          <w:b w:val="0"/>
          <w:noProof/>
          <w:color w:val="auto"/>
          <w:sz w:val="22"/>
          <w:lang w:val="sr-Cyrl-RS" w:eastAsia="sr-Latn-CS"/>
        </w:rPr>
        <w:t>конкуришу и ромска удружења.</w:t>
      </w:r>
      <w:r w:rsidR="002948D6">
        <w:rPr>
          <w:rFonts w:ascii="Arial" w:hAnsi="Arial" w:cs="Arial"/>
          <w:b w:val="0"/>
          <w:noProof/>
          <w:color w:val="auto"/>
          <w:sz w:val="22"/>
          <w:lang w:val="sr-Cyrl-RS" w:eastAsia="sr-Latn-CS"/>
        </w:rPr>
        <w:t xml:space="preserve"> У последење три године сва ромска удружења су била добитници јавних средстава из локалног буџета за финансирање пројекта.</w:t>
      </w:r>
    </w:p>
    <w:p w14:paraId="3B7B6A86" w14:textId="77777777" w:rsidR="00A9422A" w:rsidRPr="002948D6" w:rsidRDefault="00A9422A" w:rsidP="003D7A95">
      <w:pPr>
        <w:spacing w:before="100" w:beforeAutospacing="1" w:after="100" w:afterAutospacing="1"/>
        <w:contextualSpacing/>
        <w:jc w:val="both"/>
        <w:rPr>
          <w:rFonts w:ascii="Arial" w:hAnsi="Arial" w:cs="Arial"/>
          <w:b w:val="0"/>
          <w:noProof/>
          <w:color w:val="EE0000"/>
          <w:sz w:val="22"/>
          <w:lang w:val="sr-Cyrl-RS" w:eastAsia="sr-Latn-CS"/>
        </w:rPr>
      </w:pPr>
    </w:p>
    <w:p w14:paraId="40CAC00F" w14:textId="6B570E5F" w:rsidR="002948D6" w:rsidRPr="002948D6" w:rsidRDefault="00A9422A" w:rsidP="003D7A95">
      <w:pPr>
        <w:spacing w:before="100" w:beforeAutospacing="1" w:after="100" w:afterAutospacing="1"/>
        <w:contextualSpacing/>
        <w:jc w:val="both"/>
        <w:rPr>
          <w:rFonts w:ascii="Arial" w:hAnsi="Arial" w:cs="Arial"/>
          <w:b w:val="0"/>
          <w:noProof/>
          <w:color w:val="auto"/>
          <w:sz w:val="22"/>
          <w:lang w:val="sr-Cyrl-RS" w:eastAsia="sr-Latn-CS"/>
        </w:rPr>
      </w:pPr>
      <w:r w:rsidRPr="008850D7">
        <w:rPr>
          <w:rFonts w:ascii="Arial" w:hAnsi="Arial" w:cs="Arial"/>
          <w:bCs/>
          <w:noProof/>
          <w:color w:val="EE0000"/>
          <w:sz w:val="22"/>
          <w:lang w:val="sr-Cyrl-RS" w:eastAsia="sr-Latn-CS"/>
        </w:rPr>
        <w:t xml:space="preserve">        </w:t>
      </w:r>
      <w:r w:rsidR="002948D6" w:rsidRPr="0000774C">
        <w:rPr>
          <w:rFonts w:ascii="Arial" w:hAnsi="Arial" w:cs="Arial"/>
          <w:b w:val="0"/>
          <w:noProof/>
          <w:color w:val="auto"/>
          <w:sz w:val="22"/>
          <w:lang w:val="sr-Cyrl-RS" w:eastAsia="sr-Latn-CS"/>
        </w:rPr>
        <w:t>Млади Роми су у малом броју укључени у активности и пројекте које реализује Канцеларија за младе (Омладински центар) у Лозници. Према</w:t>
      </w:r>
      <w:r w:rsidR="002948D6" w:rsidRPr="008850D7">
        <w:rPr>
          <w:rFonts w:ascii="Arial" w:hAnsi="Arial" w:cs="Arial"/>
          <w:b w:val="0"/>
          <w:noProof/>
          <w:color w:val="auto"/>
          <w:sz w:val="22"/>
          <w:lang w:val="sr-Cyrl-RS" w:eastAsia="sr-Latn-CS"/>
        </w:rPr>
        <w:t xml:space="preserve"> проценама, на годишњем нивоу </w:t>
      </w:r>
      <w:r w:rsidR="00A35993">
        <w:rPr>
          <w:rFonts w:ascii="Arial" w:hAnsi="Arial" w:cs="Arial"/>
          <w:b w:val="0"/>
          <w:noProof/>
          <w:color w:val="auto"/>
          <w:sz w:val="22"/>
          <w:lang w:val="sr-Cyrl-RS" w:eastAsia="sr-Latn-CS"/>
        </w:rPr>
        <w:t>свега двоје</w:t>
      </w:r>
      <w:r w:rsidR="002948D6" w:rsidRPr="008850D7">
        <w:rPr>
          <w:rFonts w:ascii="Arial" w:hAnsi="Arial" w:cs="Arial"/>
          <w:b w:val="0"/>
          <w:noProof/>
          <w:color w:val="auto"/>
          <w:sz w:val="22"/>
          <w:lang w:val="sr-Cyrl-RS" w:eastAsia="sr-Latn-CS"/>
        </w:rPr>
        <w:t xml:space="preserve"> младих </w:t>
      </w:r>
      <w:r w:rsidR="00A35993">
        <w:rPr>
          <w:rFonts w:ascii="Arial" w:hAnsi="Arial" w:cs="Arial"/>
          <w:b w:val="0"/>
          <w:noProof/>
          <w:color w:val="auto"/>
          <w:sz w:val="22"/>
          <w:lang w:val="sr-Cyrl-RS" w:eastAsia="sr-Latn-CS"/>
        </w:rPr>
        <w:t>из ромске заједнице</w:t>
      </w:r>
      <w:r w:rsidR="002948D6" w:rsidRPr="008850D7">
        <w:rPr>
          <w:rFonts w:ascii="Arial" w:hAnsi="Arial" w:cs="Arial"/>
          <w:b w:val="0"/>
          <w:noProof/>
          <w:color w:val="auto"/>
          <w:sz w:val="22"/>
          <w:lang w:val="sr-Cyrl-RS" w:eastAsia="sr-Latn-CS"/>
        </w:rPr>
        <w:t xml:space="preserve"> учествује у раду Омладинског</w:t>
      </w:r>
      <w:r w:rsidR="00A35993">
        <w:rPr>
          <w:rFonts w:ascii="Arial" w:hAnsi="Arial" w:cs="Arial"/>
          <w:b w:val="0"/>
          <w:noProof/>
          <w:color w:val="auto"/>
          <w:sz w:val="22"/>
          <w:lang w:val="sr-Cyrl-RS" w:eastAsia="sr-Latn-CS"/>
        </w:rPr>
        <w:t xml:space="preserve"> центра у чијим активностима суделује око 5.000 деце и младих. М</w:t>
      </w:r>
      <w:r w:rsidR="002948D6" w:rsidRPr="008850D7">
        <w:rPr>
          <w:rFonts w:ascii="Arial" w:hAnsi="Arial" w:cs="Arial"/>
          <w:b w:val="0"/>
          <w:noProof/>
          <w:color w:val="auto"/>
          <w:sz w:val="22"/>
          <w:lang w:val="sr-Cyrl-RS" w:eastAsia="sr-Latn-CS"/>
        </w:rPr>
        <w:t>еђу волонерима</w:t>
      </w:r>
      <w:r w:rsidR="00A35993">
        <w:rPr>
          <w:rFonts w:ascii="Arial" w:hAnsi="Arial" w:cs="Arial"/>
          <w:b w:val="0"/>
          <w:noProof/>
          <w:color w:val="auto"/>
          <w:sz w:val="22"/>
          <w:lang w:val="sr-Cyrl-RS" w:eastAsia="sr-Latn-CS"/>
        </w:rPr>
        <w:t xml:space="preserve"> КзМ</w:t>
      </w:r>
      <w:r w:rsidR="002948D6" w:rsidRPr="008850D7">
        <w:rPr>
          <w:rFonts w:ascii="Arial" w:hAnsi="Arial" w:cs="Arial"/>
          <w:b w:val="0"/>
          <w:noProof/>
          <w:color w:val="auto"/>
          <w:sz w:val="22"/>
          <w:lang w:val="sr-Cyrl-RS" w:eastAsia="sr-Latn-CS"/>
        </w:rPr>
        <w:t xml:space="preserve"> </w:t>
      </w:r>
      <w:r w:rsidR="00A35993">
        <w:rPr>
          <w:rFonts w:ascii="Arial" w:hAnsi="Arial" w:cs="Arial"/>
          <w:b w:val="0"/>
          <w:noProof/>
          <w:color w:val="auto"/>
          <w:sz w:val="22"/>
          <w:lang w:val="sr-Cyrl-RS" w:eastAsia="sr-Latn-CS"/>
        </w:rPr>
        <w:t>се налази и двоје Рома</w:t>
      </w:r>
      <w:r w:rsidR="002948D6" w:rsidRPr="008850D7">
        <w:rPr>
          <w:rFonts w:ascii="Arial" w:hAnsi="Arial" w:cs="Arial"/>
          <w:b w:val="0"/>
          <w:noProof/>
          <w:color w:val="auto"/>
          <w:sz w:val="22"/>
          <w:lang w:val="sr-Cyrl-RS" w:eastAsia="sr-Latn-CS"/>
        </w:rPr>
        <w:t>.</w:t>
      </w:r>
      <w:r w:rsidR="002948D6">
        <w:rPr>
          <w:rFonts w:ascii="Arial" w:hAnsi="Arial" w:cs="Arial"/>
          <w:b w:val="0"/>
          <w:noProof/>
          <w:color w:val="auto"/>
          <w:sz w:val="22"/>
          <w:lang w:val="sr-Cyrl-RS" w:eastAsia="sr-Latn-CS"/>
        </w:rPr>
        <w:t xml:space="preserve"> </w:t>
      </w:r>
    </w:p>
    <w:p w14:paraId="5D4DA3AC" w14:textId="77777777" w:rsidR="008850D7" w:rsidRDefault="008850D7" w:rsidP="008850D7">
      <w:pPr>
        <w:tabs>
          <w:tab w:val="left" w:pos="6144"/>
        </w:tabs>
        <w:jc w:val="both"/>
        <w:rPr>
          <w:rFonts w:ascii="Arial" w:hAnsi="Arial" w:cs="Arial"/>
          <w:b w:val="0"/>
          <w:iCs/>
          <w:noProof/>
          <w:color w:val="FF0000"/>
          <w:sz w:val="22"/>
          <w:lang w:val="sr-Cyrl-RS"/>
        </w:rPr>
      </w:pPr>
    </w:p>
    <w:p w14:paraId="068CF11B" w14:textId="77777777" w:rsidR="008850D7" w:rsidRDefault="008850D7" w:rsidP="008850D7">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p>
    <w:p w14:paraId="773E3A2D" w14:textId="7D9C6889" w:rsidR="003C728A" w:rsidRPr="000E6AED" w:rsidRDefault="008850D7" w:rsidP="000E6AED">
      <w:pPr>
        <w:pBdr>
          <w:top w:val="single" w:sz="4" w:space="1" w:color="auto"/>
          <w:left w:val="single" w:sz="4" w:space="4" w:color="auto"/>
          <w:bottom w:val="single" w:sz="4" w:space="1" w:color="auto"/>
          <w:right w:val="single" w:sz="4" w:space="4" w:color="auto"/>
        </w:pBdr>
        <w:shd w:val="clear" w:color="auto" w:fill="B6CBFA" w:themeFill="text2" w:themeFillTint="33"/>
        <w:spacing w:after="60"/>
        <w:jc w:val="both"/>
        <w:rPr>
          <w:rFonts w:ascii="Arial" w:hAnsi="Arial" w:cs="Arial"/>
          <w:b w:val="0"/>
          <w:bCs/>
          <w:iCs/>
          <w:noProof/>
          <w:color w:val="auto"/>
          <w:sz w:val="22"/>
          <w:lang w:val="sr-Cyrl-RS" w:eastAsia="sr-Latn-CS"/>
        </w:rPr>
      </w:pPr>
      <w:r w:rsidRPr="00D83FEA">
        <w:rPr>
          <w:rFonts w:ascii="Arial" w:hAnsi="Arial" w:cs="Arial"/>
          <w:iCs/>
          <w:noProof/>
          <w:color w:val="278079" w:themeColor="accent6" w:themeShade="BF"/>
          <w:sz w:val="22"/>
          <w:lang w:val="sr-Cyrl-RS" w:eastAsia="sr-Latn-CS"/>
        </w:rPr>
        <w:t xml:space="preserve">   </w:t>
      </w:r>
      <w:r w:rsidRPr="00CC63AB">
        <w:rPr>
          <w:rFonts w:ascii="Arial" w:hAnsi="Arial" w:cs="Arial"/>
          <w:iCs/>
          <w:noProof/>
          <w:color w:val="auto"/>
          <w:sz w:val="22"/>
          <w:lang w:val="sr-Cyrl-RS" w:eastAsia="sr-Latn-CS"/>
        </w:rPr>
        <w:t xml:space="preserve">   </w:t>
      </w:r>
      <w:r w:rsidRPr="00CC63AB">
        <w:rPr>
          <w:rFonts w:ascii="Arial" w:hAnsi="Arial" w:cs="Arial"/>
          <w:iCs/>
          <w:noProof/>
          <w:color w:val="auto"/>
          <w:sz w:val="22"/>
          <w:u w:val="single"/>
          <w:lang w:val="sr-Cyrl-RS" w:eastAsia="sr-Latn-CS"/>
        </w:rPr>
        <w:t>На фокус групи са предст</w:t>
      </w:r>
      <w:r>
        <w:rPr>
          <w:rFonts w:ascii="Arial" w:hAnsi="Arial" w:cs="Arial"/>
          <w:iCs/>
          <w:noProof/>
          <w:color w:val="auto"/>
          <w:sz w:val="22"/>
          <w:u w:val="single"/>
          <w:lang w:val="sr-Cyrl-RS" w:eastAsia="sr-Latn-CS"/>
        </w:rPr>
        <w:t>а</w:t>
      </w:r>
      <w:r w:rsidRPr="00CC63AB">
        <w:rPr>
          <w:rFonts w:ascii="Arial" w:hAnsi="Arial" w:cs="Arial"/>
          <w:iCs/>
          <w:noProof/>
          <w:color w:val="auto"/>
          <w:sz w:val="22"/>
          <w:u w:val="single"/>
          <w:lang w:val="sr-Cyrl-RS" w:eastAsia="sr-Latn-CS"/>
        </w:rPr>
        <w:t>вницима ромске заједнице</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учесници су </w:t>
      </w:r>
      <w:r w:rsidRPr="00CC63AB">
        <w:rPr>
          <w:rFonts w:ascii="Arial" w:hAnsi="Arial" w:cs="Arial"/>
          <w:b w:val="0"/>
          <w:bCs/>
          <w:iCs/>
          <w:noProof/>
          <w:color w:val="auto"/>
          <w:sz w:val="22"/>
          <w:lang w:val="sr-Cyrl-RS" w:eastAsia="sr-Latn-CS"/>
        </w:rPr>
        <w:t>потвр</w:t>
      </w:r>
      <w:r>
        <w:rPr>
          <w:rFonts w:ascii="Arial" w:hAnsi="Arial" w:cs="Arial"/>
          <w:b w:val="0"/>
          <w:bCs/>
          <w:iCs/>
          <w:noProof/>
          <w:color w:val="auto"/>
          <w:sz w:val="22"/>
          <w:lang w:val="sr-Cyrl-RS" w:eastAsia="sr-Latn-CS"/>
        </w:rPr>
        <w:t>дили</w:t>
      </w:r>
      <w:r w:rsidRPr="00CC63AB">
        <w:rPr>
          <w:rFonts w:ascii="Arial" w:hAnsi="Arial" w:cs="Arial"/>
          <w:b w:val="0"/>
          <w:bCs/>
          <w:iCs/>
          <w:noProof/>
          <w:color w:val="auto"/>
          <w:sz w:val="22"/>
          <w:lang w:val="sr-Cyrl-RS" w:eastAsia="sr-Latn-CS"/>
        </w:rPr>
        <w:t xml:space="preserve"> </w:t>
      </w:r>
      <w:r>
        <w:rPr>
          <w:rFonts w:ascii="Arial" w:hAnsi="Arial" w:cs="Arial"/>
          <w:b w:val="0"/>
          <w:bCs/>
          <w:iCs/>
          <w:noProof/>
          <w:color w:val="auto"/>
          <w:sz w:val="22"/>
          <w:lang w:val="sr-Cyrl-RS" w:eastAsia="sr-Latn-CS"/>
        </w:rPr>
        <w:t xml:space="preserve">све претходно наведене </w:t>
      </w:r>
      <w:r w:rsidRPr="00CC63AB">
        <w:rPr>
          <w:rFonts w:ascii="Arial" w:hAnsi="Arial" w:cs="Arial"/>
          <w:b w:val="0"/>
          <w:bCs/>
          <w:iCs/>
          <w:noProof/>
          <w:color w:val="auto"/>
          <w:sz w:val="22"/>
          <w:lang w:val="sr-Cyrl-RS" w:eastAsia="sr-Latn-CS"/>
        </w:rPr>
        <w:t>налаз</w:t>
      </w:r>
      <w:r>
        <w:rPr>
          <w:rFonts w:ascii="Arial" w:hAnsi="Arial" w:cs="Arial"/>
          <w:b w:val="0"/>
          <w:bCs/>
          <w:iCs/>
          <w:noProof/>
          <w:color w:val="auto"/>
          <w:sz w:val="22"/>
          <w:lang w:val="sr-Cyrl-RS" w:eastAsia="sr-Latn-CS"/>
        </w:rPr>
        <w:t xml:space="preserve">е </w:t>
      </w:r>
      <w:r w:rsidRPr="00CC63AB">
        <w:rPr>
          <w:rFonts w:ascii="Arial" w:hAnsi="Arial" w:cs="Arial"/>
          <w:b w:val="0"/>
          <w:bCs/>
          <w:iCs/>
          <w:noProof/>
          <w:color w:val="auto"/>
          <w:sz w:val="22"/>
          <w:lang w:val="sr-Cyrl-RS" w:eastAsia="sr-Latn-CS"/>
        </w:rPr>
        <w:t xml:space="preserve">у области </w:t>
      </w:r>
      <w:r>
        <w:rPr>
          <w:rFonts w:ascii="Arial" w:hAnsi="Arial" w:cs="Arial"/>
          <w:b w:val="0"/>
          <w:bCs/>
          <w:iCs/>
          <w:noProof/>
          <w:color w:val="auto"/>
          <w:sz w:val="22"/>
          <w:lang w:val="sr-Cyrl-RS" w:eastAsia="sr-Latn-CS"/>
        </w:rPr>
        <w:t>партиципације ромске зајед</w:t>
      </w:r>
      <w:r w:rsidR="00A35993">
        <w:rPr>
          <w:rFonts w:ascii="Arial" w:hAnsi="Arial" w:cs="Arial"/>
          <w:b w:val="0"/>
          <w:bCs/>
          <w:iCs/>
          <w:noProof/>
          <w:color w:val="auto"/>
          <w:sz w:val="22"/>
          <w:lang w:val="sr-Cyrl-RS" w:eastAsia="sr-Latn-CS"/>
        </w:rPr>
        <w:t>н</w:t>
      </w:r>
      <w:r>
        <w:rPr>
          <w:rFonts w:ascii="Arial" w:hAnsi="Arial" w:cs="Arial"/>
          <w:b w:val="0"/>
          <w:bCs/>
          <w:iCs/>
          <w:noProof/>
          <w:color w:val="auto"/>
          <w:sz w:val="22"/>
          <w:lang w:val="sr-Cyrl-RS" w:eastAsia="sr-Latn-CS"/>
        </w:rPr>
        <w:t xml:space="preserve">ице у граду Лозници. </w:t>
      </w:r>
    </w:p>
    <w:p w14:paraId="58461C15" w14:textId="77777777" w:rsidR="00BD0E54" w:rsidRDefault="00500E1C" w:rsidP="00500E1C">
      <w:pPr>
        <w:spacing w:after="200"/>
        <w:rPr>
          <w:rFonts w:ascii="Arial" w:hAnsi="Arial" w:cs="Arial"/>
          <w:b w:val="0"/>
          <w:noProof/>
          <w:color w:val="auto"/>
          <w:sz w:val="22"/>
          <w:lang w:val="sr-Cyrl-RS" w:eastAsia="sr-Latn-CS"/>
        </w:rPr>
        <w:sectPr w:rsidR="00BD0E54" w:rsidSect="003C728A">
          <w:pgSz w:w="12240" w:h="15840" w:code="1"/>
          <w:pgMar w:top="1440" w:right="1440" w:bottom="1440" w:left="1440" w:header="720" w:footer="720" w:gutter="0"/>
          <w:cols w:space="720"/>
          <w:docGrid w:linePitch="382"/>
        </w:sectPr>
      </w:pPr>
      <w:r>
        <w:rPr>
          <w:rFonts w:ascii="Arial" w:hAnsi="Arial" w:cs="Arial"/>
          <w:b w:val="0"/>
          <w:noProof/>
          <w:color w:val="auto"/>
          <w:sz w:val="22"/>
          <w:lang w:val="sr-Cyrl-RS" w:eastAsia="sr-Latn-CS"/>
        </w:rPr>
        <w:br w:type="page"/>
      </w:r>
    </w:p>
    <w:p w14:paraId="44308B30" w14:textId="16DDC17B" w:rsidR="003C728A" w:rsidRPr="003C728A" w:rsidRDefault="00500E1C" w:rsidP="00500E1C">
      <w:pPr>
        <w:spacing w:after="200"/>
        <w:rPr>
          <w:rFonts w:asciiTheme="majorHAnsi" w:hAnsiTheme="majorHAnsi" w:cstheme="majorHAnsi"/>
          <w:b w:val="0"/>
          <w:noProof/>
          <w:color w:val="auto"/>
          <w:sz w:val="20"/>
          <w:szCs w:val="20"/>
          <w:lang w:val="sr-Cyrl-RS" w:eastAsia="sr-Latn-CS"/>
        </w:rPr>
      </w:pPr>
      <w:r w:rsidRPr="00500E1C">
        <w:rPr>
          <w:rFonts w:asciiTheme="majorHAnsi" w:hAnsiTheme="majorHAnsi" w:cstheme="majorHAnsi"/>
          <w:b w:val="0"/>
          <w:i/>
          <w:iCs/>
          <w:noProof/>
          <w:color w:val="auto"/>
          <w:sz w:val="20"/>
          <w:szCs w:val="20"/>
          <w:lang w:val="sr-Cyrl-RS" w:eastAsia="sr-Latn-CS"/>
        </w:rPr>
        <w:lastRenderedPageBreak/>
        <w:t>Та</w:t>
      </w:r>
      <w:r w:rsidR="003C728A" w:rsidRPr="003C728A">
        <w:rPr>
          <w:rFonts w:asciiTheme="majorHAnsi" w:eastAsia="Times New Roman" w:hAnsiTheme="majorHAnsi" w:cstheme="majorHAnsi"/>
          <w:b w:val="0"/>
          <w:i/>
          <w:iCs/>
          <w:color w:val="auto"/>
          <w:sz w:val="20"/>
          <w:szCs w:val="20"/>
          <w:lang w:val="sr-Cyrl-RS"/>
        </w:rPr>
        <w:t xml:space="preserve">бела </w:t>
      </w:r>
      <w:r w:rsidR="003C728A" w:rsidRPr="003C728A">
        <w:rPr>
          <w:rFonts w:asciiTheme="majorHAnsi" w:eastAsia="Times New Roman" w:hAnsiTheme="majorHAnsi" w:cstheme="majorHAnsi"/>
          <w:b w:val="0"/>
          <w:i/>
          <w:iCs/>
          <w:color w:val="auto"/>
          <w:sz w:val="20"/>
          <w:szCs w:val="20"/>
          <w:lang w:val="ru-RU"/>
        </w:rPr>
        <w:t>2</w:t>
      </w:r>
      <w:r w:rsidR="00BD0E54">
        <w:rPr>
          <w:rFonts w:asciiTheme="majorHAnsi" w:eastAsia="Times New Roman" w:hAnsiTheme="majorHAnsi" w:cstheme="majorHAnsi"/>
          <w:b w:val="0"/>
          <w:i/>
          <w:iCs/>
          <w:color w:val="auto"/>
          <w:sz w:val="20"/>
          <w:szCs w:val="20"/>
          <w:lang w:val="ru-RU"/>
        </w:rPr>
        <w:t>4</w:t>
      </w:r>
      <w:r w:rsidR="003C728A" w:rsidRPr="003C728A">
        <w:rPr>
          <w:rFonts w:asciiTheme="majorHAnsi" w:eastAsia="Times New Roman" w:hAnsiTheme="majorHAnsi" w:cstheme="majorHAnsi"/>
          <w:i/>
          <w:color w:val="auto"/>
          <w:sz w:val="20"/>
          <w:szCs w:val="20"/>
          <w:lang w:val="sr-Cyrl-RS"/>
        </w:rPr>
        <w:t>:</w:t>
      </w:r>
      <w:r w:rsidR="003C728A" w:rsidRPr="003C728A">
        <w:rPr>
          <w:rFonts w:asciiTheme="majorHAnsi" w:eastAsia="Times New Roman" w:hAnsiTheme="majorHAnsi" w:cstheme="majorHAnsi"/>
          <w:b w:val="0"/>
          <w:color w:val="auto"/>
          <w:sz w:val="20"/>
          <w:szCs w:val="20"/>
          <w:lang w:val="sr-Cyrl-RS"/>
        </w:rPr>
        <w:t xml:space="preserve"> </w:t>
      </w:r>
      <w:r w:rsidR="003C728A" w:rsidRPr="003C728A">
        <w:rPr>
          <w:rFonts w:asciiTheme="majorHAnsi" w:eastAsia="Times New Roman" w:hAnsiTheme="majorHAnsi" w:cstheme="majorHAnsi"/>
          <w:b w:val="0"/>
          <w:i/>
          <w:color w:val="auto"/>
          <w:sz w:val="20"/>
          <w:szCs w:val="20"/>
          <w:lang w:val="sr-Cyrl-RS"/>
        </w:rPr>
        <w:t>Пројектне иницијативе усмерене ка унапређењу ромске популације које су</w:t>
      </w:r>
      <w:r>
        <w:rPr>
          <w:rFonts w:asciiTheme="majorHAnsi" w:eastAsia="Times New Roman" w:hAnsiTheme="majorHAnsi" w:cstheme="majorHAnsi"/>
          <w:b w:val="0"/>
          <w:i/>
          <w:color w:val="auto"/>
          <w:sz w:val="20"/>
          <w:szCs w:val="20"/>
          <w:lang w:val="sr-Cyrl-RS"/>
        </w:rPr>
        <w:t xml:space="preserve"> </w:t>
      </w:r>
      <w:r w:rsidR="003C728A" w:rsidRPr="003C728A">
        <w:rPr>
          <w:rFonts w:asciiTheme="majorHAnsi" w:eastAsia="Times New Roman" w:hAnsiTheme="majorHAnsi" w:cstheme="majorHAnsi"/>
          <w:b w:val="0"/>
          <w:i/>
          <w:color w:val="auto"/>
          <w:sz w:val="20"/>
          <w:szCs w:val="20"/>
          <w:lang w:val="sr-Cyrl-RS"/>
        </w:rPr>
        <w:t xml:space="preserve">реализовале ОЦД из Лознице и пројекти Града </w:t>
      </w:r>
    </w:p>
    <w:tbl>
      <w:tblPr>
        <w:tblStyle w:val="TableGrid9"/>
        <w:tblW w:w="13297" w:type="dxa"/>
        <w:jc w:val="center"/>
        <w:tblLayout w:type="fixed"/>
        <w:tblLook w:val="04A0" w:firstRow="1" w:lastRow="0" w:firstColumn="1" w:lastColumn="0" w:noHBand="0" w:noVBand="1"/>
      </w:tblPr>
      <w:tblGrid>
        <w:gridCol w:w="1788"/>
        <w:gridCol w:w="1537"/>
        <w:gridCol w:w="1348"/>
        <w:gridCol w:w="1532"/>
        <w:gridCol w:w="2906"/>
        <w:gridCol w:w="1195"/>
        <w:gridCol w:w="1016"/>
        <w:gridCol w:w="896"/>
        <w:gridCol w:w="1079"/>
      </w:tblGrid>
      <w:tr w:rsidR="003C728A" w:rsidRPr="00500E1C" w14:paraId="428BDCB1" w14:textId="77777777" w:rsidTr="008850D7">
        <w:trPr>
          <w:trHeight w:val="402"/>
          <w:tblHeader/>
          <w:jc w:val="center"/>
        </w:trPr>
        <w:tc>
          <w:tcPr>
            <w:tcW w:w="1788" w:type="dxa"/>
            <w:vMerge w:val="restart"/>
            <w:shd w:val="clear" w:color="auto" w:fill="A6E4DF" w:themeFill="accent6" w:themeFillTint="66"/>
            <w:vAlign w:val="center"/>
          </w:tcPr>
          <w:p w14:paraId="1558869C"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Назив пројекта</w:t>
            </w:r>
          </w:p>
        </w:tc>
        <w:tc>
          <w:tcPr>
            <w:tcW w:w="1537" w:type="dxa"/>
            <w:vMerge w:val="restart"/>
            <w:shd w:val="clear" w:color="auto" w:fill="A6E4DF" w:themeFill="accent6" w:themeFillTint="66"/>
            <w:vAlign w:val="center"/>
          </w:tcPr>
          <w:p w14:paraId="0030BDCE"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Носилац</w:t>
            </w:r>
          </w:p>
        </w:tc>
        <w:tc>
          <w:tcPr>
            <w:tcW w:w="1348" w:type="dxa"/>
            <w:vMerge w:val="restart"/>
            <w:shd w:val="clear" w:color="auto" w:fill="A6E4DF" w:themeFill="accent6" w:themeFillTint="66"/>
            <w:vAlign w:val="center"/>
          </w:tcPr>
          <w:p w14:paraId="68EE44FA"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Партнери</w:t>
            </w:r>
          </w:p>
        </w:tc>
        <w:tc>
          <w:tcPr>
            <w:tcW w:w="1532" w:type="dxa"/>
            <w:vMerge w:val="restart"/>
            <w:shd w:val="clear" w:color="auto" w:fill="A6E4DF" w:themeFill="accent6" w:themeFillTint="66"/>
            <w:vAlign w:val="center"/>
          </w:tcPr>
          <w:p w14:paraId="17D90D0E"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Период реализације</w:t>
            </w:r>
          </w:p>
        </w:tc>
        <w:tc>
          <w:tcPr>
            <w:tcW w:w="2906" w:type="dxa"/>
            <w:vMerge w:val="restart"/>
            <w:shd w:val="clear" w:color="auto" w:fill="A6E4DF" w:themeFill="accent6" w:themeFillTint="66"/>
            <w:vAlign w:val="center"/>
          </w:tcPr>
          <w:p w14:paraId="7CD698F7"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Циљ</w:t>
            </w:r>
          </w:p>
        </w:tc>
        <w:tc>
          <w:tcPr>
            <w:tcW w:w="4186" w:type="dxa"/>
            <w:gridSpan w:val="4"/>
            <w:shd w:val="clear" w:color="auto" w:fill="A6E4DF" w:themeFill="accent6" w:themeFillTint="66"/>
            <w:vAlign w:val="center"/>
          </w:tcPr>
          <w:p w14:paraId="4FB7357D"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Вредност пројекта и извори</w:t>
            </w:r>
          </w:p>
        </w:tc>
      </w:tr>
      <w:tr w:rsidR="003C728A" w:rsidRPr="00500E1C" w14:paraId="7BC651EC" w14:textId="77777777" w:rsidTr="008850D7">
        <w:trPr>
          <w:trHeight w:val="145"/>
          <w:tblHeader/>
          <w:jc w:val="center"/>
        </w:trPr>
        <w:tc>
          <w:tcPr>
            <w:tcW w:w="1788" w:type="dxa"/>
            <w:vMerge/>
            <w:shd w:val="clear" w:color="auto" w:fill="A6E4DF" w:themeFill="accent6" w:themeFillTint="66"/>
            <w:vAlign w:val="center"/>
          </w:tcPr>
          <w:p w14:paraId="0A9E5BCE"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p>
        </w:tc>
        <w:tc>
          <w:tcPr>
            <w:tcW w:w="1537" w:type="dxa"/>
            <w:vMerge/>
            <w:shd w:val="clear" w:color="auto" w:fill="A6E4DF" w:themeFill="accent6" w:themeFillTint="66"/>
            <w:vAlign w:val="center"/>
          </w:tcPr>
          <w:p w14:paraId="783497B8"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p>
        </w:tc>
        <w:tc>
          <w:tcPr>
            <w:tcW w:w="1348" w:type="dxa"/>
            <w:vMerge/>
            <w:shd w:val="clear" w:color="auto" w:fill="A6E4DF" w:themeFill="accent6" w:themeFillTint="66"/>
            <w:vAlign w:val="center"/>
          </w:tcPr>
          <w:p w14:paraId="14AD5C4B"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p>
        </w:tc>
        <w:tc>
          <w:tcPr>
            <w:tcW w:w="1532" w:type="dxa"/>
            <w:vMerge/>
            <w:shd w:val="clear" w:color="auto" w:fill="A6E4DF" w:themeFill="accent6" w:themeFillTint="66"/>
            <w:vAlign w:val="center"/>
          </w:tcPr>
          <w:p w14:paraId="59BA52D4"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p>
        </w:tc>
        <w:tc>
          <w:tcPr>
            <w:tcW w:w="2906" w:type="dxa"/>
            <w:vMerge/>
            <w:shd w:val="clear" w:color="auto" w:fill="A6E4DF" w:themeFill="accent6" w:themeFillTint="66"/>
            <w:vAlign w:val="center"/>
          </w:tcPr>
          <w:p w14:paraId="5C0887F3"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p>
        </w:tc>
        <w:tc>
          <w:tcPr>
            <w:tcW w:w="1195" w:type="dxa"/>
            <w:shd w:val="clear" w:color="auto" w:fill="A6E4DF" w:themeFill="accent6" w:themeFillTint="66"/>
            <w:vAlign w:val="center"/>
          </w:tcPr>
          <w:p w14:paraId="4E54558F"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Укупна вредност</w:t>
            </w:r>
          </w:p>
        </w:tc>
        <w:tc>
          <w:tcPr>
            <w:tcW w:w="1016" w:type="dxa"/>
            <w:shd w:val="clear" w:color="auto" w:fill="A6E4DF" w:themeFill="accent6" w:themeFillTint="66"/>
            <w:vAlign w:val="center"/>
          </w:tcPr>
          <w:p w14:paraId="14633874"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Учешће ЈЛС</w:t>
            </w:r>
          </w:p>
        </w:tc>
        <w:tc>
          <w:tcPr>
            <w:tcW w:w="896" w:type="dxa"/>
            <w:shd w:val="clear" w:color="auto" w:fill="A6E4DF" w:themeFill="accent6" w:themeFillTint="66"/>
            <w:vAlign w:val="center"/>
          </w:tcPr>
          <w:p w14:paraId="3D796407"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Други извор</w:t>
            </w:r>
          </w:p>
        </w:tc>
        <w:tc>
          <w:tcPr>
            <w:tcW w:w="1079" w:type="dxa"/>
            <w:shd w:val="clear" w:color="auto" w:fill="A6E4DF" w:themeFill="accent6" w:themeFillTint="66"/>
            <w:vAlign w:val="center"/>
          </w:tcPr>
          <w:p w14:paraId="74FF289F" w14:textId="77777777" w:rsidR="003C728A" w:rsidRPr="008850D7" w:rsidRDefault="003C728A" w:rsidP="003C728A">
            <w:pPr>
              <w:spacing w:before="60" w:after="60"/>
              <w:jc w:val="center"/>
              <w:rPr>
                <w:rFonts w:asciiTheme="majorHAnsi" w:eastAsia="Times New Roman" w:hAnsiTheme="majorHAnsi" w:cstheme="majorHAnsi"/>
                <w:color w:val="auto"/>
                <w:sz w:val="20"/>
                <w:szCs w:val="20"/>
                <w:lang w:val="sr-Cyrl-RS"/>
              </w:rPr>
            </w:pPr>
            <w:r w:rsidRPr="008850D7">
              <w:rPr>
                <w:rFonts w:asciiTheme="majorHAnsi" w:eastAsia="Times New Roman" w:hAnsiTheme="majorHAnsi" w:cstheme="majorHAnsi"/>
                <w:color w:val="auto"/>
                <w:sz w:val="20"/>
                <w:szCs w:val="20"/>
                <w:lang w:val="sr-Cyrl-RS"/>
              </w:rPr>
              <w:t>Учешће др. извора</w:t>
            </w:r>
          </w:p>
        </w:tc>
      </w:tr>
      <w:tr w:rsidR="003C728A" w:rsidRPr="00BD0E54" w14:paraId="1BFC6E19" w14:textId="77777777" w:rsidTr="00E22C24">
        <w:trPr>
          <w:trHeight w:val="1178"/>
          <w:jc w:val="center"/>
        </w:trPr>
        <w:tc>
          <w:tcPr>
            <w:tcW w:w="1788" w:type="dxa"/>
            <w:shd w:val="clear" w:color="auto" w:fill="F2F2F2"/>
            <w:vAlign w:val="center"/>
          </w:tcPr>
          <w:p w14:paraId="0241B5D0"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''Хигијена и образовање Рома''</w:t>
            </w:r>
          </w:p>
        </w:tc>
        <w:tc>
          <w:tcPr>
            <w:tcW w:w="1537" w:type="dxa"/>
            <w:vAlign w:val="center"/>
          </w:tcPr>
          <w:p w14:paraId="2DE88F68"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Удружење Рома ''Сложна браћа''</w:t>
            </w:r>
          </w:p>
        </w:tc>
        <w:tc>
          <w:tcPr>
            <w:tcW w:w="1348" w:type="dxa"/>
            <w:vAlign w:val="center"/>
          </w:tcPr>
          <w:p w14:paraId="4DD24E04"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532" w:type="dxa"/>
            <w:vAlign w:val="center"/>
          </w:tcPr>
          <w:p w14:paraId="1807DA01"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2024. година</w:t>
            </w:r>
          </w:p>
        </w:tc>
        <w:tc>
          <w:tcPr>
            <w:tcW w:w="2906" w:type="dxa"/>
            <w:vAlign w:val="center"/>
          </w:tcPr>
          <w:p w14:paraId="00431715" w14:textId="77777777" w:rsidR="003C728A" w:rsidRPr="00BD0E54" w:rsidRDefault="003C728A" w:rsidP="00BD0E54">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Побољшање положаја ромске популације</w:t>
            </w:r>
          </w:p>
        </w:tc>
        <w:tc>
          <w:tcPr>
            <w:tcW w:w="1195" w:type="dxa"/>
            <w:vAlign w:val="center"/>
          </w:tcPr>
          <w:p w14:paraId="32B72F37"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 xml:space="preserve">48.000 </w:t>
            </w:r>
          </w:p>
          <w:p w14:paraId="28D93561" w14:textId="389B1923"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РСД</w:t>
            </w:r>
          </w:p>
        </w:tc>
        <w:tc>
          <w:tcPr>
            <w:tcW w:w="1016" w:type="dxa"/>
            <w:shd w:val="clear" w:color="auto" w:fill="E7E6E6" w:themeFill="background2"/>
            <w:vAlign w:val="center"/>
          </w:tcPr>
          <w:p w14:paraId="5BD7DB74"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40.000</w:t>
            </w:r>
          </w:p>
          <w:p w14:paraId="2FE19F49" w14:textId="030AD1BA"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РСД</w:t>
            </w:r>
          </w:p>
        </w:tc>
        <w:tc>
          <w:tcPr>
            <w:tcW w:w="896" w:type="dxa"/>
            <w:vAlign w:val="center"/>
          </w:tcPr>
          <w:p w14:paraId="7DA87B99"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079" w:type="dxa"/>
            <w:vAlign w:val="center"/>
          </w:tcPr>
          <w:p w14:paraId="439A92BE"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r>
      <w:tr w:rsidR="003C728A" w:rsidRPr="00BD0E54" w14:paraId="39A51FE5" w14:textId="77777777" w:rsidTr="00E22C24">
        <w:trPr>
          <w:trHeight w:val="1243"/>
          <w:jc w:val="center"/>
        </w:trPr>
        <w:tc>
          <w:tcPr>
            <w:tcW w:w="1788" w:type="dxa"/>
            <w:shd w:val="clear" w:color="auto" w:fill="F2F2F2"/>
          </w:tcPr>
          <w:p w14:paraId="6ECB7280" w14:textId="77777777"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p>
          <w:p w14:paraId="3E187E36" w14:textId="6871BF79" w:rsidR="003C728A"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''Хигијена и образовање Рома''</w:t>
            </w:r>
          </w:p>
        </w:tc>
        <w:tc>
          <w:tcPr>
            <w:tcW w:w="1537" w:type="dxa"/>
          </w:tcPr>
          <w:p w14:paraId="4CAEC23F"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Удружење Рома ''Сложна браћа''</w:t>
            </w:r>
          </w:p>
        </w:tc>
        <w:tc>
          <w:tcPr>
            <w:tcW w:w="1348" w:type="dxa"/>
          </w:tcPr>
          <w:p w14:paraId="0484732F" w14:textId="77777777"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p>
          <w:p w14:paraId="03A62A09" w14:textId="77777777"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p>
          <w:p w14:paraId="675EC28D" w14:textId="68439489"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532" w:type="dxa"/>
          </w:tcPr>
          <w:p w14:paraId="395A88FE"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2023. година</w:t>
            </w:r>
          </w:p>
        </w:tc>
        <w:tc>
          <w:tcPr>
            <w:tcW w:w="2906" w:type="dxa"/>
          </w:tcPr>
          <w:p w14:paraId="61465615" w14:textId="77777777" w:rsidR="003C728A" w:rsidRPr="00BD0E54" w:rsidRDefault="003C728A" w:rsidP="00BD0E54">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Побољшање положаја ромске популације</w:t>
            </w:r>
          </w:p>
        </w:tc>
        <w:tc>
          <w:tcPr>
            <w:tcW w:w="1195" w:type="dxa"/>
          </w:tcPr>
          <w:p w14:paraId="62614D5A" w14:textId="3B1D2CB6"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 xml:space="preserve">36.000 </w:t>
            </w:r>
            <w:r w:rsidR="00BD0E54" w:rsidRPr="00BD0E54">
              <w:rPr>
                <w:rFonts w:asciiTheme="majorHAnsi" w:eastAsia="Times New Roman" w:hAnsiTheme="majorHAnsi" w:cstheme="majorHAnsi"/>
                <w:b w:val="0"/>
                <w:bCs/>
                <w:color w:val="auto"/>
                <w:sz w:val="18"/>
                <w:szCs w:val="18"/>
                <w:lang w:val="sr-Cyrl-RS"/>
              </w:rPr>
              <w:t>РСД</w:t>
            </w:r>
          </w:p>
        </w:tc>
        <w:tc>
          <w:tcPr>
            <w:tcW w:w="1016" w:type="dxa"/>
            <w:shd w:val="clear" w:color="auto" w:fill="E7E6E6" w:themeFill="background2"/>
          </w:tcPr>
          <w:p w14:paraId="4E2F751C"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30.000</w:t>
            </w:r>
          </w:p>
          <w:p w14:paraId="49E15AD9" w14:textId="0DAC93C2"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РСД</w:t>
            </w:r>
          </w:p>
        </w:tc>
        <w:tc>
          <w:tcPr>
            <w:tcW w:w="896" w:type="dxa"/>
          </w:tcPr>
          <w:p w14:paraId="656718E9"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079" w:type="dxa"/>
          </w:tcPr>
          <w:p w14:paraId="3F3399EE"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r>
      <w:tr w:rsidR="003C728A" w:rsidRPr="00BD0E54" w14:paraId="4FFF09B2" w14:textId="77777777" w:rsidTr="00E22C24">
        <w:trPr>
          <w:trHeight w:val="1243"/>
          <w:jc w:val="center"/>
        </w:trPr>
        <w:tc>
          <w:tcPr>
            <w:tcW w:w="1788" w:type="dxa"/>
            <w:shd w:val="clear" w:color="auto" w:fill="F2F2F2"/>
            <w:vAlign w:val="center"/>
          </w:tcPr>
          <w:p w14:paraId="0EC56544" w14:textId="7909605D" w:rsidR="003C728A"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''Хигијена и образовање Рома''</w:t>
            </w:r>
          </w:p>
        </w:tc>
        <w:tc>
          <w:tcPr>
            <w:tcW w:w="1537" w:type="dxa"/>
            <w:vAlign w:val="center"/>
          </w:tcPr>
          <w:p w14:paraId="003D97D5" w14:textId="77777777" w:rsidR="00BD0E54"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 xml:space="preserve">Удружење Рома </w:t>
            </w:r>
          </w:p>
          <w:p w14:paraId="45CAA9B6" w14:textId="7ADCB5F6"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''Ромска срећа''</w:t>
            </w:r>
          </w:p>
        </w:tc>
        <w:tc>
          <w:tcPr>
            <w:tcW w:w="1348" w:type="dxa"/>
            <w:vAlign w:val="center"/>
          </w:tcPr>
          <w:p w14:paraId="0ADD73F3"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532" w:type="dxa"/>
          </w:tcPr>
          <w:p w14:paraId="68777D38" w14:textId="77777777"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p>
          <w:p w14:paraId="6CB5FA08" w14:textId="55F6646D"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2023. година</w:t>
            </w:r>
          </w:p>
        </w:tc>
        <w:tc>
          <w:tcPr>
            <w:tcW w:w="2906" w:type="dxa"/>
          </w:tcPr>
          <w:p w14:paraId="1C45ED0F" w14:textId="77777777" w:rsidR="003C728A" w:rsidRPr="00BD0E54" w:rsidRDefault="003C728A" w:rsidP="00BD0E54">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Побољшање положаја ромске популације</w:t>
            </w:r>
          </w:p>
        </w:tc>
        <w:tc>
          <w:tcPr>
            <w:tcW w:w="1195" w:type="dxa"/>
          </w:tcPr>
          <w:p w14:paraId="41A41E82" w14:textId="396E14C8"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 xml:space="preserve">36.000 </w:t>
            </w:r>
            <w:r w:rsidR="00BD0E54" w:rsidRPr="00BD0E54">
              <w:rPr>
                <w:rFonts w:asciiTheme="majorHAnsi" w:eastAsia="Times New Roman" w:hAnsiTheme="majorHAnsi" w:cstheme="majorHAnsi"/>
                <w:b w:val="0"/>
                <w:bCs/>
                <w:color w:val="auto"/>
                <w:sz w:val="18"/>
                <w:szCs w:val="18"/>
                <w:lang w:val="sr-Cyrl-RS"/>
              </w:rPr>
              <w:t>РСД</w:t>
            </w:r>
          </w:p>
        </w:tc>
        <w:tc>
          <w:tcPr>
            <w:tcW w:w="1016" w:type="dxa"/>
            <w:shd w:val="clear" w:color="auto" w:fill="E7E6E6" w:themeFill="background2"/>
          </w:tcPr>
          <w:p w14:paraId="7F68B563"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30.000</w:t>
            </w:r>
          </w:p>
          <w:p w14:paraId="503334B2" w14:textId="6F0386E8"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РСД</w:t>
            </w:r>
          </w:p>
        </w:tc>
        <w:tc>
          <w:tcPr>
            <w:tcW w:w="896" w:type="dxa"/>
          </w:tcPr>
          <w:p w14:paraId="577977D7"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079" w:type="dxa"/>
          </w:tcPr>
          <w:p w14:paraId="69F75183" w14:textId="77777777" w:rsidR="003C728A" w:rsidRPr="00BD0E54" w:rsidRDefault="003C728A" w:rsidP="003C728A">
            <w:pPr>
              <w:spacing w:before="60" w:after="60"/>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r>
      <w:tr w:rsidR="003C728A" w:rsidRPr="00BD0E54" w14:paraId="79DC1579" w14:textId="77777777" w:rsidTr="00E22C24">
        <w:trPr>
          <w:trHeight w:val="846"/>
          <w:jc w:val="center"/>
        </w:trPr>
        <w:tc>
          <w:tcPr>
            <w:tcW w:w="1788" w:type="dxa"/>
            <w:shd w:val="clear" w:color="auto" w:fill="F2F2F2"/>
          </w:tcPr>
          <w:p w14:paraId="0623DC37"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''Помоћ угроженим Ромима''</w:t>
            </w:r>
          </w:p>
        </w:tc>
        <w:tc>
          <w:tcPr>
            <w:tcW w:w="1537" w:type="dxa"/>
          </w:tcPr>
          <w:p w14:paraId="28C3E8B2"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Удружење Рома ''Сложна браћа''</w:t>
            </w:r>
          </w:p>
        </w:tc>
        <w:tc>
          <w:tcPr>
            <w:tcW w:w="1348" w:type="dxa"/>
          </w:tcPr>
          <w:p w14:paraId="7EC2CFC6"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532" w:type="dxa"/>
          </w:tcPr>
          <w:p w14:paraId="12A9DA57"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2022. година</w:t>
            </w:r>
          </w:p>
        </w:tc>
        <w:tc>
          <w:tcPr>
            <w:tcW w:w="2906" w:type="dxa"/>
          </w:tcPr>
          <w:p w14:paraId="1929F561" w14:textId="77777777" w:rsidR="003C728A" w:rsidRPr="00BD0E54" w:rsidRDefault="003C728A" w:rsidP="00BD0E54">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Побољшање положаја ромске популације</w:t>
            </w:r>
          </w:p>
        </w:tc>
        <w:tc>
          <w:tcPr>
            <w:tcW w:w="1195" w:type="dxa"/>
          </w:tcPr>
          <w:p w14:paraId="79B73F6F" w14:textId="02EC5152"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 xml:space="preserve">60.000 </w:t>
            </w:r>
            <w:r w:rsidR="00BD0E54" w:rsidRPr="00BD0E54">
              <w:rPr>
                <w:rFonts w:asciiTheme="majorHAnsi" w:eastAsia="Times New Roman" w:hAnsiTheme="majorHAnsi" w:cstheme="majorHAnsi"/>
                <w:b w:val="0"/>
                <w:bCs/>
                <w:color w:val="auto"/>
                <w:sz w:val="18"/>
                <w:szCs w:val="18"/>
                <w:lang w:val="sr-Cyrl-RS"/>
              </w:rPr>
              <w:t>РСД</w:t>
            </w:r>
          </w:p>
        </w:tc>
        <w:tc>
          <w:tcPr>
            <w:tcW w:w="1016" w:type="dxa"/>
            <w:shd w:val="clear" w:color="auto" w:fill="E7E6E6" w:themeFill="background2"/>
          </w:tcPr>
          <w:p w14:paraId="4CABFA2D" w14:textId="77777777" w:rsidR="003C728A" w:rsidRPr="00BD0E54" w:rsidRDefault="003C728A"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50.000</w:t>
            </w:r>
          </w:p>
          <w:p w14:paraId="0609842F" w14:textId="7CA97F2A" w:rsidR="00BD0E54" w:rsidRPr="00BD0E54" w:rsidRDefault="00BD0E54" w:rsidP="003C728A">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РСД</w:t>
            </w:r>
          </w:p>
        </w:tc>
        <w:tc>
          <w:tcPr>
            <w:tcW w:w="896" w:type="dxa"/>
          </w:tcPr>
          <w:p w14:paraId="3620A01E" w14:textId="77777777" w:rsidR="003C728A" w:rsidRPr="00BD0E54" w:rsidRDefault="003C728A" w:rsidP="00BD0E54">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c>
          <w:tcPr>
            <w:tcW w:w="1079" w:type="dxa"/>
          </w:tcPr>
          <w:p w14:paraId="1CAB7CB6" w14:textId="77777777" w:rsidR="003C728A" w:rsidRPr="00BD0E54" w:rsidRDefault="003C728A" w:rsidP="00BD0E54">
            <w:pPr>
              <w:spacing w:before="60" w:after="60"/>
              <w:jc w:val="center"/>
              <w:rPr>
                <w:rFonts w:asciiTheme="majorHAnsi" w:eastAsia="Times New Roman" w:hAnsiTheme="majorHAnsi" w:cstheme="majorHAnsi"/>
                <w:b w:val="0"/>
                <w:bCs/>
                <w:color w:val="auto"/>
                <w:sz w:val="18"/>
                <w:szCs w:val="18"/>
                <w:lang w:val="sr-Cyrl-RS"/>
              </w:rPr>
            </w:pPr>
            <w:r w:rsidRPr="00BD0E54">
              <w:rPr>
                <w:rFonts w:asciiTheme="majorHAnsi" w:eastAsia="Times New Roman" w:hAnsiTheme="majorHAnsi" w:cstheme="majorHAnsi"/>
                <w:b w:val="0"/>
                <w:bCs/>
                <w:color w:val="auto"/>
                <w:sz w:val="18"/>
                <w:szCs w:val="18"/>
                <w:lang w:val="sr-Cyrl-RS"/>
              </w:rPr>
              <w:t>/</w:t>
            </w:r>
          </w:p>
        </w:tc>
      </w:tr>
      <w:tr w:rsidR="003C728A" w:rsidRPr="00BD0E54" w14:paraId="52B05F14" w14:textId="77777777" w:rsidTr="00E22C24">
        <w:trPr>
          <w:trHeight w:val="390"/>
          <w:jc w:val="center"/>
        </w:trPr>
        <w:tc>
          <w:tcPr>
            <w:tcW w:w="1788" w:type="dxa"/>
            <w:shd w:val="clear" w:color="auto" w:fill="F2F2F2"/>
          </w:tcPr>
          <w:p w14:paraId="0B30CE7A" w14:textId="7DE9019A" w:rsidR="003C728A" w:rsidRPr="00BD0E54" w:rsidRDefault="00BD0E54" w:rsidP="003C728A">
            <w:pPr>
              <w:keepNext/>
              <w:keepLines/>
              <w:spacing w:before="120"/>
              <w:jc w:val="center"/>
              <w:rPr>
                <w:rFonts w:asciiTheme="majorHAnsi" w:eastAsia="Calibri" w:hAnsiTheme="majorHAnsi" w:cstheme="majorHAnsi"/>
                <w:b w:val="0"/>
                <w:bCs/>
                <w:color w:val="auto"/>
                <w:sz w:val="18"/>
                <w:szCs w:val="18"/>
                <w:lang w:val="sr-Cyrl-RS"/>
              </w:rPr>
            </w:pPr>
            <w:r w:rsidRPr="00BD0E54">
              <w:rPr>
                <w:rFonts w:asciiTheme="majorHAnsi" w:eastAsia="Calibri" w:hAnsiTheme="majorHAnsi" w:cstheme="majorHAnsi"/>
                <w:b w:val="0"/>
                <w:bCs/>
                <w:color w:val="auto"/>
                <w:sz w:val="18"/>
                <w:szCs w:val="18"/>
                <w:lang w:val="sr-Cyrl-RS"/>
              </w:rPr>
              <w:t>„</w:t>
            </w:r>
            <w:r w:rsidR="003C728A" w:rsidRPr="00BD0E54">
              <w:rPr>
                <w:rFonts w:asciiTheme="majorHAnsi" w:eastAsia="Calibri" w:hAnsiTheme="majorHAnsi" w:cstheme="majorHAnsi"/>
                <w:b w:val="0"/>
                <w:bCs/>
                <w:color w:val="auto"/>
                <w:sz w:val="18"/>
                <w:szCs w:val="18"/>
                <w:lang w:val="sr-Cyrl-RS"/>
              </w:rPr>
              <w:t>Успостављање локалног координационог механизма за сакупљаче отпада</w:t>
            </w:r>
            <w:r w:rsidRPr="00BD0E54">
              <w:rPr>
                <w:rFonts w:asciiTheme="majorHAnsi" w:eastAsia="Calibri" w:hAnsiTheme="majorHAnsi" w:cstheme="majorHAnsi"/>
                <w:b w:val="0"/>
                <w:bCs/>
                <w:color w:val="auto"/>
                <w:sz w:val="18"/>
                <w:szCs w:val="18"/>
                <w:lang w:val="sr-Cyrl-RS"/>
              </w:rPr>
              <w:t>“</w:t>
            </w:r>
          </w:p>
        </w:tc>
        <w:tc>
          <w:tcPr>
            <w:tcW w:w="1537" w:type="dxa"/>
          </w:tcPr>
          <w:p w14:paraId="72F1662F" w14:textId="77777777" w:rsidR="00BD0E54" w:rsidRPr="00BD0E54" w:rsidRDefault="00BD0E54" w:rsidP="003C728A">
            <w:pPr>
              <w:spacing w:before="60" w:after="60"/>
              <w:rPr>
                <w:rFonts w:asciiTheme="majorHAnsi" w:eastAsia="Calibri" w:hAnsiTheme="majorHAnsi" w:cstheme="majorHAnsi"/>
                <w:b w:val="0"/>
                <w:color w:val="auto"/>
                <w:sz w:val="18"/>
                <w:szCs w:val="18"/>
                <w:lang w:val="sr-Cyrl-RS"/>
              </w:rPr>
            </w:pPr>
          </w:p>
          <w:p w14:paraId="6A6DDA30" w14:textId="6EEF71E6" w:rsidR="003C728A" w:rsidRPr="00BD0E54" w:rsidRDefault="003C728A" w:rsidP="003C728A">
            <w:pPr>
              <w:spacing w:before="60" w:after="60"/>
              <w:rPr>
                <w:rFonts w:asciiTheme="majorHAnsi" w:eastAsia="Calibri"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Град Лозница</w:t>
            </w:r>
          </w:p>
        </w:tc>
        <w:tc>
          <w:tcPr>
            <w:tcW w:w="1348" w:type="dxa"/>
          </w:tcPr>
          <w:p w14:paraId="7B011FBF" w14:textId="77777777" w:rsidR="00BD0E54" w:rsidRPr="00BD0E54" w:rsidRDefault="00BD0E54" w:rsidP="003C728A">
            <w:pPr>
              <w:spacing w:before="60" w:after="60"/>
              <w:jc w:val="center"/>
              <w:rPr>
                <w:rFonts w:asciiTheme="majorHAnsi" w:eastAsia="Calibri" w:hAnsiTheme="majorHAnsi" w:cstheme="majorHAnsi"/>
                <w:b w:val="0"/>
                <w:color w:val="auto"/>
                <w:sz w:val="18"/>
                <w:szCs w:val="18"/>
                <w:lang w:val="sr-Cyrl-RS"/>
              </w:rPr>
            </w:pPr>
          </w:p>
          <w:p w14:paraId="1358424D" w14:textId="280920F0" w:rsidR="003C728A" w:rsidRPr="00BD0E54" w:rsidRDefault="003C728A" w:rsidP="003C728A">
            <w:pPr>
              <w:spacing w:before="60" w:after="60"/>
              <w:jc w:val="center"/>
              <w:rPr>
                <w:rFonts w:asciiTheme="majorHAnsi" w:eastAsia="Calibri"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 xml:space="preserve">УГ </w:t>
            </w:r>
            <w:r w:rsidR="00BD0E54" w:rsidRPr="00BD0E54">
              <w:rPr>
                <w:rFonts w:asciiTheme="majorHAnsi" w:eastAsia="Calibri" w:hAnsiTheme="majorHAnsi" w:cstheme="majorHAnsi"/>
                <w:b w:val="0"/>
                <w:color w:val="auto"/>
                <w:sz w:val="18"/>
                <w:szCs w:val="18"/>
                <w:lang w:val="sr-Cyrl-RS"/>
              </w:rPr>
              <w:t>„</w:t>
            </w:r>
            <w:r w:rsidRPr="00BD0E54">
              <w:rPr>
                <w:rFonts w:asciiTheme="majorHAnsi" w:eastAsia="Calibri" w:hAnsiTheme="majorHAnsi" w:cstheme="majorHAnsi"/>
                <w:b w:val="0"/>
                <w:color w:val="auto"/>
                <w:sz w:val="18"/>
                <w:szCs w:val="18"/>
                <w:lang w:val="sr-Cyrl-RS"/>
              </w:rPr>
              <w:t>Светионик</w:t>
            </w:r>
            <w:r w:rsidR="00BD0E54" w:rsidRPr="00BD0E54">
              <w:rPr>
                <w:rFonts w:asciiTheme="majorHAnsi" w:eastAsia="Calibri" w:hAnsiTheme="majorHAnsi" w:cstheme="majorHAnsi"/>
                <w:b w:val="0"/>
                <w:color w:val="auto"/>
                <w:sz w:val="18"/>
                <w:szCs w:val="18"/>
                <w:lang w:val="sr-Cyrl-RS"/>
              </w:rPr>
              <w:t>“</w:t>
            </w:r>
          </w:p>
        </w:tc>
        <w:tc>
          <w:tcPr>
            <w:tcW w:w="1532" w:type="dxa"/>
          </w:tcPr>
          <w:p w14:paraId="44D97F64" w14:textId="77777777" w:rsidR="00BD0E54" w:rsidRPr="00BD0E54" w:rsidRDefault="00BD0E54" w:rsidP="003C728A">
            <w:pPr>
              <w:spacing w:before="60" w:after="60"/>
              <w:jc w:val="center"/>
              <w:rPr>
                <w:rFonts w:asciiTheme="majorHAnsi" w:eastAsia="Calibri" w:hAnsiTheme="majorHAnsi" w:cstheme="majorHAnsi"/>
                <w:b w:val="0"/>
                <w:color w:val="auto"/>
                <w:sz w:val="18"/>
                <w:szCs w:val="18"/>
                <w:lang w:val="sr-Cyrl-RS"/>
              </w:rPr>
            </w:pPr>
          </w:p>
          <w:p w14:paraId="3BF435CD" w14:textId="01416558" w:rsidR="003C728A" w:rsidRPr="00BD0E54" w:rsidRDefault="003C728A" w:rsidP="003C728A">
            <w:pPr>
              <w:spacing w:before="60" w:after="60"/>
              <w:jc w:val="center"/>
              <w:rPr>
                <w:rFonts w:asciiTheme="majorHAnsi" w:eastAsia="Calibri"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27.03.2024. до 26.01.2026. године</w:t>
            </w:r>
          </w:p>
        </w:tc>
        <w:tc>
          <w:tcPr>
            <w:tcW w:w="2906" w:type="dxa"/>
          </w:tcPr>
          <w:p w14:paraId="22C0CB4C" w14:textId="77777777" w:rsidR="003C728A" w:rsidRPr="00BD0E54" w:rsidRDefault="003C728A" w:rsidP="00BD0E54">
            <w:pPr>
              <w:spacing w:before="60" w:after="60"/>
              <w:jc w:val="center"/>
              <w:rPr>
                <w:rFonts w:asciiTheme="majorHAnsi" w:eastAsia="Calibri"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Подршка породицама сакупљача отпада и економско оснаживање породица кроз програме самозапошљавања и набавку опреме за рад</w:t>
            </w:r>
          </w:p>
        </w:tc>
        <w:tc>
          <w:tcPr>
            <w:tcW w:w="1195" w:type="dxa"/>
          </w:tcPr>
          <w:p w14:paraId="15894C6C" w14:textId="77777777" w:rsidR="00BD0E54" w:rsidRPr="00BD0E54" w:rsidRDefault="00BD0E54" w:rsidP="003C728A">
            <w:pPr>
              <w:spacing w:before="120"/>
              <w:jc w:val="center"/>
              <w:rPr>
                <w:rFonts w:asciiTheme="majorHAnsi" w:eastAsia="Times New Roman" w:hAnsiTheme="majorHAnsi" w:cstheme="majorHAnsi"/>
                <w:b w:val="0"/>
                <w:color w:val="auto"/>
                <w:sz w:val="18"/>
                <w:szCs w:val="18"/>
                <w:lang w:val="sr-Cyrl-RS"/>
              </w:rPr>
            </w:pPr>
          </w:p>
          <w:p w14:paraId="3BA698DC" w14:textId="434051A7" w:rsidR="003C728A" w:rsidRPr="00BD0E54" w:rsidRDefault="003C728A" w:rsidP="003C728A">
            <w:pPr>
              <w:spacing w:before="12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20.000</w:t>
            </w:r>
          </w:p>
          <w:p w14:paraId="5943E392" w14:textId="67BEBE58" w:rsidR="00BD0E54" w:rsidRPr="00BD0E54" w:rsidRDefault="00BD0E54" w:rsidP="003C728A">
            <w:pPr>
              <w:spacing w:before="12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ЕУР</w:t>
            </w:r>
          </w:p>
        </w:tc>
        <w:tc>
          <w:tcPr>
            <w:tcW w:w="1016" w:type="dxa"/>
            <w:shd w:val="clear" w:color="auto" w:fill="E7E6E6" w:themeFill="background2"/>
          </w:tcPr>
          <w:p w14:paraId="0AD5B2FD" w14:textId="77777777" w:rsidR="00BD0E54" w:rsidRPr="00BD0E54" w:rsidRDefault="00BD0E54" w:rsidP="00BD0E54">
            <w:pPr>
              <w:spacing w:before="120"/>
              <w:jc w:val="center"/>
              <w:rPr>
                <w:rFonts w:asciiTheme="majorHAnsi" w:eastAsia="Times New Roman" w:hAnsiTheme="majorHAnsi" w:cstheme="majorHAnsi"/>
                <w:b w:val="0"/>
                <w:color w:val="auto"/>
                <w:sz w:val="18"/>
                <w:szCs w:val="18"/>
                <w:lang w:val="sr-Cyrl-RS"/>
              </w:rPr>
            </w:pPr>
          </w:p>
          <w:p w14:paraId="7665D914" w14:textId="77777777" w:rsidR="00BD0E54" w:rsidRPr="00BD0E54" w:rsidRDefault="00BD0E54" w:rsidP="00BD0E54">
            <w:pPr>
              <w:spacing w:before="120"/>
              <w:jc w:val="center"/>
              <w:rPr>
                <w:rFonts w:asciiTheme="majorHAnsi" w:eastAsia="Times New Roman" w:hAnsiTheme="majorHAnsi" w:cstheme="majorHAnsi"/>
                <w:b w:val="0"/>
                <w:color w:val="auto"/>
                <w:sz w:val="18"/>
                <w:szCs w:val="18"/>
                <w:lang w:val="sr-Cyrl-RS"/>
              </w:rPr>
            </w:pPr>
          </w:p>
          <w:p w14:paraId="1C7E4463" w14:textId="47DFF925" w:rsidR="003C728A" w:rsidRPr="00BD0E54" w:rsidRDefault="003C728A" w:rsidP="00BD0E54">
            <w:pPr>
              <w:spacing w:before="12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0</w:t>
            </w:r>
          </w:p>
        </w:tc>
        <w:tc>
          <w:tcPr>
            <w:tcW w:w="896" w:type="dxa"/>
            <w:vAlign w:val="center"/>
          </w:tcPr>
          <w:p w14:paraId="33125678" w14:textId="49044270" w:rsidR="003C728A" w:rsidRPr="00BD0E54" w:rsidRDefault="008850D7" w:rsidP="00BD0E54">
            <w:pPr>
              <w:spacing w:before="60" w:after="60"/>
              <w:jc w:val="center"/>
              <w:rPr>
                <w:rFonts w:asciiTheme="majorHAnsi" w:eastAsia="Times New Roman" w:hAnsiTheme="majorHAnsi" w:cstheme="majorHAnsi"/>
                <w:b w:val="0"/>
                <w:color w:val="auto"/>
                <w:sz w:val="18"/>
                <w:szCs w:val="18"/>
                <w:lang w:val="sr-Cyrl-RS"/>
              </w:rPr>
            </w:pPr>
            <w:r>
              <w:rPr>
                <w:rFonts w:asciiTheme="majorHAnsi" w:eastAsia="Times New Roman" w:hAnsiTheme="majorHAnsi" w:cstheme="majorHAnsi"/>
                <w:b w:val="0"/>
                <w:color w:val="auto"/>
                <w:sz w:val="18"/>
                <w:szCs w:val="18"/>
                <w:lang w:val="sr-Cyrl-RS"/>
              </w:rPr>
              <w:t>Влада Швајцарске</w:t>
            </w:r>
          </w:p>
        </w:tc>
        <w:tc>
          <w:tcPr>
            <w:tcW w:w="1079" w:type="dxa"/>
            <w:vAlign w:val="center"/>
          </w:tcPr>
          <w:p w14:paraId="7CD5C026" w14:textId="77777777" w:rsidR="008850D7" w:rsidRPr="00BD0E54" w:rsidRDefault="008850D7" w:rsidP="008850D7">
            <w:pPr>
              <w:spacing w:before="12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20.000</w:t>
            </w:r>
          </w:p>
          <w:p w14:paraId="618BFE87" w14:textId="2F396160" w:rsidR="003C728A" w:rsidRPr="00BD0E54" w:rsidRDefault="008850D7" w:rsidP="008850D7">
            <w:pPr>
              <w:spacing w:before="60" w:after="6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ЕУР</w:t>
            </w:r>
          </w:p>
        </w:tc>
      </w:tr>
      <w:tr w:rsidR="003C728A" w:rsidRPr="00BD0E54" w14:paraId="1D0721BE" w14:textId="77777777" w:rsidTr="00E22C24">
        <w:trPr>
          <w:trHeight w:val="402"/>
          <w:jc w:val="center"/>
        </w:trPr>
        <w:tc>
          <w:tcPr>
            <w:tcW w:w="1788" w:type="dxa"/>
            <w:shd w:val="clear" w:color="auto" w:fill="F2F2F2"/>
            <w:vAlign w:val="center"/>
          </w:tcPr>
          <w:p w14:paraId="533C5A88" w14:textId="77777777" w:rsidR="003C728A" w:rsidRPr="00BD0E54" w:rsidRDefault="003C728A" w:rsidP="003C728A">
            <w:pPr>
              <w:spacing w:before="60" w:after="60"/>
              <w:jc w:val="center"/>
              <w:rPr>
                <w:rFonts w:asciiTheme="majorHAnsi" w:eastAsia="Times New Roman" w:hAnsiTheme="majorHAnsi" w:cstheme="majorHAnsi"/>
                <w:color w:val="auto"/>
                <w:sz w:val="18"/>
                <w:szCs w:val="18"/>
                <w:lang w:val="sr-Cyrl-RS"/>
              </w:rPr>
            </w:pPr>
            <w:r w:rsidRPr="00BD0E54">
              <w:rPr>
                <w:rFonts w:asciiTheme="majorHAnsi" w:eastAsia="Times New Roman" w:hAnsiTheme="majorHAnsi" w:cstheme="majorHAnsi"/>
                <w:b w:val="0"/>
                <w:bCs/>
                <w:color w:val="auto"/>
                <w:sz w:val="18"/>
                <w:szCs w:val="18"/>
                <w:lang w:val="sr-Cyrl-RS"/>
              </w:rPr>
              <w:t>„Активно укључивање Рома и подршка</w:t>
            </w:r>
            <w:r w:rsidRPr="00BD0E54">
              <w:rPr>
                <w:rFonts w:asciiTheme="majorHAnsi" w:eastAsia="Times New Roman" w:hAnsiTheme="majorHAnsi" w:cstheme="majorHAnsi"/>
                <w:color w:val="auto"/>
                <w:sz w:val="18"/>
                <w:szCs w:val="18"/>
                <w:lang w:val="sr-Cyrl-RS"/>
              </w:rPr>
              <w:t xml:space="preserve"> </w:t>
            </w:r>
            <w:r w:rsidRPr="00BD0E54">
              <w:rPr>
                <w:rFonts w:asciiTheme="majorHAnsi" w:eastAsia="Times New Roman" w:hAnsiTheme="majorHAnsi" w:cstheme="majorHAnsi"/>
                <w:b w:val="0"/>
                <w:bCs/>
                <w:color w:val="auto"/>
                <w:sz w:val="18"/>
                <w:szCs w:val="18"/>
                <w:lang w:val="sr-Cyrl-RS"/>
              </w:rPr>
              <w:t>становању у Лозници“</w:t>
            </w:r>
          </w:p>
        </w:tc>
        <w:tc>
          <w:tcPr>
            <w:tcW w:w="1537" w:type="dxa"/>
          </w:tcPr>
          <w:p w14:paraId="4D69EC32" w14:textId="77777777" w:rsidR="003C728A" w:rsidRPr="00BD0E54" w:rsidRDefault="003C728A" w:rsidP="003C728A">
            <w:pPr>
              <w:spacing w:before="60" w:after="60"/>
              <w:jc w:val="center"/>
              <w:rPr>
                <w:rFonts w:asciiTheme="majorHAnsi" w:eastAsia="Calibri" w:hAnsiTheme="majorHAnsi" w:cstheme="majorHAnsi"/>
                <w:b w:val="0"/>
                <w:color w:val="auto"/>
                <w:sz w:val="18"/>
                <w:szCs w:val="18"/>
                <w:lang w:val="sr-Cyrl-RS"/>
              </w:rPr>
            </w:pPr>
          </w:p>
          <w:p w14:paraId="73971D5E" w14:textId="63CDD95B" w:rsidR="003C728A" w:rsidRPr="00BD0E54" w:rsidRDefault="00BD0E54" w:rsidP="003C728A">
            <w:pPr>
              <w:spacing w:before="60" w:after="60"/>
              <w:jc w:val="center"/>
              <w:rPr>
                <w:rFonts w:asciiTheme="majorHAnsi" w:eastAsia="Calibri"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Град Лозница</w:t>
            </w:r>
          </w:p>
          <w:p w14:paraId="074E8BE0" w14:textId="77777777" w:rsidR="003C728A" w:rsidRPr="00BD0E54" w:rsidRDefault="003C728A" w:rsidP="003C728A">
            <w:pPr>
              <w:spacing w:before="60" w:after="60"/>
              <w:jc w:val="center"/>
              <w:rPr>
                <w:rFonts w:asciiTheme="majorHAnsi" w:eastAsia="Calibri" w:hAnsiTheme="majorHAnsi" w:cstheme="majorHAnsi"/>
                <w:b w:val="0"/>
                <w:color w:val="auto"/>
                <w:sz w:val="18"/>
                <w:szCs w:val="18"/>
                <w:lang w:val="sr-Cyrl-RS"/>
              </w:rPr>
            </w:pPr>
          </w:p>
          <w:p w14:paraId="6B58B311" w14:textId="4D4B7B81" w:rsidR="003C728A" w:rsidRPr="00BD0E54" w:rsidRDefault="003C728A" w:rsidP="003C728A">
            <w:pPr>
              <w:spacing w:before="60" w:after="60"/>
              <w:jc w:val="center"/>
              <w:rPr>
                <w:rFonts w:asciiTheme="majorHAnsi" w:eastAsia="Times New Roman" w:hAnsiTheme="majorHAnsi" w:cstheme="majorHAnsi"/>
                <w:b w:val="0"/>
                <w:color w:val="auto"/>
                <w:sz w:val="18"/>
                <w:szCs w:val="18"/>
                <w:lang w:val="sr-Cyrl-RS"/>
              </w:rPr>
            </w:pPr>
          </w:p>
        </w:tc>
        <w:tc>
          <w:tcPr>
            <w:tcW w:w="1348" w:type="dxa"/>
            <w:vAlign w:val="center"/>
          </w:tcPr>
          <w:p w14:paraId="44DA70D6" w14:textId="44519300" w:rsidR="003C728A" w:rsidRPr="00BD0E54" w:rsidRDefault="003C728A" w:rsidP="003C728A">
            <w:pPr>
              <w:spacing w:before="60" w:after="60"/>
              <w:jc w:val="center"/>
              <w:rPr>
                <w:rFonts w:asciiTheme="majorHAnsi" w:eastAsia="Calibri"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 xml:space="preserve">УГ </w:t>
            </w:r>
            <w:r w:rsidR="00BD0E54" w:rsidRPr="00BD0E54">
              <w:rPr>
                <w:rFonts w:asciiTheme="majorHAnsi" w:eastAsia="Calibri" w:hAnsiTheme="majorHAnsi" w:cstheme="majorHAnsi"/>
                <w:b w:val="0"/>
                <w:color w:val="auto"/>
                <w:sz w:val="18"/>
                <w:szCs w:val="18"/>
                <w:lang w:val="sr-Cyrl-RS"/>
              </w:rPr>
              <w:t>„</w:t>
            </w:r>
            <w:r w:rsidRPr="00BD0E54">
              <w:rPr>
                <w:rFonts w:asciiTheme="majorHAnsi" w:eastAsia="Calibri" w:hAnsiTheme="majorHAnsi" w:cstheme="majorHAnsi"/>
                <w:b w:val="0"/>
                <w:color w:val="auto"/>
                <w:sz w:val="18"/>
                <w:szCs w:val="18"/>
                <w:lang w:val="sr-Cyrl-RS"/>
              </w:rPr>
              <w:t>Светионик</w:t>
            </w:r>
            <w:r w:rsidR="00BD0E54" w:rsidRPr="00BD0E54">
              <w:rPr>
                <w:rFonts w:asciiTheme="majorHAnsi" w:eastAsia="Calibri" w:hAnsiTheme="majorHAnsi" w:cstheme="majorHAnsi"/>
                <w:b w:val="0"/>
                <w:color w:val="auto"/>
                <w:sz w:val="18"/>
                <w:szCs w:val="18"/>
                <w:lang w:val="sr-Cyrl-RS"/>
              </w:rPr>
              <w:t>“,</w:t>
            </w:r>
          </w:p>
          <w:p w14:paraId="0B279DAF" w14:textId="77777777" w:rsidR="003C728A" w:rsidRPr="00BD0E54" w:rsidRDefault="003C728A" w:rsidP="003C728A">
            <w:pPr>
              <w:spacing w:before="60" w:after="60"/>
              <w:jc w:val="center"/>
              <w:rPr>
                <w:rFonts w:asciiTheme="majorHAnsi" w:eastAsia="Times New Roman" w:hAnsiTheme="majorHAnsi" w:cstheme="majorHAnsi"/>
                <w:b w:val="0"/>
                <w:color w:val="auto"/>
                <w:sz w:val="18"/>
                <w:szCs w:val="18"/>
                <w:lang w:val="sr-Cyrl-RS"/>
              </w:rPr>
            </w:pPr>
            <w:r w:rsidRPr="00BD0E54">
              <w:rPr>
                <w:rFonts w:asciiTheme="majorHAnsi" w:eastAsia="Calibri" w:hAnsiTheme="majorHAnsi" w:cstheme="majorHAnsi"/>
                <w:b w:val="0"/>
                <w:color w:val="auto"/>
                <w:sz w:val="18"/>
                <w:szCs w:val="18"/>
                <w:lang w:val="sr-Cyrl-RS"/>
              </w:rPr>
              <w:t xml:space="preserve">ЦСР </w:t>
            </w:r>
          </w:p>
        </w:tc>
        <w:tc>
          <w:tcPr>
            <w:tcW w:w="1532" w:type="dxa"/>
            <w:vAlign w:val="center"/>
          </w:tcPr>
          <w:p w14:paraId="09D8F12F" w14:textId="77777777" w:rsidR="003C728A" w:rsidRPr="00BD0E54" w:rsidRDefault="003C728A" w:rsidP="003C728A">
            <w:pPr>
              <w:spacing w:before="60" w:after="6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01.01.2021. -30.06.2023.</w:t>
            </w:r>
          </w:p>
        </w:tc>
        <w:tc>
          <w:tcPr>
            <w:tcW w:w="2906" w:type="dxa"/>
            <w:vAlign w:val="center"/>
          </w:tcPr>
          <w:p w14:paraId="79ED4C9E" w14:textId="77777777" w:rsidR="001B40B3" w:rsidRPr="001B40B3" w:rsidRDefault="001B40B3" w:rsidP="001B40B3">
            <w:pPr>
              <w:jc w:val="center"/>
              <w:rPr>
                <w:rFonts w:asciiTheme="majorHAnsi" w:hAnsiTheme="majorHAnsi" w:cstheme="majorHAnsi"/>
                <w:b w:val="0"/>
                <w:bCs/>
                <w:noProof/>
                <w:color w:val="auto"/>
                <w:sz w:val="18"/>
                <w:szCs w:val="18"/>
                <w:lang w:val="sr-Cyrl-RS"/>
              </w:rPr>
            </w:pPr>
            <w:r w:rsidRPr="001B40B3">
              <w:rPr>
                <w:rFonts w:asciiTheme="majorHAnsi" w:hAnsiTheme="majorHAnsi" w:cstheme="majorHAnsi"/>
                <w:b w:val="0"/>
                <w:bCs/>
                <w:noProof/>
                <w:color w:val="auto"/>
                <w:sz w:val="18"/>
                <w:szCs w:val="18"/>
                <w:lang w:val="sr-Cyrl-RS"/>
              </w:rPr>
              <w:t>Побољшан квалитет живота људи у стању велике социјалне потребе на територији града Лознице</w:t>
            </w:r>
          </w:p>
          <w:p w14:paraId="19FAD4AD" w14:textId="08814557" w:rsidR="003C728A" w:rsidRPr="00BD0E54" w:rsidRDefault="003C728A" w:rsidP="003C728A">
            <w:pPr>
              <w:spacing w:before="60" w:after="60"/>
              <w:rPr>
                <w:rFonts w:asciiTheme="majorHAnsi" w:eastAsia="Times New Roman" w:hAnsiTheme="majorHAnsi" w:cstheme="majorHAnsi"/>
                <w:b w:val="0"/>
                <w:color w:val="auto"/>
                <w:sz w:val="18"/>
                <w:szCs w:val="18"/>
                <w:lang w:val="sr-Cyrl-RS"/>
              </w:rPr>
            </w:pPr>
          </w:p>
        </w:tc>
        <w:tc>
          <w:tcPr>
            <w:tcW w:w="1195" w:type="dxa"/>
            <w:vAlign w:val="center"/>
          </w:tcPr>
          <w:p w14:paraId="2A8D5EC7" w14:textId="77777777" w:rsidR="001B40B3" w:rsidRDefault="003C728A" w:rsidP="003C728A">
            <w:pPr>
              <w:spacing w:before="60" w:after="60"/>
              <w:jc w:val="center"/>
              <w:rPr>
                <w:rFonts w:asciiTheme="majorHAnsi" w:eastAsia="Open Sans" w:hAnsiTheme="majorHAnsi" w:cstheme="majorHAnsi"/>
                <w:b w:val="0"/>
                <w:color w:val="auto"/>
                <w:sz w:val="18"/>
                <w:szCs w:val="18"/>
                <w:lang w:val="sr-Cyrl-RS"/>
              </w:rPr>
            </w:pPr>
            <w:r w:rsidRPr="00BD0E54">
              <w:rPr>
                <w:rFonts w:asciiTheme="majorHAnsi" w:eastAsia="Open Sans" w:hAnsiTheme="majorHAnsi" w:cstheme="majorHAnsi"/>
                <w:b w:val="0"/>
                <w:color w:val="auto"/>
                <w:sz w:val="18"/>
                <w:szCs w:val="18"/>
                <w:lang w:val="sr-Cyrl-RS"/>
              </w:rPr>
              <w:t>705.106</w:t>
            </w:r>
          </w:p>
          <w:p w14:paraId="46BDBB54" w14:textId="2679D281" w:rsidR="003C728A" w:rsidRPr="00BD0E54" w:rsidRDefault="003C728A" w:rsidP="003C728A">
            <w:pPr>
              <w:spacing w:before="60" w:after="60"/>
              <w:jc w:val="center"/>
              <w:rPr>
                <w:rFonts w:asciiTheme="majorHAnsi" w:eastAsia="Times New Roman" w:hAnsiTheme="majorHAnsi" w:cstheme="majorHAnsi"/>
                <w:b w:val="0"/>
                <w:color w:val="auto"/>
                <w:sz w:val="18"/>
                <w:szCs w:val="18"/>
                <w:lang w:val="sr-Cyrl-RS"/>
              </w:rPr>
            </w:pPr>
            <w:r w:rsidRPr="00BD0E54">
              <w:rPr>
                <w:rFonts w:asciiTheme="majorHAnsi" w:eastAsia="Open Sans" w:hAnsiTheme="majorHAnsi" w:cstheme="majorHAnsi"/>
                <w:b w:val="0"/>
                <w:color w:val="auto"/>
                <w:sz w:val="18"/>
                <w:szCs w:val="18"/>
                <w:lang w:val="sr-Cyrl-RS"/>
              </w:rPr>
              <w:t>УСД</w:t>
            </w:r>
          </w:p>
        </w:tc>
        <w:tc>
          <w:tcPr>
            <w:tcW w:w="1016" w:type="dxa"/>
            <w:shd w:val="clear" w:color="auto" w:fill="E7E6E6" w:themeFill="background2"/>
            <w:vAlign w:val="center"/>
          </w:tcPr>
          <w:p w14:paraId="2D33EC3B" w14:textId="77777777" w:rsidR="001B40B3" w:rsidRDefault="003C728A" w:rsidP="003C728A">
            <w:pPr>
              <w:spacing w:before="60" w:after="6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199</w:t>
            </w:r>
            <w:r w:rsidR="001B40B3">
              <w:rPr>
                <w:rFonts w:asciiTheme="majorHAnsi" w:eastAsia="Times New Roman" w:hAnsiTheme="majorHAnsi" w:cstheme="majorHAnsi"/>
                <w:b w:val="0"/>
                <w:color w:val="auto"/>
                <w:sz w:val="18"/>
                <w:szCs w:val="18"/>
                <w:lang w:val="sr-Cyrl-RS"/>
              </w:rPr>
              <w:t>.</w:t>
            </w:r>
            <w:r w:rsidRPr="00BD0E54">
              <w:rPr>
                <w:rFonts w:asciiTheme="majorHAnsi" w:eastAsia="Times New Roman" w:hAnsiTheme="majorHAnsi" w:cstheme="majorHAnsi"/>
                <w:b w:val="0"/>
                <w:color w:val="auto"/>
                <w:sz w:val="18"/>
                <w:szCs w:val="18"/>
                <w:lang w:val="sr-Cyrl-RS"/>
              </w:rPr>
              <w:t>072</w:t>
            </w:r>
          </w:p>
          <w:p w14:paraId="77C84E1E" w14:textId="04AE4905" w:rsidR="003C728A" w:rsidRPr="00BD0E54" w:rsidRDefault="003C728A" w:rsidP="003C728A">
            <w:pPr>
              <w:spacing w:before="60" w:after="60"/>
              <w:jc w:val="center"/>
              <w:rPr>
                <w:rFonts w:asciiTheme="majorHAnsi" w:eastAsia="Times New Roman" w:hAnsiTheme="majorHAnsi" w:cstheme="majorHAnsi"/>
                <w:b w:val="0"/>
                <w:color w:val="auto"/>
                <w:sz w:val="18"/>
                <w:szCs w:val="18"/>
                <w:lang w:val="sr-Cyrl-RS"/>
              </w:rPr>
            </w:pPr>
            <w:r w:rsidRPr="00BD0E54">
              <w:rPr>
                <w:rFonts w:asciiTheme="majorHAnsi" w:eastAsia="Times New Roman" w:hAnsiTheme="majorHAnsi" w:cstheme="majorHAnsi"/>
                <w:b w:val="0"/>
                <w:color w:val="auto"/>
                <w:sz w:val="18"/>
                <w:szCs w:val="18"/>
                <w:lang w:val="sr-Cyrl-RS"/>
              </w:rPr>
              <w:t>УСД</w:t>
            </w:r>
          </w:p>
        </w:tc>
        <w:tc>
          <w:tcPr>
            <w:tcW w:w="896" w:type="dxa"/>
            <w:vAlign w:val="center"/>
          </w:tcPr>
          <w:p w14:paraId="5A69D579" w14:textId="4C52D3D2" w:rsidR="003C728A" w:rsidRPr="00BD0E54" w:rsidRDefault="001B40B3" w:rsidP="001B40B3">
            <w:pPr>
              <w:spacing w:before="60" w:after="60"/>
              <w:jc w:val="center"/>
              <w:rPr>
                <w:rFonts w:asciiTheme="majorHAnsi" w:eastAsia="Times New Roman" w:hAnsiTheme="majorHAnsi" w:cstheme="majorHAnsi"/>
                <w:b w:val="0"/>
                <w:color w:val="auto"/>
                <w:sz w:val="18"/>
                <w:szCs w:val="18"/>
                <w:lang w:val="sr-Cyrl-RS"/>
              </w:rPr>
            </w:pPr>
            <w:r>
              <w:rPr>
                <w:rFonts w:asciiTheme="majorHAnsi" w:eastAsia="Times New Roman" w:hAnsiTheme="majorHAnsi" w:cstheme="majorHAnsi"/>
                <w:b w:val="0"/>
                <w:color w:val="auto"/>
                <w:sz w:val="18"/>
                <w:szCs w:val="18"/>
                <w:lang w:val="sr-Cyrl-RS"/>
              </w:rPr>
              <w:t>ЕУ</w:t>
            </w:r>
          </w:p>
        </w:tc>
        <w:tc>
          <w:tcPr>
            <w:tcW w:w="1079" w:type="dxa"/>
            <w:vAlign w:val="center"/>
          </w:tcPr>
          <w:p w14:paraId="2CBD796E" w14:textId="77777777" w:rsidR="003C728A" w:rsidRDefault="00E22C24" w:rsidP="001B40B3">
            <w:pPr>
              <w:spacing w:before="60" w:after="60"/>
              <w:jc w:val="center"/>
              <w:rPr>
                <w:rFonts w:asciiTheme="majorHAnsi" w:eastAsia="Times New Roman" w:hAnsiTheme="majorHAnsi" w:cstheme="majorHAnsi"/>
                <w:b w:val="0"/>
                <w:color w:val="auto"/>
                <w:sz w:val="18"/>
                <w:szCs w:val="18"/>
                <w:lang w:val="sr-Cyrl-RS"/>
              </w:rPr>
            </w:pPr>
            <w:r>
              <w:rPr>
                <w:rFonts w:asciiTheme="majorHAnsi" w:eastAsia="Times New Roman" w:hAnsiTheme="majorHAnsi" w:cstheme="majorHAnsi"/>
                <w:b w:val="0"/>
                <w:color w:val="auto"/>
                <w:sz w:val="18"/>
                <w:szCs w:val="18"/>
                <w:lang w:val="sr-Cyrl-RS"/>
              </w:rPr>
              <w:t>506.034</w:t>
            </w:r>
          </w:p>
          <w:p w14:paraId="292F7779" w14:textId="48F9542B" w:rsidR="00E22C24" w:rsidRPr="00BD0E54" w:rsidRDefault="00E22C24" w:rsidP="001B40B3">
            <w:pPr>
              <w:spacing w:before="60" w:after="60"/>
              <w:jc w:val="center"/>
              <w:rPr>
                <w:rFonts w:asciiTheme="majorHAnsi" w:eastAsia="Times New Roman" w:hAnsiTheme="majorHAnsi" w:cstheme="majorHAnsi"/>
                <w:b w:val="0"/>
                <w:color w:val="auto"/>
                <w:sz w:val="18"/>
                <w:szCs w:val="18"/>
                <w:lang w:val="sr-Cyrl-RS"/>
              </w:rPr>
            </w:pPr>
            <w:r>
              <w:rPr>
                <w:rFonts w:asciiTheme="majorHAnsi" w:eastAsia="Times New Roman" w:hAnsiTheme="majorHAnsi" w:cstheme="majorHAnsi"/>
                <w:b w:val="0"/>
                <w:color w:val="auto"/>
                <w:sz w:val="18"/>
                <w:szCs w:val="18"/>
                <w:lang w:val="sr-Cyrl-RS"/>
              </w:rPr>
              <w:t>УСД</w:t>
            </w:r>
          </w:p>
        </w:tc>
      </w:tr>
    </w:tbl>
    <w:p w14:paraId="14B02447" w14:textId="77777777" w:rsidR="00BD0E54" w:rsidRDefault="00BD0E54" w:rsidP="003C728A">
      <w:pPr>
        <w:spacing w:before="60" w:after="60"/>
        <w:jc w:val="center"/>
        <w:rPr>
          <w:rFonts w:asciiTheme="majorHAnsi" w:eastAsia="Times New Roman" w:hAnsiTheme="majorHAnsi" w:cstheme="majorHAnsi"/>
          <w:color w:val="auto"/>
          <w:sz w:val="20"/>
          <w:szCs w:val="20"/>
          <w:lang w:val="sr-Cyrl-RS"/>
        </w:rPr>
        <w:sectPr w:rsidR="00BD0E54" w:rsidSect="00BD0E54">
          <w:pgSz w:w="15840" w:h="12240" w:orient="landscape" w:code="1"/>
          <w:pgMar w:top="1440" w:right="1440" w:bottom="1440" w:left="1440" w:header="720" w:footer="720" w:gutter="0"/>
          <w:cols w:space="720"/>
          <w:docGrid w:linePitch="382"/>
        </w:sectPr>
      </w:pPr>
    </w:p>
    <w:tbl>
      <w:tblPr>
        <w:tblStyle w:val="TableGrid9"/>
        <w:tblW w:w="13297" w:type="dxa"/>
        <w:tblLayout w:type="fixed"/>
        <w:tblLook w:val="04A0" w:firstRow="1" w:lastRow="0" w:firstColumn="1" w:lastColumn="0" w:noHBand="0" w:noVBand="1"/>
      </w:tblPr>
      <w:tblGrid>
        <w:gridCol w:w="1788"/>
        <w:gridCol w:w="1537"/>
        <w:gridCol w:w="1206"/>
        <w:gridCol w:w="1674"/>
        <w:gridCol w:w="2906"/>
        <w:gridCol w:w="1195"/>
        <w:gridCol w:w="1016"/>
        <w:gridCol w:w="896"/>
        <w:gridCol w:w="1079"/>
      </w:tblGrid>
      <w:tr w:rsidR="003C728A" w:rsidRPr="00500E1C" w14:paraId="735FB5C8" w14:textId="77777777" w:rsidTr="00E22C24">
        <w:trPr>
          <w:trHeight w:val="402"/>
        </w:trPr>
        <w:tc>
          <w:tcPr>
            <w:tcW w:w="1788" w:type="dxa"/>
            <w:shd w:val="clear" w:color="auto" w:fill="F2F2F2"/>
            <w:vAlign w:val="center"/>
          </w:tcPr>
          <w:p w14:paraId="35A6461F" w14:textId="647B07DE" w:rsidR="003C728A" w:rsidRPr="001B40B3" w:rsidRDefault="001B40B3" w:rsidP="003C728A">
            <w:pPr>
              <w:spacing w:before="60" w:after="60"/>
              <w:jc w:val="center"/>
              <w:rPr>
                <w:rFonts w:asciiTheme="majorHAnsi" w:eastAsia="Times New Roman" w:hAnsiTheme="majorHAnsi" w:cstheme="majorHAnsi"/>
                <w:b w:val="0"/>
                <w:bCs/>
                <w:color w:val="auto"/>
                <w:sz w:val="18"/>
                <w:szCs w:val="18"/>
                <w:lang w:val="sr-Cyrl-RS"/>
              </w:rPr>
            </w:pPr>
            <w:r w:rsidRPr="001B40B3">
              <w:rPr>
                <w:rFonts w:asciiTheme="majorHAnsi" w:eastAsia="Times New Roman" w:hAnsiTheme="majorHAnsi" w:cstheme="majorHAnsi"/>
                <w:b w:val="0"/>
                <w:bCs/>
                <w:color w:val="auto"/>
                <w:sz w:val="18"/>
                <w:szCs w:val="18"/>
                <w:lang w:val="sr-Cyrl-RS"/>
              </w:rPr>
              <w:lastRenderedPageBreak/>
              <w:t>„</w:t>
            </w:r>
            <w:r w:rsidR="003C728A" w:rsidRPr="001B40B3">
              <w:rPr>
                <w:rFonts w:asciiTheme="majorHAnsi" w:eastAsia="Times New Roman" w:hAnsiTheme="majorHAnsi" w:cstheme="majorHAnsi"/>
                <w:b w:val="0"/>
                <w:bCs/>
                <w:color w:val="auto"/>
                <w:sz w:val="18"/>
                <w:szCs w:val="18"/>
                <w:lang w:val="sr-Cyrl-RS"/>
              </w:rPr>
              <w:t>Заједно путем знања</w:t>
            </w:r>
            <w:r w:rsidRPr="001B40B3">
              <w:rPr>
                <w:rFonts w:asciiTheme="majorHAnsi" w:eastAsia="Times New Roman" w:hAnsiTheme="majorHAnsi" w:cstheme="majorHAnsi"/>
                <w:b w:val="0"/>
                <w:bCs/>
                <w:color w:val="auto"/>
                <w:sz w:val="18"/>
                <w:szCs w:val="18"/>
                <w:lang w:val="sr-Cyrl-RS"/>
              </w:rPr>
              <w:t>“</w:t>
            </w:r>
          </w:p>
        </w:tc>
        <w:tc>
          <w:tcPr>
            <w:tcW w:w="1537" w:type="dxa"/>
            <w:vAlign w:val="center"/>
          </w:tcPr>
          <w:p w14:paraId="46DCF3C5" w14:textId="5FE5CB3D" w:rsidR="003C728A" w:rsidRPr="001B40B3" w:rsidRDefault="003C728A" w:rsidP="003C728A">
            <w:pPr>
              <w:spacing w:before="60" w:after="60"/>
              <w:jc w:val="center"/>
              <w:rPr>
                <w:rFonts w:asciiTheme="majorHAnsi" w:eastAsia="Times New Roman" w:hAnsiTheme="majorHAnsi" w:cstheme="majorHAnsi"/>
                <w:b w:val="0"/>
                <w:color w:val="auto"/>
                <w:sz w:val="18"/>
                <w:szCs w:val="18"/>
                <w:lang w:val="sr-Cyrl-RS"/>
              </w:rPr>
            </w:pPr>
            <w:r w:rsidRPr="001B40B3">
              <w:rPr>
                <w:rFonts w:asciiTheme="majorHAnsi" w:eastAsia="Times New Roman" w:hAnsiTheme="majorHAnsi" w:cstheme="majorHAnsi"/>
                <w:b w:val="0"/>
                <w:color w:val="auto"/>
                <w:sz w:val="18"/>
                <w:szCs w:val="18"/>
                <w:lang w:val="sr-Cyrl-RS"/>
              </w:rPr>
              <w:t xml:space="preserve">УГ </w:t>
            </w:r>
            <w:r w:rsidR="001B40B3">
              <w:rPr>
                <w:rFonts w:asciiTheme="majorHAnsi" w:eastAsia="Times New Roman" w:hAnsiTheme="majorHAnsi" w:cstheme="majorHAnsi"/>
                <w:b w:val="0"/>
                <w:color w:val="auto"/>
                <w:sz w:val="18"/>
                <w:szCs w:val="18"/>
                <w:lang w:val="sr-Cyrl-RS"/>
              </w:rPr>
              <w:t>„</w:t>
            </w:r>
            <w:r w:rsidRPr="001B40B3">
              <w:rPr>
                <w:rFonts w:asciiTheme="majorHAnsi" w:eastAsia="Times New Roman" w:hAnsiTheme="majorHAnsi" w:cstheme="majorHAnsi"/>
                <w:b w:val="0"/>
                <w:color w:val="auto"/>
                <w:sz w:val="18"/>
                <w:szCs w:val="18"/>
                <w:lang w:val="sr-Cyrl-RS"/>
              </w:rPr>
              <w:t>Светионик</w:t>
            </w:r>
            <w:r w:rsidR="001B40B3">
              <w:rPr>
                <w:rFonts w:asciiTheme="majorHAnsi" w:eastAsia="Times New Roman" w:hAnsiTheme="majorHAnsi" w:cstheme="majorHAnsi"/>
                <w:b w:val="0"/>
                <w:color w:val="auto"/>
                <w:sz w:val="18"/>
                <w:szCs w:val="18"/>
                <w:lang w:val="sr-Cyrl-RS"/>
              </w:rPr>
              <w:t>“</w:t>
            </w:r>
          </w:p>
        </w:tc>
        <w:tc>
          <w:tcPr>
            <w:tcW w:w="1206" w:type="dxa"/>
            <w:vAlign w:val="center"/>
          </w:tcPr>
          <w:p w14:paraId="2580A49C" w14:textId="24E33644" w:rsidR="003C728A" w:rsidRPr="001B40B3" w:rsidRDefault="003C728A" w:rsidP="003C728A">
            <w:pPr>
              <w:spacing w:before="60" w:after="60"/>
              <w:jc w:val="center"/>
              <w:rPr>
                <w:rFonts w:asciiTheme="majorHAnsi" w:eastAsia="Times New Roman" w:hAnsiTheme="majorHAnsi" w:cstheme="majorHAnsi"/>
                <w:b w:val="0"/>
                <w:color w:val="auto"/>
                <w:sz w:val="18"/>
                <w:szCs w:val="18"/>
                <w:lang w:val="sr-Cyrl-RS"/>
              </w:rPr>
            </w:pPr>
            <w:r w:rsidRPr="001B40B3">
              <w:rPr>
                <w:rFonts w:asciiTheme="majorHAnsi" w:eastAsia="Times New Roman" w:hAnsiTheme="majorHAnsi" w:cstheme="majorHAnsi"/>
                <w:b w:val="0"/>
                <w:color w:val="auto"/>
                <w:sz w:val="18"/>
                <w:szCs w:val="18"/>
                <w:lang w:val="sr-Cyrl-RS"/>
              </w:rPr>
              <w:t>ОШ „Краљ Александар Карађорђевић“ Ј</w:t>
            </w:r>
            <w:r w:rsidR="001B40B3">
              <w:rPr>
                <w:rFonts w:asciiTheme="majorHAnsi" w:eastAsia="Times New Roman" w:hAnsiTheme="majorHAnsi" w:cstheme="majorHAnsi"/>
                <w:b w:val="0"/>
                <w:color w:val="auto"/>
                <w:sz w:val="18"/>
                <w:szCs w:val="18"/>
                <w:lang w:val="sr-Cyrl-RS"/>
              </w:rPr>
              <w:t xml:space="preserve">. </w:t>
            </w:r>
            <w:r w:rsidRPr="001B40B3">
              <w:rPr>
                <w:rFonts w:asciiTheme="majorHAnsi" w:eastAsia="Times New Roman" w:hAnsiTheme="majorHAnsi" w:cstheme="majorHAnsi"/>
                <w:b w:val="0"/>
                <w:color w:val="auto"/>
                <w:sz w:val="18"/>
                <w:szCs w:val="18"/>
                <w:lang w:val="sr-Cyrl-RS"/>
              </w:rPr>
              <w:t>Лешница</w:t>
            </w:r>
          </w:p>
        </w:tc>
        <w:tc>
          <w:tcPr>
            <w:tcW w:w="1674" w:type="dxa"/>
            <w:vAlign w:val="center"/>
          </w:tcPr>
          <w:p w14:paraId="5337B88E" w14:textId="77777777" w:rsidR="003C728A" w:rsidRPr="001B40B3" w:rsidRDefault="003C728A" w:rsidP="003C728A">
            <w:pPr>
              <w:spacing w:before="60" w:after="60"/>
              <w:jc w:val="center"/>
              <w:rPr>
                <w:rFonts w:asciiTheme="majorHAnsi" w:eastAsia="Times New Roman" w:hAnsiTheme="majorHAnsi" w:cstheme="majorHAnsi"/>
                <w:b w:val="0"/>
                <w:color w:val="auto"/>
                <w:sz w:val="18"/>
                <w:szCs w:val="18"/>
                <w:lang w:val="sr-Cyrl-RS"/>
              </w:rPr>
            </w:pPr>
            <w:r w:rsidRPr="001B40B3">
              <w:rPr>
                <w:rFonts w:asciiTheme="majorHAnsi" w:eastAsia="Times New Roman" w:hAnsiTheme="majorHAnsi" w:cstheme="majorHAnsi"/>
                <w:b w:val="0"/>
                <w:color w:val="auto"/>
                <w:sz w:val="18"/>
                <w:szCs w:val="18"/>
                <w:lang w:val="sr-Cyrl-RS"/>
              </w:rPr>
              <w:t>Април 2025- фебруар 2026</w:t>
            </w:r>
          </w:p>
        </w:tc>
        <w:tc>
          <w:tcPr>
            <w:tcW w:w="2906" w:type="dxa"/>
            <w:vAlign w:val="center"/>
          </w:tcPr>
          <w:p w14:paraId="1BB00F28" w14:textId="60BEF9D1" w:rsidR="003C728A" w:rsidRPr="005E5B01" w:rsidRDefault="003C728A" w:rsidP="001B40B3">
            <w:pPr>
              <w:spacing w:before="60" w:after="60"/>
              <w:jc w:val="center"/>
              <w:rPr>
                <w:rFonts w:asciiTheme="majorHAnsi" w:eastAsia="Times New Roman" w:hAnsiTheme="majorHAnsi" w:cstheme="majorHAnsi"/>
                <w:b w:val="0"/>
                <w:color w:val="auto"/>
                <w:sz w:val="18"/>
                <w:szCs w:val="18"/>
                <w:lang w:val="ru-RU"/>
              </w:rPr>
            </w:pPr>
            <w:r w:rsidRPr="001B40B3">
              <w:rPr>
                <w:rFonts w:asciiTheme="majorHAnsi" w:eastAsia="Times New Roman" w:hAnsiTheme="majorHAnsi" w:cstheme="majorHAnsi"/>
                <w:b w:val="0"/>
                <w:iCs/>
                <w:color w:val="auto"/>
                <w:sz w:val="18"/>
                <w:szCs w:val="18"/>
                <w:lang w:val="sr-Cyrl-RS"/>
              </w:rPr>
              <w:t>Успостављање услуге помоћ у учењу за ромске ученике у ОШ у Ј</w:t>
            </w:r>
            <w:r w:rsidR="001B40B3">
              <w:rPr>
                <w:rFonts w:asciiTheme="majorHAnsi" w:eastAsia="Times New Roman" w:hAnsiTheme="majorHAnsi" w:cstheme="majorHAnsi"/>
                <w:b w:val="0"/>
                <w:iCs/>
                <w:color w:val="auto"/>
                <w:sz w:val="18"/>
                <w:szCs w:val="18"/>
                <w:lang w:val="sr-Cyrl-RS"/>
              </w:rPr>
              <w:t xml:space="preserve">. </w:t>
            </w:r>
            <w:r w:rsidRPr="001B40B3">
              <w:rPr>
                <w:rFonts w:asciiTheme="majorHAnsi" w:eastAsia="Times New Roman" w:hAnsiTheme="majorHAnsi" w:cstheme="majorHAnsi"/>
                <w:b w:val="0"/>
                <w:iCs/>
                <w:color w:val="auto"/>
                <w:sz w:val="18"/>
                <w:szCs w:val="18"/>
                <w:lang w:val="sr-Cyrl-RS"/>
              </w:rPr>
              <w:t>Лешници</w:t>
            </w:r>
            <w:r w:rsidR="001B40B3">
              <w:rPr>
                <w:rFonts w:asciiTheme="majorHAnsi" w:eastAsia="Times New Roman" w:hAnsiTheme="majorHAnsi" w:cstheme="majorHAnsi"/>
                <w:b w:val="0"/>
                <w:iCs/>
                <w:color w:val="auto"/>
                <w:sz w:val="18"/>
                <w:szCs w:val="18"/>
                <w:lang w:val="sr-Cyrl-RS"/>
              </w:rPr>
              <w:t xml:space="preserve"> и </w:t>
            </w:r>
            <w:r w:rsidRPr="001B40B3">
              <w:rPr>
                <w:rFonts w:asciiTheme="majorHAnsi" w:eastAsia="Times New Roman" w:hAnsiTheme="majorHAnsi" w:cstheme="majorHAnsi"/>
                <w:b w:val="0"/>
                <w:iCs/>
                <w:color w:val="auto"/>
                <w:sz w:val="18"/>
                <w:szCs w:val="18"/>
                <w:lang w:val="sr-Cyrl-RS"/>
              </w:rPr>
              <w:t>набав</w:t>
            </w:r>
            <w:r w:rsidR="001B40B3">
              <w:rPr>
                <w:rFonts w:asciiTheme="majorHAnsi" w:eastAsia="Times New Roman" w:hAnsiTheme="majorHAnsi" w:cstheme="majorHAnsi"/>
                <w:b w:val="0"/>
                <w:iCs/>
                <w:color w:val="auto"/>
                <w:sz w:val="18"/>
                <w:szCs w:val="18"/>
                <w:lang w:val="sr-Cyrl-RS"/>
              </w:rPr>
              <w:t>ка</w:t>
            </w:r>
            <w:r w:rsidRPr="001B40B3">
              <w:rPr>
                <w:rFonts w:asciiTheme="majorHAnsi" w:eastAsia="Times New Roman" w:hAnsiTheme="majorHAnsi" w:cstheme="majorHAnsi"/>
                <w:b w:val="0"/>
                <w:iCs/>
                <w:color w:val="auto"/>
                <w:sz w:val="18"/>
                <w:szCs w:val="18"/>
                <w:lang w:val="sr-Cyrl-RS"/>
              </w:rPr>
              <w:t xml:space="preserve"> школског прибора</w:t>
            </w:r>
          </w:p>
        </w:tc>
        <w:tc>
          <w:tcPr>
            <w:tcW w:w="1195" w:type="dxa"/>
            <w:vAlign w:val="center"/>
          </w:tcPr>
          <w:p w14:paraId="5A92789B" w14:textId="77777777" w:rsidR="001B40B3" w:rsidRDefault="003C728A" w:rsidP="003C728A">
            <w:pPr>
              <w:spacing w:before="60" w:after="60"/>
              <w:jc w:val="center"/>
              <w:rPr>
                <w:rFonts w:asciiTheme="majorHAnsi" w:eastAsia="Times New Roman" w:hAnsiTheme="majorHAnsi" w:cstheme="majorHAnsi"/>
                <w:b w:val="0"/>
                <w:color w:val="auto"/>
                <w:sz w:val="18"/>
                <w:szCs w:val="18"/>
                <w:lang w:val="sr-Cyrl-RS"/>
              </w:rPr>
            </w:pPr>
            <w:r w:rsidRPr="001B40B3">
              <w:rPr>
                <w:rFonts w:asciiTheme="majorHAnsi" w:eastAsia="Times New Roman" w:hAnsiTheme="majorHAnsi" w:cstheme="majorHAnsi"/>
                <w:b w:val="0"/>
                <w:color w:val="auto"/>
                <w:sz w:val="18"/>
                <w:szCs w:val="18"/>
                <w:lang w:val="sr-Cyrl-RS"/>
              </w:rPr>
              <w:t>15</w:t>
            </w:r>
            <w:r w:rsidR="001B40B3">
              <w:rPr>
                <w:rFonts w:asciiTheme="majorHAnsi" w:eastAsia="Times New Roman" w:hAnsiTheme="majorHAnsi" w:cstheme="majorHAnsi"/>
                <w:b w:val="0"/>
                <w:color w:val="auto"/>
                <w:sz w:val="18"/>
                <w:szCs w:val="18"/>
                <w:lang w:val="sr-Cyrl-RS"/>
              </w:rPr>
              <w:t>.</w:t>
            </w:r>
            <w:r w:rsidRPr="001B40B3">
              <w:rPr>
                <w:rFonts w:asciiTheme="majorHAnsi" w:eastAsia="Times New Roman" w:hAnsiTheme="majorHAnsi" w:cstheme="majorHAnsi"/>
                <w:b w:val="0"/>
                <w:color w:val="auto"/>
                <w:sz w:val="18"/>
                <w:szCs w:val="18"/>
                <w:lang w:val="sr-Cyrl-RS"/>
              </w:rPr>
              <w:t>000</w:t>
            </w:r>
          </w:p>
          <w:p w14:paraId="4C4236C4" w14:textId="5B620624" w:rsidR="003C728A" w:rsidRPr="001B40B3" w:rsidRDefault="003C728A" w:rsidP="003C728A">
            <w:pPr>
              <w:spacing w:before="60" w:after="60"/>
              <w:jc w:val="center"/>
              <w:rPr>
                <w:rFonts w:asciiTheme="majorHAnsi" w:eastAsia="Times New Roman" w:hAnsiTheme="majorHAnsi" w:cstheme="majorHAnsi"/>
                <w:b w:val="0"/>
                <w:color w:val="auto"/>
                <w:sz w:val="18"/>
                <w:szCs w:val="18"/>
                <w:lang w:val="sr-Cyrl-RS"/>
              </w:rPr>
            </w:pPr>
            <w:r w:rsidRPr="001B40B3">
              <w:rPr>
                <w:rFonts w:asciiTheme="majorHAnsi" w:eastAsia="Times New Roman" w:hAnsiTheme="majorHAnsi" w:cstheme="majorHAnsi"/>
                <w:b w:val="0"/>
                <w:color w:val="auto"/>
                <w:sz w:val="18"/>
                <w:szCs w:val="18"/>
                <w:lang w:val="sr-Cyrl-RS"/>
              </w:rPr>
              <w:t>УСД</w:t>
            </w:r>
          </w:p>
        </w:tc>
        <w:tc>
          <w:tcPr>
            <w:tcW w:w="1016" w:type="dxa"/>
            <w:shd w:val="clear" w:color="auto" w:fill="E7E6E6" w:themeFill="background2"/>
            <w:vAlign w:val="center"/>
          </w:tcPr>
          <w:p w14:paraId="233BD0C0" w14:textId="575AB34A" w:rsidR="003C728A" w:rsidRPr="003C728A" w:rsidRDefault="001B40B3" w:rsidP="003C728A">
            <w:pPr>
              <w:spacing w:before="60" w:after="60"/>
              <w:jc w:val="center"/>
              <w:rPr>
                <w:rFonts w:asciiTheme="majorHAnsi" w:eastAsia="Times New Roman" w:hAnsiTheme="majorHAnsi" w:cstheme="majorHAnsi"/>
                <w:b w:val="0"/>
                <w:color w:val="auto"/>
                <w:sz w:val="20"/>
                <w:szCs w:val="20"/>
                <w:lang w:val="sr-Cyrl-RS"/>
              </w:rPr>
            </w:pPr>
            <w:r>
              <w:rPr>
                <w:rFonts w:asciiTheme="majorHAnsi" w:eastAsia="Times New Roman" w:hAnsiTheme="majorHAnsi" w:cstheme="majorHAnsi"/>
                <w:b w:val="0"/>
                <w:color w:val="auto"/>
                <w:sz w:val="20"/>
                <w:szCs w:val="20"/>
                <w:lang w:val="sr-Cyrl-RS"/>
              </w:rPr>
              <w:t>0</w:t>
            </w:r>
          </w:p>
        </w:tc>
        <w:tc>
          <w:tcPr>
            <w:tcW w:w="896" w:type="dxa"/>
            <w:vAlign w:val="center"/>
          </w:tcPr>
          <w:p w14:paraId="48C41D88" w14:textId="698003C0" w:rsidR="003C728A" w:rsidRPr="00E53BB2" w:rsidRDefault="00E53BB2" w:rsidP="001B40B3">
            <w:pPr>
              <w:spacing w:before="60" w:after="60"/>
              <w:jc w:val="center"/>
              <w:rPr>
                <w:rFonts w:asciiTheme="majorHAnsi" w:eastAsia="Times New Roman" w:hAnsiTheme="majorHAnsi" w:cstheme="majorHAnsi"/>
                <w:b w:val="0"/>
                <w:color w:val="auto"/>
                <w:sz w:val="20"/>
                <w:szCs w:val="20"/>
                <w:lang w:val="sr-Cyrl-RS"/>
              </w:rPr>
            </w:pPr>
            <w:r>
              <w:rPr>
                <w:rFonts w:asciiTheme="majorHAnsi" w:eastAsia="Times New Roman" w:hAnsiTheme="majorHAnsi" w:cstheme="majorHAnsi"/>
                <w:b w:val="0"/>
                <w:color w:val="auto"/>
                <w:sz w:val="20"/>
                <w:szCs w:val="20"/>
                <w:lang w:val="sr-Cyrl-RS"/>
              </w:rPr>
              <w:t>УНОПС</w:t>
            </w:r>
          </w:p>
        </w:tc>
        <w:tc>
          <w:tcPr>
            <w:tcW w:w="1079" w:type="dxa"/>
            <w:vAlign w:val="center"/>
          </w:tcPr>
          <w:p w14:paraId="26ADC4B2" w14:textId="1B5694AE" w:rsidR="003C728A" w:rsidRPr="003C728A" w:rsidRDefault="001B40B3" w:rsidP="001B40B3">
            <w:pPr>
              <w:spacing w:before="60" w:after="60"/>
              <w:jc w:val="center"/>
              <w:rPr>
                <w:rFonts w:asciiTheme="majorHAnsi" w:eastAsia="Times New Roman" w:hAnsiTheme="majorHAnsi" w:cstheme="majorHAnsi"/>
                <w:b w:val="0"/>
                <w:color w:val="auto"/>
                <w:sz w:val="20"/>
                <w:szCs w:val="20"/>
                <w:lang w:val="sr-Cyrl-RS"/>
              </w:rPr>
            </w:pPr>
            <w:r>
              <w:rPr>
                <w:rFonts w:asciiTheme="majorHAnsi" w:eastAsia="Times New Roman" w:hAnsiTheme="majorHAnsi" w:cstheme="majorHAnsi"/>
                <w:b w:val="0"/>
                <w:color w:val="auto"/>
                <w:sz w:val="20"/>
                <w:szCs w:val="20"/>
                <w:lang w:val="sr-Cyrl-RS"/>
              </w:rPr>
              <w:t>/</w:t>
            </w:r>
          </w:p>
        </w:tc>
      </w:tr>
    </w:tbl>
    <w:p w14:paraId="0A044756" w14:textId="61CD7D18" w:rsidR="001B40B3" w:rsidRDefault="001B40B3" w:rsidP="003C728A">
      <w:pPr>
        <w:spacing w:before="120" w:line="240" w:lineRule="auto"/>
        <w:rPr>
          <w:rFonts w:asciiTheme="majorHAnsi" w:eastAsia="Times New Roman" w:hAnsiTheme="majorHAnsi" w:cstheme="majorHAnsi"/>
          <w:b w:val="0"/>
          <w:i/>
          <w:color w:val="auto"/>
          <w:sz w:val="20"/>
          <w:szCs w:val="20"/>
          <w:lang w:val="sr-Cyrl-RS"/>
        </w:rPr>
        <w:sectPr w:rsidR="001B40B3" w:rsidSect="001B40B3">
          <w:pgSz w:w="15840" w:h="12240" w:orient="landscape" w:code="1"/>
          <w:pgMar w:top="1440" w:right="1440" w:bottom="1440" w:left="1440" w:header="720" w:footer="720" w:gutter="0"/>
          <w:cols w:space="720"/>
          <w:docGrid w:linePitch="382"/>
        </w:sectPr>
      </w:pPr>
      <w:r>
        <w:rPr>
          <w:rFonts w:asciiTheme="majorHAnsi" w:eastAsia="Times New Roman" w:hAnsiTheme="majorHAnsi" w:cstheme="majorHAnsi"/>
          <w:b w:val="0"/>
          <w:i/>
          <w:color w:val="auto"/>
          <w:sz w:val="20"/>
          <w:szCs w:val="20"/>
          <w:lang w:val="sr-Cyrl-RS"/>
        </w:rPr>
        <w:t xml:space="preserve"> Извор: Евиденција Града Лознице и удружења</w:t>
      </w:r>
    </w:p>
    <w:p w14:paraId="2C508431" w14:textId="77777777" w:rsidR="005E5698" w:rsidRDefault="005E5698" w:rsidP="00DB1F1A">
      <w:pPr>
        <w:spacing w:before="100" w:beforeAutospacing="1" w:after="100" w:afterAutospacing="1"/>
        <w:contextualSpacing/>
        <w:jc w:val="both"/>
        <w:rPr>
          <w:rFonts w:ascii="Arial" w:hAnsi="Arial" w:cs="Arial"/>
          <w:b w:val="0"/>
          <w:noProof/>
          <w:color w:val="auto"/>
          <w:sz w:val="22"/>
          <w:lang w:val="sr-Cyrl-RS" w:eastAsia="sr-Latn-CS"/>
        </w:rPr>
      </w:pPr>
    </w:p>
    <w:p w14:paraId="2858F19F" w14:textId="5B0223C2" w:rsidR="00113C24" w:rsidRPr="007264C8" w:rsidRDefault="00113C24" w:rsidP="00DB1F1A">
      <w:pPr>
        <w:pStyle w:val="Heading2"/>
        <w:rPr>
          <w:rFonts w:ascii="Times New Roman" w:hAnsi="Times New Roman" w:cs="Times New Roman"/>
          <w:b/>
          <w:bCs/>
          <w:color w:val="278079" w:themeColor="accent6" w:themeShade="BF"/>
          <w:sz w:val="32"/>
          <w:szCs w:val="32"/>
        </w:rPr>
      </w:pPr>
      <w:r w:rsidRPr="007264C8">
        <w:rPr>
          <w:rFonts w:ascii="Times New Roman" w:hAnsi="Times New Roman" w:cs="Times New Roman"/>
          <w:b/>
          <w:bCs/>
          <w:color w:val="278079" w:themeColor="accent6" w:themeShade="BF"/>
          <w:sz w:val="32"/>
          <w:szCs w:val="32"/>
        </w:rPr>
        <w:t xml:space="preserve">  </w:t>
      </w:r>
      <w:bookmarkStart w:id="71" w:name="_Toc184401656"/>
      <w:r w:rsidRPr="007264C8">
        <w:rPr>
          <w:rFonts w:ascii="Times New Roman" w:hAnsi="Times New Roman" w:cs="Times New Roman"/>
          <w:b/>
          <w:bCs/>
          <w:color w:val="278079" w:themeColor="accent6" w:themeShade="BF"/>
          <w:sz w:val="32"/>
          <w:szCs w:val="32"/>
        </w:rPr>
        <w:t>4. SWOT АНАЛИЗА</w:t>
      </w:r>
      <w:bookmarkEnd w:id="71"/>
      <w:r w:rsidRPr="007264C8">
        <w:rPr>
          <w:rFonts w:ascii="Times New Roman" w:hAnsi="Times New Roman" w:cs="Times New Roman"/>
          <w:b/>
          <w:bCs/>
          <w:color w:val="278079" w:themeColor="accent6" w:themeShade="BF"/>
          <w:sz w:val="32"/>
          <w:szCs w:val="32"/>
        </w:rPr>
        <w:t xml:space="preserve"> </w:t>
      </w:r>
    </w:p>
    <w:p w14:paraId="17C406ED" w14:textId="6BAA2248" w:rsidR="00113C24" w:rsidRPr="005E5B01" w:rsidRDefault="00113C24" w:rsidP="00E07FCC">
      <w:pPr>
        <w:spacing w:before="100" w:beforeAutospacing="1" w:after="100" w:afterAutospacing="1"/>
        <w:ind w:firstLine="708"/>
        <w:jc w:val="both"/>
        <w:rPr>
          <w:rFonts w:ascii="Arial" w:eastAsia="Times New Roman" w:hAnsi="Arial" w:cs="Arial"/>
          <w:b w:val="0"/>
          <w:color w:val="auto"/>
          <w:sz w:val="22"/>
          <w:lang w:val="ru-RU" w:eastAsia="sr-Latn-CS"/>
        </w:rPr>
      </w:pPr>
      <w:r w:rsidRPr="00113C24">
        <w:rPr>
          <w:rFonts w:ascii="Arial" w:eastAsia="Times New Roman" w:hAnsi="Arial" w:cs="Arial"/>
          <w:b w:val="0"/>
          <w:color w:val="auto"/>
          <w:sz w:val="22"/>
          <w:lang w:val="sr-Cyrl-RS" w:eastAsia="sr-Latn-CS"/>
        </w:rPr>
        <w:t>SWOT анализа је урађена за св</w:t>
      </w:r>
      <w:r>
        <w:rPr>
          <w:rFonts w:ascii="Arial" w:eastAsia="Times New Roman" w:hAnsi="Arial" w:cs="Arial"/>
          <w:b w:val="0"/>
          <w:color w:val="auto"/>
          <w:sz w:val="22"/>
          <w:lang w:val="sr-Cyrl-RS" w:eastAsia="sr-Latn-CS"/>
        </w:rPr>
        <w:t>их</w:t>
      </w:r>
      <w:r w:rsidRPr="00113C24">
        <w:rPr>
          <w:rFonts w:ascii="Arial" w:eastAsia="Times New Roman" w:hAnsi="Arial" w:cs="Arial"/>
          <w:b w:val="0"/>
          <w:color w:val="auto"/>
          <w:sz w:val="22"/>
          <w:lang w:val="sr-Cyrl-RS" w:eastAsia="sr-Latn-CS"/>
        </w:rPr>
        <w:t xml:space="preserve"> седа</w:t>
      </w:r>
      <w:r>
        <w:rPr>
          <w:rFonts w:ascii="Arial" w:eastAsia="Times New Roman" w:hAnsi="Arial" w:cs="Arial"/>
          <w:b w:val="0"/>
          <w:color w:val="auto"/>
          <w:sz w:val="22"/>
          <w:lang w:val="sr-Cyrl-RS" w:eastAsia="sr-Latn-CS"/>
        </w:rPr>
        <w:t>м</w:t>
      </w:r>
      <w:r w:rsidRPr="00113C24">
        <w:rPr>
          <w:rFonts w:ascii="Arial" w:eastAsia="Times New Roman" w:hAnsi="Arial" w:cs="Arial"/>
          <w:b w:val="0"/>
          <w:color w:val="auto"/>
          <w:sz w:val="22"/>
          <w:lang w:val="sr-Cyrl-RS" w:eastAsia="sr-Latn-CS"/>
        </w:rPr>
        <w:t xml:space="preserve"> </w:t>
      </w:r>
      <w:r>
        <w:rPr>
          <w:rFonts w:ascii="Arial" w:eastAsia="Times New Roman" w:hAnsi="Arial" w:cs="Arial"/>
          <w:b w:val="0"/>
          <w:color w:val="auto"/>
          <w:sz w:val="22"/>
          <w:lang w:val="sr-Cyrl-RS" w:eastAsia="sr-Latn-CS"/>
        </w:rPr>
        <w:t xml:space="preserve">приоритетних </w:t>
      </w:r>
      <w:r w:rsidRPr="00113C24">
        <w:rPr>
          <w:rFonts w:ascii="Arial" w:eastAsia="Times New Roman" w:hAnsi="Arial" w:cs="Arial"/>
          <w:b w:val="0"/>
          <w:color w:val="auto"/>
          <w:sz w:val="22"/>
          <w:lang w:val="sr-Cyrl-RS" w:eastAsia="sr-Latn-CS"/>
        </w:rPr>
        <w:t xml:space="preserve">области социјалног укључивања Рома, те су њени налази представљени посебно за сваку област. Она је резултат једнодневне радионице чланова Радне групе за </w:t>
      </w:r>
      <w:r>
        <w:rPr>
          <w:rFonts w:ascii="Arial" w:eastAsia="Times New Roman" w:hAnsi="Arial" w:cs="Arial"/>
          <w:b w:val="0"/>
          <w:color w:val="auto"/>
          <w:sz w:val="22"/>
          <w:lang w:val="sr-Cyrl-RS" w:eastAsia="sr-Latn-CS"/>
        </w:rPr>
        <w:t xml:space="preserve">израду нацрта </w:t>
      </w:r>
      <w:r w:rsidRPr="00113C24">
        <w:rPr>
          <w:rFonts w:ascii="Arial" w:eastAsia="Times New Roman" w:hAnsi="Arial" w:cs="Arial"/>
          <w:b w:val="0"/>
          <w:color w:val="auto"/>
          <w:sz w:val="22"/>
          <w:lang w:val="sr-Cyrl-RS" w:eastAsia="sr-Latn-CS"/>
        </w:rPr>
        <w:t>ЛАП-а и фокус групе са представницима ромске заједнице. Заснована је како на горе</w:t>
      </w:r>
      <w:r>
        <w:rPr>
          <w:rFonts w:ascii="Arial" w:eastAsia="Times New Roman" w:hAnsi="Arial" w:cs="Arial"/>
          <w:b w:val="0"/>
          <w:color w:val="auto"/>
          <w:sz w:val="22"/>
          <w:lang w:val="sr-Cyrl-RS" w:eastAsia="sr-Latn-CS"/>
        </w:rPr>
        <w:t xml:space="preserve"> </w:t>
      </w:r>
      <w:r w:rsidRPr="00113C24">
        <w:rPr>
          <w:rFonts w:ascii="Arial" w:eastAsia="Times New Roman" w:hAnsi="Arial" w:cs="Arial"/>
          <w:b w:val="0"/>
          <w:color w:val="auto"/>
          <w:sz w:val="22"/>
          <w:lang w:val="sr-Cyrl-RS" w:eastAsia="sr-Latn-CS"/>
        </w:rPr>
        <w:t>наведеним налазима ситуационе анализе, тако и на проценама чланова радне групе и представника заинтересованих страна, који су учествовали у њеној изради.</w:t>
      </w:r>
    </w:p>
    <w:p w14:paraId="470F71B1" w14:textId="7B0740D2" w:rsidR="00113C24" w:rsidRPr="007264C8" w:rsidRDefault="00113C24" w:rsidP="00DB1F1A">
      <w:pPr>
        <w:pStyle w:val="Heading3"/>
        <w:rPr>
          <w:rFonts w:ascii="Times New Roman" w:hAnsi="Times New Roman" w:cs="Times New Roman"/>
          <w:color w:val="024F75" w:themeColor="accent1"/>
          <w:sz w:val="26"/>
          <w:szCs w:val="26"/>
          <w:lang w:val="sr-Cyrl-RS" w:eastAsia="sr-Latn-CS"/>
        </w:rPr>
      </w:pPr>
      <w:bookmarkStart w:id="72" w:name="_Toc184401657"/>
      <w:r w:rsidRPr="007264C8">
        <w:rPr>
          <w:rFonts w:ascii="Times New Roman" w:hAnsi="Times New Roman" w:cs="Times New Roman"/>
          <w:color w:val="024F75" w:themeColor="accent1"/>
          <w:sz w:val="26"/>
          <w:szCs w:val="26"/>
          <w:lang w:val="sr-Cyrl-RS" w:eastAsia="sr-Latn-CS"/>
        </w:rPr>
        <w:t>4.1 О</w:t>
      </w:r>
      <w:r w:rsidR="00E07FCC" w:rsidRPr="007264C8">
        <w:rPr>
          <w:rFonts w:ascii="Times New Roman" w:hAnsi="Times New Roman" w:cs="Times New Roman"/>
          <w:color w:val="024F75" w:themeColor="accent1"/>
          <w:sz w:val="26"/>
          <w:szCs w:val="26"/>
          <w:lang w:val="sr-Cyrl-RS" w:eastAsia="sr-Latn-CS"/>
        </w:rPr>
        <w:t>бразовање</w:t>
      </w:r>
      <w:bookmarkEnd w:id="72"/>
    </w:p>
    <w:p w14:paraId="2E73371F"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901"/>
      </w:tblGrid>
      <w:tr w:rsidR="00113C24" w:rsidRPr="00113C24" w14:paraId="4C76DA3C" w14:textId="77777777" w:rsidTr="00555621">
        <w:trPr>
          <w:trHeight w:val="380"/>
        </w:trPr>
        <w:tc>
          <w:tcPr>
            <w:tcW w:w="3261" w:type="dxa"/>
            <w:tcBorders>
              <w:top w:val="nil"/>
              <w:left w:val="nil"/>
              <w:bottom w:val="nil"/>
              <w:right w:val="nil"/>
            </w:tcBorders>
            <w:shd w:val="clear" w:color="auto" w:fill="A6E4DF" w:themeFill="accent6" w:themeFillTint="66"/>
          </w:tcPr>
          <w:p w14:paraId="47DF82B3" w14:textId="77777777" w:rsidR="00113C24" w:rsidRPr="00555621" w:rsidRDefault="00113C24" w:rsidP="00113C24">
            <w:pPr>
              <w:spacing w:line="20" w:lineRule="atLeast"/>
              <w:jc w:val="center"/>
              <w:rPr>
                <w:rFonts w:ascii="Arial" w:eastAsia="Times New Roman" w:hAnsi="Arial" w:cs="Arial"/>
                <w:bCs/>
                <w:color w:val="auto"/>
                <w:sz w:val="20"/>
                <w:szCs w:val="20"/>
                <w:lang w:val="sr-Cyrl-RS" w:eastAsia="sr-Latn-CS"/>
              </w:rPr>
            </w:pPr>
            <w:bookmarkStart w:id="73" w:name="_Hlk165382374"/>
            <w:r w:rsidRPr="00555621">
              <w:rPr>
                <w:rFonts w:ascii="Arial" w:eastAsia="Times New Roman" w:hAnsi="Arial" w:cs="Arial"/>
                <w:bCs/>
                <w:color w:val="auto"/>
                <w:sz w:val="20"/>
                <w:szCs w:val="20"/>
                <w:lang w:val="sr-Cyrl-RS" w:eastAsia="sr-Latn-CS"/>
              </w:rPr>
              <w:t>СНАГЕ</w:t>
            </w:r>
          </w:p>
        </w:tc>
        <w:tc>
          <w:tcPr>
            <w:tcW w:w="6901" w:type="dxa"/>
            <w:tcBorders>
              <w:top w:val="nil"/>
              <w:left w:val="nil"/>
              <w:bottom w:val="nil"/>
              <w:right w:val="nil"/>
            </w:tcBorders>
            <w:shd w:val="clear" w:color="auto" w:fill="A6E4DF" w:themeFill="accent6" w:themeFillTint="66"/>
          </w:tcPr>
          <w:p w14:paraId="64A5ECB5" w14:textId="77777777" w:rsidR="00113C24" w:rsidRPr="00555621" w:rsidRDefault="00113C24" w:rsidP="00113C24">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113C24" w:rsidRPr="00113C24" w14:paraId="6229BFFF" w14:textId="77777777" w:rsidTr="001D4E43">
        <w:trPr>
          <w:trHeight w:val="1534"/>
        </w:trPr>
        <w:tc>
          <w:tcPr>
            <w:tcW w:w="3261" w:type="dxa"/>
            <w:tcBorders>
              <w:top w:val="nil"/>
              <w:bottom w:val="nil"/>
            </w:tcBorders>
          </w:tcPr>
          <w:p w14:paraId="06382A4D" w14:textId="1997064D" w:rsidR="00DA6582" w:rsidRPr="00DA6582" w:rsidRDefault="00DA6582">
            <w:pPr>
              <w:pStyle w:val="ListParagraph"/>
              <w:numPr>
                <w:ilvl w:val="0"/>
                <w:numId w:val="16"/>
              </w:numPr>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Усвојена Стратегија предшколског васпитања и образовања</w:t>
            </w:r>
            <w:r>
              <w:t xml:space="preserve"> </w:t>
            </w:r>
            <w:r w:rsidRPr="00DA6582">
              <w:rPr>
                <w:rFonts w:ascii="Arial" w:eastAsia="Times New Roman" w:hAnsi="Arial" w:cs="Arial"/>
                <w:b w:val="0"/>
                <w:color w:val="auto"/>
                <w:sz w:val="20"/>
                <w:szCs w:val="20"/>
                <w:lang w:val="sr-Cyrl-RS" w:eastAsia="sr-Latn-CS"/>
              </w:rPr>
              <w:t xml:space="preserve">Града Лознице 2020 – 2025.  </w:t>
            </w:r>
          </w:p>
          <w:p w14:paraId="47DB2E9A" w14:textId="123E971F" w:rsidR="00113C24" w:rsidRPr="00DA6582" w:rsidRDefault="002952CB">
            <w:pPr>
              <w:pStyle w:val="ListParagraph"/>
              <w:numPr>
                <w:ilvl w:val="0"/>
                <w:numId w:val="16"/>
              </w:numPr>
              <w:spacing w:line="20" w:lineRule="atLeast"/>
              <w:rPr>
                <w:rFonts w:ascii="Arial" w:eastAsia="Times New Roman" w:hAnsi="Arial" w:cs="Arial"/>
                <w:b w:val="0"/>
                <w:color w:val="auto"/>
                <w:sz w:val="20"/>
                <w:szCs w:val="20"/>
                <w:lang w:val="en-GB" w:eastAsia="sr-Latn-CS"/>
              </w:rPr>
            </w:pPr>
            <w:r w:rsidRPr="00DA6582">
              <w:rPr>
                <w:rFonts w:ascii="Arial" w:eastAsia="Times New Roman" w:hAnsi="Arial" w:cs="Arial"/>
                <w:b w:val="0"/>
                <w:color w:val="auto"/>
                <w:sz w:val="20"/>
                <w:szCs w:val="20"/>
                <w:lang w:val="sr-Cyrl-RS" w:eastAsia="sr-Latn-CS"/>
              </w:rPr>
              <w:t>Педагошка асистенткиња у ПУ</w:t>
            </w:r>
          </w:p>
          <w:p w14:paraId="664A55D8" w14:textId="77777777" w:rsidR="002952CB" w:rsidRPr="005E5B01" w:rsidRDefault="002952CB">
            <w:pPr>
              <w:pStyle w:val="ListParagraph"/>
              <w:numPr>
                <w:ilvl w:val="0"/>
                <w:numId w:val="16"/>
              </w:numPr>
              <w:spacing w:line="20" w:lineRule="atLeast"/>
              <w:rPr>
                <w:rFonts w:ascii="Arial" w:eastAsia="Times New Roman" w:hAnsi="Arial" w:cs="Arial"/>
                <w:b w:val="0"/>
                <w:color w:val="auto"/>
                <w:sz w:val="20"/>
                <w:szCs w:val="20"/>
                <w:lang w:val="ru-RU" w:eastAsia="sr-Latn-CS"/>
              </w:rPr>
            </w:pPr>
            <w:r w:rsidRPr="00DA6582">
              <w:rPr>
                <w:rFonts w:ascii="Arial" w:eastAsia="Times New Roman" w:hAnsi="Arial" w:cs="Arial"/>
                <w:b w:val="0"/>
                <w:color w:val="auto"/>
                <w:sz w:val="20"/>
                <w:szCs w:val="20"/>
                <w:lang w:val="sr-Cyrl-RS" w:eastAsia="sr-Latn-CS"/>
              </w:rPr>
              <w:t>Потпун обухват деце ромске националности ППП</w:t>
            </w:r>
          </w:p>
          <w:p w14:paraId="0D9E7015" w14:textId="77777777" w:rsidR="00DA6582" w:rsidRPr="00DA6582" w:rsidRDefault="00DA6582">
            <w:pPr>
              <w:pStyle w:val="ListParagraph"/>
              <w:numPr>
                <w:ilvl w:val="0"/>
                <w:numId w:val="16"/>
              </w:numPr>
              <w:spacing w:line="20" w:lineRule="atLeast"/>
              <w:rPr>
                <w:rFonts w:ascii="Arial" w:eastAsia="Times New Roman" w:hAnsi="Arial" w:cs="Arial"/>
                <w:b w:val="0"/>
                <w:color w:val="auto"/>
                <w:sz w:val="20"/>
                <w:szCs w:val="20"/>
                <w:lang w:val="en-GB" w:eastAsia="sr-Latn-CS"/>
              </w:rPr>
            </w:pPr>
            <w:r w:rsidRPr="00DA6582">
              <w:rPr>
                <w:rFonts w:ascii="Arial" w:eastAsia="Times New Roman" w:hAnsi="Arial" w:cs="Arial"/>
                <w:b w:val="0"/>
                <w:color w:val="auto"/>
                <w:sz w:val="20"/>
                <w:szCs w:val="20"/>
                <w:lang w:val="sr-Cyrl-RS" w:eastAsia="sr-Latn-CS"/>
              </w:rPr>
              <w:t>Бесплатан четворочасовни предшколски програм</w:t>
            </w:r>
          </w:p>
          <w:p w14:paraId="52EF7617" w14:textId="77777777" w:rsidR="00DA6582" w:rsidRPr="005E5B01" w:rsidRDefault="00DA6582">
            <w:pPr>
              <w:pStyle w:val="ListParagraph"/>
              <w:numPr>
                <w:ilvl w:val="0"/>
                <w:numId w:val="16"/>
              </w:numPr>
              <w:spacing w:line="20" w:lineRule="atLeast"/>
              <w:rPr>
                <w:rFonts w:ascii="Arial" w:eastAsia="Times New Roman" w:hAnsi="Arial" w:cs="Arial"/>
                <w:b w:val="0"/>
                <w:color w:val="auto"/>
                <w:sz w:val="20"/>
                <w:szCs w:val="20"/>
                <w:lang w:val="ru-RU" w:eastAsia="sr-Latn-CS"/>
              </w:rPr>
            </w:pPr>
            <w:r>
              <w:rPr>
                <w:rFonts w:ascii="Arial" w:eastAsia="Times New Roman" w:hAnsi="Arial" w:cs="Arial"/>
                <w:b w:val="0"/>
                <w:color w:val="auto"/>
                <w:sz w:val="20"/>
                <w:szCs w:val="20"/>
                <w:lang w:val="sr-Cyrl-RS" w:eastAsia="sr-Latn-CS"/>
              </w:rPr>
              <w:t>Бесплатан продужени боравак у школама за децу из осетљивих категорија</w:t>
            </w:r>
          </w:p>
          <w:p w14:paraId="6C06D37F" w14:textId="77777777" w:rsidR="00DA6582" w:rsidRPr="005E5B01" w:rsidRDefault="00DA6582">
            <w:pPr>
              <w:pStyle w:val="ListParagraph"/>
              <w:numPr>
                <w:ilvl w:val="0"/>
                <w:numId w:val="16"/>
              </w:numPr>
              <w:spacing w:line="20" w:lineRule="atLeast"/>
              <w:rPr>
                <w:rFonts w:ascii="Arial" w:eastAsia="Times New Roman" w:hAnsi="Arial" w:cs="Arial"/>
                <w:b w:val="0"/>
                <w:color w:val="auto"/>
                <w:sz w:val="20"/>
                <w:szCs w:val="20"/>
                <w:lang w:val="ru-RU" w:eastAsia="sr-Latn-CS"/>
              </w:rPr>
            </w:pPr>
            <w:r>
              <w:rPr>
                <w:rFonts w:ascii="Arial" w:eastAsia="Times New Roman" w:hAnsi="Arial" w:cs="Arial"/>
                <w:b w:val="0"/>
                <w:color w:val="auto"/>
                <w:sz w:val="20"/>
                <w:szCs w:val="20"/>
                <w:lang w:val="sr-Cyrl-RS" w:eastAsia="sr-Latn-CS"/>
              </w:rPr>
              <w:t>Програм „Друга шанса“  у ОШ у Липничком Шору</w:t>
            </w:r>
          </w:p>
          <w:p w14:paraId="2CA2F28B" w14:textId="661CBA0E" w:rsidR="00DA6582" w:rsidRPr="005E5B01" w:rsidRDefault="00DA6582">
            <w:pPr>
              <w:pStyle w:val="ListParagraph"/>
              <w:numPr>
                <w:ilvl w:val="0"/>
                <w:numId w:val="16"/>
              </w:numPr>
              <w:spacing w:line="20" w:lineRule="atLeast"/>
              <w:rPr>
                <w:rFonts w:ascii="Arial" w:eastAsia="Times New Roman" w:hAnsi="Arial" w:cs="Arial"/>
                <w:b w:val="0"/>
                <w:color w:val="auto"/>
                <w:sz w:val="20"/>
                <w:szCs w:val="20"/>
                <w:lang w:val="ru-RU" w:eastAsia="sr-Latn-CS"/>
              </w:rPr>
            </w:pPr>
            <w:r w:rsidRPr="002B6558">
              <w:rPr>
                <w:rFonts w:ascii="Arial" w:eastAsia="Times New Roman" w:hAnsi="Arial" w:cs="Arial"/>
                <w:b w:val="0"/>
                <w:color w:val="auto"/>
                <w:sz w:val="20"/>
                <w:szCs w:val="20"/>
                <w:lang w:val="sr-Cyrl-RS" w:eastAsia="sr-Latn-CS"/>
              </w:rPr>
              <w:t xml:space="preserve">Обезбеђена материјална подршка ученицима из локалног буџета: </w:t>
            </w:r>
            <w:r w:rsidR="002B6558" w:rsidRPr="002B6558">
              <w:rPr>
                <w:rFonts w:ascii="Arial" w:eastAsia="Times New Roman" w:hAnsi="Arial" w:cs="Arial"/>
                <w:b w:val="0"/>
                <w:color w:val="auto"/>
                <w:sz w:val="20"/>
                <w:szCs w:val="20"/>
                <w:lang w:val="sr-Cyrl-RS" w:eastAsia="sr-Latn-CS"/>
              </w:rPr>
              <w:t xml:space="preserve">ужина, превоз за </w:t>
            </w:r>
            <w:r w:rsidR="002B6558">
              <w:rPr>
                <w:rFonts w:ascii="Arial" w:eastAsia="Times New Roman" w:hAnsi="Arial" w:cs="Arial"/>
                <w:b w:val="0"/>
                <w:color w:val="auto"/>
                <w:sz w:val="20"/>
                <w:szCs w:val="20"/>
                <w:lang w:val="sr-Cyrl-RS" w:eastAsia="sr-Latn-CS"/>
              </w:rPr>
              <w:t>ОШ</w:t>
            </w:r>
            <w:r w:rsidR="002B6558" w:rsidRPr="002B6558">
              <w:rPr>
                <w:rFonts w:ascii="Arial" w:eastAsia="Times New Roman" w:hAnsi="Arial" w:cs="Arial"/>
                <w:b w:val="0"/>
                <w:color w:val="auto"/>
                <w:sz w:val="20"/>
                <w:szCs w:val="20"/>
                <w:lang w:val="sr-Cyrl-RS" w:eastAsia="sr-Latn-CS"/>
              </w:rPr>
              <w:t xml:space="preserve">, превоз за </w:t>
            </w:r>
            <w:r w:rsidR="002B6558">
              <w:rPr>
                <w:rFonts w:ascii="Arial" w:eastAsia="Times New Roman" w:hAnsi="Arial" w:cs="Arial"/>
                <w:b w:val="0"/>
                <w:color w:val="auto"/>
                <w:sz w:val="20"/>
                <w:szCs w:val="20"/>
                <w:lang w:val="sr-Cyrl-RS" w:eastAsia="sr-Latn-CS"/>
              </w:rPr>
              <w:t>СШ</w:t>
            </w:r>
            <w:r w:rsidR="002B6558" w:rsidRPr="002B6558">
              <w:rPr>
                <w:rFonts w:ascii="Arial" w:eastAsia="Times New Roman" w:hAnsi="Arial" w:cs="Arial"/>
                <w:b w:val="0"/>
                <w:color w:val="auto"/>
                <w:sz w:val="20"/>
                <w:szCs w:val="20"/>
                <w:lang w:val="sr-Cyrl-RS" w:eastAsia="sr-Latn-CS"/>
              </w:rPr>
              <w:t xml:space="preserve"> за примаоце НСП, </w:t>
            </w:r>
            <w:r w:rsidR="002B6558">
              <w:rPr>
                <w:rFonts w:ascii="Arial" w:eastAsia="Times New Roman" w:hAnsi="Arial" w:cs="Arial"/>
                <w:b w:val="0"/>
                <w:color w:val="auto"/>
                <w:sz w:val="20"/>
                <w:szCs w:val="20"/>
                <w:lang w:val="sr-Cyrl-RS" w:eastAsia="sr-Latn-CS"/>
              </w:rPr>
              <w:t xml:space="preserve">набавка радних свески за основце, </w:t>
            </w:r>
            <w:r w:rsidR="002B6558" w:rsidRPr="002B6558">
              <w:rPr>
                <w:rFonts w:ascii="Arial" w:eastAsia="Times New Roman" w:hAnsi="Arial" w:cs="Arial"/>
                <w:b w:val="0"/>
                <w:color w:val="auto"/>
                <w:sz w:val="20"/>
                <w:szCs w:val="20"/>
                <w:lang w:val="sr-Cyrl-RS" w:eastAsia="sr-Latn-CS"/>
              </w:rPr>
              <w:t>стипендије за средњошколце и студенте, матурско вече, једнократна помоћ за ученике из осетљивих категорија, новогодишњи пакетићи</w:t>
            </w:r>
          </w:p>
          <w:p w14:paraId="3EC917F6" w14:textId="77777777" w:rsidR="00B4360C" w:rsidRPr="004B5909" w:rsidRDefault="00B4360C">
            <w:pPr>
              <w:pStyle w:val="ListParagraph"/>
              <w:numPr>
                <w:ilvl w:val="0"/>
                <w:numId w:val="16"/>
              </w:numPr>
              <w:spacing w:line="20" w:lineRule="atLeast"/>
              <w:rPr>
                <w:rFonts w:ascii="Arial" w:eastAsia="Times New Roman" w:hAnsi="Arial" w:cs="Arial"/>
                <w:b w:val="0"/>
                <w:color w:val="auto"/>
                <w:sz w:val="20"/>
                <w:szCs w:val="20"/>
                <w:lang w:val="ru-RU" w:eastAsia="sr-Latn-CS"/>
              </w:rPr>
            </w:pPr>
            <w:r w:rsidRPr="00B4360C">
              <w:rPr>
                <w:rFonts w:ascii="Arial" w:eastAsia="Times New Roman" w:hAnsi="Arial" w:cs="Arial"/>
                <w:b w:val="0"/>
                <w:color w:val="auto"/>
                <w:sz w:val="20"/>
                <w:szCs w:val="20"/>
                <w:lang w:val="sr-Cyrl-RS" w:eastAsia="sr-Latn-CS"/>
              </w:rPr>
              <w:t>Већина ученика</w:t>
            </w:r>
            <w:r>
              <w:rPr>
                <w:rFonts w:ascii="Arial" w:eastAsia="Times New Roman" w:hAnsi="Arial" w:cs="Arial"/>
                <w:b w:val="0"/>
                <w:color w:val="auto"/>
                <w:sz w:val="20"/>
                <w:szCs w:val="20"/>
                <w:lang w:val="sr-Cyrl-RS" w:eastAsia="sr-Latn-CS"/>
              </w:rPr>
              <w:t xml:space="preserve"> ромске националности</w:t>
            </w:r>
            <w:r w:rsidRPr="00B4360C">
              <w:rPr>
                <w:rFonts w:ascii="Arial" w:eastAsia="Times New Roman" w:hAnsi="Arial" w:cs="Arial"/>
                <w:b w:val="0"/>
                <w:color w:val="auto"/>
                <w:sz w:val="20"/>
                <w:szCs w:val="20"/>
                <w:lang w:val="sr-Cyrl-RS" w:eastAsia="sr-Latn-CS"/>
              </w:rPr>
              <w:t xml:space="preserve"> који упишу средњу школ</w:t>
            </w:r>
            <w:r w:rsidR="001D4E43">
              <w:rPr>
                <w:rFonts w:ascii="Arial" w:eastAsia="Times New Roman" w:hAnsi="Arial" w:cs="Arial"/>
                <w:b w:val="0"/>
                <w:color w:val="auto"/>
                <w:sz w:val="20"/>
                <w:szCs w:val="20"/>
                <w:lang w:val="sr-Cyrl-RS" w:eastAsia="sr-Latn-CS"/>
              </w:rPr>
              <w:t>у</w:t>
            </w:r>
            <w:r w:rsidRPr="00B4360C">
              <w:rPr>
                <w:rFonts w:ascii="Arial" w:eastAsia="Times New Roman" w:hAnsi="Arial" w:cs="Arial"/>
                <w:b w:val="0"/>
                <w:color w:val="auto"/>
                <w:sz w:val="20"/>
                <w:szCs w:val="20"/>
                <w:lang w:val="sr-Cyrl-RS" w:eastAsia="sr-Latn-CS"/>
              </w:rPr>
              <w:t xml:space="preserve"> је и заврш</w:t>
            </w:r>
            <w:r w:rsidR="001D4E43">
              <w:rPr>
                <w:rFonts w:ascii="Arial" w:eastAsia="Times New Roman" w:hAnsi="Arial" w:cs="Arial"/>
                <w:b w:val="0"/>
                <w:color w:val="auto"/>
                <w:sz w:val="20"/>
                <w:szCs w:val="20"/>
                <w:lang w:val="sr-Cyrl-RS" w:eastAsia="sr-Latn-CS"/>
              </w:rPr>
              <w:t>и</w:t>
            </w:r>
          </w:p>
          <w:p w14:paraId="57B2782D" w14:textId="77777777" w:rsidR="004B5909" w:rsidRDefault="004B5909" w:rsidP="004B5909">
            <w:pPr>
              <w:spacing w:line="20" w:lineRule="atLeast"/>
              <w:rPr>
                <w:rFonts w:ascii="Arial" w:eastAsia="Times New Roman" w:hAnsi="Arial" w:cs="Arial"/>
                <w:b w:val="0"/>
                <w:color w:val="auto"/>
                <w:sz w:val="20"/>
                <w:szCs w:val="20"/>
                <w:lang w:val="ru-RU" w:eastAsia="sr-Latn-CS"/>
              </w:rPr>
            </w:pPr>
          </w:p>
          <w:p w14:paraId="7F357636" w14:textId="77777777" w:rsidR="004B5909" w:rsidRDefault="004B5909" w:rsidP="004B5909">
            <w:pPr>
              <w:spacing w:line="20" w:lineRule="atLeast"/>
              <w:rPr>
                <w:rFonts w:ascii="Arial" w:eastAsia="Times New Roman" w:hAnsi="Arial" w:cs="Arial"/>
                <w:b w:val="0"/>
                <w:color w:val="auto"/>
                <w:sz w:val="20"/>
                <w:szCs w:val="20"/>
                <w:lang w:val="ru-RU" w:eastAsia="sr-Latn-CS"/>
              </w:rPr>
            </w:pPr>
          </w:p>
          <w:p w14:paraId="73DEE77C" w14:textId="77777777" w:rsidR="004B5909" w:rsidRDefault="004B5909" w:rsidP="004B5909">
            <w:pPr>
              <w:spacing w:line="20" w:lineRule="atLeast"/>
              <w:rPr>
                <w:rFonts w:ascii="Arial" w:eastAsia="Times New Roman" w:hAnsi="Arial" w:cs="Arial"/>
                <w:b w:val="0"/>
                <w:color w:val="auto"/>
                <w:sz w:val="20"/>
                <w:szCs w:val="20"/>
                <w:lang w:val="ru-RU" w:eastAsia="sr-Latn-CS"/>
              </w:rPr>
            </w:pPr>
          </w:p>
          <w:p w14:paraId="08199623" w14:textId="77777777" w:rsidR="004B5909" w:rsidRDefault="004B5909" w:rsidP="004B5909">
            <w:pPr>
              <w:spacing w:line="20" w:lineRule="atLeast"/>
              <w:rPr>
                <w:rFonts w:ascii="Arial" w:eastAsia="Times New Roman" w:hAnsi="Arial" w:cs="Arial"/>
                <w:b w:val="0"/>
                <w:color w:val="auto"/>
                <w:sz w:val="20"/>
                <w:szCs w:val="20"/>
                <w:lang w:val="ru-RU" w:eastAsia="sr-Latn-CS"/>
              </w:rPr>
            </w:pPr>
          </w:p>
          <w:p w14:paraId="7E81F477" w14:textId="5A857B57" w:rsidR="004B5909" w:rsidRPr="004B5909" w:rsidRDefault="004B5909" w:rsidP="004B5909">
            <w:pPr>
              <w:spacing w:line="20" w:lineRule="atLeast"/>
              <w:rPr>
                <w:rFonts w:ascii="Arial" w:eastAsia="Times New Roman" w:hAnsi="Arial" w:cs="Arial"/>
                <w:b w:val="0"/>
                <w:color w:val="auto"/>
                <w:sz w:val="20"/>
                <w:szCs w:val="20"/>
                <w:lang w:val="ru-RU" w:eastAsia="sr-Latn-CS"/>
              </w:rPr>
            </w:pPr>
          </w:p>
        </w:tc>
        <w:tc>
          <w:tcPr>
            <w:tcW w:w="6901" w:type="dxa"/>
            <w:tcBorders>
              <w:top w:val="nil"/>
              <w:bottom w:val="nil"/>
            </w:tcBorders>
          </w:tcPr>
          <w:p w14:paraId="103A6DC5" w14:textId="77777777" w:rsidR="00113C24" w:rsidRDefault="002952CB">
            <w:pPr>
              <w:numPr>
                <w:ilvl w:val="0"/>
                <w:numId w:val="16"/>
              </w:numPr>
              <w:spacing w:line="20" w:lineRule="atLeast"/>
              <w:contextualSpacing/>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Недовољна укљученост деце ромске националности у програме раног развоја (од 0-3 године, од 3-5,5 година)</w:t>
            </w:r>
          </w:p>
          <w:p w14:paraId="7239224B" w14:textId="214132A8" w:rsidR="00DA6582" w:rsidRDefault="00DA6582">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Рано на</w:t>
            </w:r>
            <w:r w:rsidRPr="00DA6582">
              <w:rPr>
                <w:rFonts w:ascii="Arial" w:eastAsia="Times New Roman" w:hAnsi="Arial" w:cs="Arial"/>
                <w:b w:val="0"/>
                <w:color w:val="auto"/>
                <w:sz w:val="20"/>
                <w:szCs w:val="20"/>
                <w:lang w:val="sr-Cyrl-RS" w:eastAsia="sr-Latn-CS"/>
              </w:rPr>
              <w:t>пуштање</w:t>
            </w:r>
            <w:r>
              <w:rPr>
                <w:rFonts w:ascii="Arial" w:eastAsia="Times New Roman" w:hAnsi="Arial" w:cs="Arial"/>
                <w:b w:val="0"/>
                <w:color w:val="auto"/>
                <w:sz w:val="20"/>
                <w:szCs w:val="20"/>
                <w:lang w:val="sr-Cyrl-RS" w:eastAsia="sr-Latn-CS"/>
              </w:rPr>
              <w:t xml:space="preserve"> и нередовно похађање</w:t>
            </w:r>
            <w:r w:rsidRPr="00DA6582">
              <w:rPr>
                <w:rFonts w:ascii="Arial" w:eastAsia="Times New Roman" w:hAnsi="Arial" w:cs="Arial"/>
                <w:b w:val="0"/>
                <w:color w:val="auto"/>
                <w:sz w:val="20"/>
                <w:szCs w:val="20"/>
                <w:lang w:val="sr-Cyrl-RS" w:eastAsia="sr-Latn-CS"/>
              </w:rPr>
              <w:t xml:space="preserve"> школе </w:t>
            </w:r>
          </w:p>
          <w:p w14:paraId="2AD992A3" w14:textId="0BDE0339" w:rsidR="00B4360C" w:rsidRPr="00DA6582" w:rsidRDefault="0000774C">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Е</w:t>
            </w:r>
            <w:r w:rsidR="00B4360C">
              <w:rPr>
                <w:rFonts w:ascii="Arial" w:eastAsia="Times New Roman" w:hAnsi="Arial" w:cs="Arial"/>
                <w:b w:val="0"/>
                <w:color w:val="auto"/>
                <w:sz w:val="20"/>
                <w:szCs w:val="20"/>
                <w:lang w:val="sr-Cyrl-RS" w:eastAsia="sr-Latn-CS"/>
              </w:rPr>
              <w:t xml:space="preserve">виденција школа о деци која се осипају из образовања </w:t>
            </w:r>
          </w:p>
          <w:p w14:paraId="6F654C58" w14:textId="2E84FC84" w:rsidR="00DA6582" w:rsidRDefault="00DA6582">
            <w:pPr>
              <w:numPr>
                <w:ilvl w:val="0"/>
                <w:numId w:val="16"/>
              </w:numPr>
              <w:spacing w:line="20" w:lineRule="atLeast"/>
              <w:contextualSpacing/>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 xml:space="preserve">Необележавање </w:t>
            </w:r>
            <w:r>
              <w:rPr>
                <w:rFonts w:ascii="Arial" w:eastAsia="Times New Roman" w:hAnsi="Arial" w:cs="Arial"/>
                <w:b w:val="0"/>
                <w:color w:val="auto"/>
                <w:sz w:val="20"/>
                <w:szCs w:val="20"/>
                <w:lang w:val="sr-Cyrl-RS" w:eastAsia="sr-Latn-CS"/>
              </w:rPr>
              <w:t>Међународног дана</w:t>
            </w:r>
            <w:r w:rsidRPr="00DA6582">
              <w:rPr>
                <w:rFonts w:ascii="Arial" w:eastAsia="Times New Roman" w:hAnsi="Arial" w:cs="Arial"/>
                <w:b w:val="0"/>
                <w:color w:val="auto"/>
                <w:sz w:val="20"/>
                <w:szCs w:val="20"/>
                <w:lang w:val="sr-Cyrl-RS" w:eastAsia="sr-Latn-CS"/>
              </w:rPr>
              <w:t xml:space="preserve"> Рома у школама</w:t>
            </w:r>
          </w:p>
          <w:p w14:paraId="1C2EB313" w14:textId="77777777" w:rsidR="00DA6582" w:rsidRPr="00DA6582" w:rsidRDefault="00DA6582">
            <w:pPr>
              <w:numPr>
                <w:ilvl w:val="0"/>
                <w:numId w:val="16"/>
              </w:numPr>
              <w:spacing w:line="20" w:lineRule="atLeast"/>
              <w:contextualSpacing/>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Слаб материјални положај породица</w:t>
            </w:r>
          </w:p>
          <w:p w14:paraId="469890FB" w14:textId="68845201" w:rsidR="00DA6582" w:rsidRDefault="00B4360C">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Ниска</w:t>
            </w:r>
            <w:r w:rsidR="00DA6582" w:rsidRPr="00DA6582">
              <w:rPr>
                <w:rFonts w:ascii="Arial" w:eastAsia="Times New Roman" w:hAnsi="Arial" w:cs="Arial"/>
                <w:b w:val="0"/>
                <w:color w:val="auto"/>
                <w:sz w:val="20"/>
                <w:szCs w:val="20"/>
                <w:lang w:val="sr-Cyrl-RS" w:eastAsia="sr-Latn-CS"/>
              </w:rPr>
              <w:t xml:space="preserve"> мотивисаност </w:t>
            </w:r>
            <w:r w:rsidR="00DA6582">
              <w:rPr>
                <w:rFonts w:ascii="Arial" w:eastAsia="Times New Roman" w:hAnsi="Arial" w:cs="Arial"/>
                <w:b w:val="0"/>
                <w:color w:val="auto"/>
                <w:sz w:val="20"/>
                <w:szCs w:val="20"/>
                <w:lang w:val="sr-Cyrl-RS" w:eastAsia="sr-Latn-CS"/>
              </w:rPr>
              <w:t xml:space="preserve">ученика </w:t>
            </w:r>
            <w:r w:rsidR="00DA6582" w:rsidRPr="00DA6582">
              <w:rPr>
                <w:rFonts w:ascii="Arial" w:eastAsia="Times New Roman" w:hAnsi="Arial" w:cs="Arial"/>
                <w:b w:val="0"/>
                <w:color w:val="auto"/>
                <w:sz w:val="20"/>
                <w:szCs w:val="20"/>
                <w:lang w:val="sr-Cyrl-RS" w:eastAsia="sr-Latn-CS"/>
              </w:rPr>
              <w:t xml:space="preserve">за </w:t>
            </w:r>
            <w:r>
              <w:rPr>
                <w:rFonts w:ascii="Arial" w:eastAsia="Times New Roman" w:hAnsi="Arial" w:cs="Arial"/>
                <w:b w:val="0"/>
                <w:color w:val="auto"/>
                <w:sz w:val="20"/>
                <w:szCs w:val="20"/>
                <w:lang w:val="sr-Cyrl-RS" w:eastAsia="sr-Latn-CS"/>
              </w:rPr>
              <w:t xml:space="preserve"> редовно похађање школе јер не могу да прате градиво</w:t>
            </w:r>
          </w:p>
          <w:p w14:paraId="2C6256D3" w14:textId="6974C204" w:rsidR="00B4360C" w:rsidRDefault="00B4360C">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Рано радно ангажовање деце</w:t>
            </w:r>
          </w:p>
          <w:p w14:paraId="1D2A7369" w14:textId="678DD4EE" w:rsidR="00B4360C" w:rsidRPr="00DA6582" w:rsidRDefault="00B4360C">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Ниска свест родитеља о значају образовања</w:t>
            </w:r>
          </w:p>
          <w:p w14:paraId="65FEC60C" w14:textId="4E19090C" w:rsidR="00DA6582" w:rsidRDefault="00DA6582">
            <w:pPr>
              <w:numPr>
                <w:ilvl w:val="0"/>
                <w:numId w:val="16"/>
              </w:numPr>
              <w:spacing w:line="20" w:lineRule="atLeast"/>
              <w:contextualSpacing/>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 xml:space="preserve">Ограничен капацитет породица да подрже образовање </w:t>
            </w:r>
            <w:r>
              <w:rPr>
                <w:rFonts w:ascii="Arial" w:eastAsia="Times New Roman" w:hAnsi="Arial" w:cs="Arial"/>
                <w:b w:val="0"/>
                <w:color w:val="auto"/>
                <w:sz w:val="20"/>
                <w:szCs w:val="20"/>
                <w:lang w:val="sr-Cyrl-RS" w:eastAsia="sr-Latn-CS"/>
              </w:rPr>
              <w:t xml:space="preserve">своје </w:t>
            </w:r>
            <w:r w:rsidRPr="00DA6582">
              <w:rPr>
                <w:rFonts w:ascii="Arial" w:eastAsia="Times New Roman" w:hAnsi="Arial" w:cs="Arial"/>
                <w:b w:val="0"/>
                <w:color w:val="auto"/>
                <w:sz w:val="20"/>
                <w:szCs w:val="20"/>
                <w:lang w:val="sr-Cyrl-RS" w:eastAsia="sr-Latn-CS"/>
              </w:rPr>
              <w:t>деце</w:t>
            </w:r>
            <w:r w:rsidR="00B4360C">
              <w:rPr>
                <w:rFonts w:ascii="Arial" w:eastAsia="Times New Roman" w:hAnsi="Arial" w:cs="Arial"/>
                <w:b w:val="0"/>
                <w:color w:val="auto"/>
                <w:sz w:val="20"/>
                <w:szCs w:val="20"/>
                <w:lang w:val="sr-Cyrl-RS" w:eastAsia="sr-Latn-CS"/>
              </w:rPr>
              <w:t xml:space="preserve"> </w:t>
            </w:r>
          </w:p>
          <w:p w14:paraId="54DFDEA3" w14:textId="6BCC1FB0" w:rsidR="00B4360C" w:rsidRPr="001D4E43" w:rsidRDefault="00B4360C">
            <w:pPr>
              <w:numPr>
                <w:ilvl w:val="0"/>
                <w:numId w:val="16"/>
              </w:numPr>
              <w:spacing w:line="20" w:lineRule="atLeast"/>
              <w:contextualSpacing/>
              <w:rPr>
                <w:rFonts w:ascii="Arial" w:eastAsia="Times New Roman" w:hAnsi="Arial" w:cs="Arial"/>
                <w:b w:val="0"/>
                <w:color w:val="auto"/>
                <w:sz w:val="20"/>
                <w:szCs w:val="20"/>
                <w:lang w:val="sr-Cyrl-RS" w:eastAsia="sr-Latn-CS"/>
              </w:rPr>
            </w:pPr>
            <w:r w:rsidRPr="001D4E43">
              <w:rPr>
                <w:rFonts w:ascii="Arial" w:hAnsi="Arial" w:cs="Arial"/>
                <w:b w:val="0"/>
                <w:bCs/>
                <w:color w:val="auto"/>
                <w:sz w:val="20"/>
                <w:szCs w:val="20"/>
                <w:lang w:val="sr-Cyrl-RS"/>
              </w:rPr>
              <w:t>Недостатак адекватне подршке од стране наставног особља у неким школама</w:t>
            </w:r>
          </w:p>
          <w:p w14:paraId="7A00A488" w14:textId="77777777" w:rsidR="00DA6582" w:rsidRPr="00DA6582" w:rsidRDefault="00DA6582">
            <w:pPr>
              <w:numPr>
                <w:ilvl w:val="0"/>
                <w:numId w:val="16"/>
              </w:numPr>
              <w:spacing w:line="20" w:lineRule="atLeast"/>
              <w:contextualSpacing/>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Просјачење иницирано од стране породице</w:t>
            </w:r>
          </w:p>
          <w:p w14:paraId="05B4DE03" w14:textId="5B4200BF" w:rsidR="00DA6582" w:rsidRPr="00DA6582" w:rsidRDefault="00DA6582">
            <w:pPr>
              <w:numPr>
                <w:ilvl w:val="0"/>
                <w:numId w:val="16"/>
              </w:numPr>
              <w:spacing w:line="20" w:lineRule="atLeast"/>
              <w:contextualSpacing/>
              <w:rPr>
                <w:rFonts w:ascii="Arial" w:eastAsia="Times New Roman" w:hAnsi="Arial" w:cs="Arial"/>
                <w:b w:val="0"/>
                <w:color w:val="auto"/>
                <w:sz w:val="20"/>
                <w:szCs w:val="20"/>
                <w:lang w:val="sr-Cyrl-RS" w:eastAsia="sr-Latn-CS"/>
              </w:rPr>
            </w:pPr>
            <w:r w:rsidRPr="00DA6582">
              <w:rPr>
                <w:rFonts w:ascii="Arial" w:eastAsia="Times New Roman" w:hAnsi="Arial" w:cs="Arial"/>
                <w:b w:val="0"/>
                <w:color w:val="auto"/>
                <w:sz w:val="20"/>
                <w:szCs w:val="20"/>
                <w:lang w:val="sr-Cyrl-RS" w:eastAsia="sr-Latn-CS"/>
              </w:rPr>
              <w:t>Н</w:t>
            </w:r>
            <w:r>
              <w:rPr>
                <w:rFonts w:ascii="Arial" w:eastAsia="Times New Roman" w:hAnsi="Arial" w:cs="Arial"/>
                <w:b w:val="0"/>
                <w:color w:val="auto"/>
                <w:sz w:val="20"/>
                <w:szCs w:val="20"/>
                <w:lang w:val="sr-Cyrl-RS" w:eastAsia="sr-Latn-CS"/>
              </w:rPr>
              <w:t>ије обезбеђена</w:t>
            </w:r>
            <w:r w:rsidRPr="00DA6582">
              <w:rPr>
                <w:rFonts w:ascii="Arial" w:eastAsia="Times New Roman" w:hAnsi="Arial" w:cs="Arial"/>
                <w:b w:val="0"/>
                <w:color w:val="auto"/>
                <w:sz w:val="20"/>
                <w:szCs w:val="20"/>
                <w:lang w:val="sr-Cyrl-RS" w:eastAsia="sr-Latn-CS"/>
              </w:rPr>
              <w:t xml:space="preserve"> бесплатн</w:t>
            </w:r>
            <w:r>
              <w:rPr>
                <w:rFonts w:ascii="Arial" w:eastAsia="Times New Roman" w:hAnsi="Arial" w:cs="Arial"/>
                <w:b w:val="0"/>
                <w:color w:val="auto"/>
                <w:sz w:val="20"/>
                <w:szCs w:val="20"/>
                <w:lang w:val="sr-Cyrl-RS" w:eastAsia="sr-Latn-CS"/>
              </w:rPr>
              <w:t>а</w:t>
            </w:r>
            <w:r w:rsidRPr="00DA6582">
              <w:rPr>
                <w:rFonts w:ascii="Arial" w:eastAsia="Times New Roman" w:hAnsi="Arial" w:cs="Arial"/>
                <w:b w:val="0"/>
                <w:color w:val="auto"/>
                <w:sz w:val="20"/>
                <w:szCs w:val="20"/>
                <w:lang w:val="sr-Cyrl-RS" w:eastAsia="sr-Latn-CS"/>
              </w:rPr>
              <w:t xml:space="preserve"> ужина </w:t>
            </w:r>
            <w:r w:rsidR="00B4360C">
              <w:rPr>
                <w:rFonts w:ascii="Arial" w:eastAsia="Times New Roman" w:hAnsi="Arial" w:cs="Arial"/>
                <w:b w:val="0"/>
                <w:color w:val="auto"/>
                <w:sz w:val="20"/>
                <w:szCs w:val="20"/>
                <w:lang w:val="sr-Cyrl-RS" w:eastAsia="sr-Latn-CS"/>
              </w:rPr>
              <w:t xml:space="preserve"> за децу из материјално угрожених породица </w:t>
            </w:r>
          </w:p>
          <w:p w14:paraId="56EE3BC8" w14:textId="3908E113" w:rsidR="001D4E43" w:rsidRDefault="001D4E43">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Не постоји подршка ученицима за онлајн пријављивање за републичке стипендије</w:t>
            </w:r>
          </w:p>
          <w:p w14:paraId="49D66E11" w14:textId="1FD067E6" w:rsidR="00B4360C" w:rsidRDefault="00B4360C">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Нема педагошких асистената у средњим школама</w:t>
            </w:r>
          </w:p>
          <w:p w14:paraId="0772B351" w14:textId="1CDAAC44" w:rsidR="002B6558" w:rsidRPr="00DA6582" w:rsidRDefault="002B6558">
            <w:pPr>
              <w:numPr>
                <w:ilvl w:val="0"/>
                <w:numId w:val="16"/>
              </w:numPr>
              <w:spacing w:line="20" w:lineRule="atLeast"/>
              <w:contextualSpacing/>
              <w:rPr>
                <w:rFonts w:ascii="Arial" w:eastAsia="Times New Roman" w:hAnsi="Arial" w:cs="Arial"/>
                <w:b w:val="0"/>
                <w:color w:val="auto"/>
                <w:sz w:val="20"/>
                <w:szCs w:val="20"/>
                <w:lang w:val="sr-Cyrl-RS" w:eastAsia="sr-Latn-CS"/>
              </w:rPr>
            </w:pPr>
            <w:r>
              <w:rPr>
                <w:rFonts w:ascii="Arial" w:eastAsia="Times New Roman" w:hAnsi="Arial" w:cs="Arial"/>
                <w:b w:val="0"/>
                <w:color w:val="auto"/>
                <w:sz w:val="20"/>
                <w:szCs w:val="20"/>
                <w:lang w:val="sr-Cyrl-RS" w:eastAsia="sr-Latn-CS"/>
              </w:rPr>
              <w:t>Тренутно нема студената ромске националности</w:t>
            </w:r>
          </w:p>
          <w:p w14:paraId="0198E8DB" w14:textId="263D6571" w:rsidR="002952CB" w:rsidRPr="00F27FB3" w:rsidRDefault="002952CB" w:rsidP="00F27FB3">
            <w:pPr>
              <w:spacing w:line="20" w:lineRule="atLeast"/>
              <w:ind w:left="720"/>
              <w:contextualSpacing/>
              <w:rPr>
                <w:rFonts w:ascii="Arial" w:eastAsia="Times New Roman" w:hAnsi="Arial" w:cs="Arial"/>
                <w:b w:val="0"/>
                <w:color w:val="auto"/>
                <w:sz w:val="20"/>
                <w:szCs w:val="20"/>
                <w:lang w:val="sr-Cyrl-RS" w:eastAsia="sr-Latn-CS"/>
              </w:rPr>
            </w:pPr>
          </w:p>
        </w:tc>
      </w:tr>
      <w:tr w:rsidR="00113C24" w:rsidRPr="00113C24" w14:paraId="17718DB6" w14:textId="77777777" w:rsidTr="00555621">
        <w:trPr>
          <w:trHeight w:val="60"/>
        </w:trPr>
        <w:tc>
          <w:tcPr>
            <w:tcW w:w="3261" w:type="dxa"/>
            <w:tcBorders>
              <w:top w:val="nil"/>
              <w:left w:val="nil"/>
              <w:bottom w:val="nil"/>
              <w:right w:val="nil"/>
            </w:tcBorders>
            <w:shd w:val="clear" w:color="auto" w:fill="B6CBFA" w:themeFill="text2" w:themeFillTint="33"/>
          </w:tcPr>
          <w:p w14:paraId="76B77A71" w14:textId="77777777" w:rsidR="00113C24" w:rsidRPr="00555621" w:rsidRDefault="00113C24" w:rsidP="00113C24">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lastRenderedPageBreak/>
              <w:t>ШАНСЕ</w:t>
            </w:r>
          </w:p>
        </w:tc>
        <w:tc>
          <w:tcPr>
            <w:tcW w:w="6901" w:type="dxa"/>
            <w:tcBorders>
              <w:top w:val="nil"/>
              <w:left w:val="nil"/>
              <w:bottom w:val="nil"/>
              <w:right w:val="nil"/>
            </w:tcBorders>
            <w:shd w:val="clear" w:color="auto" w:fill="B6CBFA" w:themeFill="text2" w:themeFillTint="33"/>
          </w:tcPr>
          <w:p w14:paraId="77E1406D" w14:textId="77777777" w:rsidR="00113C24" w:rsidRPr="00555621" w:rsidRDefault="00113C24" w:rsidP="00113C24">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ПРЕТЊЕ</w:t>
            </w:r>
          </w:p>
        </w:tc>
      </w:tr>
      <w:tr w:rsidR="00F27FB3" w:rsidRPr="00113C24" w14:paraId="6DE154AF" w14:textId="77777777" w:rsidTr="001D4E43">
        <w:trPr>
          <w:trHeight w:val="1834"/>
        </w:trPr>
        <w:tc>
          <w:tcPr>
            <w:tcW w:w="3261" w:type="dxa"/>
          </w:tcPr>
          <w:p w14:paraId="129F5096" w14:textId="56617382" w:rsidR="00F27FB3" w:rsidRPr="00F27FB3" w:rsidRDefault="00F27FB3" w:rsidP="00F27FB3">
            <w:pPr>
              <w:rPr>
                <w:rFonts w:ascii="Arial" w:hAnsi="Arial" w:cs="Arial"/>
                <w:b w:val="0"/>
                <w:bCs/>
                <w:noProof/>
                <w:color w:val="auto"/>
                <w:sz w:val="20"/>
                <w:szCs w:val="20"/>
                <w:lang w:val="sr-Cyrl-RS"/>
              </w:rPr>
            </w:pPr>
          </w:p>
          <w:p w14:paraId="04E35739" w14:textId="605571DA" w:rsidR="00F27FB3" w:rsidRPr="00F27FB3" w:rsidRDefault="00F27FB3">
            <w:pPr>
              <w:pStyle w:val="ListParagraph"/>
              <w:numPr>
                <w:ilvl w:val="0"/>
                <w:numId w:val="14"/>
              </w:numPr>
              <w:spacing w:line="240" w:lineRule="auto"/>
              <w:rPr>
                <w:rFonts w:ascii="Arial" w:hAnsi="Arial" w:cs="Arial"/>
                <w:b w:val="0"/>
                <w:bCs/>
                <w:noProof/>
                <w:color w:val="auto"/>
                <w:sz w:val="20"/>
                <w:szCs w:val="20"/>
                <w:lang w:val="sr-Cyrl-RS"/>
              </w:rPr>
            </w:pPr>
            <w:r w:rsidRPr="00F27FB3">
              <w:rPr>
                <w:rFonts w:ascii="Arial" w:hAnsi="Arial" w:cs="Arial"/>
                <w:b w:val="0"/>
                <w:bCs/>
                <w:noProof/>
                <w:color w:val="auto"/>
                <w:sz w:val="20"/>
                <w:szCs w:val="20"/>
                <w:lang w:val="sr-Cyrl-RS"/>
              </w:rPr>
              <w:t>Афирмативне мере</w:t>
            </w:r>
            <w:r>
              <w:rPr>
                <w:rFonts w:ascii="Arial" w:hAnsi="Arial" w:cs="Arial"/>
                <w:b w:val="0"/>
                <w:bCs/>
                <w:noProof/>
                <w:color w:val="auto"/>
                <w:sz w:val="20"/>
                <w:szCs w:val="20"/>
                <w:lang w:val="sr-Cyrl-RS"/>
              </w:rPr>
              <w:t xml:space="preserve"> за упис у средње школе</w:t>
            </w:r>
          </w:p>
          <w:p w14:paraId="2095D92F" w14:textId="3E03831B" w:rsidR="00F27FB3" w:rsidRPr="00F27FB3" w:rsidRDefault="00F27FB3">
            <w:pPr>
              <w:pStyle w:val="ListParagraph"/>
              <w:numPr>
                <w:ilvl w:val="0"/>
                <w:numId w:val="14"/>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ИПА ф</w:t>
            </w:r>
            <w:r w:rsidRPr="00F27FB3">
              <w:rPr>
                <w:rFonts w:ascii="Arial" w:hAnsi="Arial" w:cs="Arial"/>
                <w:b w:val="0"/>
                <w:bCs/>
                <w:noProof/>
                <w:color w:val="auto"/>
                <w:sz w:val="20"/>
                <w:szCs w:val="20"/>
                <w:lang w:val="sr-Cyrl-RS"/>
              </w:rPr>
              <w:t>ондови ЕУ</w:t>
            </w:r>
          </w:p>
          <w:p w14:paraId="01E4C5C8" w14:textId="080541EF" w:rsidR="00F27FB3" w:rsidRPr="00F27FB3" w:rsidRDefault="00F27FB3">
            <w:pPr>
              <w:pStyle w:val="ListParagraph"/>
              <w:numPr>
                <w:ilvl w:val="0"/>
                <w:numId w:val="14"/>
              </w:numPr>
              <w:spacing w:line="240" w:lineRule="auto"/>
              <w:rPr>
                <w:rFonts w:ascii="Arial" w:hAnsi="Arial" w:cs="Arial"/>
                <w:b w:val="0"/>
                <w:bCs/>
                <w:noProof/>
                <w:color w:val="auto"/>
                <w:sz w:val="20"/>
                <w:szCs w:val="20"/>
                <w:lang w:val="sr-Cyrl-RS"/>
              </w:rPr>
            </w:pPr>
            <w:r w:rsidRPr="00F27FB3">
              <w:rPr>
                <w:rFonts w:ascii="Arial" w:hAnsi="Arial" w:cs="Arial"/>
                <w:b w:val="0"/>
                <w:bCs/>
                <w:noProof/>
                <w:color w:val="auto"/>
                <w:sz w:val="20"/>
                <w:szCs w:val="20"/>
                <w:lang w:val="sr-Cyrl-RS"/>
              </w:rPr>
              <w:t>Развој националних програма за инклузивно образовање</w:t>
            </w:r>
          </w:p>
          <w:p w14:paraId="51600BE5" w14:textId="23FD2BF2" w:rsidR="00F27FB3" w:rsidRPr="001D4E43" w:rsidRDefault="00F27FB3">
            <w:pPr>
              <w:pStyle w:val="ListParagraph"/>
              <w:numPr>
                <w:ilvl w:val="0"/>
                <w:numId w:val="14"/>
              </w:numPr>
              <w:spacing w:line="240" w:lineRule="auto"/>
              <w:rPr>
                <w:rFonts w:ascii="Arial" w:hAnsi="Arial" w:cs="Arial"/>
                <w:b w:val="0"/>
                <w:bCs/>
                <w:noProof/>
                <w:color w:val="auto"/>
                <w:sz w:val="20"/>
                <w:szCs w:val="20"/>
                <w:lang w:val="sr-Cyrl-RS"/>
              </w:rPr>
            </w:pPr>
            <w:r w:rsidRPr="00F27FB3">
              <w:rPr>
                <w:rFonts w:ascii="Arial" w:hAnsi="Arial" w:cs="Arial"/>
                <w:b w:val="0"/>
                <w:bCs/>
                <w:noProof/>
                <w:color w:val="auto"/>
                <w:sz w:val="20"/>
                <w:szCs w:val="20"/>
                <w:lang w:val="sr-Cyrl-RS"/>
              </w:rPr>
              <w:t>Сарадња са организацијама цивилног друштва и међународним партнерима</w:t>
            </w:r>
            <w:r>
              <w:rPr>
                <w:rFonts w:ascii="Arial" w:hAnsi="Arial" w:cs="Arial"/>
                <w:b w:val="0"/>
                <w:bCs/>
                <w:noProof/>
                <w:color w:val="auto"/>
                <w:sz w:val="20"/>
                <w:szCs w:val="20"/>
                <w:lang w:val="sr-Cyrl-RS"/>
              </w:rPr>
              <w:t xml:space="preserve"> у области образовања Рома (РЕФ, ЦОП, итд.)</w:t>
            </w:r>
          </w:p>
        </w:tc>
        <w:tc>
          <w:tcPr>
            <w:tcW w:w="6901" w:type="dxa"/>
          </w:tcPr>
          <w:p w14:paraId="32648EE8" w14:textId="0558058D" w:rsidR="00F27FB3" w:rsidRPr="00F27FB3" w:rsidRDefault="00F27FB3" w:rsidP="00F27FB3">
            <w:pPr>
              <w:pStyle w:val="ListParagraph"/>
              <w:rPr>
                <w:rFonts w:ascii="Arial" w:hAnsi="Arial" w:cs="Arial"/>
                <w:b w:val="0"/>
                <w:bCs/>
                <w:noProof/>
                <w:color w:val="auto"/>
                <w:sz w:val="20"/>
                <w:szCs w:val="20"/>
                <w:lang w:val="sr-Cyrl-RS"/>
              </w:rPr>
            </w:pPr>
          </w:p>
          <w:p w14:paraId="56CB3864" w14:textId="4C2119C6" w:rsidR="00F27FB3" w:rsidRPr="00F27FB3" w:rsidRDefault="00F27FB3">
            <w:pPr>
              <w:pStyle w:val="ListParagraph"/>
              <w:numPr>
                <w:ilvl w:val="0"/>
                <w:numId w:val="15"/>
              </w:numPr>
              <w:spacing w:line="240" w:lineRule="auto"/>
              <w:rPr>
                <w:rFonts w:ascii="Arial" w:hAnsi="Arial" w:cs="Arial"/>
                <w:b w:val="0"/>
                <w:bCs/>
                <w:noProof/>
                <w:color w:val="auto"/>
                <w:sz w:val="20"/>
                <w:szCs w:val="20"/>
                <w:lang w:val="sr-Cyrl-RS"/>
              </w:rPr>
            </w:pPr>
            <w:r w:rsidRPr="00F27FB3">
              <w:rPr>
                <w:rFonts w:ascii="Arial" w:hAnsi="Arial" w:cs="Arial"/>
                <w:b w:val="0"/>
                <w:bCs/>
                <w:noProof/>
                <w:color w:val="auto"/>
                <w:sz w:val="20"/>
                <w:szCs w:val="20"/>
                <w:lang w:val="sr-Cyrl-RS"/>
              </w:rPr>
              <w:t>Културолошки стереотипи који ограничавају школовање девојчица</w:t>
            </w:r>
          </w:p>
          <w:p w14:paraId="4D3F4A91" w14:textId="25B32B67" w:rsidR="00F27FB3" w:rsidRPr="00F27FB3" w:rsidRDefault="00F27FB3">
            <w:pPr>
              <w:pStyle w:val="ListParagraph"/>
              <w:numPr>
                <w:ilvl w:val="0"/>
                <w:numId w:val="15"/>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П</w:t>
            </w:r>
            <w:r w:rsidRPr="00F27FB3">
              <w:rPr>
                <w:rFonts w:ascii="Arial" w:hAnsi="Arial" w:cs="Arial"/>
                <w:b w:val="0"/>
                <w:bCs/>
                <w:noProof/>
                <w:color w:val="auto"/>
                <w:sz w:val="20"/>
                <w:szCs w:val="20"/>
                <w:lang w:val="sr-Cyrl-RS"/>
              </w:rPr>
              <w:t xml:space="preserve">овлачење </w:t>
            </w:r>
            <w:r>
              <w:rPr>
                <w:rFonts w:ascii="Arial" w:hAnsi="Arial" w:cs="Arial"/>
                <w:b w:val="0"/>
                <w:bCs/>
                <w:noProof/>
                <w:color w:val="auto"/>
                <w:sz w:val="20"/>
                <w:szCs w:val="20"/>
                <w:lang w:val="sr-Cyrl-RS"/>
              </w:rPr>
              <w:t>донатора који спроводе програме и пројекте у области</w:t>
            </w:r>
            <w:r w:rsidRPr="00F27FB3">
              <w:rPr>
                <w:rFonts w:ascii="Arial" w:hAnsi="Arial" w:cs="Arial"/>
                <w:b w:val="0"/>
                <w:bCs/>
                <w:noProof/>
                <w:color w:val="auto"/>
                <w:sz w:val="20"/>
                <w:szCs w:val="20"/>
                <w:lang w:val="sr-Cyrl-RS"/>
              </w:rPr>
              <w:t xml:space="preserve"> образов</w:t>
            </w:r>
            <w:r>
              <w:rPr>
                <w:rFonts w:ascii="Arial" w:hAnsi="Arial" w:cs="Arial"/>
                <w:b w:val="0"/>
                <w:bCs/>
                <w:noProof/>
                <w:color w:val="auto"/>
                <w:sz w:val="20"/>
                <w:szCs w:val="20"/>
                <w:lang w:val="sr-Cyrl-RS"/>
              </w:rPr>
              <w:t>ања</w:t>
            </w:r>
            <w:r w:rsidR="002B6558">
              <w:rPr>
                <w:rFonts w:ascii="Arial" w:hAnsi="Arial" w:cs="Arial"/>
                <w:b w:val="0"/>
                <w:bCs/>
                <w:noProof/>
                <w:color w:val="auto"/>
                <w:sz w:val="20"/>
                <w:szCs w:val="20"/>
                <w:lang w:val="sr-Cyrl-RS"/>
              </w:rPr>
              <w:t xml:space="preserve"> осетљивих група</w:t>
            </w:r>
          </w:p>
          <w:p w14:paraId="2CD95033" w14:textId="4DA954C5" w:rsidR="00F27FB3" w:rsidRDefault="00F27FB3">
            <w:pPr>
              <w:pStyle w:val="ListParagraph"/>
              <w:numPr>
                <w:ilvl w:val="0"/>
                <w:numId w:val="15"/>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 xml:space="preserve">Традиционални начин живота </w:t>
            </w:r>
            <w:r w:rsidRPr="00F27FB3">
              <w:rPr>
                <w:rFonts w:ascii="Arial" w:hAnsi="Arial" w:cs="Arial"/>
                <w:b w:val="0"/>
                <w:bCs/>
                <w:noProof/>
                <w:color w:val="auto"/>
                <w:sz w:val="20"/>
                <w:szCs w:val="20"/>
                <w:lang w:val="sr-Cyrl-RS"/>
              </w:rPr>
              <w:t>ромских заједница</w:t>
            </w:r>
            <w:r>
              <w:rPr>
                <w:rFonts w:ascii="Arial" w:hAnsi="Arial" w:cs="Arial"/>
                <w:b w:val="0"/>
                <w:bCs/>
                <w:noProof/>
                <w:color w:val="auto"/>
                <w:sz w:val="20"/>
                <w:szCs w:val="20"/>
                <w:lang w:val="sr-Cyrl-RS"/>
              </w:rPr>
              <w:t xml:space="preserve"> у с</w:t>
            </w:r>
            <w:r w:rsidRPr="00F27FB3">
              <w:rPr>
                <w:rFonts w:ascii="Arial" w:hAnsi="Arial" w:cs="Arial"/>
                <w:b w:val="0"/>
                <w:bCs/>
                <w:noProof/>
                <w:color w:val="auto"/>
                <w:sz w:val="20"/>
                <w:szCs w:val="20"/>
                <w:lang w:val="sr-Cyrl-RS"/>
              </w:rPr>
              <w:t>оцијалн</w:t>
            </w:r>
            <w:r>
              <w:rPr>
                <w:rFonts w:ascii="Arial" w:hAnsi="Arial" w:cs="Arial"/>
                <w:b w:val="0"/>
                <w:bCs/>
                <w:noProof/>
                <w:color w:val="auto"/>
                <w:sz w:val="20"/>
                <w:szCs w:val="20"/>
                <w:lang w:val="sr-Cyrl-RS"/>
              </w:rPr>
              <w:t>ој</w:t>
            </w:r>
            <w:r w:rsidRPr="00F27FB3">
              <w:rPr>
                <w:rFonts w:ascii="Arial" w:hAnsi="Arial" w:cs="Arial"/>
                <w:b w:val="0"/>
                <w:bCs/>
                <w:noProof/>
                <w:color w:val="auto"/>
                <w:sz w:val="20"/>
                <w:szCs w:val="20"/>
                <w:lang w:val="sr-Cyrl-RS"/>
              </w:rPr>
              <w:t xml:space="preserve"> изолациј</w:t>
            </w:r>
            <w:r>
              <w:rPr>
                <w:rFonts w:ascii="Arial" w:hAnsi="Arial" w:cs="Arial"/>
                <w:b w:val="0"/>
                <w:bCs/>
                <w:noProof/>
                <w:color w:val="auto"/>
                <w:sz w:val="20"/>
                <w:szCs w:val="20"/>
                <w:lang w:val="sr-Cyrl-RS"/>
              </w:rPr>
              <w:t>и</w:t>
            </w:r>
            <w:r w:rsidRPr="00F27FB3">
              <w:rPr>
                <w:rFonts w:ascii="Arial" w:hAnsi="Arial" w:cs="Arial"/>
                <w:b w:val="0"/>
                <w:bCs/>
                <w:noProof/>
                <w:color w:val="auto"/>
                <w:sz w:val="20"/>
                <w:szCs w:val="20"/>
                <w:lang w:val="sr-Cyrl-RS"/>
              </w:rPr>
              <w:t xml:space="preserve"> кој</w:t>
            </w:r>
            <w:r>
              <w:rPr>
                <w:rFonts w:ascii="Arial" w:hAnsi="Arial" w:cs="Arial"/>
                <w:b w:val="0"/>
                <w:bCs/>
                <w:noProof/>
                <w:color w:val="auto"/>
                <w:sz w:val="20"/>
                <w:szCs w:val="20"/>
                <w:lang w:val="sr-Cyrl-RS"/>
              </w:rPr>
              <w:t>и</w:t>
            </w:r>
            <w:r w:rsidRPr="00F27FB3">
              <w:rPr>
                <w:rFonts w:ascii="Arial" w:hAnsi="Arial" w:cs="Arial"/>
                <w:b w:val="0"/>
                <w:bCs/>
                <w:noProof/>
                <w:color w:val="auto"/>
                <w:sz w:val="20"/>
                <w:szCs w:val="20"/>
                <w:lang w:val="sr-Cyrl-RS"/>
              </w:rPr>
              <w:t xml:space="preserve"> отежава </w:t>
            </w:r>
            <w:r w:rsidR="001D4E43">
              <w:rPr>
                <w:rFonts w:ascii="Arial" w:hAnsi="Arial" w:cs="Arial"/>
                <w:b w:val="0"/>
                <w:bCs/>
                <w:noProof/>
                <w:color w:val="auto"/>
                <w:sz w:val="20"/>
                <w:szCs w:val="20"/>
                <w:lang w:val="sr-Cyrl-RS"/>
              </w:rPr>
              <w:t>приступ</w:t>
            </w:r>
            <w:r w:rsidRPr="00F27FB3">
              <w:rPr>
                <w:rFonts w:ascii="Arial" w:hAnsi="Arial" w:cs="Arial"/>
                <w:b w:val="0"/>
                <w:bCs/>
                <w:noProof/>
                <w:color w:val="auto"/>
                <w:sz w:val="20"/>
                <w:szCs w:val="20"/>
                <w:lang w:val="sr-Cyrl-RS"/>
              </w:rPr>
              <w:t xml:space="preserve"> образовн</w:t>
            </w:r>
            <w:r w:rsidR="001D4E43">
              <w:rPr>
                <w:rFonts w:ascii="Arial" w:hAnsi="Arial" w:cs="Arial"/>
                <w:b w:val="0"/>
                <w:bCs/>
                <w:noProof/>
                <w:color w:val="auto"/>
                <w:sz w:val="20"/>
                <w:szCs w:val="20"/>
                <w:lang w:val="sr-Cyrl-RS"/>
              </w:rPr>
              <w:t>ом</w:t>
            </w:r>
            <w:r w:rsidRPr="00F27FB3">
              <w:rPr>
                <w:rFonts w:ascii="Arial" w:hAnsi="Arial" w:cs="Arial"/>
                <w:b w:val="0"/>
                <w:bCs/>
                <w:noProof/>
                <w:color w:val="auto"/>
                <w:sz w:val="20"/>
                <w:szCs w:val="20"/>
                <w:lang w:val="sr-Cyrl-RS"/>
              </w:rPr>
              <w:t xml:space="preserve"> </w:t>
            </w:r>
            <w:r w:rsidR="001D4E43">
              <w:rPr>
                <w:rFonts w:ascii="Arial" w:hAnsi="Arial" w:cs="Arial"/>
                <w:b w:val="0"/>
                <w:bCs/>
                <w:noProof/>
                <w:color w:val="auto"/>
                <w:sz w:val="20"/>
                <w:szCs w:val="20"/>
                <w:lang w:val="sr-Cyrl-RS"/>
              </w:rPr>
              <w:t>систему</w:t>
            </w:r>
          </w:p>
          <w:p w14:paraId="50CF02CF" w14:textId="7B1E85E2" w:rsidR="00F27FB3" w:rsidRPr="00F27FB3" w:rsidRDefault="00F27FB3">
            <w:pPr>
              <w:pStyle w:val="ListParagraph"/>
              <w:numPr>
                <w:ilvl w:val="0"/>
                <w:numId w:val="15"/>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Честе миграције ромског становништва</w:t>
            </w:r>
          </w:p>
          <w:p w14:paraId="7ECF32EB" w14:textId="24DE3536" w:rsidR="00F27FB3" w:rsidRPr="00F27FB3" w:rsidRDefault="00F27FB3" w:rsidP="00F27FB3">
            <w:pPr>
              <w:spacing w:line="20" w:lineRule="atLeast"/>
              <w:ind w:left="720"/>
              <w:contextualSpacing/>
              <w:rPr>
                <w:rFonts w:ascii="Arial" w:eastAsia="Times New Roman" w:hAnsi="Arial" w:cs="Arial"/>
                <w:b w:val="0"/>
                <w:bCs/>
                <w:noProof/>
                <w:color w:val="auto"/>
                <w:sz w:val="20"/>
                <w:szCs w:val="20"/>
                <w:lang w:val="sr-Cyrl-RS" w:eastAsia="sr-Latn-CS"/>
              </w:rPr>
            </w:pPr>
          </w:p>
        </w:tc>
      </w:tr>
    </w:tbl>
    <w:p w14:paraId="62FB2342" w14:textId="77777777" w:rsidR="00B4360C" w:rsidRPr="00B4360C" w:rsidRDefault="00B4360C" w:rsidP="00B4360C">
      <w:pPr>
        <w:rPr>
          <w:lang w:val="sr-Cyrl-RS" w:eastAsia="sr-Latn-CS"/>
        </w:rPr>
      </w:pPr>
      <w:bookmarkStart w:id="74" w:name="_Toc184401658"/>
      <w:bookmarkEnd w:id="73"/>
    </w:p>
    <w:p w14:paraId="344AB69E" w14:textId="7CBA220F" w:rsidR="00FE0925" w:rsidRPr="007264C8" w:rsidRDefault="00FE0925" w:rsidP="00DB1F1A">
      <w:pPr>
        <w:pStyle w:val="Heading3"/>
        <w:rPr>
          <w:rFonts w:ascii="Times New Roman" w:hAnsi="Times New Roman" w:cs="Times New Roman"/>
          <w:color w:val="024F75" w:themeColor="accent1"/>
          <w:sz w:val="26"/>
          <w:szCs w:val="26"/>
          <w:lang w:val="sr-Cyrl-RS" w:eastAsia="sr-Latn-CS"/>
        </w:rPr>
      </w:pPr>
      <w:r w:rsidRPr="007264C8">
        <w:rPr>
          <w:rFonts w:ascii="Times New Roman" w:hAnsi="Times New Roman" w:cs="Times New Roman"/>
          <w:color w:val="024F75" w:themeColor="accent1"/>
          <w:sz w:val="26"/>
          <w:szCs w:val="26"/>
          <w:lang w:val="sr-Cyrl-RS" w:eastAsia="sr-Latn-CS"/>
        </w:rPr>
        <w:t>4.2 Запошљавање</w:t>
      </w:r>
      <w:bookmarkEnd w:id="74"/>
    </w:p>
    <w:p w14:paraId="5EA929EC"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626"/>
      </w:tblGrid>
      <w:tr w:rsidR="00FE0925" w:rsidRPr="00113C24" w14:paraId="6DEB098C" w14:textId="77777777" w:rsidTr="00555621">
        <w:trPr>
          <w:trHeight w:val="380"/>
        </w:trPr>
        <w:tc>
          <w:tcPr>
            <w:tcW w:w="4536" w:type="dxa"/>
            <w:tcBorders>
              <w:top w:val="nil"/>
              <w:left w:val="nil"/>
              <w:bottom w:val="nil"/>
              <w:right w:val="nil"/>
            </w:tcBorders>
            <w:shd w:val="clear" w:color="auto" w:fill="A6E4DF" w:themeFill="accent6" w:themeFillTint="66"/>
          </w:tcPr>
          <w:p w14:paraId="314C894A" w14:textId="77777777" w:rsidR="00FE0925" w:rsidRPr="00555621" w:rsidRDefault="00FE0925"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СНАГЕ</w:t>
            </w:r>
          </w:p>
        </w:tc>
        <w:tc>
          <w:tcPr>
            <w:tcW w:w="5626" w:type="dxa"/>
            <w:tcBorders>
              <w:top w:val="nil"/>
              <w:left w:val="nil"/>
              <w:bottom w:val="nil"/>
              <w:right w:val="nil"/>
            </w:tcBorders>
            <w:shd w:val="clear" w:color="auto" w:fill="A6E4DF" w:themeFill="accent6" w:themeFillTint="66"/>
          </w:tcPr>
          <w:p w14:paraId="603BB712" w14:textId="77777777" w:rsidR="00FE0925" w:rsidRPr="00555621" w:rsidRDefault="00FE0925"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F52284" w:rsidRPr="00113C24" w14:paraId="1953F2A9" w14:textId="77777777" w:rsidTr="00501BBD">
        <w:trPr>
          <w:trHeight w:val="684"/>
        </w:trPr>
        <w:tc>
          <w:tcPr>
            <w:tcW w:w="4536" w:type="dxa"/>
          </w:tcPr>
          <w:p w14:paraId="34CD94DB" w14:textId="48F0E70B" w:rsidR="00F65FD6" w:rsidRPr="00F65FD6" w:rsidRDefault="00F65FD6">
            <w:pPr>
              <w:pStyle w:val="ListParagraph"/>
              <w:numPr>
                <w:ilvl w:val="0"/>
                <w:numId w:val="17"/>
              </w:numPr>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Усвојен Локални плански документ у области запошљавања за град Лозницу за период од 2024. до 2026.</w:t>
            </w:r>
          </w:p>
          <w:p w14:paraId="582D6461" w14:textId="45892F3F" w:rsidR="00F52284" w:rsidRPr="00F65FD6" w:rsidRDefault="00F65FD6">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Добри капацитети</w:t>
            </w:r>
            <w:r w:rsidR="00F52284" w:rsidRPr="00F65FD6">
              <w:rPr>
                <w:rFonts w:asciiTheme="majorHAnsi" w:hAnsiTheme="majorHAnsi" w:cstheme="majorHAnsi"/>
                <w:b w:val="0"/>
                <w:bCs/>
                <w:noProof/>
                <w:color w:val="auto"/>
                <w:sz w:val="20"/>
                <w:szCs w:val="20"/>
                <w:lang w:val="sr-Cyrl-RS"/>
              </w:rPr>
              <w:t xml:space="preserve"> НСЗ</w:t>
            </w:r>
          </w:p>
          <w:p w14:paraId="6070B68D" w14:textId="50E3B73E" w:rsidR="00F52284" w:rsidRPr="00F65FD6"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Адекватн</w:t>
            </w:r>
            <w:r w:rsidR="00F65FD6">
              <w:rPr>
                <w:rFonts w:asciiTheme="majorHAnsi" w:hAnsiTheme="majorHAnsi" w:cstheme="majorHAnsi"/>
                <w:b w:val="0"/>
                <w:bCs/>
                <w:noProof/>
                <w:color w:val="auto"/>
                <w:sz w:val="20"/>
                <w:szCs w:val="20"/>
                <w:lang w:val="sr-Cyrl-RS"/>
              </w:rPr>
              <w:t>е</w:t>
            </w:r>
            <w:r w:rsidRPr="00F65FD6">
              <w:rPr>
                <w:rFonts w:asciiTheme="majorHAnsi" w:hAnsiTheme="majorHAnsi" w:cstheme="majorHAnsi"/>
                <w:b w:val="0"/>
                <w:bCs/>
                <w:noProof/>
                <w:color w:val="auto"/>
                <w:sz w:val="20"/>
                <w:szCs w:val="20"/>
                <w:lang w:val="sr-Cyrl-RS"/>
              </w:rPr>
              <w:t xml:space="preserve"> стручн</w:t>
            </w:r>
            <w:r w:rsidR="00F65FD6">
              <w:rPr>
                <w:rFonts w:asciiTheme="majorHAnsi" w:hAnsiTheme="majorHAnsi" w:cstheme="majorHAnsi"/>
                <w:b w:val="0"/>
                <w:bCs/>
                <w:noProof/>
                <w:color w:val="auto"/>
                <w:sz w:val="20"/>
                <w:szCs w:val="20"/>
                <w:lang w:val="sr-Cyrl-RS"/>
              </w:rPr>
              <w:t>е</w:t>
            </w:r>
            <w:r w:rsidRPr="00F65FD6">
              <w:rPr>
                <w:rFonts w:asciiTheme="majorHAnsi" w:hAnsiTheme="majorHAnsi" w:cstheme="majorHAnsi"/>
                <w:b w:val="0"/>
                <w:bCs/>
                <w:noProof/>
                <w:color w:val="auto"/>
                <w:sz w:val="20"/>
                <w:szCs w:val="20"/>
                <w:lang w:val="sr-Cyrl-RS"/>
              </w:rPr>
              <w:t xml:space="preserve"> компетенциј</w:t>
            </w:r>
            <w:r w:rsidR="00F65FD6">
              <w:rPr>
                <w:rFonts w:asciiTheme="majorHAnsi" w:hAnsiTheme="majorHAnsi" w:cstheme="majorHAnsi"/>
                <w:b w:val="0"/>
                <w:bCs/>
                <w:noProof/>
                <w:color w:val="auto"/>
                <w:sz w:val="20"/>
                <w:szCs w:val="20"/>
                <w:lang w:val="sr-Cyrl-RS"/>
              </w:rPr>
              <w:t>е запслених у НСЗ</w:t>
            </w:r>
          </w:p>
          <w:p w14:paraId="5F182CD7" w14:textId="58A177E8" w:rsidR="00F52284"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Стабилан извор финансирања</w:t>
            </w:r>
            <w:r w:rsidR="00F65FD6">
              <w:rPr>
                <w:rFonts w:asciiTheme="majorHAnsi" w:hAnsiTheme="majorHAnsi" w:cstheme="majorHAnsi"/>
                <w:b w:val="0"/>
                <w:bCs/>
                <w:noProof/>
                <w:color w:val="auto"/>
                <w:sz w:val="20"/>
                <w:szCs w:val="20"/>
                <w:lang w:val="sr-Cyrl-RS"/>
              </w:rPr>
              <w:t xml:space="preserve"> за мере активне политике запошљавања</w:t>
            </w:r>
          </w:p>
          <w:p w14:paraId="56D7CFCB" w14:textId="71777B9D" w:rsidR="00F65FD6" w:rsidRDefault="00F65FD6">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Из локалног буџета се финансирају мере АПЗ: </w:t>
            </w:r>
            <w:r w:rsidRPr="00F65FD6">
              <w:rPr>
                <w:rFonts w:asciiTheme="majorHAnsi" w:hAnsiTheme="majorHAnsi" w:cstheme="majorHAnsi"/>
                <w:b w:val="0"/>
                <w:bCs/>
                <w:noProof/>
                <w:color w:val="auto"/>
                <w:sz w:val="20"/>
                <w:szCs w:val="20"/>
                <w:lang w:val="sr-Cyrl-RS"/>
              </w:rPr>
              <w:t>стручна пракса, субвенције за запошљавање незапослених лица из категорије теже запошљивих, субвенције за самозапошљавање и јавни радови за ОСИ</w:t>
            </w:r>
          </w:p>
          <w:p w14:paraId="395F52DA" w14:textId="7B7FF4B2" w:rsidR="00F65FD6" w:rsidRPr="00F65FD6" w:rsidRDefault="00F65FD6">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Успостављен локални координациони механизам за заштиту права неформалних сакупљача отпада</w:t>
            </w:r>
          </w:p>
          <w:p w14:paraId="05CE3D93" w14:textId="77777777" w:rsidR="00F52284" w:rsidRPr="00F65FD6"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Спровођење програма „Друга шанса“</w:t>
            </w:r>
          </w:p>
          <w:p w14:paraId="7E0295FE" w14:textId="15A020A1" w:rsidR="00F52284" w:rsidRPr="00F65FD6" w:rsidRDefault="00F52284" w:rsidP="00F65FD6">
            <w:pPr>
              <w:pStyle w:val="ListParagraph"/>
              <w:spacing w:before="100" w:beforeAutospacing="1" w:after="100" w:afterAutospacing="1" w:line="240" w:lineRule="auto"/>
              <w:rPr>
                <w:rFonts w:asciiTheme="majorHAnsi" w:hAnsiTheme="majorHAnsi" w:cstheme="majorHAnsi"/>
                <w:b w:val="0"/>
                <w:bCs/>
                <w:noProof/>
                <w:color w:val="auto"/>
                <w:sz w:val="20"/>
                <w:szCs w:val="20"/>
                <w:lang w:val="sr-Cyrl-RS"/>
              </w:rPr>
            </w:pPr>
          </w:p>
        </w:tc>
        <w:tc>
          <w:tcPr>
            <w:tcW w:w="5626" w:type="dxa"/>
          </w:tcPr>
          <w:p w14:paraId="541CEE71" w14:textId="77777777" w:rsidR="00F52284" w:rsidRPr="00F65FD6" w:rsidRDefault="00F52284" w:rsidP="00F52284">
            <w:pPr>
              <w:rPr>
                <w:rFonts w:asciiTheme="majorHAnsi" w:hAnsiTheme="majorHAnsi" w:cstheme="majorHAnsi"/>
                <w:b w:val="0"/>
                <w:bCs/>
                <w:noProof/>
                <w:color w:val="auto"/>
                <w:sz w:val="20"/>
                <w:szCs w:val="20"/>
                <w:lang w:val="sr-Cyrl-RS"/>
              </w:rPr>
            </w:pPr>
          </w:p>
          <w:p w14:paraId="1358D9B1" w14:textId="510163D6" w:rsidR="00570E76" w:rsidRDefault="00570E76">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Непотпуна евиднеција о стварној незапослености ромске популације услед неизјашњавања</w:t>
            </w:r>
          </w:p>
          <w:p w14:paraId="74F44E2C" w14:textId="359795C1" w:rsidR="00F52284" w:rsidRPr="00F65FD6"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 xml:space="preserve">Недовољна информисаност припадника ромске популације о доступним </w:t>
            </w:r>
            <w:r w:rsidR="00F65FD6">
              <w:rPr>
                <w:rFonts w:asciiTheme="majorHAnsi" w:hAnsiTheme="majorHAnsi" w:cstheme="majorHAnsi"/>
                <w:b w:val="0"/>
                <w:bCs/>
                <w:noProof/>
                <w:color w:val="auto"/>
                <w:sz w:val="20"/>
                <w:szCs w:val="20"/>
                <w:lang w:val="sr-Cyrl-RS"/>
              </w:rPr>
              <w:t>мерама активне политике запошљавања</w:t>
            </w:r>
          </w:p>
          <w:p w14:paraId="5B67E81E" w14:textId="6A61FE00" w:rsidR="00F52284" w:rsidRPr="00F65FD6"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 xml:space="preserve">Слаба заинтересованост </w:t>
            </w:r>
            <w:r w:rsidR="00F65FD6">
              <w:rPr>
                <w:rFonts w:asciiTheme="majorHAnsi" w:hAnsiTheme="majorHAnsi" w:cstheme="majorHAnsi"/>
                <w:b w:val="0"/>
                <w:bCs/>
                <w:noProof/>
                <w:color w:val="auto"/>
                <w:sz w:val="20"/>
                <w:szCs w:val="20"/>
                <w:lang w:val="sr-Cyrl-RS"/>
              </w:rPr>
              <w:t xml:space="preserve">Рома </w:t>
            </w:r>
            <w:r w:rsidRPr="00F65FD6">
              <w:rPr>
                <w:rFonts w:asciiTheme="majorHAnsi" w:hAnsiTheme="majorHAnsi" w:cstheme="majorHAnsi"/>
                <w:b w:val="0"/>
                <w:bCs/>
                <w:noProof/>
                <w:color w:val="auto"/>
                <w:sz w:val="20"/>
                <w:szCs w:val="20"/>
                <w:lang w:val="sr-Cyrl-RS"/>
              </w:rPr>
              <w:t>за укључивање у програме и активности</w:t>
            </w:r>
            <w:r w:rsidR="00F65FD6">
              <w:rPr>
                <w:rFonts w:asciiTheme="majorHAnsi" w:hAnsiTheme="majorHAnsi" w:cstheme="majorHAnsi"/>
                <w:b w:val="0"/>
                <w:bCs/>
                <w:noProof/>
                <w:color w:val="auto"/>
                <w:sz w:val="20"/>
                <w:szCs w:val="20"/>
                <w:lang w:val="sr-Cyrl-RS"/>
              </w:rPr>
              <w:t xml:space="preserve"> НСЗ</w:t>
            </w:r>
          </w:p>
          <w:p w14:paraId="3C40A3BC" w14:textId="2093573D" w:rsidR="00F52284" w:rsidRPr="00F65FD6" w:rsidRDefault="00F65FD6">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Лош</w:t>
            </w:r>
            <w:r w:rsidR="00570E76">
              <w:rPr>
                <w:rFonts w:asciiTheme="majorHAnsi" w:hAnsiTheme="majorHAnsi" w:cstheme="majorHAnsi"/>
                <w:b w:val="0"/>
                <w:bCs/>
                <w:noProof/>
                <w:color w:val="auto"/>
                <w:sz w:val="20"/>
                <w:szCs w:val="20"/>
                <w:lang w:val="sr-Cyrl-RS"/>
              </w:rPr>
              <w:t xml:space="preserve">а покривеност руралних средина јавним превозом </w:t>
            </w:r>
          </w:p>
          <w:p w14:paraId="16D63F29" w14:textId="50361C19" w:rsidR="00F52284" w:rsidRPr="00F65FD6"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Недовољно синхронизована сарадња свих релевантних актера у заједници</w:t>
            </w:r>
            <w:r w:rsidR="00F65FD6">
              <w:rPr>
                <w:rFonts w:asciiTheme="majorHAnsi" w:hAnsiTheme="majorHAnsi" w:cstheme="majorHAnsi"/>
                <w:b w:val="0"/>
                <w:bCs/>
                <w:noProof/>
                <w:color w:val="auto"/>
                <w:sz w:val="20"/>
                <w:szCs w:val="20"/>
                <w:lang w:val="sr-Cyrl-RS"/>
              </w:rPr>
              <w:t xml:space="preserve"> у вези са инклузијом Рома</w:t>
            </w:r>
          </w:p>
          <w:p w14:paraId="3441D5E5" w14:textId="250DF1E9" w:rsidR="00F52284" w:rsidRPr="00F65FD6" w:rsidRDefault="00F52284">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 xml:space="preserve">Неконкурентност </w:t>
            </w:r>
            <w:r w:rsidR="00570E76">
              <w:rPr>
                <w:rFonts w:asciiTheme="majorHAnsi" w:hAnsiTheme="majorHAnsi" w:cstheme="majorHAnsi"/>
                <w:b w:val="0"/>
                <w:bCs/>
                <w:noProof/>
                <w:color w:val="auto"/>
                <w:sz w:val="20"/>
                <w:szCs w:val="20"/>
                <w:lang w:val="sr-Cyrl-RS"/>
              </w:rPr>
              <w:t xml:space="preserve">Рома </w:t>
            </w:r>
            <w:r w:rsidRPr="00F65FD6">
              <w:rPr>
                <w:rFonts w:asciiTheme="majorHAnsi" w:hAnsiTheme="majorHAnsi" w:cstheme="majorHAnsi"/>
                <w:b w:val="0"/>
                <w:bCs/>
                <w:noProof/>
                <w:color w:val="auto"/>
                <w:sz w:val="20"/>
                <w:szCs w:val="20"/>
                <w:lang w:val="sr-Cyrl-RS"/>
              </w:rPr>
              <w:t xml:space="preserve">на тржишту рада услед </w:t>
            </w:r>
            <w:r w:rsidR="00F65FD6">
              <w:rPr>
                <w:rFonts w:asciiTheme="majorHAnsi" w:hAnsiTheme="majorHAnsi" w:cstheme="majorHAnsi"/>
                <w:b w:val="0"/>
                <w:bCs/>
                <w:noProof/>
                <w:color w:val="auto"/>
                <w:sz w:val="20"/>
                <w:szCs w:val="20"/>
                <w:lang w:val="sr-Cyrl-RS"/>
              </w:rPr>
              <w:t>лоше образовне структуре и ниских квалификација и</w:t>
            </w:r>
            <w:r w:rsidRPr="00F65FD6">
              <w:rPr>
                <w:rFonts w:asciiTheme="majorHAnsi" w:hAnsiTheme="majorHAnsi" w:cstheme="majorHAnsi"/>
                <w:b w:val="0"/>
                <w:bCs/>
                <w:noProof/>
                <w:color w:val="auto"/>
                <w:sz w:val="20"/>
                <w:szCs w:val="20"/>
                <w:lang w:val="sr-Cyrl-RS"/>
              </w:rPr>
              <w:t xml:space="preserve"> вештина</w:t>
            </w:r>
          </w:p>
          <w:p w14:paraId="439C1D4A" w14:textId="77777777" w:rsidR="00F52284" w:rsidRPr="00570E76" w:rsidRDefault="00F65FD6">
            <w:pPr>
              <w:pStyle w:val="ListParagraph"/>
              <w:numPr>
                <w:ilvl w:val="0"/>
                <w:numId w:val="17"/>
              </w:numPr>
              <w:spacing w:line="240" w:lineRule="auto"/>
              <w:rPr>
                <w:rFonts w:asciiTheme="majorHAnsi" w:eastAsia="Times New Roman" w:hAnsiTheme="majorHAnsi" w:cstheme="majorHAnsi"/>
                <w:b w:val="0"/>
                <w:bCs/>
                <w:noProof/>
                <w:color w:val="auto"/>
                <w:sz w:val="20"/>
                <w:szCs w:val="20"/>
                <w:lang w:val="sr-Cyrl-RS" w:eastAsia="sr-Latn-CS"/>
              </w:rPr>
            </w:pPr>
            <w:r>
              <w:rPr>
                <w:rFonts w:asciiTheme="majorHAnsi" w:hAnsiTheme="majorHAnsi" w:cstheme="majorHAnsi"/>
                <w:b w:val="0"/>
                <w:bCs/>
                <w:noProof/>
                <w:color w:val="auto"/>
                <w:sz w:val="20"/>
                <w:szCs w:val="20"/>
                <w:lang w:val="sr-Cyrl-RS"/>
              </w:rPr>
              <w:t>Дугорочна незапосленост</w:t>
            </w:r>
          </w:p>
          <w:p w14:paraId="04B120C4" w14:textId="77777777" w:rsidR="00570E76" w:rsidRPr="0096261B" w:rsidRDefault="00570E76">
            <w:pPr>
              <w:pStyle w:val="ListParagraph"/>
              <w:numPr>
                <w:ilvl w:val="0"/>
                <w:numId w:val="17"/>
              </w:numPr>
              <w:spacing w:line="240" w:lineRule="auto"/>
              <w:rPr>
                <w:rFonts w:asciiTheme="majorHAnsi" w:eastAsia="Times New Roman" w:hAnsiTheme="majorHAnsi" w:cstheme="majorHAnsi"/>
                <w:b w:val="0"/>
                <w:bCs/>
                <w:noProof/>
                <w:color w:val="auto"/>
                <w:sz w:val="20"/>
                <w:szCs w:val="20"/>
                <w:lang w:val="sr-Cyrl-RS" w:eastAsia="sr-Latn-CS"/>
              </w:rPr>
            </w:pPr>
            <w:r>
              <w:rPr>
                <w:rFonts w:asciiTheme="majorHAnsi" w:hAnsiTheme="majorHAnsi" w:cstheme="majorHAnsi"/>
                <w:b w:val="0"/>
                <w:bCs/>
                <w:noProof/>
                <w:color w:val="auto"/>
                <w:sz w:val="20"/>
                <w:szCs w:val="20"/>
                <w:lang w:val="sr-Cyrl-RS" w:eastAsia="sr-Latn-CS"/>
              </w:rPr>
              <w:t xml:space="preserve">Сваки </w:t>
            </w:r>
            <w:r w:rsidR="0096261B">
              <w:rPr>
                <w:rFonts w:asciiTheme="majorHAnsi" w:hAnsiTheme="majorHAnsi" w:cstheme="majorHAnsi"/>
                <w:b w:val="0"/>
                <w:bCs/>
                <w:noProof/>
                <w:color w:val="auto"/>
                <w:sz w:val="20"/>
                <w:szCs w:val="20"/>
                <w:lang w:val="sr-Cyrl-RS" w:eastAsia="sr-Latn-CS"/>
              </w:rPr>
              <w:t>пети незапослени Ром је млађи од 29 година (20,45%)</w:t>
            </w:r>
          </w:p>
          <w:p w14:paraId="7D8AF88F" w14:textId="77777777" w:rsidR="0096261B" w:rsidRPr="0096261B" w:rsidRDefault="0096261B">
            <w:pPr>
              <w:pStyle w:val="ListParagraph"/>
              <w:numPr>
                <w:ilvl w:val="0"/>
                <w:numId w:val="17"/>
              </w:numPr>
              <w:spacing w:line="240" w:lineRule="auto"/>
              <w:rPr>
                <w:rFonts w:asciiTheme="majorHAnsi" w:eastAsia="Times New Roman" w:hAnsiTheme="majorHAnsi" w:cstheme="majorHAnsi"/>
                <w:b w:val="0"/>
                <w:bCs/>
                <w:noProof/>
                <w:color w:val="auto"/>
                <w:sz w:val="20"/>
                <w:szCs w:val="20"/>
                <w:lang w:val="sr-Cyrl-RS" w:eastAsia="sr-Latn-CS"/>
              </w:rPr>
            </w:pPr>
            <w:r>
              <w:rPr>
                <w:rFonts w:asciiTheme="majorHAnsi" w:hAnsiTheme="majorHAnsi" w:cstheme="majorHAnsi"/>
                <w:b w:val="0"/>
                <w:bCs/>
                <w:noProof/>
                <w:color w:val="auto"/>
                <w:sz w:val="20"/>
                <w:szCs w:val="20"/>
                <w:lang w:val="sr-Cyrl-RS" w:eastAsia="sr-Latn-CS"/>
              </w:rPr>
              <w:t>Претежна ослоњеност ромске популације на социјална давања</w:t>
            </w:r>
          </w:p>
          <w:p w14:paraId="7B695EB4" w14:textId="77777777" w:rsidR="0096261B" w:rsidRPr="0096261B" w:rsidRDefault="0096261B">
            <w:pPr>
              <w:pStyle w:val="ListParagraph"/>
              <w:numPr>
                <w:ilvl w:val="0"/>
                <w:numId w:val="17"/>
              </w:numPr>
              <w:spacing w:line="240" w:lineRule="auto"/>
              <w:rPr>
                <w:rFonts w:asciiTheme="majorHAnsi" w:eastAsia="Times New Roman" w:hAnsiTheme="majorHAnsi" w:cstheme="majorHAnsi"/>
                <w:b w:val="0"/>
                <w:bCs/>
                <w:noProof/>
                <w:color w:val="auto"/>
                <w:sz w:val="20"/>
                <w:szCs w:val="20"/>
                <w:lang w:val="sr-Cyrl-RS" w:eastAsia="sr-Latn-CS"/>
              </w:rPr>
            </w:pPr>
            <w:r>
              <w:rPr>
                <w:rFonts w:asciiTheme="majorHAnsi" w:hAnsiTheme="majorHAnsi" w:cstheme="majorHAnsi"/>
                <w:b w:val="0"/>
                <w:bCs/>
                <w:noProof/>
                <w:color w:val="auto"/>
                <w:sz w:val="20"/>
                <w:szCs w:val="20"/>
                <w:lang w:val="sr-Cyrl-RS" w:eastAsia="sr-Latn-CS"/>
              </w:rPr>
              <w:t xml:space="preserve">Несензибилисаност и незаинтересованост послодаваца за запошљавање Рома </w:t>
            </w:r>
          </w:p>
          <w:p w14:paraId="418C4056" w14:textId="77777777" w:rsidR="0096261B" w:rsidRPr="00D96072" w:rsidRDefault="0096261B">
            <w:pPr>
              <w:pStyle w:val="ListParagraph"/>
              <w:numPr>
                <w:ilvl w:val="0"/>
                <w:numId w:val="17"/>
              </w:numPr>
              <w:spacing w:line="240" w:lineRule="auto"/>
              <w:rPr>
                <w:rFonts w:asciiTheme="majorHAnsi" w:eastAsia="Times New Roman" w:hAnsiTheme="majorHAnsi" w:cstheme="majorHAnsi"/>
                <w:b w:val="0"/>
                <w:bCs/>
                <w:noProof/>
                <w:color w:val="auto"/>
                <w:sz w:val="20"/>
                <w:szCs w:val="20"/>
                <w:lang w:val="sr-Cyrl-RS" w:eastAsia="sr-Latn-CS"/>
              </w:rPr>
            </w:pPr>
            <w:r>
              <w:rPr>
                <w:rFonts w:asciiTheme="majorHAnsi" w:hAnsiTheme="majorHAnsi" w:cstheme="majorHAnsi"/>
                <w:b w:val="0"/>
                <w:bCs/>
                <w:noProof/>
                <w:color w:val="auto"/>
                <w:sz w:val="20"/>
                <w:szCs w:val="20"/>
                <w:lang w:val="sr-Cyrl-RS" w:eastAsia="sr-Latn-CS"/>
              </w:rPr>
              <w:t>Мали број програма за преквалификацију и доквалификацију за лица са ниским квалификацијама</w:t>
            </w:r>
          </w:p>
          <w:p w14:paraId="658E239C" w14:textId="288EF7CC" w:rsidR="00D96072" w:rsidRPr="0096261B" w:rsidRDefault="00B6029A">
            <w:pPr>
              <w:pStyle w:val="ListParagraph"/>
              <w:numPr>
                <w:ilvl w:val="0"/>
                <w:numId w:val="17"/>
              </w:numPr>
              <w:spacing w:line="240" w:lineRule="auto"/>
              <w:rPr>
                <w:rFonts w:asciiTheme="majorHAnsi" w:eastAsia="Times New Roman" w:hAnsiTheme="majorHAnsi" w:cstheme="majorHAnsi"/>
                <w:b w:val="0"/>
                <w:bCs/>
                <w:noProof/>
                <w:color w:val="auto"/>
                <w:sz w:val="20"/>
                <w:szCs w:val="20"/>
                <w:lang w:val="sr-Cyrl-RS" w:eastAsia="sr-Latn-CS"/>
              </w:rPr>
            </w:pPr>
            <w:r>
              <w:rPr>
                <w:rFonts w:asciiTheme="majorHAnsi" w:hAnsiTheme="majorHAnsi" w:cstheme="majorHAnsi"/>
                <w:b w:val="0"/>
                <w:bCs/>
                <w:noProof/>
                <w:color w:val="auto"/>
                <w:sz w:val="20"/>
                <w:szCs w:val="20"/>
                <w:lang w:val="sr-Cyrl-RS" w:eastAsia="sr-Latn-CS"/>
              </w:rPr>
              <w:t>С</w:t>
            </w:r>
            <w:r w:rsidR="00D96072">
              <w:rPr>
                <w:rFonts w:asciiTheme="majorHAnsi" w:hAnsiTheme="majorHAnsi" w:cstheme="majorHAnsi"/>
                <w:b w:val="0"/>
                <w:bCs/>
                <w:noProof/>
                <w:color w:val="auto"/>
                <w:sz w:val="20"/>
                <w:szCs w:val="20"/>
                <w:lang w:val="sr-Cyrl-RS" w:eastAsia="sr-Latn-CS"/>
              </w:rPr>
              <w:t>оцијална</w:t>
            </w:r>
            <w:r>
              <w:rPr>
                <w:rFonts w:asciiTheme="majorHAnsi" w:hAnsiTheme="majorHAnsi" w:cstheme="majorHAnsi"/>
                <w:b w:val="0"/>
                <w:bCs/>
                <w:noProof/>
                <w:color w:val="auto"/>
                <w:sz w:val="20"/>
                <w:szCs w:val="20"/>
                <w:lang w:val="sr-Cyrl-RS" w:eastAsia="sr-Latn-CS"/>
              </w:rPr>
              <w:t>, правна и здравствена</w:t>
            </w:r>
            <w:r w:rsidR="00D96072">
              <w:rPr>
                <w:rFonts w:asciiTheme="majorHAnsi" w:hAnsiTheme="majorHAnsi" w:cstheme="majorHAnsi"/>
                <w:b w:val="0"/>
                <w:bCs/>
                <w:noProof/>
                <w:color w:val="auto"/>
                <w:sz w:val="20"/>
                <w:szCs w:val="20"/>
                <w:lang w:val="sr-Cyrl-RS" w:eastAsia="sr-Latn-CS"/>
              </w:rPr>
              <w:t xml:space="preserve"> несигурност </w:t>
            </w:r>
            <w:r>
              <w:rPr>
                <w:rFonts w:asciiTheme="majorHAnsi" w:hAnsiTheme="majorHAnsi" w:cstheme="majorHAnsi"/>
                <w:b w:val="0"/>
                <w:bCs/>
                <w:noProof/>
                <w:color w:val="auto"/>
                <w:sz w:val="20"/>
                <w:szCs w:val="20"/>
                <w:lang w:val="sr-Cyrl-RS" w:eastAsia="sr-Latn-CS"/>
              </w:rPr>
              <w:t>сакупљача секундарних сировина</w:t>
            </w:r>
          </w:p>
          <w:p w14:paraId="082F4AC4" w14:textId="5C38BB4D" w:rsidR="0096261B" w:rsidRPr="00F65FD6" w:rsidRDefault="0096261B" w:rsidP="0096261B">
            <w:pPr>
              <w:pStyle w:val="ListParagraph"/>
              <w:spacing w:line="240" w:lineRule="auto"/>
              <w:rPr>
                <w:rFonts w:asciiTheme="majorHAnsi" w:eastAsia="Times New Roman" w:hAnsiTheme="majorHAnsi" w:cstheme="majorHAnsi"/>
                <w:b w:val="0"/>
                <w:bCs/>
                <w:noProof/>
                <w:color w:val="auto"/>
                <w:sz w:val="20"/>
                <w:szCs w:val="20"/>
                <w:lang w:val="sr-Cyrl-RS" w:eastAsia="sr-Latn-CS"/>
              </w:rPr>
            </w:pPr>
          </w:p>
        </w:tc>
      </w:tr>
      <w:tr w:rsidR="00092C43" w:rsidRPr="00113C24" w14:paraId="66567D86" w14:textId="77777777" w:rsidTr="00555621">
        <w:trPr>
          <w:trHeight w:val="60"/>
        </w:trPr>
        <w:tc>
          <w:tcPr>
            <w:tcW w:w="4536" w:type="dxa"/>
            <w:tcBorders>
              <w:top w:val="nil"/>
              <w:left w:val="nil"/>
              <w:bottom w:val="nil"/>
              <w:right w:val="nil"/>
            </w:tcBorders>
            <w:shd w:val="clear" w:color="auto" w:fill="B6CBFA" w:themeFill="text2" w:themeFillTint="33"/>
          </w:tcPr>
          <w:p w14:paraId="4490EC60" w14:textId="77777777" w:rsidR="00092C43" w:rsidRPr="00555621" w:rsidRDefault="00092C43" w:rsidP="00092C43">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ШАНСЕ</w:t>
            </w:r>
          </w:p>
        </w:tc>
        <w:tc>
          <w:tcPr>
            <w:tcW w:w="5626" w:type="dxa"/>
            <w:tcBorders>
              <w:top w:val="nil"/>
              <w:left w:val="nil"/>
              <w:bottom w:val="nil"/>
              <w:right w:val="nil"/>
            </w:tcBorders>
            <w:shd w:val="clear" w:color="auto" w:fill="B6CBFA" w:themeFill="text2" w:themeFillTint="33"/>
          </w:tcPr>
          <w:p w14:paraId="06C8F472" w14:textId="77777777" w:rsidR="00092C43" w:rsidRPr="00555621" w:rsidRDefault="00092C43" w:rsidP="00092C43">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ПРЕТЊЕ</w:t>
            </w:r>
          </w:p>
        </w:tc>
      </w:tr>
      <w:tr w:rsidR="00F65FD6" w:rsidRPr="00113C24" w14:paraId="566BB3DC" w14:textId="77777777" w:rsidTr="00057636">
        <w:trPr>
          <w:trHeight w:val="1834"/>
        </w:trPr>
        <w:tc>
          <w:tcPr>
            <w:tcW w:w="4536" w:type="dxa"/>
          </w:tcPr>
          <w:p w14:paraId="2E1E4E60" w14:textId="0523B90E" w:rsidR="0096261B" w:rsidRDefault="0096261B">
            <w:pPr>
              <w:pStyle w:val="ListParagraph"/>
              <w:numPr>
                <w:ilvl w:val="0"/>
                <w:numId w:val="1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Републичке мере активне политике запошљавања</w:t>
            </w:r>
          </w:p>
          <w:p w14:paraId="41D02C57" w14:textId="7E982708" w:rsidR="00F65FD6" w:rsidRPr="00F65FD6" w:rsidRDefault="00F65FD6">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Каравани за боље информисање</w:t>
            </w:r>
            <w:r>
              <w:rPr>
                <w:rFonts w:asciiTheme="majorHAnsi" w:hAnsiTheme="majorHAnsi" w:cstheme="majorHAnsi"/>
                <w:b w:val="0"/>
                <w:bCs/>
                <w:noProof/>
                <w:color w:val="auto"/>
                <w:sz w:val="20"/>
                <w:szCs w:val="20"/>
                <w:lang w:val="sr-Cyrl-RS"/>
              </w:rPr>
              <w:t xml:space="preserve"> о доступним конкурсима НСЗ</w:t>
            </w:r>
          </w:p>
          <w:p w14:paraId="6A41D135" w14:textId="726E9ED3" w:rsidR="00F65FD6" w:rsidRPr="00F65FD6" w:rsidRDefault="00F65FD6">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Отварање нових радних места</w:t>
            </w:r>
            <w:r>
              <w:rPr>
                <w:rFonts w:asciiTheme="majorHAnsi" w:hAnsiTheme="majorHAnsi" w:cstheme="majorHAnsi"/>
                <w:b w:val="0"/>
                <w:bCs/>
                <w:noProof/>
                <w:color w:val="auto"/>
                <w:sz w:val="20"/>
                <w:szCs w:val="20"/>
                <w:lang w:val="sr-Cyrl-RS"/>
              </w:rPr>
              <w:t xml:space="preserve"> </w:t>
            </w:r>
            <w:r w:rsidRPr="00F65FD6">
              <w:rPr>
                <w:rFonts w:asciiTheme="majorHAnsi" w:hAnsiTheme="majorHAnsi" w:cstheme="majorHAnsi"/>
                <w:b w:val="0"/>
                <w:bCs/>
                <w:noProof/>
                <w:color w:val="auto"/>
                <w:sz w:val="20"/>
                <w:szCs w:val="20"/>
                <w:lang w:val="sr-Cyrl-RS"/>
              </w:rPr>
              <w:t>доласком инвеститора</w:t>
            </w:r>
          </w:p>
          <w:p w14:paraId="7A03C2A8" w14:textId="77777777" w:rsidR="00F65FD6" w:rsidRDefault="00F65FD6">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Социјално предузетништво</w:t>
            </w:r>
          </w:p>
          <w:p w14:paraId="35D25985" w14:textId="6BFB5CFB" w:rsidR="0096261B" w:rsidRDefault="0096261B">
            <w:pPr>
              <w:pStyle w:val="ListParagraph"/>
              <w:numPr>
                <w:ilvl w:val="0"/>
                <w:numId w:val="1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lastRenderedPageBreak/>
              <w:t>Међународни донатори који финансирају пројекте у области запошљавања осетљивих група (ГИЗ, УНОПС, ЕУ итд.)</w:t>
            </w:r>
          </w:p>
          <w:p w14:paraId="7F61894B" w14:textId="53C5F910" w:rsidR="0096261B" w:rsidRDefault="0096261B">
            <w:pPr>
              <w:pStyle w:val="ListParagraph"/>
              <w:numPr>
                <w:ilvl w:val="0"/>
                <w:numId w:val="1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Пројекти социјалне инклузије које спроводи СКГО</w:t>
            </w:r>
          </w:p>
          <w:p w14:paraId="6B09E86C" w14:textId="355AFC91" w:rsidR="0096261B" w:rsidRPr="00F65FD6" w:rsidRDefault="0096261B" w:rsidP="0096261B">
            <w:pPr>
              <w:pStyle w:val="ListParagraph"/>
              <w:spacing w:line="240" w:lineRule="auto"/>
              <w:rPr>
                <w:rFonts w:asciiTheme="majorHAnsi" w:hAnsiTheme="majorHAnsi" w:cstheme="majorHAnsi"/>
                <w:b w:val="0"/>
                <w:bCs/>
                <w:noProof/>
                <w:color w:val="auto"/>
                <w:sz w:val="20"/>
                <w:szCs w:val="20"/>
                <w:lang w:val="sr-Cyrl-RS"/>
              </w:rPr>
            </w:pPr>
          </w:p>
          <w:p w14:paraId="612F8CCD" w14:textId="4230B7DA" w:rsidR="00F65FD6" w:rsidRPr="00F65FD6" w:rsidRDefault="00F65FD6" w:rsidP="00F65FD6">
            <w:pPr>
              <w:pStyle w:val="ListParagraph"/>
              <w:spacing w:before="100" w:beforeAutospacing="1" w:after="100" w:afterAutospacing="1" w:line="240" w:lineRule="auto"/>
              <w:rPr>
                <w:rFonts w:asciiTheme="majorHAnsi" w:hAnsiTheme="majorHAnsi" w:cstheme="majorHAnsi"/>
                <w:b w:val="0"/>
                <w:bCs/>
                <w:noProof/>
                <w:color w:val="auto"/>
                <w:sz w:val="20"/>
                <w:szCs w:val="20"/>
                <w:lang w:val="sr-Cyrl-RS"/>
              </w:rPr>
            </w:pPr>
          </w:p>
        </w:tc>
        <w:tc>
          <w:tcPr>
            <w:tcW w:w="5626" w:type="dxa"/>
          </w:tcPr>
          <w:p w14:paraId="705A2260" w14:textId="77777777" w:rsidR="00F65FD6" w:rsidRPr="00F65FD6" w:rsidRDefault="00F65FD6" w:rsidP="00F65FD6">
            <w:pPr>
              <w:pStyle w:val="ListParagraph"/>
              <w:rPr>
                <w:rFonts w:asciiTheme="majorHAnsi" w:hAnsiTheme="majorHAnsi" w:cstheme="majorHAnsi"/>
                <w:b w:val="0"/>
                <w:bCs/>
                <w:noProof/>
                <w:color w:val="auto"/>
                <w:sz w:val="20"/>
                <w:szCs w:val="20"/>
                <w:lang w:val="sr-Cyrl-RS"/>
              </w:rPr>
            </w:pPr>
          </w:p>
          <w:p w14:paraId="4CE5A09B" w14:textId="0E730A51" w:rsidR="00F65FD6" w:rsidRPr="00F65FD6" w:rsidRDefault="00F65FD6">
            <w:pPr>
              <w:pStyle w:val="ListParagraph"/>
              <w:numPr>
                <w:ilvl w:val="0"/>
                <w:numId w:val="19"/>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Мали</w:t>
            </w:r>
            <w:r>
              <w:rPr>
                <w:rFonts w:asciiTheme="majorHAnsi" w:hAnsiTheme="majorHAnsi" w:cstheme="majorHAnsi"/>
                <w:b w:val="0"/>
                <w:bCs/>
                <w:noProof/>
                <w:color w:val="auto"/>
                <w:sz w:val="20"/>
                <w:szCs w:val="20"/>
                <w:lang w:val="sr-Cyrl-RS"/>
              </w:rPr>
              <w:t>/недовољни</w:t>
            </w:r>
            <w:r w:rsidRPr="00F65FD6">
              <w:rPr>
                <w:rFonts w:asciiTheme="majorHAnsi" w:hAnsiTheme="majorHAnsi" w:cstheme="majorHAnsi"/>
                <w:b w:val="0"/>
                <w:bCs/>
                <w:noProof/>
                <w:color w:val="auto"/>
                <w:sz w:val="20"/>
                <w:szCs w:val="20"/>
                <w:lang w:val="sr-Cyrl-RS"/>
              </w:rPr>
              <w:t xml:space="preserve"> износи </w:t>
            </w:r>
            <w:r>
              <w:rPr>
                <w:rFonts w:asciiTheme="majorHAnsi" w:hAnsiTheme="majorHAnsi" w:cstheme="majorHAnsi"/>
                <w:b w:val="0"/>
                <w:bCs/>
                <w:noProof/>
                <w:color w:val="auto"/>
                <w:sz w:val="20"/>
                <w:szCs w:val="20"/>
                <w:lang w:val="sr-Cyrl-RS"/>
              </w:rPr>
              <w:t>средства као</w:t>
            </w:r>
            <w:r w:rsidRPr="00F65FD6">
              <w:rPr>
                <w:rFonts w:asciiTheme="majorHAnsi" w:hAnsiTheme="majorHAnsi" w:cstheme="majorHAnsi"/>
                <w:b w:val="0"/>
                <w:bCs/>
                <w:noProof/>
                <w:color w:val="auto"/>
                <w:sz w:val="20"/>
                <w:szCs w:val="20"/>
                <w:lang w:val="sr-Cyrl-RS"/>
              </w:rPr>
              <w:t xml:space="preserve"> подстицај</w:t>
            </w:r>
            <w:r>
              <w:rPr>
                <w:rFonts w:asciiTheme="majorHAnsi" w:hAnsiTheme="majorHAnsi" w:cstheme="majorHAnsi"/>
                <w:b w:val="0"/>
                <w:bCs/>
                <w:noProof/>
                <w:color w:val="auto"/>
                <w:sz w:val="20"/>
                <w:szCs w:val="20"/>
                <w:lang w:val="sr-Cyrl-RS"/>
              </w:rPr>
              <w:t>и за</w:t>
            </w:r>
            <w:r w:rsidRPr="00F65FD6">
              <w:rPr>
                <w:rFonts w:asciiTheme="majorHAnsi" w:hAnsiTheme="majorHAnsi" w:cstheme="majorHAnsi"/>
                <w:b w:val="0"/>
                <w:bCs/>
                <w:noProof/>
                <w:color w:val="auto"/>
                <w:sz w:val="20"/>
                <w:szCs w:val="20"/>
                <w:lang w:val="sr-Cyrl-RS"/>
              </w:rPr>
              <w:t xml:space="preserve"> запошљавањ</w:t>
            </w:r>
            <w:r>
              <w:rPr>
                <w:rFonts w:asciiTheme="majorHAnsi" w:hAnsiTheme="majorHAnsi" w:cstheme="majorHAnsi"/>
                <w:b w:val="0"/>
                <w:bCs/>
                <w:noProof/>
                <w:color w:val="auto"/>
                <w:sz w:val="20"/>
                <w:szCs w:val="20"/>
                <w:lang w:val="sr-Cyrl-RS"/>
              </w:rPr>
              <w:t>е лица из теже запошљивих категорија</w:t>
            </w:r>
          </w:p>
          <w:p w14:paraId="204F2B29" w14:textId="1B32431E" w:rsidR="00F65FD6" w:rsidRDefault="00F65FD6">
            <w:pPr>
              <w:pStyle w:val="ListParagraph"/>
              <w:numPr>
                <w:ilvl w:val="0"/>
                <w:numId w:val="19"/>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Одлазак инвеститора</w:t>
            </w:r>
            <w:r w:rsidR="00570E76">
              <w:rPr>
                <w:rFonts w:asciiTheme="majorHAnsi" w:hAnsiTheme="majorHAnsi" w:cstheme="majorHAnsi"/>
                <w:b w:val="0"/>
                <w:bCs/>
                <w:noProof/>
                <w:color w:val="auto"/>
                <w:sz w:val="20"/>
                <w:szCs w:val="20"/>
                <w:lang w:val="sr-Cyrl-RS"/>
              </w:rPr>
              <w:t xml:space="preserve"> и гашење радних места</w:t>
            </w:r>
          </w:p>
          <w:p w14:paraId="22DCE9D5" w14:textId="5C176B32" w:rsidR="00F65FD6" w:rsidRPr="00F65FD6" w:rsidRDefault="00F65FD6">
            <w:pPr>
              <w:pStyle w:val="ListParagraph"/>
              <w:numPr>
                <w:ilvl w:val="0"/>
                <w:numId w:val="19"/>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Присуство миграната – тражилаца азила</w:t>
            </w:r>
          </w:p>
          <w:p w14:paraId="10035803" w14:textId="49158022" w:rsidR="00F65FD6" w:rsidRPr="00F65FD6" w:rsidRDefault="00F65FD6">
            <w:pPr>
              <w:pStyle w:val="ListParagraph"/>
              <w:numPr>
                <w:ilvl w:val="0"/>
                <w:numId w:val="19"/>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t xml:space="preserve">Увоз радне снаге </w:t>
            </w:r>
            <w:r w:rsidR="00570E76">
              <w:rPr>
                <w:rFonts w:asciiTheme="majorHAnsi" w:hAnsiTheme="majorHAnsi" w:cstheme="majorHAnsi"/>
                <w:b w:val="0"/>
                <w:bCs/>
                <w:noProof/>
                <w:color w:val="auto"/>
                <w:sz w:val="20"/>
                <w:szCs w:val="20"/>
                <w:lang w:val="sr-Cyrl-RS"/>
              </w:rPr>
              <w:t xml:space="preserve">која је расположена да ради за </w:t>
            </w:r>
            <w:r w:rsidRPr="00F65FD6">
              <w:rPr>
                <w:rFonts w:asciiTheme="majorHAnsi" w:hAnsiTheme="majorHAnsi" w:cstheme="majorHAnsi"/>
                <w:b w:val="0"/>
                <w:bCs/>
                <w:noProof/>
                <w:color w:val="auto"/>
                <w:sz w:val="20"/>
                <w:szCs w:val="20"/>
                <w:lang w:val="sr-Cyrl-RS"/>
              </w:rPr>
              <w:t xml:space="preserve"> ниж</w:t>
            </w:r>
            <w:r w:rsidR="00570E76">
              <w:rPr>
                <w:rFonts w:asciiTheme="majorHAnsi" w:hAnsiTheme="majorHAnsi" w:cstheme="majorHAnsi"/>
                <w:b w:val="0"/>
                <w:bCs/>
                <w:noProof/>
                <w:color w:val="auto"/>
                <w:sz w:val="20"/>
                <w:szCs w:val="20"/>
                <w:lang w:val="sr-Cyrl-RS"/>
              </w:rPr>
              <w:t>е плате у односу на домаћу радну снагу</w:t>
            </w:r>
          </w:p>
          <w:p w14:paraId="6B543771" w14:textId="5A84D977" w:rsidR="00F65FD6" w:rsidRDefault="00F65FD6">
            <w:pPr>
              <w:pStyle w:val="ListParagraph"/>
              <w:numPr>
                <w:ilvl w:val="0"/>
                <w:numId w:val="19"/>
              </w:numPr>
              <w:spacing w:line="240" w:lineRule="auto"/>
              <w:rPr>
                <w:rFonts w:asciiTheme="majorHAnsi" w:hAnsiTheme="majorHAnsi" w:cstheme="majorHAnsi"/>
                <w:b w:val="0"/>
                <w:bCs/>
                <w:noProof/>
                <w:color w:val="auto"/>
                <w:sz w:val="20"/>
                <w:szCs w:val="20"/>
                <w:lang w:val="sr-Cyrl-RS"/>
              </w:rPr>
            </w:pPr>
            <w:r w:rsidRPr="00F65FD6">
              <w:rPr>
                <w:rFonts w:asciiTheme="majorHAnsi" w:hAnsiTheme="majorHAnsi" w:cstheme="majorHAnsi"/>
                <w:b w:val="0"/>
                <w:bCs/>
                <w:noProof/>
                <w:color w:val="auto"/>
                <w:sz w:val="20"/>
                <w:szCs w:val="20"/>
                <w:lang w:val="sr-Cyrl-RS"/>
              </w:rPr>
              <w:lastRenderedPageBreak/>
              <w:t xml:space="preserve">Збир </w:t>
            </w:r>
            <w:r w:rsidR="00570E76">
              <w:rPr>
                <w:rFonts w:asciiTheme="majorHAnsi" w:hAnsiTheme="majorHAnsi" w:cstheme="majorHAnsi"/>
                <w:b w:val="0"/>
                <w:bCs/>
                <w:noProof/>
                <w:color w:val="auto"/>
                <w:sz w:val="20"/>
                <w:szCs w:val="20"/>
                <w:lang w:val="sr-Cyrl-RS"/>
              </w:rPr>
              <w:t xml:space="preserve">свих </w:t>
            </w:r>
            <w:r w:rsidRPr="00F65FD6">
              <w:rPr>
                <w:rFonts w:asciiTheme="majorHAnsi" w:hAnsiTheme="majorHAnsi" w:cstheme="majorHAnsi"/>
                <w:b w:val="0"/>
                <w:bCs/>
                <w:noProof/>
                <w:color w:val="auto"/>
                <w:sz w:val="20"/>
                <w:szCs w:val="20"/>
                <w:lang w:val="sr-Cyrl-RS"/>
              </w:rPr>
              <w:t xml:space="preserve">социјалних давања за </w:t>
            </w:r>
            <w:r w:rsidR="00570E76">
              <w:rPr>
                <w:rFonts w:asciiTheme="majorHAnsi" w:hAnsiTheme="majorHAnsi" w:cstheme="majorHAnsi"/>
                <w:b w:val="0"/>
                <w:bCs/>
                <w:noProof/>
                <w:color w:val="auto"/>
                <w:sz w:val="20"/>
                <w:szCs w:val="20"/>
                <w:lang w:val="sr-Cyrl-RS"/>
              </w:rPr>
              <w:t xml:space="preserve">угрожене </w:t>
            </w:r>
            <w:r w:rsidRPr="00F65FD6">
              <w:rPr>
                <w:rFonts w:asciiTheme="majorHAnsi" w:hAnsiTheme="majorHAnsi" w:cstheme="majorHAnsi"/>
                <w:b w:val="0"/>
                <w:bCs/>
                <w:noProof/>
                <w:color w:val="auto"/>
                <w:sz w:val="20"/>
                <w:szCs w:val="20"/>
                <w:lang w:val="sr-Cyrl-RS"/>
              </w:rPr>
              <w:t xml:space="preserve">вишечлане породице </w:t>
            </w:r>
            <w:r w:rsidR="00570E76">
              <w:rPr>
                <w:rFonts w:asciiTheme="majorHAnsi" w:hAnsiTheme="majorHAnsi" w:cstheme="majorHAnsi"/>
                <w:b w:val="0"/>
                <w:bCs/>
                <w:noProof/>
                <w:color w:val="auto"/>
                <w:sz w:val="20"/>
                <w:szCs w:val="20"/>
                <w:lang w:val="sr-Cyrl-RS"/>
              </w:rPr>
              <w:t xml:space="preserve">је </w:t>
            </w:r>
            <w:r w:rsidRPr="00F65FD6">
              <w:rPr>
                <w:rFonts w:asciiTheme="majorHAnsi" w:hAnsiTheme="majorHAnsi" w:cstheme="majorHAnsi"/>
                <w:b w:val="0"/>
                <w:bCs/>
                <w:noProof/>
                <w:color w:val="auto"/>
                <w:sz w:val="20"/>
                <w:szCs w:val="20"/>
                <w:lang w:val="sr-Cyrl-RS"/>
              </w:rPr>
              <w:t>већи од минималне зараде</w:t>
            </w:r>
          </w:p>
          <w:p w14:paraId="5231AAA1" w14:textId="49D0605D" w:rsidR="00F65FD6" w:rsidRPr="00F65FD6" w:rsidRDefault="00F65FD6" w:rsidP="0090450A">
            <w:pPr>
              <w:pStyle w:val="ListParagraph"/>
              <w:spacing w:line="240" w:lineRule="auto"/>
              <w:rPr>
                <w:rFonts w:asciiTheme="majorHAnsi" w:eastAsia="Times New Roman" w:hAnsiTheme="majorHAnsi" w:cstheme="majorHAnsi"/>
                <w:b w:val="0"/>
                <w:bCs/>
                <w:noProof/>
                <w:color w:val="auto"/>
                <w:sz w:val="20"/>
                <w:szCs w:val="20"/>
                <w:lang w:val="sr-Cyrl-RS" w:eastAsia="sr-Latn-CS"/>
              </w:rPr>
            </w:pPr>
          </w:p>
        </w:tc>
      </w:tr>
    </w:tbl>
    <w:p w14:paraId="6B95FDB9" w14:textId="77777777" w:rsidR="001B40B3" w:rsidRDefault="001B40B3" w:rsidP="00113C24">
      <w:pPr>
        <w:spacing w:after="200"/>
        <w:rPr>
          <w:rFonts w:ascii="Arial" w:hAnsi="Arial" w:cs="Arial"/>
          <w:color w:val="278079" w:themeColor="accent6" w:themeShade="BF"/>
          <w:sz w:val="20"/>
          <w:szCs w:val="20"/>
          <w:lang w:val="sr-Cyrl-RS"/>
        </w:rPr>
      </w:pPr>
    </w:p>
    <w:p w14:paraId="74B39574" w14:textId="2BD87270" w:rsidR="00696D4D" w:rsidRPr="007264C8" w:rsidRDefault="00696D4D" w:rsidP="00DB1F1A">
      <w:pPr>
        <w:pStyle w:val="Heading3"/>
        <w:rPr>
          <w:rFonts w:ascii="Times New Roman" w:hAnsi="Times New Roman" w:cs="Times New Roman"/>
          <w:color w:val="024F75" w:themeColor="accent1"/>
          <w:sz w:val="26"/>
          <w:szCs w:val="26"/>
          <w:lang w:val="sr-Cyrl-RS" w:eastAsia="sr-Latn-CS"/>
        </w:rPr>
      </w:pPr>
      <w:bookmarkStart w:id="75" w:name="_Toc184401659"/>
      <w:r w:rsidRPr="007264C8">
        <w:rPr>
          <w:rFonts w:ascii="Times New Roman" w:hAnsi="Times New Roman" w:cs="Times New Roman"/>
          <w:color w:val="024F75" w:themeColor="accent1"/>
          <w:sz w:val="26"/>
          <w:szCs w:val="26"/>
          <w:lang w:val="sr-Cyrl-RS" w:eastAsia="sr-Latn-CS"/>
        </w:rPr>
        <w:t>4.3 Становање</w:t>
      </w:r>
      <w:bookmarkEnd w:id="75"/>
    </w:p>
    <w:p w14:paraId="2163A9F8"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334"/>
      </w:tblGrid>
      <w:tr w:rsidR="009D7D3A" w:rsidRPr="00113C24" w14:paraId="765E27C5" w14:textId="77777777" w:rsidTr="00555621">
        <w:trPr>
          <w:trHeight w:val="380"/>
        </w:trPr>
        <w:tc>
          <w:tcPr>
            <w:tcW w:w="3828" w:type="dxa"/>
            <w:tcBorders>
              <w:top w:val="nil"/>
              <w:left w:val="nil"/>
              <w:bottom w:val="nil"/>
              <w:right w:val="nil"/>
            </w:tcBorders>
            <w:shd w:val="clear" w:color="auto" w:fill="A6E4DF" w:themeFill="accent6" w:themeFillTint="66"/>
          </w:tcPr>
          <w:p w14:paraId="28797BDA" w14:textId="77777777" w:rsidR="00696D4D" w:rsidRPr="00555621" w:rsidRDefault="00696D4D"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СНАГЕ</w:t>
            </w:r>
          </w:p>
        </w:tc>
        <w:tc>
          <w:tcPr>
            <w:tcW w:w="6334" w:type="dxa"/>
            <w:tcBorders>
              <w:top w:val="nil"/>
              <w:left w:val="nil"/>
              <w:bottom w:val="nil"/>
              <w:right w:val="nil"/>
            </w:tcBorders>
            <w:shd w:val="clear" w:color="auto" w:fill="A6E4DF" w:themeFill="accent6" w:themeFillTint="66"/>
          </w:tcPr>
          <w:p w14:paraId="579125A6" w14:textId="77777777" w:rsidR="00696D4D" w:rsidRPr="00555621" w:rsidRDefault="00696D4D"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FD459D" w:rsidRPr="00113C24" w14:paraId="6A16849F" w14:textId="77777777" w:rsidTr="00B15194">
        <w:trPr>
          <w:trHeight w:val="6483"/>
        </w:trPr>
        <w:tc>
          <w:tcPr>
            <w:tcW w:w="3828" w:type="dxa"/>
          </w:tcPr>
          <w:p w14:paraId="21DA5181" w14:textId="307E885E"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Усвојен </w:t>
            </w:r>
            <w:r w:rsidRPr="00FD459D">
              <w:rPr>
                <w:rFonts w:asciiTheme="majorHAnsi" w:hAnsiTheme="majorHAnsi" w:cstheme="majorHAnsi"/>
                <w:b w:val="0"/>
                <w:bCs/>
                <w:noProof/>
                <w:color w:val="auto"/>
                <w:sz w:val="20"/>
                <w:szCs w:val="20"/>
                <w:lang w:val="sr-Cyrl-RS"/>
              </w:rPr>
              <w:t xml:space="preserve">План развоја </w:t>
            </w:r>
            <w:r>
              <w:rPr>
                <w:rFonts w:asciiTheme="majorHAnsi" w:hAnsiTheme="majorHAnsi" w:cstheme="majorHAnsi"/>
                <w:b w:val="0"/>
                <w:bCs/>
                <w:noProof/>
                <w:color w:val="auto"/>
                <w:sz w:val="20"/>
                <w:szCs w:val="20"/>
                <w:lang w:val="sr-Cyrl-RS"/>
              </w:rPr>
              <w:t>г</w:t>
            </w:r>
            <w:r w:rsidRPr="00FD459D">
              <w:rPr>
                <w:rFonts w:asciiTheme="majorHAnsi" w:hAnsiTheme="majorHAnsi" w:cstheme="majorHAnsi"/>
                <w:b w:val="0"/>
                <w:bCs/>
                <w:noProof/>
                <w:color w:val="auto"/>
                <w:sz w:val="20"/>
                <w:szCs w:val="20"/>
                <w:lang w:val="sr-Cyrl-RS"/>
              </w:rPr>
              <w:t>рада Лознице</w:t>
            </w:r>
          </w:p>
          <w:p w14:paraId="4F758047" w14:textId="66D1351B"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Усвојена </w:t>
            </w:r>
            <w:r w:rsidRPr="00FD459D">
              <w:rPr>
                <w:rFonts w:asciiTheme="majorHAnsi" w:hAnsiTheme="majorHAnsi" w:cstheme="majorHAnsi"/>
                <w:b w:val="0"/>
                <w:bCs/>
                <w:noProof/>
                <w:color w:val="auto"/>
                <w:sz w:val="20"/>
                <w:szCs w:val="20"/>
                <w:lang w:val="sr-Cyrl-RS"/>
              </w:rPr>
              <w:t>Стратегија развоја урбаног подручја града Лознице</w:t>
            </w:r>
          </w:p>
          <w:p w14:paraId="13C04D39" w14:textId="20AD72A1"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Из буџета се издвајају средства</w:t>
            </w:r>
            <w:r w:rsidRPr="00FD459D">
              <w:rPr>
                <w:rFonts w:asciiTheme="majorHAnsi" w:hAnsiTheme="majorHAnsi" w:cstheme="majorHAnsi"/>
                <w:b w:val="0"/>
                <w:bCs/>
                <w:noProof/>
                <w:color w:val="auto"/>
                <w:sz w:val="20"/>
                <w:szCs w:val="20"/>
                <w:lang w:val="sr-Cyrl-RS"/>
              </w:rPr>
              <w:t xml:space="preserve"> за увећану једнократну</w:t>
            </w:r>
            <w:r>
              <w:rPr>
                <w:rFonts w:asciiTheme="majorHAnsi" w:hAnsiTheme="majorHAnsi" w:cstheme="majorHAnsi"/>
                <w:b w:val="0"/>
                <w:bCs/>
                <w:noProof/>
                <w:color w:val="auto"/>
                <w:sz w:val="20"/>
                <w:szCs w:val="20"/>
                <w:lang w:val="sr-Cyrl-RS"/>
              </w:rPr>
              <w:t xml:space="preserve"> помоћ</w:t>
            </w:r>
            <w:r w:rsidRPr="00FD459D">
              <w:rPr>
                <w:rFonts w:asciiTheme="majorHAnsi" w:hAnsiTheme="majorHAnsi" w:cstheme="majorHAnsi"/>
                <w:b w:val="0"/>
                <w:bCs/>
                <w:noProof/>
                <w:color w:val="auto"/>
                <w:sz w:val="20"/>
                <w:szCs w:val="20"/>
                <w:lang w:val="sr-Cyrl-RS"/>
              </w:rPr>
              <w:t xml:space="preserve"> за побо</w:t>
            </w:r>
            <w:r>
              <w:rPr>
                <w:rFonts w:asciiTheme="majorHAnsi" w:hAnsiTheme="majorHAnsi" w:cstheme="majorHAnsi"/>
                <w:b w:val="0"/>
                <w:bCs/>
                <w:noProof/>
                <w:color w:val="auto"/>
                <w:sz w:val="20"/>
                <w:szCs w:val="20"/>
                <w:lang w:val="sr-Cyrl-RS"/>
              </w:rPr>
              <w:t>љ</w:t>
            </w:r>
            <w:r w:rsidRPr="00FD459D">
              <w:rPr>
                <w:rFonts w:asciiTheme="majorHAnsi" w:hAnsiTheme="majorHAnsi" w:cstheme="majorHAnsi"/>
                <w:b w:val="0"/>
                <w:bCs/>
                <w:noProof/>
                <w:color w:val="auto"/>
                <w:sz w:val="20"/>
                <w:szCs w:val="20"/>
                <w:lang w:val="sr-Cyrl-RS"/>
              </w:rPr>
              <w:t>ша</w:t>
            </w:r>
            <w:r>
              <w:rPr>
                <w:rFonts w:asciiTheme="majorHAnsi" w:hAnsiTheme="majorHAnsi" w:cstheme="majorHAnsi"/>
                <w:b w:val="0"/>
                <w:bCs/>
                <w:noProof/>
                <w:color w:val="auto"/>
                <w:sz w:val="20"/>
                <w:szCs w:val="20"/>
                <w:lang w:val="sr-Cyrl-RS"/>
              </w:rPr>
              <w:t>њ</w:t>
            </w:r>
            <w:r w:rsidRPr="00FD459D">
              <w:rPr>
                <w:rFonts w:asciiTheme="majorHAnsi" w:hAnsiTheme="majorHAnsi" w:cstheme="majorHAnsi"/>
                <w:b w:val="0"/>
                <w:bCs/>
                <w:noProof/>
                <w:color w:val="auto"/>
                <w:sz w:val="20"/>
                <w:szCs w:val="20"/>
                <w:lang w:val="sr-Cyrl-RS"/>
              </w:rPr>
              <w:t>е услова станова</w:t>
            </w:r>
            <w:r>
              <w:rPr>
                <w:rFonts w:asciiTheme="majorHAnsi" w:hAnsiTheme="majorHAnsi" w:cstheme="majorHAnsi"/>
                <w:b w:val="0"/>
                <w:bCs/>
                <w:noProof/>
                <w:color w:val="auto"/>
                <w:sz w:val="20"/>
                <w:szCs w:val="20"/>
                <w:lang w:val="sr-Cyrl-RS"/>
              </w:rPr>
              <w:t>њ</w:t>
            </w:r>
            <w:r w:rsidRPr="00FD459D">
              <w:rPr>
                <w:rFonts w:asciiTheme="majorHAnsi" w:hAnsiTheme="majorHAnsi" w:cstheme="majorHAnsi"/>
                <w:b w:val="0"/>
                <w:bCs/>
                <w:noProof/>
                <w:color w:val="auto"/>
                <w:sz w:val="20"/>
                <w:szCs w:val="20"/>
                <w:lang w:val="sr-Cyrl-RS"/>
              </w:rPr>
              <w:t xml:space="preserve">а ромских породица </w:t>
            </w:r>
          </w:p>
          <w:p w14:paraId="75C5152A" w14:textId="6BFCF6D4" w:rsidR="00B15194"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Обезбеђене субвенције за умањење рачуна за комуналне услуге и прикључак на комуналне мреже за угрожене категорије становника из градског буџета </w:t>
            </w:r>
          </w:p>
          <w:p w14:paraId="20080808" w14:textId="0052BDF8"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Изграђена зграда са социјално становање у којој је стамбено збринуто 14 ромских породица</w:t>
            </w:r>
          </w:p>
          <w:p w14:paraId="5AFD70BB" w14:textId="77777777" w:rsidR="00B15194"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Донешени правилници </w:t>
            </w:r>
            <w:r w:rsidRPr="00FD459D">
              <w:rPr>
                <w:rFonts w:asciiTheme="majorHAnsi" w:hAnsiTheme="majorHAnsi" w:cstheme="majorHAnsi"/>
                <w:b w:val="0"/>
                <w:bCs/>
                <w:noProof/>
                <w:color w:val="auto"/>
                <w:sz w:val="20"/>
                <w:szCs w:val="20"/>
                <w:lang w:val="sr-Cyrl-RS"/>
              </w:rPr>
              <w:t>за услугу социјалног становања</w:t>
            </w:r>
          </w:p>
          <w:p w14:paraId="27518A86" w14:textId="1F162E92" w:rsidR="00B15194"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Искуство општине у реализацији пројеката унапређења услова становања ромске популације</w:t>
            </w:r>
          </w:p>
          <w:p w14:paraId="0E4D4FF0" w14:textId="77777777" w:rsidR="00FD459D" w:rsidRPr="00FD459D" w:rsidRDefault="00FD459D" w:rsidP="00FD459D">
            <w:pPr>
              <w:spacing w:line="20" w:lineRule="atLeast"/>
              <w:contextualSpacing/>
              <w:rPr>
                <w:rFonts w:asciiTheme="majorHAnsi" w:eastAsia="Times New Roman" w:hAnsiTheme="majorHAnsi" w:cstheme="majorHAnsi"/>
                <w:b w:val="0"/>
                <w:bCs/>
                <w:noProof/>
                <w:color w:val="auto"/>
                <w:sz w:val="20"/>
                <w:szCs w:val="20"/>
                <w:lang w:val="sr-Cyrl-RS" w:eastAsia="sr-Latn-CS"/>
              </w:rPr>
            </w:pPr>
          </w:p>
        </w:tc>
        <w:tc>
          <w:tcPr>
            <w:tcW w:w="6334" w:type="dxa"/>
          </w:tcPr>
          <w:p w14:paraId="07394552" w14:textId="17E268BD"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sidRPr="00FD459D">
              <w:rPr>
                <w:rFonts w:asciiTheme="majorHAnsi" w:hAnsiTheme="majorHAnsi" w:cstheme="majorHAnsi"/>
                <w:b w:val="0"/>
                <w:bCs/>
                <w:noProof/>
                <w:color w:val="auto"/>
                <w:sz w:val="20"/>
                <w:szCs w:val="20"/>
                <w:lang w:val="sr-Cyrl-RS"/>
              </w:rPr>
              <w:t>Канализациона мрежа не постоји у ромск</w:t>
            </w:r>
            <w:r>
              <w:rPr>
                <w:rFonts w:asciiTheme="majorHAnsi" w:hAnsiTheme="majorHAnsi" w:cstheme="majorHAnsi"/>
                <w:b w:val="0"/>
                <w:bCs/>
                <w:noProof/>
                <w:color w:val="auto"/>
                <w:sz w:val="20"/>
                <w:szCs w:val="20"/>
                <w:lang w:val="sr-Cyrl-RS"/>
              </w:rPr>
              <w:t>им</w:t>
            </w:r>
            <w:r w:rsidRPr="00FD459D">
              <w:rPr>
                <w:rFonts w:asciiTheme="majorHAnsi" w:hAnsiTheme="majorHAnsi" w:cstheme="majorHAnsi"/>
                <w:b w:val="0"/>
                <w:bCs/>
                <w:noProof/>
                <w:color w:val="auto"/>
                <w:sz w:val="20"/>
                <w:szCs w:val="20"/>
                <w:lang w:val="sr-Cyrl-RS"/>
              </w:rPr>
              <w:t xml:space="preserve"> насељ</w:t>
            </w:r>
            <w:r>
              <w:rPr>
                <w:rFonts w:asciiTheme="majorHAnsi" w:hAnsiTheme="majorHAnsi" w:cstheme="majorHAnsi"/>
                <w:b w:val="0"/>
                <w:bCs/>
                <w:noProof/>
                <w:color w:val="auto"/>
                <w:sz w:val="20"/>
                <w:szCs w:val="20"/>
                <w:lang w:val="sr-Cyrl-RS"/>
              </w:rPr>
              <w:t>има</w:t>
            </w:r>
          </w:p>
          <w:p w14:paraId="3B25069F" w14:textId="26E764DA"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Два насеља немају вод</w:t>
            </w:r>
            <w:r w:rsidRPr="00FD459D">
              <w:rPr>
                <w:rFonts w:asciiTheme="majorHAnsi" w:hAnsiTheme="majorHAnsi" w:cstheme="majorHAnsi"/>
                <w:b w:val="0"/>
                <w:bCs/>
                <w:noProof/>
                <w:color w:val="auto"/>
                <w:sz w:val="20"/>
                <w:szCs w:val="20"/>
                <w:lang w:val="sr-Cyrl-RS"/>
              </w:rPr>
              <w:t>оводн</w:t>
            </w:r>
            <w:r>
              <w:rPr>
                <w:rFonts w:asciiTheme="majorHAnsi" w:hAnsiTheme="majorHAnsi" w:cstheme="majorHAnsi"/>
                <w:b w:val="0"/>
                <w:bCs/>
                <w:noProof/>
                <w:color w:val="auto"/>
                <w:sz w:val="20"/>
                <w:szCs w:val="20"/>
                <w:lang w:val="sr-Cyrl-RS"/>
              </w:rPr>
              <w:t>у</w:t>
            </w:r>
            <w:r w:rsidRPr="00FD459D">
              <w:rPr>
                <w:rFonts w:asciiTheme="majorHAnsi" w:hAnsiTheme="majorHAnsi" w:cstheme="majorHAnsi"/>
                <w:b w:val="0"/>
                <w:bCs/>
                <w:noProof/>
                <w:color w:val="auto"/>
                <w:sz w:val="20"/>
                <w:szCs w:val="20"/>
                <w:lang w:val="sr-Cyrl-RS"/>
              </w:rPr>
              <w:t xml:space="preserve"> мреж</w:t>
            </w:r>
            <w:r>
              <w:rPr>
                <w:rFonts w:asciiTheme="majorHAnsi" w:hAnsiTheme="majorHAnsi" w:cstheme="majorHAnsi"/>
                <w:b w:val="0"/>
                <w:bCs/>
                <w:noProof/>
                <w:color w:val="auto"/>
                <w:sz w:val="20"/>
                <w:szCs w:val="20"/>
                <w:lang w:val="sr-Cyrl-RS"/>
              </w:rPr>
              <w:t>у</w:t>
            </w:r>
            <w:r w:rsidR="00D84ADD">
              <w:rPr>
                <w:rFonts w:asciiTheme="majorHAnsi" w:hAnsiTheme="majorHAnsi" w:cstheme="majorHAnsi"/>
                <w:b w:val="0"/>
                <w:bCs/>
                <w:noProof/>
                <w:color w:val="auto"/>
                <w:sz w:val="20"/>
                <w:szCs w:val="20"/>
                <w:lang w:val="sr-Cyrl-RS"/>
              </w:rPr>
              <w:t xml:space="preserve"> или је водоводна мрежа неадекватна – Чокешина и Јадранска Лешница</w:t>
            </w:r>
          </w:p>
          <w:p w14:paraId="33A9DB90" w14:textId="60E17319" w:rsidR="00D84ADD" w:rsidRDefault="00D84AD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Приступ пијаћој води немају житељи Чокешине (не постоји водовод) и Јадранске Лешнице (скинуте јавне чесме</w:t>
            </w:r>
            <w:r w:rsidR="00990268">
              <w:rPr>
                <w:rFonts w:asciiTheme="majorHAnsi" w:hAnsiTheme="majorHAnsi" w:cstheme="majorHAnsi"/>
                <w:b w:val="0"/>
                <w:bCs/>
                <w:noProof/>
                <w:color w:val="auto"/>
                <w:sz w:val="20"/>
                <w:szCs w:val="20"/>
                <w:lang w:val="sr-Cyrl-RS"/>
              </w:rPr>
              <w:t xml:space="preserve"> због уништавања водоводне инфраструктуре</w:t>
            </w:r>
            <w:r>
              <w:rPr>
                <w:rFonts w:asciiTheme="majorHAnsi" w:hAnsiTheme="majorHAnsi" w:cstheme="majorHAnsi"/>
                <w:b w:val="0"/>
                <w:bCs/>
                <w:noProof/>
                <w:color w:val="auto"/>
                <w:sz w:val="20"/>
                <w:szCs w:val="20"/>
                <w:lang w:val="sr-Cyrl-RS"/>
              </w:rPr>
              <w:t>)</w:t>
            </w:r>
          </w:p>
          <w:p w14:paraId="1C5FCF9D" w14:textId="3322D849" w:rsidR="00D84ADD" w:rsidRDefault="00D84AD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Ниска напонска електрична мрежа у Чокешини и Јадранској Лешници</w:t>
            </w:r>
          </w:p>
          <w:p w14:paraId="7FC2D54B" w14:textId="2A5125A4" w:rsidR="00D84ADD" w:rsidRDefault="00D84AD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Велики број ромских домаћинстава користи нелеган прикључак  за струју па су чести пожари</w:t>
            </w:r>
          </w:p>
          <w:p w14:paraId="41DF2C92" w14:textId="484421B3" w:rsidR="00D84ADD" w:rsidRDefault="00D84AD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Јавна расвета не постоји у Чокешини, а слаба је у Јошеви (нередовно мењање сијалица)</w:t>
            </w:r>
          </w:p>
          <w:p w14:paraId="7C7D236A" w14:textId="06D48685" w:rsidR="00B15194"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Одношење смећа није успостављено у Чокешини и Јошеви, због чега се стварају дивље депоније</w:t>
            </w:r>
          </w:p>
          <w:p w14:paraId="726C8C2D" w14:textId="3D8DE008" w:rsidR="00B15194" w:rsidRPr="00B15194"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Нередовно одношење смећа у Јадранској Лешници због чега се стварају депоније</w:t>
            </w:r>
          </w:p>
          <w:p w14:paraId="4C76E563" w14:textId="2442BA0C" w:rsidR="00FD459D" w:rsidRDefault="00FD459D">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Лоше стање путева и улица у </w:t>
            </w:r>
            <w:r w:rsidR="00B15194">
              <w:rPr>
                <w:rFonts w:asciiTheme="majorHAnsi" w:hAnsiTheme="majorHAnsi" w:cstheme="majorHAnsi"/>
                <w:b w:val="0"/>
                <w:bCs/>
                <w:noProof/>
                <w:color w:val="auto"/>
                <w:sz w:val="20"/>
                <w:szCs w:val="20"/>
                <w:lang w:val="sr-Cyrl-RS"/>
              </w:rPr>
              <w:t xml:space="preserve">свим </w:t>
            </w:r>
            <w:r>
              <w:rPr>
                <w:rFonts w:asciiTheme="majorHAnsi" w:hAnsiTheme="majorHAnsi" w:cstheme="majorHAnsi"/>
                <w:b w:val="0"/>
                <w:bCs/>
                <w:noProof/>
                <w:color w:val="auto"/>
                <w:sz w:val="20"/>
                <w:szCs w:val="20"/>
                <w:lang w:val="sr-Cyrl-RS"/>
              </w:rPr>
              <w:t>ромским насељима</w:t>
            </w:r>
          </w:p>
          <w:p w14:paraId="2A22C36B" w14:textId="3E8D0839" w:rsidR="00FD459D"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Велики број нелегализованих објека</w:t>
            </w:r>
            <w:r w:rsidR="001F4C2A">
              <w:rPr>
                <w:rFonts w:asciiTheme="majorHAnsi" w:hAnsiTheme="majorHAnsi" w:cstheme="majorHAnsi"/>
                <w:b w:val="0"/>
                <w:bCs/>
                <w:noProof/>
                <w:color w:val="auto"/>
                <w:sz w:val="20"/>
                <w:szCs w:val="20"/>
                <w:lang w:val="sr-Cyrl-RS"/>
              </w:rPr>
              <w:t>т</w:t>
            </w:r>
            <w:r>
              <w:rPr>
                <w:rFonts w:asciiTheme="majorHAnsi" w:hAnsiTheme="majorHAnsi" w:cstheme="majorHAnsi"/>
                <w:b w:val="0"/>
                <w:bCs/>
                <w:noProof/>
                <w:color w:val="auto"/>
                <w:sz w:val="20"/>
                <w:szCs w:val="20"/>
                <w:lang w:val="sr-Cyrl-RS"/>
              </w:rPr>
              <w:t>а због н</w:t>
            </w:r>
            <w:r w:rsidR="00FD459D" w:rsidRPr="00FD459D">
              <w:rPr>
                <w:rFonts w:asciiTheme="majorHAnsi" w:hAnsiTheme="majorHAnsi" w:cstheme="majorHAnsi"/>
                <w:b w:val="0"/>
                <w:bCs/>
                <w:noProof/>
                <w:color w:val="auto"/>
                <w:sz w:val="20"/>
                <w:szCs w:val="20"/>
                <w:lang w:val="sr-Cyrl-RS"/>
              </w:rPr>
              <w:t>ерешени</w:t>
            </w:r>
            <w:r>
              <w:rPr>
                <w:rFonts w:asciiTheme="majorHAnsi" w:hAnsiTheme="majorHAnsi" w:cstheme="majorHAnsi"/>
                <w:b w:val="0"/>
                <w:bCs/>
                <w:noProof/>
                <w:color w:val="auto"/>
                <w:sz w:val="20"/>
                <w:szCs w:val="20"/>
                <w:lang w:val="sr-Cyrl-RS"/>
              </w:rPr>
              <w:t>х</w:t>
            </w:r>
            <w:r w:rsidR="00FD459D" w:rsidRPr="00FD459D">
              <w:rPr>
                <w:rFonts w:asciiTheme="majorHAnsi" w:hAnsiTheme="majorHAnsi" w:cstheme="majorHAnsi"/>
                <w:b w:val="0"/>
                <w:bCs/>
                <w:noProof/>
                <w:color w:val="auto"/>
                <w:sz w:val="20"/>
                <w:szCs w:val="20"/>
                <w:lang w:val="sr-Cyrl-RS"/>
              </w:rPr>
              <w:t xml:space="preserve">  имовин</w:t>
            </w:r>
            <w:r w:rsidR="00FD459D">
              <w:rPr>
                <w:rFonts w:asciiTheme="majorHAnsi" w:hAnsiTheme="majorHAnsi" w:cstheme="majorHAnsi"/>
                <w:b w:val="0"/>
                <w:bCs/>
                <w:noProof/>
                <w:color w:val="auto"/>
                <w:sz w:val="20"/>
                <w:szCs w:val="20"/>
                <w:lang w:val="sr-Cyrl-RS"/>
              </w:rPr>
              <w:t>с</w:t>
            </w:r>
            <w:r w:rsidR="00FD459D" w:rsidRPr="00FD459D">
              <w:rPr>
                <w:rFonts w:asciiTheme="majorHAnsi" w:hAnsiTheme="majorHAnsi" w:cstheme="majorHAnsi"/>
                <w:b w:val="0"/>
                <w:bCs/>
                <w:noProof/>
                <w:color w:val="auto"/>
                <w:sz w:val="20"/>
                <w:szCs w:val="20"/>
                <w:lang w:val="sr-Cyrl-RS"/>
              </w:rPr>
              <w:t>ко</w:t>
            </w:r>
            <w:r w:rsidR="00FD459D">
              <w:rPr>
                <w:rFonts w:asciiTheme="majorHAnsi" w:hAnsiTheme="majorHAnsi" w:cstheme="majorHAnsi"/>
                <w:b w:val="0"/>
                <w:bCs/>
                <w:noProof/>
                <w:color w:val="auto"/>
                <w:sz w:val="20"/>
                <w:szCs w:val="20"/>
                <w:lang w:val="sr-Cyrl-RS"/>
              </w:rPr>
              <w:t>-</w:t>
            </w:r>
            <w:r w:rsidR="00FD459D" w:rsidRPr="00FD459D">
              <w:rPr>
                <w:rFonts w:asciiTheme="majorHAnsi" w:hAnsiTheme="majorHAnsi" w:cstheme="majorHAnsi"/>
                <w:b w:val="0"/>
                <w:bCs/>
                <w:noProof/>
                <w:color w:val="auto"/>
                <w:sz w:val="20"/>
                <w:szCs w:val="20"/>
                <w:lang w:val="sr-Cyrl-RS"/>
              </w:rPr>
              <w:t>правни</w:t>
            </w:r>
            <w:r>
              <w:rPr>
                <w:rFonts w:asciiTheme="majorHAnsi" w:hAnsiTheme="majorHAnsi" w:cstheme="majorHAnsi"/>
                <w:b w:val="0"/>
                <w:bCs/>
                <w:noProof/>
                <w:color w:val="auto"/>
                <w:sz w:val="20"/>
                <w:szCs w:val="20"/>
                <w:lang w:val="sr-Cyrl-RS"/>
              </w:rPr>
              <w:t>х</w:t>
            </w:r>
            <w:r w:rsidR="00FD459D" w:rsidRPr="00FD459D">
              <w:rPr>
                <w:rFonts w:asciiTheme="majorHAnsi" w:hAnsiTheme="majorHAnsi" w:cstheme="majorHAnsi"/>
                <w:b w:val="0"/>
                <w:bCs/>
                <w:noProof/>
                <w:color w:val="auto"/>
                <w:sz w:val="20"/>
                <w:szCs w:val="20"/>
                <w:lang w:val="sr-Cyrl-RS"/>
              </w:rPr>
              <w:t xml:space="preserve"> однос</w:t>
            </w:r>
            <w:r>
              <w:rPr>
                <w:rFonts w:asciiTheme="majorHAnsi" w:hAnsiTheme="majorHAnsi" w:cstheme="majorHAnsi"/>
                <w:b w:val="0"/>
                <w:bCs/>
                <w:noProof/>
                <w:color w:val="auto"/>
                <w:sz w:val="20"/>
                <w:szCs w:val="20"/>
                <w:lang w:val="sr-Cyrl-RS"/>
              </w:rPr>
              <w:t>а</w:t>
            </w:r>
            <w:r w:rsidR="00FD459D" w:rsidRPr="00FD459D">
              <w:rPr>
                <w:rFonts w:asciiTheme="majorHAnsi" w:hAnsiTheme="majorHAnsi" w:cstheme="majorHAnsi"/>
                <w:b w:val="0"/>
                <w:bCs/>
                <w:noProof/>
                <w:color w:val="auto"/>
                <w:sz w:val="20"/>
                <w:szCs w:val="20"/>
                <w:lang w:val="sr-Cyrl-RS"/>
              </w:rPr>
              <w:t xml:space="preserve"> </w:t>
            </w:r>
          </w:p>
          <w:p w14:paraId="3B47BF4F" w14:textId="0ADB24DA" w:rsidR="00FC123B"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Велики број неусловних објеката за живот (грађени од лошег материјала)</w:t>
            </w:r>
            <w:r w:rsidR="00FD459D" w:rsidRPr="00FD459D">
              <w:rPr>
                <w:rFonts w:asciiTheme="majorHAnsi" w:hAnsiTheme="majorHAnsi" w:cstheme="majorHAnsi"/>
                <w:b w:val="0"/>
                <w:bCs/>
                <w:noProof/>
                <w:color w:val="auto"/>
                <w:sz w:val="20"/>
                <w:szCs w:val="20"/>
                <w:lang w:val="sr-Cyrl-RS"/>
              </w:rPr>
              <w:t xml:space="preserve"> у којима живе </w:t>
            </w:r>
            <w:r w:rsidR="00FD459D">
              <w:rPr>
                <w:rFonts w:asciiTheme="majorHAnsi" w:hAnsiTheme="majorHAnsi" w:cstheme="majorHAnsi"/>
                <w:b w:val="0"/>
                <w:bCs/>
                <w:noProof/>
                <w:color w:val="auto"/>
                <w:sz w:val="20"/>
                <w:szCs w:val="20"/>
                <w:lang w:val="sr-Cyrl-RS"/>
              </w:rPr>
              <w:t>р</w:t>
            </w:r>
            <w:r w:rsidR="00FD459D" w:rsidRPr="00FD459D">
              <w:rPr>
                <w:rFonts w:asciiTheme="majorHAnsi" w:hAnsiTheme="majorHAnsi" w:cstheme="majorHAnsi"/>
                <w:b w:val="0"/>
                <w:bCs/>
                <w:noProof/>
                <w:color w:val="auto"/>
                <w:sz w:val="20"/>
                <w:szCs w:val="20"/>
                <w:lang w:val="sr-Cyrl-RS"/>
              </w:rPr>
              <w:t>омске породице</w:t>
            </w:r>
          </w:p>
          <w:p w14:paraId="340AFF7F" w14:textId="77777777" w:rsidR="00FD459D" w:rsidRDefault="00B15194">
            <w:pPr>
              <w:pStyle w:val="ListParagraph"/>
              <w:numPr>
                <w:ilvl w:val="0"/>
                <w:numId w:val="20"/>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Слаба </w:t>
            </w:r>
            <w:r w:rsidR="00FD459D" w:rsidRPr="00FC123B">
              <w:rPr>
                <w:rFonts w:asciiTheme="majorHAnsi" w:hAnsiTheme="majorHAnsi" w:cstheme="majorHAnsi"/>
                <w:b w:val="0"/>
                <w:bCs/>
                <w:noProof/>
                <w:color w:val="auto"/>
                <w:sz w:val="20"/>
                <w:szCs w:val="20"/>
                <w:lang w:val="sr-Cyrl-RS"/>
              </w:rPr>
              <w:t>иформисаност Рома о процедури легализације</w:t>
            </w:r>
            <w:r w:rsidR="00FC123B">
              <w:rPr>
                <w:rFonts w:asciiTheme="majorHAnsi" w:hAnsiTheme="majorHAnsi" w:cstheme="majorHAnsi"/>
                <w:b w:val="0"/>
                <w:bCs/>
                <w:noProof/>
                <w:color w:val="auto"/>
                <w:sz w:val="20"/>
                <w:szCs w:val="20"/>
                <w:lang w:val="sr-Cyrl-RS"/>
              </w:rPr>
              <w:t xml:space="preserve"> објеката</w:t>
            </w:r>
          </w:p>
          <w:p w14:paraId="302DDA25" w14:textId="2943A307" w:rsidR="00B15194" w:rsidRPr="00FC123B" w:rsidRDefault="00B15194" w:rsidP="0090450A">
            <w:pPr>
              <w:pStyle w:val="ListParagraph"/>
              <w:spacing w:line="240" w:lineRule="auto"/>
              <w:rPr>
                <w:rFonts w:asciiTheme="majorHAnsi" w:hAnsiTheme="majorHAnsi" w:cstheme="majorHAnsi"/>
                <w:b w:val="0"/>
                <w:bCs/>
                <w:noProof/>
                <w:color w:val="auto"/>
                <w:sz w:val="20"/>
                <w:szCs w:val="20"/>
                <w:lang w:val="sr-Cyrl-RS"/>
              </w:rPr>
            </w:pPr>
          </w:p>
        </w:tc>
      </w:tr>
      <w:tr w:rsidR="009D7D3A" w:rsidRPr="00113C24" w14:paraId="69EC6D84" w14:textId="77777777" w:rsidTr="00555621">
        <w:trPr>
          <w:trHeight w:val="60"/>
        </w:trPr>
        <w:tc>
          <w:tcPr>
            <w:tcW w:w="3828" w:type="dxa"/>
            <w:tcBorders>
              <w:top w:val="nil"/>
              <w:left w:val="nil"/>
              <w:bottom w:val="nil"/>
              <w:right w:val="nil"/>
            </w:tcBorders>
            <w:shd w:val="clear" w:color="auto" w:fill="B6CBFA" w:themeFill="text2" w:themeFillTint="33"/>
          </w:tcPr>
          <w:p w14:paraId="7CEAB707" w14:textId="77777777" w:rsidR="00696D4D" w:rsidRPr="00555621" w:rsidRDefault="00696D4D" w:rsidP="00696D4D">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ШАНСЕ</w:t>
            </w:r>
          </w:p>
        </w:tc>
        <w:tc>
          <w:tcPr>
            <w:tcW w:w="6334" w:type="dxa"/>
            <w:tcBorders>
              <w:top w:val="nil"/>
              <w:left w:val="nil"/>
              <w:bottom w:val="nil"/>
              <w:right w:val="nil"/>
            </w:tcBorders>
            <w:shd w:val="clear" w:color="auto" w:fill="B6CBFA" w:themeFill="text2" w:themeFillTint="33"/>
          </w:tcPr>
          <w:p w14:paraId="537C7DA1" w14:textId="77777777" w:rsidR="00696D4D" w:rsidRPr="00555621" w:rsidRDefault="00696D4D" w:rsidP="00696D4D">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ПРЕТЊЕ</w:t>
            </w:r>
          </w:p>
        </w:tc>
      </w:tr>
      <w:tr w:rsidR="00FC123B" w:rsidRPr="00113C24" w14:paraId="305D5A13" w14:textId="77777777" w:rsidTr="00114EA4">
        <w:trPr>
          <w:trHeight w:val="826"/>
        </w:trPr>
        <w:tc>
          <w:tcPr>
            <w:tcW w:w="3828" w:type="dxa"/>
          </w:tcPr>
          <w:p w14:paraId="2E23CC70" w14:textId="77777777" w:rsidR="00FC123B" w:rsidRPr="00FC123B" w:rsidRDefault="00FC123B" w:rsidP="00FC123B">
            <w:pPr>
              <w:rPr>
                <w:rFonts w:asciiTheme="majorHAnsi" w:hAnsiTheme="majorHAnsi" w:cstheme="majorHAnsi"/>
                <w:b w:val="0"/>
                <w:bCs/>
                <w:noProof/>
                <w:color w:val="auto"/>
                <w:sz w:val="20"/>
                <w:szCs w:val="20"/>
                <w:lang w:val="sr-Cyrl-RS"/>
              </w:rPr>
            </w:pPr>
          </w:p>
          <w:p w14:paraId="2E66AEF1" w14:textId="214974E2" w:rsid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sidRPr="00FC123B">
              <w:rPr>
                <w:rFonts w:asciiTheme="majorHAnsi" w:hAnsiTheme="majorHAnsi" w:cstheme="majorHAnsi"/>
                <w:b w:val="0"/>
                <w:bCs/>
                <w:noProof/>
                <w:color w:val="auto"/>
                <w:sz w:val="20"/>
                <w:szCs w:val="20"/>
                <w:lang w:val="sr-Cyrl-RS"/>
              </w:rPr>
              <w:t>П</w:t>
            </w:r>
            <w:r>
              <w:rPr>
                <w:rFonts w:asciiTheme="majorHAnsi" w:hAnsiTheme="majorHAnsi" w:cstheme="majorHAnsi"/>
                <w:b w:val="0"/>
                <w:bCs/>
                <w:noProof/>
                <w:color w:val="auto"/>
                <w:sz w:val="20"/>
                <w:szCs w:val="20"/>
                <w:lang w:val="sr-Cyrl-RS"/>
              </w:rPr>
              <w:t>рограми стамбеног збрињавања</w:t>
            </w:r>
            <w:r w:rsidRPr="00FC123B">
              <w:rPr>
                <w:rFonts w:asciiTheme="majorHAnsi" w:hAnsiTheme="majorHAnsi" w:cstheme="majorHAnsi"/>
                <w:b w:val="0"/>
                <w:bCs/>
                <w:noProof/>
                <w:color w:val="auto"/>
                <w:sz w:val="20"/>
                <w:szCs w:val="20"/>
                <w:lang w:val="sr-Cyrl-RS"/>
              </w:rPr>
              <w:t xml:space="preserve"> надлежних министарстава </w:t>
            </w:r>
            <w:r>
              <w:rPr>
                <w:rFonts w:asciiTheme="majorHAnsi" w:hAnsiTheme="majorHAnsi" w:cstheme="majorHAnsi"/>
                <w:b w:val="0"/>
                <w:bCs/>
                <w:noProof/>
                <w:color w:val="auto"/>
                <w:sz w:val="20"/>
                <w:szCs w:val="20"/>
                <w:lang w:val="sr-Cyrl-RS"/>
              </w:rPr>
              <w:t>и Комесеријата за избеглице и миграције</w:t>
            </w:r>
          </w:p>
          <w:p w14:paraId="280CD5CA" w14:textId="5AF25EEE" w:rsidR="00FC123B" w:rsidRP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Нови Закон о легализацији</w:t>
            </w:r>
          </w:p>
          <w:p w14:paraId="34522D9E" w14:textId="28C13182" w:rsidR="00FC123B" w:rsidRP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sidRPr="00FC123B">
              <w:rPr>
                <w:rFonts w:asciiTheme="majorHAnsi" w:hAnsiTheme="majorHAnsi" w:cstheme="majorHAnsi"/>
                <w:b w:val="0"/>
                <w:bCs/>
                <w:noProof/>
                <w:color w:val="auto"/>
                <w:sz w:val="20"/>
                <w:szCs w:val="20"/>
                <w:lang w:val="sr-Cyrl-RS"/>
              </w:rPr>
              <w:t>Донаторс</w:t>
            </w:r>
            <w:r>
              <w:rPr>
                <w:rFonts w:asciiTheme="majorHAnsi" w:hAnsiTheme="majorHAnsi" w:cstheme="majorHAnsi"/>
                <w:b w:val="0"/>
                <w:bCs/>
                <w:noProof/>
                <w:color w:val="auto"/>
                <w:sz w:val="20"/>
                <w:szCs w:val="20"/>
                <w:lang w:val="sr-Cyrl-RS"/>
              </w:rPr>
              <w:t>к</w:t>
            </w:r>
            <w:r w:rsidRPr="00FC123B">
              <w:rPr>
                <w:rFonts w:asciiTheme="majorHAnsi" w:hAnsiTheme="majorHAnsi" w:cstheme="majorHAnsi"/>
                <w:b w:val="0"/>
                <w:bCs/>
                <w:noProof/>
                <w:color w:val="auto"/>
                <w:sz w:val="20"/>
                <w:szCs w:val="20"/>
                <w:lang w:val="sr-Cyrl-RS"/>
              </w:rPr>
              <w:t xml:space="preserve">а средства </w:t>
            </w:r>
            <w:r>
              <w:rPr>
                <w:rFonts w:asciiTheme="majorHAnsi" w:hAnsiTheme="majorHAnsi" w:cstheme="majorHAnsi"/>
                <w:b w:val="0"/>
                <w:bCs/>
                <w:noProof/>
                <w:color w:val="auto"/>
                <w:sz w:val="20"/>
                <w:szCs w:val="20"/>
                <w:lang w:val="sr-Cyrl-RS"/>
              </w:rPr>
              <w:t xml:space="preserve">и програми </w:t>
            </w:r>
            <w:r w:rsidRPr="00FC123B">
              <w:rPr>
                <w:rFonts w:asciiTheme="majorHAnsi" w:hAnsiTheme="majorHAnsi" w:cstheme="majorHAnsi"/>
                <w:b w:val="0"/>
                <w:bCs/>
                <w:noProof/>
                <w:color w:val="auto"/>
                <w:sz w:val="20"/>
                <w:szCs w:val="20"/>
                <w:lang w:val="sr-Cyrl-RS"/>
              </w:rPr>
              <w:t>намењен</w:t>
            </w:r>
            <w:r>
              <w:rPr>
                <w:rFonts w:asciiTheme="majorHAnsi" w:hAnsiTheme="majorHAnsi" w:cstheme="majorHAnsi"/>
                <w:b w:val="0"/>
                <w:bCs/>
                <w:noProof/>
                <w:color w:val="auto"/>
                <w:sz w:val="20"/>
                <w:szCs w:val="20"/>
                <w:lang w:val="sr-Cyrl-RS"/>
              </w:rPr>
              <w:t>и</w:t>
            </w:r>
            <w:r w:rsidRPr="00FC123B">
              <w:rPr>
                <w:rFonts w:asciiTheme="majorHAnsi" w:hAnsiTheme="majorHAnsi" w:cstheme="majorHAnsi"/>
                <w:b w:val="0"/>
                <w:bCs/>
                <w:noProof/>
                <w:color w:val="auto"/>
                <w:sz w:val="20"/>
                <w:szCs w:val="20"/>
                <w:lang w:val="sr-Cyrl-RS"/>
              </w:rPr>
              <w:t xml:space="preserve">  унапређењу </w:t>
            </w:r>
            <w:r>
              <w:rPr>
                <w:rFonts w:asciiTheme="majorHAnsi" w:hAnsiTheme="majorHAnsi" w:cstheme="majorHAnsi"/>
                <w:b w:val="0"/>
                <w:bCs/>
                <w:noProof/>
                <w:color w:val="auto"/>
                <w:sz w:val="20"/>
                <w:szCs w:val="20"/>
                <w:lang w:val="sr-Cyrl-RS"/>
              </w:rPr>
              <w:t>социјалног становања осетљивих група</w:t>
            </w:r>
          </w:p>
          <w:p w14:paraId="5391250C" w14:textId="5AB5E56F" w:rsidR="00FC123B" w:rsidRPr="001F4C2A"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Реализација</w:t>
            </w:r>
            <w:r w:rsidRPr="00FC123B">
              <w:rPr>
                <w:rFonts w:asciiTheme="majorHAnsi" w:hAnsiTheme="majorHAnsi" w:cstheme="majorHAnsi"/>
                <w:b w:val="0"/>
                <w:bCs/>
                <w:noProof/>
                <w:color w:val="auto"/>
                <w:sz w:val="20"/>
                <w:szCs w:val="20"/>
                <w:lang w:val="sr-Cyrl-RS"/>
              </w:rPr>
              <w:t xml:space="preserve"> </w:t>
            </w:r>
            <w:r>
              <w:rPr>
                <w:rFonts w:asciiTheme="majorHAnsi" w:hAnsiTheme="majorHAnsi" w:cstheme="majorHAnsi"/>
                <w:b w:val="0"/>
                <w:bCs/>
                <w:noProof/>
                <w:color w:val="auto"/>
                <w:sz w:val="20"/>
                <w:szCs w:val="20"/>
                <w:lang w:val="sr-Cyrl-RS"/>
              </w:rPr>
              <w:t>С</w:t>
            </w:r>
            <w:r w:rsidRPr="00FC123B">
              <w:rPr>
                <w:rFonts w:asciiTheme="majorHAnsi" w:hAnsiTheme="majorHAnsi" w:cstheme="majorHAnsi"/>
                <w:b w:val="0"/>
                <w:bCs/>
                <w:noProof/>
                <w:color w:val="auto"/>
                <w:sz w:val="20"/>
                <w:szCs w:val="20"/>
                <w:lang w:val="sr-Cyrl-RS"/>
              </w:rPr>
              <w:t>тратегиј</w:t>
            </w:r>
            <w:r w:rsidR="001F4C2A">
              <w:rPr>
                <w:rFonts w:asciiTheme="majorHAnsi" w:hAnsiTheme="majorHAnsi" w:cstheme="majorHAnsi"/>
                <w:b w:val="0"/>
                <w:bCs/>
                <w:noProof/>
                <w:color w:val="auto"/>
                <w:sz w:val="20"/>
                <w:szCs w:val="20"/>
                <w:lang w:val="sr-Cyrl-RS"/>
              </w:rPr>
              <w:t>е</w:t>
            </w:r>
            <w:r w:rsidRPr="00FC123B">
              <w:rPr>
                <w:rFonts w:asciiTheme="majorHAnsi" w:hAnsiTheme="majorHAnsi" w:cstheme="majorHAnsi"/>
                <w:b w:val="0"/>
                <w:bCs/>
                <w:noProof/>
                <w:color w:val="auto"/>
                <w:sz w:val="20"/>
                <w:szCs w:val="20"/>
                <w:lang w:val="sr-Cyrl-RS"/>
              </w:rPr>
              <w:t xml:space="preserve"> за соц</w:t>
            </w:r>
            <w:r>
              <w:rPr>
                <w:rFonts w:asciiTheme="majorHAnsi" w:hAnsiTheme="majorHAnsi" w:cstheme="majorHAnsi"/>
                <w:b w:val="0"/>
                <w:bCs/>
                <w:noProof/>
                <w:color w:val="auto"/>
                <w:sz w:val="20"/>
                <w:szCs w:val="20"/>
                <w:lang w:val="sr-Cyrl-RS"/>
              </w:rPr>
              <w:t>и</w:t>
            </w:r>
            <w:r w:rsidRPr="00FC123B">
              <w:rPr>
                <w:rFonts w:asciiTheme="majorHAnsi" w:hAnsiTheme="majorHAnsi" w:cstheme="majorHAnsi"/>
                <w:b w:val="0"/>
                <w:bCs/>
                <w:noProof/>
                <w:color w:val="auto"/>
                <w:sz w:val="20"/>
                <w:szCs w:val="20"/>
                <w:lang w:val="sr-Cyrl-RS"/>
              </w:rPr>
              <w:t xml:space="preserve">јално укључивање  Рома и </w:t>
            </w:r>
            <w:r>
              <w:rPr>
                <w:rFonts w:asciiTheme="majorHAnsi" w:hAnsiTheme="majorHAnsi" w:cstheme="majorHAnsi"/>
                <w:b w:val="0"/>
                <w:bCs/>
                <w:noProof/>
                <w:color w:val="auto"/>
                <w:sz w:val="20"/>
                <w:szCs w:val="20"/>
                <w:lang w:val="sr-Cyrl-RS"/>
              </w:rPr>
              <w:t>Р</w:t>
            </w:r>
            <w:r w:rsidRPr="00FC123B">
              <w:rPr>
                <w:rFonts w:asciiTheme="majorHAnsi" w:hAnsiTheme="majorHAnsi" w:cstheme="majorHAnsi"/>
                <w:b w:val="0"/>
                <w:bCs/>
                <w:noProof/>
                <w:color w:val="auto"/>
                <w:sz w:val="20"/>
                <w:szCs w:val="20"/>
                <w:lang w:val="sr-Cyrl-RS"/>
              </w:rPr>
              <w:t>омкиња</w:t>
            </w:r>
            <w:r>
              <w:rPr>
                <w:rFonts w:asciiTheme="majorHAnsi" w:hAnsiTheme="majorHAnsi" w:cstheme="majorHAnsi"/>
                <w:b w:val="0"/>
                <w:bCs/>
                <w:noProof/>
                <w:color w:val="auto"/>
                <w:sz w:val="20"/>
                <w:szCs w:val="20"/>
                <w:lang w:val="sr-Cyrl-RS"/>
              </w:rPr>
              <w:t xml:space="preserve"> у Републици Србији</w:t>
            </w:r>
            <w:r w:rsidRPr="00FC123B">
              <w:rPr>
                <w:rFonts w:asciiTheme="majorHAnsi" w:hAnsiTheme="majorHAnsi" w:cstheme="majorHAnsi"/>
                <w:b w:val="0"/>
                <w:bCs/>
                <w:noProof/>
                <w:color w:val="auto"/>
                <w:sz w:val="20"/>
                <w:szCs w:val="20"/>
                <w:lang w:val="sr-Cyrl-RS"/>
              </w:rPr>
              <w:t xml:space="preserve"> за период 2022-2030</w:t>
            </w:r>
            <w:r>
              <w:rPr>
                <w:rFonts w:asciiTheme="majorHAnsi" w:hAnsiTheme="majorHAnsi" w:cstheme="majorHAnsi"/>
                <w:b w:val="0"/>
                <w:bCs/>
                <w:noProof/>
                <w:color w:val="auto"/>
                <w:sz w:val="20"/>
                <w:szCs w:val="20"/>
                <w:lang w:val="sr-Cyrl-RS"/>
              </w:rPr>
              <w:t>.</w:t>
            </w:r>
          </w:p>
        </w:tc>
        <w:tc>
          <w:tcPr>
            <w:tcW w:w="6334" w:type="dxa"/>
          </w:tcPr>
          <w:p w14:paraId="3DF0334D" w14:textId="47AB5457" w:rsidR="00FC123B" w:rsidRP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sidRPr="00FC123B">
              <w:rPr>
                <w:rFonts w:asciiTheme="majorHAnsi" w:hAnsiTheme="majorHAnsi" w:cstheme="majorHAnsi"/>
                <w:b w:val="0"/>
                <w:bCs/>
                <w:noProof/>
                <w:color w:val="auto"/>
                <w:sz w:val="20"/>
                <w:szCs w:val="20"/>
                <w:lang w:val="sr-Cyrl-RS"/>
              </w:rPr>
              <w:t>Не</w:t>
            </w:r>
            <w:r>
              <w:rPr>
                <w:rFonts w:asciiTheme="majorHAnsi" w:hAnsiTheme="majorHAnsi" w:cstheme="majorHAnsi"/>
                <w:b w:val="0"/>
                <w:bCs/>
                <w:noProof/>
                <w:color w:val="auto"/>
                <w:sz w:val="20"/>
                <w:szCs w:val="20"/>
                <w:lang w:val="sr-Cyrl-RS"/>
              </w:rPr>
              <w:t>довољно</w:t>
            </w:r>
            <w:r w:rsidRPr="00FC123B">
              <w:rPr>
                <w:rFonts w:asciiTheme="majorHAnsi" w:hAnsiTheme="majorHAnsi" w:cstheme="majorHAnsi"/>
                <w:b w:val="0"/>
                <w:bCs/>
                <w:noProof/>
                <w:color w:val="auto"/>
                <w:sz w:val="20"/>
                <w:szCs w:val="20"/>
                <w:lang w:val="sr-Cyrl-RS"/>
              </w:rPr>
              <w:t xml:space="preserve"> донаторски</w:t>
            </w:r>
            <w:r>
              <w:rPr>
                <w:rFonts w:asciiTheme="majorHAnsi" w:hAnsiTheme="majorHAnsi" w:cstheme="majorHAnsi"/>
                <w:b w:val="0"/>
                <w:bCs/>
                <w:noProof/>
                <w:color w:val="auto"/>
                <w:sz w:val="20"/>
                <w:szCs w:val="20"/>
                <w:lang w:val="sr-Cyrl-RS"/>
              </w:rPr>
              <w:t>х програма за решавање проблема социјалног становања</w:t>
            </w:r>
          </w:p>
          <w:p w14:paraId="42ECF77A" w14:textId="4FC6256E" w:rsidR="00FC123B" w:rsidRP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sidRPr="00FC123B">
              <w:rPr>
                <w:rFonts w:asciiTheme="majorHAnsi" w:hAnsiTheme="majorHAnsi" w:cstheme="majorHAnsi"/>
                <w:b w:val="0"/>
                <w:bCs/>
                <w:noProof/>
                <w:color w:val="auto"/>
                <w:sz w:val="20"/>
                <w:szCs w:val="20"/>
                <w:lang w:val="sr-Cyrl-RS"/>
              </w:rPr>
              <w:t>Ригорозни критеријуми</w:t>
            </w:r>
            <w:r w:rsidR="001F4C2A">
              <w:rPr>
                <w:rFonts w:asciiTheme="majorHAnsi" w:hAnsiTheme="majorHAnsi" w:cstheme="majorHAnsi"/>
                <w:b w:val="0"/>
                <w:bCs/>
                <w:noProof/>
                <w:color w:val="auto"/>
                <w:sz w:val="20"/>
                <w:szCs w:val="20"/>
                <w:lang w:val="sr-Cyrl-RS"/>
              </w:rPr>
              <w:t xml:space="preserve">, </w:t>
            </w:r>
            <w:r w:rsidRPr="00FC123B">
              <w:rPr>
                <w:rFonts w:asciiTheme="majorHAnsi" w:hAnsiTheme="majorHAnsi" w:cstheme="majorHAnsi"/>
                <w:b w:val="0"/>
                <w:bCs/>
                <w:noProof/>
                <w:color w:val="auto"/>
                <w:sz w:val="20"/>
                <w:szCs w:val="20"/>
                <w:lang w:val="sr-Cyrl-RS"/>
              </w:rPr>
              <w:t>скупа и обимна документација за легализацију објеката</w:t>
            </w:r>
          </w:p>
          <w:p w14:paraId="17DEC962" w14:textId="3BB3043C" w:rsid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sidRPr="00FC123B">
              <w:rPr>
                <w:rFonts w:asciiTheme="majorHAnsi" w:hAnsiTheme="majorHAnsi" w:cstheme="majorHAnsi"/>
                <w:b w:val="0"/>
                <w:bCs/>
                <w:noProof/>
                <w:color w:val="auto"/>
                <w:sz w:val="20"/>
                <w:szCs w:val="20"/>
                <w:lang w:val="sr-Cyrl-RS"/>
              </w:rPr>
              <w:t>Честе промене закон</w:t>
            </w:r>
            <w:r>
              <w:rPr>
                <w:rFonts w:asciiTheme="majorHAnsi" w:hAnsiTheme="majorHAnsi" w:cstheme="majorHAnsi"/>
                <w:b w:val="0"/>
                <w:bCs/>
                <w:noProof/>
                <w:color w:val="auto"/>
                <w:sz w:val="20"/>
                <w:szCs w:val="20"/>
                <w:lang w:val="sr-Cyrl-RS"/>
              </w:rPr>
              <w:t>ске регулативе</w:t>
            </w:r>
            <w:r w:rsidRPr="00FC123B">
              <w:rPr>
                <w:rFonts w:asciiTheme="majorHAnsi" w:hAnsiTheme="majorHAnsi" w:cstheme="majorHAnsi"/>
                <w:b w:val="0"/>
                <w:bCs/>
                <w:noProof/>
                <w:color w:val="auto"/>
                <w:sz w:val="20"/>
                <w:szCs w:val="20"/>
                <w:lang w:val="sr-Cyrl-RS"/>
              </w:rPr>
              <w:t xml:space="preserve"> </w:t>
            </w:r>
            <w:r>
              <w:rPr>
                <w:rFonts w:asciiTheme="majorHAnsi" w:hAnsiTheme="majorHAnsi" w:cstheme="majorHAnsi"/>
                <w:b w:val="0"/>
                <w:bCs/>
                <w:noProof/>
                <w:color w:val="auto"/>
                <w:sz w:val="20"/>
                <w:szCs w:val="20"/>
                <w:lang w:val="sr-Cyrl-RS"/>
              </w:rPr>
              <w:t>у</w:t>
            </w:r>
            <w:r w:rsidRPr="00FC123B">
              <w:rPr>
                <w:rFonts w:asciiTheme="majorHAnsi" w:hAnsiTheme="majorHAnsi" w:cstheme="majorHAnsi"/>
                <w:b w:val="0"/>
                <w:bCs/>
                <w:noProof/>
                <w:color w:val="auto"/>
                <w:sz w:val="20"/>
                <w:szCs w:val="20"/>
                <w:lang w:val="sr-Cyrl-RS"/>
              </w:rPr>
              <w:t xml:space="preserve"> области становања</w:t>
            </w:r>
            <w:r>
              <w:rPr>
                <w:rFonts w:asciiTheme="majorHAnsi" w:hAnsiTheme="majorHAnsi" w:cstheme="majorHAnsi"/>
                <w:b w:val="0"/>
                <w:bCs/>
                <w:noProof/>
                <w:color w:val="auto"/>
                <w:sz w:val="20"/>
                <w:szCs w:val="20"/>
                <w:lang w:val="sr-Cyrl-RS"/>
              </w:rPr>
              <w:t xml:space="preserve"> и легализације</w:t>
            </w:r>
          </w:p>
          <w:p w14:paraId="0E079304" w14:textId="7BCA5C58" w:rsid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Даљи пораст цена грађевинског материјала који поскупљује трошкове за изградњу</w:t>
            </w:r>
          </w:p>
          <w:p w14:paraId="139069A2" w14:textId="62D1B551" w:rsidR="00FC123B" w:rsidRPr="00FC123B" w:rsidRDefault="00FC123B">
            <w:pPr>
              <w:pStyle w:val="ListParagraph"/>
              <w:numPr>
                <w:ilvl w:val="0"/>
                <w:numId w:val="21"/>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Временске и елементарне непогоде</w:t>
            </w:r>
          </w:p>
          <w:p w14:paraId="0D7A856D" w14:textId="0BAA51D3" w:rsidR="00FC123B" w:rsidRPr="00FC123B" w:rsidRDefault="00FC123B" w:rsidP="001F4C2A">
            <w:pPr>
              <w:pStyle w:val="ListParagraph"/>
              <w:spacing w:before="100" w:beforeAutospacing="1" w:after="100" w:afterAutospacing="1" w:line="20" w:lineRule="atLeast"/>
              <w:rPr>
                <w:rFonts w:asciiTheme="majorHAnsi" w:hAnsiTheme="majorHAnsi" w:cstheme="majorHAnsi"/>
                <w:b w:val="0"/>
                <w:bCs/>
                <w:noProof/>
                <w:color w:val="auto"/>
                <w:sz w:val="20"/>
                <w:szCs w:val="20"/>
                <w:lang w:val="sr-Cyrl-RS"/>
              </w:rPr>
            </w:pPr>
          </w:p>
        </w:tc>
      </w:tr>
    </w:tbl>
    <w:p w14:paraId="2E061E86" w14:textId="77777777" w:rsidR="00F957DF" w:rsidRDefault="00F957DF" w:rsidP="00696D4D">
      <w:pPr>
        <w:spacing w:after="200"/>
        <w:rPr>
          <w:rFonts w:ascii="Arial" w:hAnsi="Arial" w:cs="Arial"/>
          <w:color w:val="278079" w:themeColor="accent6" w:themeShade="BF"/>
          <w:sz w:val="20"/>
          <w:szCs w:val="20"/>
          <w:lang w:val="sr-Cyrl-RS"/>
        </w:rPr>
      </w:pPr>
    </w:p>
    <w:p w14:paraId="7A64774E" w14:textId="77777777" w:rsidR="00F957DF" w:rsidRPr="001B40B3" w:rsidRDefault="00F957DF" w:rsidP="00696D4D">
      <w:pPr>
        <w:spacing w:after="200"/>
        <w:rPr>
          <w:rFonts w:ascii="Arial" w:hAnsi="Arial" w:cs="Arial"/>
          <w:color w:val="278079" w:themeColor="accent6" w:themeShade="BF"/>
          <w:sz w:val="20"/>
          <w:szCs w:val="20"/>
          <w:lang w:val="sr-Cyrl-RS"/>
        </w:rPr>
      </w:pPr>
    </w:p>
    <w:p w14:paraId="6645BEF2" w14:textId="6AD33C50" w:rsidR="009D7D3A" w:rsidRPr="007264C8" w:rsidRDefault="009D7D3A" w:rsidP="00DB1F1A">
      <w:pPr>
        <w:pStyle w:val="Heading3"/>
        <w:rPr>
          <w:rFonts w:ascii="Times New Roman" w:hAnsi="Times New Roman" w:cs="Times New Roman"/>
          <w:color w:val="024F75" w:themeColor="accent1"/>
          <w:sz w:val="26"/>
          <w:szCs w:val="26"/>
          <w:lang w:val="sr-Cyrl-RS" w:eastAsia="sr-Latn-CS"/>
        </w:rPr>
      </w:pPr>
      <w:bookmarkStart w:id="76" w:name="_Toc184401660"/>
      <w:r w:rsidRPr="007264C8">
        <w:rPr>
          <w:rFonts w:ascii="Times New Roman" w:hAnsi="Times New Roman" w:cs="Times New Roman"/>
          <w:color w:val="024F75" w:themeColor="accent1"/>
          <w:sz w:val="26"/>
          <w:szCs w:val="26"/>
          <w:lang w:val="sr-Cyrl-RS" w:eastAsia="sr-Latn-CS"/>
        </w:rPr>
        <w:t>4.4 Здравље</w:t>
      </w:r>
      <w:bookmarkEnd w:id="76"/>
    </w:p>
    <w:p w14:paraId="5D9B57F7"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626"/>
      </w:tblGrid>
      <w:tr w:rsidR="009D7D3A" w:rsidRPr="00113C24" w14:paraId="5C195EA8" w14:textId="77777777" w:rsidTr="00555621">
        <w:trPr>
          <w:trHeight w:val="380"/>
        </w:trPr>
        <w:tc>
          <w:tcPr>
            <w:tcW w:w="4536" w:type="dxa"/>
            <w:tcBorders>
              <w:top w:val="nil"/>
              <w:left w:val="nil"/>
              <w:bottom w:val="nil"/>
              <w:right w:val="nil"/>
            </w:tcBorders>
            <w:shd w:val="clear" w:color="auto" w:fill="A6E4DF" w:themeFill="accent6" w:themeFillTint="66"/>
          </w:tcPr>
          <w:p w14:paraId="1CBB3C42" w14:textId="77777777" w:rsidR="009D7D3A" w:rsidRPr="00555621" w:rsidRDefault="009D7D3A"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СНАГЕ</w:t>
            </w:r>
          </w:p>
        </w:tc>
        <w:tc>
          <w:tcPr>
            <w:tcW w:w="5626" w:type="dxa"/>
            <w:tcBorders>
              <w:top w:val="nil"/>
              <w:left w:val="nil"/>
              <w:bottom w:val="nil"/>
              <w:right w:val="nil"/>
            </w:tcBorders>
            <w:shd w:val="clear" w:color="auto" w:fill="A6E4DF" w:themeFill="accent6" w:themeFillTint="66"/>
          </w:tcPr>
          <w:p w14:paraId="56036A7F" w14:textId="77777777" w:rsidR="009D7D3A" w:rsidRPr="00555621" w:rsidRDefault="009D7D3A"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344E79" w:rsidRPr="00113C24" w14:paraId="53B5EE38" w14:textId="77777777" w:rsidTr="00F957DF">
        <w:trPr>
          <w:trHeight w:val="7100"/>
        </w:trPr>
        <w:tc>
          <w:tcPr>
            <w:tcW w:w="4536" w:type="dxa"/>
          </w:tcPr>
          <w:p w14:paraId="30971873" w14:textId="77777777" w:rsidR="00344E79" w:rsidRPr="00344E79" w:rsidRDefault="00344E79" w:rsidP="00344E79">
            <w:pPr>
              <w:rPr>
                <w:rFonts w:asciiTheme="majorHAnsi" w:hAnsiTheme="majorHAnsi" w:cstheme="majorHAnsi"/>
                <w:b w:val="0"/>
                <w:bCs/>
                <w:noProof/>
                <w:color w:val="auto"/>
                <w:sz w:val="20"/>
                <w:szCs w:val="20"/>
                <w:lang w:val="sr-Cyrl-RS"/>
              </w:rPr>
            </w:pPr>
          </w:p>
          <w:p w14:paraId="2F91B3C4" w14:textId="77777777"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Постојање стратешких  докумената и политика које препознају потребе ромске популације и обезбеђују оквир за системско решавање здравствених питања</w:t>
            </w:r>
          </w:p>
          <w:p w14:paraId="03AA44B1" w14:textId="49929052"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Добра с</w:t>
            </w:r>
            <w:r w:rsidRPr="00344E79">
              <w:rPr>
                <w:rFonts w:asciiTheme="majorHAnsi" w:hAnsiTheme="majorHAnsi" w:cstheme="majorHAnsi"/>
                <w:b w:val="0"/>
                <w:bCs/>
                <w:noProof/>
                <w:color w:val="auto"/>
                <w:sz w:val="20"/>
                <w:szCs w:val="20"/>
                <w:lang w:val="sr-Cyrl-RS"/>
              </w:rPr>
              <w:t>арадња са организацијама цивилног друштва</w:t>
            </w:r>
          </w:p>
          <w:p w14:paraId="3619EFA7" w14:textId="59509801"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Редовно спровођење е</w:t>
            </w:r>
            <w:r w:rsidRPr="00344E79">
              <w:rPr>
                <w:rFonts w:asciiTheme="majorHAnsi" w:hAnsiTheme="majorHAnsi" w:cstheme="majorHAnsi"/>
                <w:b w:val="0"/>
                <w:bCs/>
                <w:noProof/>
                <w:color w:val="auto"/>
                <w:sz w:val="20"/>
                <w:szCs w:val="20"/>
                <w:lang w:val="sr-Cyrl-RS"/>
              </w:rPr>
              <w:t>дукативни</w:t>
            </w:r>
            <w:r>
              <w:rPr>
                <w:rFonts w:asciiTheme="majorHAnsi" w:hAnsiTheme="majorHAnsi" w:cstheme="majorHAnsi"/>
                <w:b w:val="0"/>
                <w:bCs/>
                <w:noProof/>
                <w:color w:val="auto"/>
                <w:sz w:val="20"/>
                <w:szCs w:val="20"/>
                <w:lang w:val="sr-Cyrl-RS"/>
              </w:rPr>
              <w:t>х</w:t>
            </w:r>
            <w:r w:rsidRPr="00344E79">
              <w:rPr>
                <w:rFonts w:asciiTheme="majorHAnsi" w:hAnsiTheme="majorHAnsi" w:cstheme="majorHAnsi"/>
                <w:b w:val="0"/>
                <w:bCs/>
                <w:noProof/>
                <w:color w:val="auto"/>
                <w:sz w:val="20"/>
                <w:szCs w:val="20"/>
                <w:lang w:val="sr-Cyrl-RS"/>
              </w:rPr>
              <w:t xml:space="preserve"> програм</w:t>
            </w:r>
            <w:r>
              <w:rPr>
                <w:rFonts w:asciiTheme="majorHAnsi" w:hAnsiTheme="majorHAnsi" w:cstheme="majorHAnsi"/>
                <w:b w:val="0"/>
                <w:bCs/>
                <w:noProof/>
                <w:color w:val="auto"/>
                <w:sz w:val="20"/>
                <w:szCs w:val="20"/>
                <w:lang w:val="sr-Cyrl-RS"/>
              </w:rPr>
              <w:t>а</w:t>
            </w:r>
            <w:r w:rsidRPr="00344E79">
              <w:rPr>
                <w:rFonts w:asciiTheme="majorHAnsi" w:hAnsiTheme="majorHAnsi" w:cstheme="majorHAnsi"/>
                <w:b w:val="0"/>
                <w:bCs/>
                <w:noProof/>
                <w:color w:val="auto"/>
                <w:sz w:val="20"/>
                <w:szCs w:val="20"/>
                <w:lang w:val="sr-Cyrl-RS"/>
              </w:rPr>
              <w:t xml:space="preserve"> и кампањ</w:t>
            </w:r>
            <w:r>
              <w:rPr>
                <w:rFonts w:asciiTheme="majorHAnsi" w:hAnsiTheme="majorHAnsi" w:cstheme="majorHAnsi"/>
                <w:b w:val="0"/>
                <w:bCs/>
                <w:noProof/>
                <w:color w:val="auto"/>
                <w:sz w:val="20"/>
                <w:szCs w:val="20"/>
                <w:lang w:val="sr-Cyrl-RS"/>
              </w:rPr>
              <w:t>и</w:t>
            </w:r>
            <w:r w:rsidRPr="00344E79">
              <w:rPr>
                <w:rFonts w:asciiTheme="majorHAnsi" w:hAnsiTheme="majorHAnsi" w:cstheme="majorHAnsi"/>
                <w:b w:val="0"/>
                <w:bCs/>
                <w:noProof/>
                <w:color w:val="auto"/>
                <w:sz w:val="20"/>
                <w:szCs w:val="20"/>
                <w:lang w:val="sr-Cyrl-RS"/>
              </w:rPr>
              <w:t xml:space="preserve"> усмерен</w:t>
            </w:r>
            <w:r>
              <w:rPr>
                <w:rFonts w:asciiTheme="majorHAnsi" w:hAnsiTheme="majorHAnsi" w:cstheme="majorHAnsi"/>
                <w:b w:val="0"/>
                <w:bCs/>
                <w:noProof/>
                <w:color w:val="auto"/>
                <w:sz w:val="20"/>
                <w:szCs w:val="20"/>
                <w:lang w:val="sr-Cyrl-RS"/>
              </w:rPr>
              <w:t>их</w:t>
            </w:r>
            <w:r w:rsidRPr="00344E79">
              <w:rPr>
                <w:rFonts w:asciiTheme="majorHAnsi" w:hAnsiTheme="majorHAnsi" w:cstheme="majorHAnsi"/>
                <w:b w:val="0"/>
                <w:bCs/>
                <w:noProof/>
                <w:color w:val="auto"/>
                <w:sz w:val="20"/>
                <w:szCs w:val="20"/>
                <w:lang w:val="sr-Cyrl-RS"/>
              </w:rPr>
              <w:t xml:space="preserve"> на превенцију болести и подизање здравствене писмености</w:t>
            </w:r>
          </w:p>
          <w:p w14:paraId="1C0B99BC" w14:textId="77C3247E"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Постојање механизама подршке ромској заједници:  Мобилни тим, Локални кородин</w:t>
            </w:r>
            <w:r>
              <w:rPr>
                <w:rFonts w:asciiTheme="majorHAnsi" w:hAnsiTheme="majorHAnsi" w:cstheme="majorHAnsi"/>
                <w:b w:val="0"/>
                <w:bCs/>
                <w:noProof/>
                <w:color w:val="auto"/>
                <w:sz w:val="20"/>
                <w:szCs w:val="20"/>
                <w:lang w:val="sr-Cyrl-RS"/>
              </w:rPr>
              <w:t>ацини тим</w:t>
            </w:r>
            <w:r w:rsidRPr="00344E79">
              <w:rPr>
                <w:rFonts w:asciiTheme="majorHAnsi" w:hAnsiTheme="majorHAnsi" w:cstheme="majorHAnsi"/>
                <w:b w:val="0"/>
                <w:bCs/>
                <w:noProof/>
                <w:color w:val="auto"/>
                <w:sz w:val="20"/>
                <w:szCs w:val="20"/>
                <w:lang w:val="sr-Cyrl-RS"/>
              </w:rPr>
              <w:t xml:space="preserve"> за соц</w:t>
            </w:r>
            <w:r>
              <w:rPr>
                <w:rFonts w:asciiTheme="majorHAnsi" w:hAnsiTheme="majorHAnsi" w:cstheme="majorHAnsi"/>
                <w:b w:val="0"/>
                <w:bCs/>
                <w:noProof/>
                <w:color w:val="auto"/>
                <w:sz w:val="20"/>
                <w:szCs w:val="20"/>
                <w:lang w:val="sr-Cyrl-RS"/>
              </w:rPr>
              <w:t>ијално у</w:t>
            </w:r>
            <w:r w:rsidRPr="00344E79">
              <w:rPr>
                <w:rFonts w:asciiTheme="majorHAnsi" w:hAnsiTheme="majorHAnsi" w:cstheme="majorHAnsi"/>
                <w:b w:val="0"/>
                <w:bCs/>
                <w:noProof/>
                <w:color w:val="auto"/>
                <w:sz w:val="20"/>
                <w:szCs w:val="20"/>
                <w:lang w:val="sr-Cyrl-RS"/>
              </w:rPr>
              <w:t>кључ</w:t>
            </w:r>
            <w:r>
              <w:rPr>
                <w:rFonts w:asciiTheme="majorHAnsi" w:hAnsiTheme="majorHAnsi" w:cstheme="majorHAnsi"/>
                <w:b w:val="0"/>
                <w:bCs/>
                <w:noProof/>
                <w:color w:val="auto"/>
                <w:sz w:val="20"/>
                <w:szCs w:val="20"/>
                <w:lang w:val="sr-Cyrl-RS"/>
              </w:rPr>
              <w:t xml:space="preserve">ивање </w:t>
            </w:r>
            <w:r w:rsidRPr="00344E79">
              <w:rPr>
                <w:rFonts w:asciiTheme="majorHAnsi" w:hAnsiTheme="majorHAnsi" w:cstheme="majorHAnsi"/>
                <w:b w:val="0"/>
                <w:bCs/>
                <w:noProof/>
                <w:color w:val="auto"/>
                <w:sz w:val="20"/>
                <w:szCs w:val="20"/>
                <w:lang w:val="sr-Cyrl-RS"/>
              </w:rPr>
              <w:t>Рома и Ромкиња</w:t>
            </w:r>
          </w:p>
          <w:p w14:paraId="04158064" w14:textId="5BAB53F1"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Распрострањена м</w:t>
            </w:r>
            <w:r w:rsidRPr="00344E79">
              <w:rPr>
                <w:rFonts w:asciiTheme="majorHAnsi" w:hAnsiTheme="majorHAnsi" w:cstheme="majorHAnsi"/>
                <w:b w:val="0"/>
                <w:bCs/>
                <w:noProof/>
                <w:color w:val="auto"/>
                <w:sz w:val="20"/>
                <w:szCs w:val="20"/>
                <w:lang w:val="sr-Cyrl-RS"/>
              </w:rPr>
              <w:t>режа здравс</w:t>
            </w:r>
            <w:r w:rsidR="00F957DF">
              <w:rPr>
                <w:rFonts w:asciiTheme="majorHAnsi" w:hAnsiTheme="majorHAnsi" w:cstheme="majorHAnsi"/>
                <w:b w:val="0"/>
                <w:bCs/>
                <w:noProof/>
                <w:color w:val="auto"/>
                <w:sz w:val="20"/>
                <w:szCs w:val="20"/>
                <w:lang w:val="sr-Cyrl-RS"/>
              </w:rPr>
              <w:t>т</w:t>
            </w:r>
            <w:r w:rsidRPr="00344E79">
              <w:rPr>
                <w:rFonts w:asciiTheme="majorHAnsi" w:hAnsiTheme="majorHAnsi" w:cstheme="majorHAnsi"/>
                <w:b w:val="0"/>
                <w:bCs/>
                <w:noProof/>
                <w:color w:val="auto"/>
                <w:sz w:val="20"/>
                <w:szCs w:val="20"/>
                <w:lang w:val="sr-Cyrl-RS"/>
              </w:rPr>
              <w:t>вених амбуланти и станица  у се</w:t>
            </w:r>
            <w:r>
              <w:rPr>
                <w:rFonts w:asciiTheme="majorHAnsi" w:hAnsiTheme="majorHAnsi" w:cstheme="majorHAnsi"/>
                <w:b w:val="0"/>
                <w:bCs/>
                <w:noProof/>
                <w:color w:val="auto"/>
                <w:sz w:val="20"/>
                <w:szCs w:val="20"/>
                <w:lang w:val="sr-Cyrl-RS"/>
              </w:rPr>
              <w:t>о</w:t>
            </w:r>
            <w:r w:rsidRPr="00344E79">
              <w:rPr>
                <w:rFonts w:asciiTheme="majorHAnsi" w:hAnsiTheme="majorHAnsi" w:cstheme="majorHAnsi"/>
                <w:b w:val="0"/>
                <w:bCs/>
                <w:noProof/>
                <w:color w:val="auto"/>
                <w:sz w:val="20"/>
                <w:szCs w:val="20"/>
                <w:lang w:val="sr-Cyrl-RS"/>
              </w:rPr>
              <w:t xml:space="preserve">ском подручју у близини ромских насеља </w:t>
            </w:r>
          </w:p>
          <w:p w14:paraId="47EB2D8E" w14:textId="56C01EB0"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Постојање ОЦД</w:t>
            </w:r>
            <w:r>
              <w:rPr>
                <w:rFonts w:asciiTheme="majorHAnsi" w:hAnsiTheme="majorHAnsi" w:cstheme="majorHAnsi"/>
                <w:b w:val="0"/>
                <w:bCs/>
                <w:noProof/>
                <w:color w:val="auto"/>
                <w:sz w:val="20"/>
                <w:szCs w:val="20"/>
                <w:lang w:val="sr-Cyrl-RS"/>
              </w:rPr>
              <w:t xml:space="preserve"> „Светионик“</w:t>
            </w:r>
            <w:r w:rsidRPr="00344E79">
              <w:rPr>
                <w:rFonts w:asciiTheme="majorHAnsi" w:hAnsiTheme="majorHAnsi" w:cstheme="majorHAnsi"/>
                <w:b w:val="0"/>
                <w:bCs/>
                <w:noProof/>
                <w:color w:val="auto"/>
                <w:sz w:val="20"/>
                <w:szCs w:val="20"/>
                <w:lang w:val="sr-Cyrl-RS"/>
              </w:rPr>
              <w:t xml:space="preserve"> која се бав</w:t>
            </w:r>
            <w:r>
              <w:rPr>
                <w:rFonts w:asciiTheme="majorHAnsi" w:hAnsiTheme="majorHAnsi" w:cstheme="majorHAnsi"/>
                <w:b w:val="0"/>
                <w:bCs/>
                <w:noProof/>
                <w:color w:val="auto"/>
                <w:sz w:val="20"/>
                <w:szCs w:val="20"/>
                <w:lang w:val="sr-Cyrl-RS"/>
              </w:rPr>
              <w:t>и</w:t>
            </w:r>
            <w:r w:rsidRPr="00344E79">
              <w:rPr>
                <w:rFonts w:asciiTheme="majorHAnsi" w:hAnsiTheme="majorHAnsi" w:cstheme="majorHAnsi"/>
                <w:b w:val="0"/>
                <w:bCs/>
                <w:noProof/>
                <w:color w:val="auto"/>
                <w:sz w:val="20"/>
                <w:szCs w:val="20"/>
                <w:lang w:val="sr-Cyrl-RS"/>
              </w:rPr>
              <w:t xml:space="preserve"> здравственом и соц</w:t>
            </w:r>
            <w:r>
              <w:rPr>
                <w:rFonts w:asciiTheme="majorHAnsi" w:hAnsiTheme="majorHAnsi" w:cstheme="majorHAnsi"/>
                <w:b w:val="0"/>
                <w:bCs/>
                <w:noProof/>
                <w:color w:val="auto"/>
                <w:sz w:val="20"/>
                <w:szCs w:val="20"/>
                <w:lang w:val="sr-Cyrl-RS"/>
              </w:rPr>
              <w:t>ијалном</w:t>
            </w:r>
            <w:r w:rsidRPr="00344E79">
              <w:rPr>
                <w:rFonts w:asciiTheme="majorHAnsi" w:hAnsiTheme="majorHAnsi" w:cstheme="majorHAnsi"/>
                <w:b w:val="0"/>
                <w:bCs/>
                <w:noProof/>
                <w:color w:val="auto"/>
                <w:sz w:val="20"/>
                <w:szCs w:val="20"/>
                <w:lang w:val="sr-Cyrl-RS"/>
              </w:rPr>
              <w:t xml:space="preserve"> заштит</w:t>
            </w:r>
            <w:r>
              <w:rPr>
                <w:rFonts w:asciiTheme="majorHAnsi" w:hAnsiTheme="majorHAnsi" w:cstheme="majorHAnsi"/>
                <w:b w:val="0"/>
                <w:bCs/>
                <w:noProof/>
                <w:color w:val="auto"/>
                <w:sz w:val="20"/>
                <w:szCs w:val="20"/>
                <w:lang w:val="sr-Cyrl-RS"/>
              </w:rPr>
              <w:t xml:space="preserve">ом </w:t>
            </w:r>
            <w:r w:rsidRPr="00344E79">
              <w:rPr>
                <w:rFonts w:asciiTheme="majorHAnsi" w:hAnsiTheme="majorHAnsi" w:cstheme="majorHAnsi"/>
                <w:b w:val="0"/>
                <w:bCs/>
                <w:noProof/>
                <w:color w:val="auto"/>
                <w:sz w:val="20"/>
                <w:szCs w:val="20"/>
                <w:lang w:val="sr-Cyrl-RS"/>
              </w:rPr>
              <w:t>осетљ</w:t>
            </w:r>
            <w:r w:rsidR="00F957DF">
              <w:rPr>
                <w:rFonts w:asciiTheme="majorHAnsi" w:hAnsiTheme="majorHAnsi" w:cstheme="majorHAnsi"/>
                <w:b w:val="0"/>
                <w:bCs/>
                <w:noProof/>
                <w:color w:val="auto"/>
                <w:sz w:val="20"/>
                <w:szCs w:val="20"/>
                <w:lang w:val="sr-Cyrl-RS"/>
              </w:rPr>
              <w:t>и</w:t>
            </w:r>
            <w:r w:rsidRPr="00344E79">
              <w:rPr>
                <w:rFonts w:asciiTheme="majorHAnsi" w:hAnsiTheme="majorHAnsi" w:cstheme="majorHAnsi"/>
                <w:b w:val="0"/>
                <w:bCs/>
                <w:noProof/>
                <w:color w:val="auto"/>
                <w:sz w:val="20"/>
                <w:szCs w:val="20"/>
                <w:lang w:val="sr-Cyrl-RS"/>
              </w:rPr>
              <w:t>ви</w:t>
            </w:r>
            <w:r>
              <w:rPr>
                <w:rFonts w:asciiTheme="majorHAnsi" w:hAnsiTheme="majorHAnsi" w:cstheme="majorHAnsi"/>
                <w:b w:val="0"/>
                <w:bCs/>
                <w:noProof/>
                <w:color w:val="auto"/>
                <w:sz w:val="20"/>
                <w:szCs w:val="20"/>
                <w:lang w:val="sr-Cyrl-RS"/>
              </w:rPr>
              <w:t>х</w:t>
            </w:r>
            <w:r w:rsidRPr="00344E79">
              <w:rPr>
                <w:rFonts w:asciiTheme="majorHAnsi" w:hAnsiTheme="majorHAnsi" w:cstheme="majorHAnsi"/>
                <w:b w:val="0"/>
                <w:bCs/>
                <w:noProof/>
                <w:color w:val="auto"/>
                <w:sz w:val="20"/>
                <w:szCs w:val="20"/>
                <w:lang w:val="sr-Cyrl-RS"/>
              </w:rPr>
              <w:t xml:space="preserve"> </w:t>
            </w:r>
            <w:r>
              <w:rPr>
                <w:rFonts w:asciiTheme="majorHAnsi" w:hAnsiTheme="majorHAnsi" w:cstheme="majorHAnsi"/>
                <w:b w:val="0"/>
                <w:bCs/>
                <w:noProof/>
                <w:color w:val="auto"/>
                <w:sz w:val="20"/>
                <w:szCs w:val="20"/>
                <w:lang w:val="sr-Cyrl-RS"/>
              </w:rPr>
              <w:t>гр</w:t>
            </w:r>
            <w:r w:rsidRPr="00344E79">
              <w:rPr>
                <w:rFonts w:asciiTheme="majorHAnsi" w:hAnsiTheme="majorHAnsi" w:cstheme="majorHAnsi"/>
                <w:b w:val="0"/>
                <w:bCs/>
                <w:noProof/>
                <w:color w:val="auto"/>
                <w:sz w:val="20"/>
                <w:szCs w:val="20"/>
                <w:lang w:val="sr-Cyrl-RS"/>
              </w:rPr>
              <w:t xml:space="preserve">упа </w:t>
            </w:r>
          </w:p>
          <w:p w14:paraId="243F8764" w14:textId="22D1E4F4" w:rsidR="00344E79" w:rsidRPr="00344E79" w:rsidRDefault="009949B2">
            <w:pPr>
              <w:pStyle w:val="ListParagraph"/>
              <w:numPr>
                <w:ilvl w:val="0"/>
                <w:numId w:val="22"/>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Финансирање пројеката из градског буџета </w:t>
            </w:r>
            <w:r w:rsidR="00344E79" w:rsidRPr="00344E79">
              <w:rPr>
                <w:rFonts w:asciiTheme="majorHAnsi" w:hAnsiTheme="majorHAnsi" w:cstheme="majorHAnsi"/>
                <w:b w:val="0"/>
                <w:bCs/>
                <w:noProof/>
                <w:color w:val="auto"/>
                <w:sz w:val="20"/>
                <w:szCs w:val="20"/>
                <w:lang w:val="sr-Cyrl-RS"/>
              </w:rPr>
              <w:t>у области здр</w:t>
            </w:r>
            <w:r w:rsidR="00F957DF">
              <w:rPr>
                <w:rFonts w:asciiTheme="majorHAnsi" w:hAnsiTheme="majorHAnsi" w:cstheme="majorHAnsi"/>
                <w:b w:val="0"/>
                <w:bCs/>
                <w:noProof/>
                <w:color w:val="auto"/>
                <w:sz w:val="20"/>
                <w:szCs w:val="20"/>
                <w:lang w:val="sr-Cyrl-RS"/>
              </w:rPr>
              <w:t>а</w:t>
            </w:r>
            <w:r w:rsidR="00344E79" w:rsidRPr="00344E79">
              <w:rPr>
                <w:rFonts w:asciiTheme="majorHAnsi" w:hAnsiTheme="majorHAnsi" w:cstheme="majorHAnsi"/>
                <w:b w:val="0"/>
                <w:bCs/>
                <w:noProof/>
                <w:color w:val="auto"/>
                <w:sz w:val="20"/>
                <w:szCs w:val="20"/>
                <w:lang w:val="sr-Cyrl-RS"/>
              </w:rPr>
              <w:t>вствене</w:t>
            </w:r>
            <w:r>
              <w:rPr>
                <w:rFonts w:asciiTheme="majorHAnsi" w:hAnsiTheme="majorHAnsi" w:cstheme="majorHAnsi"/>
                <w:b w:val="0"/>
                <w:bCs/>
                <w:noProof/>
                <w:color w:val="auto"/>
                <w:sz w:val="20"/>
                <w:szCs w:val="20"/>
                <w:lang w:val="sr-Cyrl-RS"/>
              </w:rPr>
              <w:t xml:space="preserve"> </w:t>
            </w:r>
            <w:r w:rsidR="00344E79" w:rsidRPr="00344E79">
              <w:rPr>
                <w:rFonts w:asciiTheme="majorHAnsi" w:hAnsiTheme="majorHAnsi" w:cstheme="majorHAnsi"/>
                <w:b w:val="0"/>
                <w:bCs/>
                <w:noProof/>
                <w:color w:val="auto"/>
                <w:sz w:val="20"/>
                <w:szCs w:val="20"/>
                <w:lang w:val="sr-Cyrl-RS"/>
              </w:rPr>
              <w:t xml:space="preserve">и социјалне заштите </w:t>
            </w:r>
          </w:p>
          <w:p w14:paraId="3439C2E6" w14:textId="77777777" w:rsidR="00344E79" w:rsidRPr="00344E79" w:rsidRDefault="00344E79">
            <w:pPr>
              <w:pStyle w:val="ListParagraph"/>
              <w:numPr>
                <w:ilvl w:val="0"/>
                <w:numId w:val="22"/>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Локална партнерства са здравственим установама</w:t>
            </w:r>
          </w:p>
          <w:p w14:paraId="79B2E6F4" w14:textId="20931B41" w:rsidR="00344E79" w:rsidRPr="009949B2" w:rsidRDefault="00344E79" w:rsidP="009949B2">
            <w:pPr>
              <w:spacing w:before="100" w:beforeAutospacing="1" w:after="100" w:afterAutospacing="1" w:line="240" w:lineRule="auto"/>
              <w:rPr>
                <w:rFonts w:asciiTheme="majorHAnsi" w:hAnsiTheme="majorHAnsi" w:cstheme="majorHAnsi"/>
                <w:b w:val="0"/>
                <w:bCs/>
                <w:noProof/>
                <w:color w:val="auto"/>
                <w:sz w:val="20"/>
                <w:szCs w:val="20"/>
                <w:lang w:val="sr-Cyrl-RS"/>
              </w:rPr>
            </w:pPr>
          </w:p>
        </w:tc>
        <w:tc>
          <w:tcPr>
            <w:tcW w:w="5626" w:type="dxa"/>
          </w:tcPr>
          <w:p w14:paraId="4F0796EA" w14:textId="6FCDC992"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Недостатак здравственог осигурања код значајног дела ромске популације</w:t>
            </w:r>
          </w:p>
          <w:p w14:paraId="7135700A" w14:textId="44BAD63F"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Лоши услови становања (недостатак воде, струје, хигијенских услова) који доприносе повећаном ризику од болести</w:t>
            </w:r>
          </w:p>
          <w:p w14:paraId="2A181217" w14:textId="69EFA2C1"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 xml:space="preserve">Одлазак у приватну праксу </w:t>
            </w:r>
          </w:p>
          <w:p w14:paraId="787AC9E7" w14:textId="4F1939D5"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Културолошки и социјални фактори који ограничавају приступ здравственим услугама и утичу на здравствено понашање</w:t>
            </w:r>
          </w:p>
          <w:p w14:paraId="19A0A30C" w14:textId="60CFC422"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Традиционалне праксе и веровања која утичу на одлуке о коришћењу здравствених услуга и прихватању савремених терапијских метода</w:t>
            </w:r>
          </w:p>
          <w:p w14:paraId="429BCE37" w14:textId="75B48525"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 xml:space="preserve">Недостатак здравствене писмености и </w:t>
            </w:r>
            <w:r w:rsidR="009949B2">
              <w:rPr>
                <w:rFonts w:asciiTheme="majorHAnsi" w:hAnsiTheme="majorHAnsi" w:cstheme="majorHAnsi"/>
                <w:b w:val="0"/>
                <w:bCs/>
                <w:noProof/>
                <w:color w:val="auto"/>
                <w:sz w:val="20"/>
                <w:szCs w:val="20"/>
                <w:lang w:val="sr-Cyrl-RS"/>
              </w:rPr>
              <w:t xml:space="preserve">ниска </w:t>
            </w:r>
            <w:r w:rsidRPr="00344E79">
              <w:rPr>
                <w:rFonts w:asciiTheme="majorHAnsi" w:hAnsiTheme="majorHAnsi" w:cstheme="majorHAnsi"/>
                <w:b w:val="0"/>
                <w:bCs/>
                <w:noProof/>
                <w:color w:val="auto"/>
                <w:sz w:val="20"/>
                <w:szCs w:val="20"/>
                <w:lang w:val="sr-Cyrl-RS"/>
              </w:rPr>
              <w:t>информисаност о преве</w:t>
            </w:r>
            <w:r w:rsidR="009949B2">
              <w:rPr>
                <w:rFonts w:asciiTheme="majorHAnsi" w:hAnsiTheme="majorHAnsi" w:cstheme="majorHAnsi"/>
                <w:b w:val="0"/>
                <w:bCs/>
                <w:noProof/>
                <w:color w:val="auto"/>
                <w:sz w:val="20"/>
                <w:szCs w:val="20"/>
                <w:lang w:val="sr-Cyrl-RS"/>
              </w:rPr>
              <w:t>нцији здравља</w:t>
            </w:r>
          </w:p>
          <w:p w14:paraId="0972BD1F" w14:textId="193EE896" w:rsidR="00344E79" w:rsidRP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 xml:space="preserve">Социјална изолација </w:t>
            </w:r>
            <w:r w:rsidR="00F957DF">
              <w:rPr>
                <w:rFonts w:asciiTheme="majorHAnsi" w:hAnsiTheme="majorHAnsi" w:cstheme="majorHAnsi"/>
                <w:b w:val="0"/>
                <w:bCs/>
                <w:noProof/>
                <w:color w:val="auto"/>
                <w:sz w:val="20"/>
                <w:szCs w:val="20"/>
                <w:lang w:val="sr-Cyrl-RS"/>
              </w:rPr>
              <w:t xml:space="preserve">која </w:t>
            </w:r>
            <w:r w:rsidRPr="00344E79">
              <w:rPr>
                <w:rFonts w:asciiTheme="majorHAnsi" w:hAnsiTheme="majorHAnsi" w:cstheme="majorHAnsi"/>
                <w:b w:val="0"/>
                <w:bCs/>
                <w:noProof/>
                <w:color w:val="auto"/>
                <w:sz w:val="20"/>
                <w:szCs w:val="20"/>
                <w:lang w:val="sr-Cyrl-RS"/>
              </w:rPr>
              <w:t>утич</w:t>
            </w:r>
            <w:r w:rsidR="009949B2">
              <w:rPr>
                <w:rFonts w:asciiTheme="majorHAnsi" w:hAnsiTheme="majorHAnsi" w:cstheme="majorHAnsi"/>
                <w:b w:val="0"/>
                <w:bCs/>
                <w:noProof/>
                <w:color w:val="auto"/>
                <w:sz w:val="20"/>
                <w:szCs w:val="20"/>
                <w:lang w:val="sr-Cyrl-RS"/>
              </w:rPr>
              <w:t>е</w:t>
            </w:r>
            <w:r w:rsidRPr="00344E79">
              <w:rPr>
                <w:rFonts w:asciiTheme="majorHAnsi" w:hAnsiTheme="majorHAnsi" w:cstheme="majorHAnsi"/>
                <w:b w:val="0"/>
                <w:bCs/>
                <w:noProof/>
                <w:color w:val="auto"/>
                <w:sz w:val="20"/>
                <w:szCs w:val="20"/>
                <w:lang w:val="sr-Cyrl-RS"/>
              </w:rPr>
              <w:t xml:space="preserve"> на доступност информација и здравствених ресурса</w:t>
            </w:r>
          </w:p>
          <w:p w14:paraId="11CE0869" w14:textId="43C4599E" w:rsidR="00344E79" w:rsidRDefault="00344E79">
            <w:pPr>
              <w:pStyle w:val="ListParagraph"/>
              <w:numPr>
                <w:ilvl w:val="0"/>
                <w:numId w:val="23"/>
              </w:numPr>
              <w:spacing w:line="240" w:lineRule="auto"/>
              <w:rPr>
                <w:rFonts w:asciiTheme="majorHAnsi" w:hAnsiTheme="majorHAnsi" w:cstheme="majorHAnsi"/>
                <w:b w:val="0"/>
                <w:bCs/>
                <w:noProof/>
                <w:color w:val="auto"/>
                <w:sz w:val="20"/>
                <w:szCs w:val="20"/>
                <w:lang w:val="sr-Cyrl-RS"/>
              </w:rPr>
            </w:pPr>
            <w:r w:rsidRPr="00344E79">
              <w:rPr>
                <w:rFonts w:asciiTheme="majorHAnsi" w:hAnsiTheme="majorHAnsi" w:cstheme="majorHAnsi"/>
                <w:b w:val="0"/>
                <w:bCs/>
                <w:noProof/>
                <w:color w:val="auto"/>
                <w:sz w:val="20"/>
                <w:szCs w:val="20"/>
                <w:lang w:val="sr-Cyrl-RS"/>
              </w:rPr>
              <w:t>Висока стопа оболевања од хроничних незаразних болести</w:t>
            </w:r>
            <w:r w:rsidR="009949B2">
              <w:rPr>
                <w:rFonts w:asciiTheme="majorHAnsi" w:hAnsiTheme="majorHAnsi" w:cstheme="majorHAnsi"/>
                <w:b w:val="0"/>
                <w:bCs/>
                <w:noProof/>
                <w:color w:val="auto"/>
                <w:sz w:val="20"/>
                <w:szCs w:val="20"/>
                <w:lang w:val="sr-Cyrl-RS"/>
              </w:rPr>
              <w:t>:</w:t>
            </w:r>
            <w:r w:rsidRPr="00344E79">
              <w:rPr>
                <w:rFonts w:asciiTheme="majorHAnsi" w:hAnsiTheme="majorHAnsi" w:cstheme="majorHAnsi"/>
                <w:b w:val="0"/>
                <w:bCs/>
                <w:noProof/>
                <w:color w:val="auto"/>
                <w:sz w:val="20"/>
                <w:szCs w:val="20"/>
                <w:lang w:val="sr-Cyrl-RS"/>
              </w:rPr>
              <w:t xml:space="preserve"> кардиоваскуларне болести, дијабетес и респираторне болести</w:t>
            </w:r>
          </w:p>
          <w:p w14:paraId="648EDFD1" w14:textId="77777777" w:rsidR="009949B2" w:rsidRDefault="00F957DF">
            <w:pPr>
              <w:pStyle w:val="ListParagraph"/>
              <w:numPr>
                <w:ilvl w:val="0"/>
                <w:numId w:val="23"/>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Тешко обезбеђивање средстава</w:t>
            </w:r>
            <w:r w:rsidR="009949B2">
              <w:rPr>
                <w:rFonts w:asciiTheme="majorHAnsi" w:hAnsiTheme="majorHAnsi" w:cstheme="majorHAnsi"/>
                <w:b w:val="0"/>
                <w:bCs/>
                <w:noProof/>
                <w:color w:val="auto"/>
                <w:sz w:val="20"/>
                <w:szCs w:val="20"/>
                <w:lang w:val="sr-Cyrl-RS"/>
              </w:rPr>
              <w:t xml:space="preserve"> са куповин</w:t>
            </w:r>
            <w:r>
              <w:rPr>
                <w:rFonts w:asciiTheme="majorHAnsi" w:hAnsiTheme="majorHAnsi" w:cstheme="majorHAnsi"/>
                <w:b w:val="0"/>
                <w:bCs/>
                <w:noProof/>
                <w:color w:val="auto"/>
                <w:sz w:val="20"/>
                <w:szCs w:val="20"/>
                <w:lang w:val="sr-Cyrl-RS"/>
              </w:rPr>
              <w:t>у</w:t>
            </w:r>
            <w:r w:rsidR="009949B2">
              <w:rPr>
                <w:rFonts w:asciiTheme="majorHAnsi" w:hAnsiTheme="majorHAnsi" w:cstheme="majorHAnsi"/>
                <w:b w:val="0"/>
                <w:bCs/>
                <w:noProof/>
                <w:color w:val="auto"/>
                <w:sz w:val="20"/>
                <w:szCs w:val="20"/>
                <w:lang w:val="sr-Cyrl-RS"/>
              </w:rPr>
              <w:t xml:space="preserve"> лекова који се не налазе на позитивној листи</w:t>
            </w:r>
          </w:p>
          <w:p w14:paraId="5DFC8699" w14:textId="77777777" w:rsidR="00BC697A" w:rsidRDefault="00BC697A" w:rsidP="00BC697A">
            <w:pPr>
              <w:pStyle w:val="ListParagraph"/>
              <w:spacing w:line="240" w:lineRule="auto"/>
              <w:rPr>
                <w:rFonts w:asciiTheme="majorHAnsi" w:hAnsiTheme="majorHAnsi" w:cstheme="majorHAnsi"/>
                <w:b w:val="0"/>
                <w:bCs/>
                <w:noProof/>
                <w:color w:val="auto"/>
                <w:sz w:val="20"/>
                <w:szCs w:val="20"/>
                <w:lang w:val="sr-Cyrl-RS"/>
              </w:rPr>
            </w:pPr>
          </w:p>
          <w:p w14:paraId="40A34C61" w14:textId="5477262F" w:rsidR="00BC697A" w:rsidRPr="009949B2" w:rsidRDefault="00BC697A" w:rsidP="00BC697A">
            <w:pPr>
              <w:pStyle w:val="ListParagraph"/>
              <w:spacing w:line="240" w:lineRule="auto"/>
              <w:rPr>
                <w:rFonts w:asciiTheme="majorHAnsi" w:hAnsiTheme="majorHAnsi" w:cstheme="majorHAnsi"/>
                <w:b w:val="0"/>
                <w:bCs/>
                <w:noProof/>
                <w:color w:val="auto"/>
                <w:sz w:val="20"/>
                <w:szCs w:val="20"/>
                <w:lang w:val="sr-Cyrl-RS"/>
              </w:rPr>
            </w:pPr>
          </w:p>
        </w:tc>
      </w:tr>
      <w:tr w:rsidR="004F5F54" w:rsidRPr="00113C24" w14:paraId="6F6C595E" w14:textId="77777777" w:rsidTr="00555621">
        <w:trPr>
          <w:trHeight w:val="60"/>
        </w:trPr>
        <w:tc>
          <w:tcPr>
            <w:tcW w:w="4536" w:type="dxa"/>
            <w:tcBorders>
              <w:top w:val="nil"/>
              <w:left w:val="nil"/>
              <w:bottom w:val="nil"/>
              <w:right w:val="nil"/>
            </w:tcBorders>
            <w:shd w:val="clear" w:color="auto" w:fill="B6CBFA" w:themeFill="text2" w:themeFillTint="33"/>
          </w:tcPr>
          <w:p w14:paraId="0580B10A" w14:textId="77777777" w:rsidR="004F5F54" w:rsidRPr="00555621" w:rsidRDefault="004F5F54" w:rsidP="004F5F54">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ШАНСЕ</w:t>
            </w:r>
          </w:p>
        </w:tc>
        <w:tc>
          <w:tcPr>
            <w:tcW w:w="5626" w:type="dxa"/>
            <w:tcBorders>
              <w:top w:val="nil"/>
              <w:left w:val="nil"/>
              <w:bottom w:val="nil"/>
              <w:right w:val="nil"/>
            </w:tcBorders>
            <w:shd w:val="clear" w:color="auto" w:fill="B6CBFA" w:themeFill="text2" w:themeFillTint="33"/>
          </w:tcPr>
          <w:p w14:paraId="3514862E" w14:textId="77777777" w:rsidR="004F5F54" w:rsidRPr="00555621" w:rsidRDefault="004F5F54" w:rsidP="004F5F54">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ПРЕТЊЕ</w:t>
            </w:r>
          </w:p>
        </w:tc>
      </w:tr>
      <w:tr w:rsidR="009949B2" w:rsidRPr="00113C24" w14:paraId="0E6CB0A5" w14:textId="77777777" w:rsidTr="005C116A">
        <w:trPr>
          <w:trHeight w:val="826"/>
        </w:trPr>
        <w:tc>
          <w:tcPr>
            <w:tcW w:w="4536" w:type="dxa"/>
          </w:tcPr>
          <w:p w14:paraId="17FDA117" w14:textId="77777777" w:rsidR="009949B2" w:rsidRPr="009949B2" w:rsidRDefault="009949B2" w:rsidP="009949B2">
            <w:pPr>
              <w:rPr>
                <w:rFonts w:asciiTheme="majorHAnsi" w:hAnsiTheme="majorHAnsi" w:cstheme="majorHAnsi"/>
                <w:b w:val="0"/>
                <w:bCs/>
                <w:noProof/>
                <w:color w:val="auto"/>
                <w:sz w:val="20"/>
                <w:szCs w:val="20"/>
                <w:lang w:val="sr-Cyrl-RS"/>
              </w:rPr>
            </w:pPr>
          </w:p>
          <w:p w14:paraId="7819C06D" w14:textId="774109EC" w:rsidR="009949B2" w:rsidRPr="009949B2" w:rsidRDefault="009949B2">
            <w:pPr>
              <w:pStyle w:val="ListParagraph"/>
              <w:numPr>
                <w:ilvl w:val="0"/>
                <w:numId w:val="13"/>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Национални програми у области превенције јавног здравља који могу бити укључени у локалне иницијативе</w:t>
            </w:r>
          </w:p>
          <w:p w14:paraId="5B89FCEF" w14:textId="77777777" w:rsidR="009949B2" w:rsidRDefault="009949B2">
            <w:pPr>
              <w:pStyle w:val="ListParagraph"/>
              <w:numPr>
                <w:ilvl w:val="0"/>
                <w:numId w:val="13"/>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 xml:space="preserve">Могућност </w:t>
            </w:r>
            <w:r>
              <w:rPr>
                <w:rFonts w:asciiTheme="majorHAnsi" w:hAnsiTheme="majorHAnsi" w:cstheme="majorHAnsi"/>
                <w:b w:val="0"/>
                <w:bCs/>
                <w:noProof/>
                <w:color w:val="auto"/>
                <w:sz w:val="20"/>
                <w:szCs w:val="20"/>
                <w:lang w:val="sr-Cyrl-RS"/>
              </w:rPr>
              <w:t xml:space="preserve">ангажовања здравственог медијатора преко Министарства здравља </w:t>
            </w:r>
          </w:p>
          <w:p w14:paraId="7E3571B8" w14:textId="26187C4C" w:rsidR="009949B2" w:rsidRPr="009949B2" w:rsidRDefault="009949B2">
            <w:pPr>
              <w:pStyle w:val="ListParagraph"/>
              <w:numPr>
                <w:ilvl w:val="0"/>
                <w:numId w:val="13"/>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 xml:space="preserve">Јачање афирмативних мера </w:t>
            </w:r>
            <w:r>
              <w:rPr>
                <w:rFonts w:asciiTheme="majorHAnsi" w:hAnsiTheme="majorHAnsi" w:cstheme="majorHAnsi"/>
                <w:b w:val="0"/>
                <w:bCs/>
                <w:noProof/>
                <w:color w:val="auto"/>
                <w:sz w:val="20"/>
                <w:szCs w:val="20"/>
                <w:lang w:val="sr-Cyrl-RS"/>
              </w:rPr>
              <w:t xml:space="preserve">на републичком нивоу </w:t>
            </w:r>
            <w:r w:rsidRPr="009949B2">
              <w:rPr>
                <w:rFonts w:asciiTheme="majorHAnsi" w:hAnsiTheme="majorHAnsi" w:cstheme="majorHAnsi"/>
                <w:b w:val="0"/>
                <w:bCs/>
                <w:noProof/>
                <w:color w:val="auto"/>
                <w:sz w:val="20"/>
                <w:szCs w:val="20"/>
                <w:lang w:val="sr-Cyrl-RS"/>
              </w:rPr>
              <w:t>и програма здравствене и социјалне  заштите</w:t>
            </w:r>
          </w:p>
          <w:p w14:paraId="7E4BFA33" w14:textId="77777777" w:rsidR="009949B2" w:rsidRDefault="009949B2">
            <w:pPr>
              <w:pStyle w:val="ListParagraph"/>
              <w:numPr>
                <w:ilvl w:val="0"/>
                <w:numId w:val="13"/>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 xml:space="preserve">Могућност развоја нових услуга </w:t>
            </w:r>
            <w:r>
              <w:rPr>
                <w:rFonts w:asciiTheme="majorHAnsi" w:hAnsiTheme="majorHAnsi" w:cstheme="majorHAnsi"/>
                <w:b w:val="0"/>
                <w:bCs/>
                <w:noProof/>
                <w:color w:val="auto"/>
                <w:sz w:val="20"/>
                <w:szCs w:val="20"/>
                <w:lang w:val="sr-Cyrl-RS"/>
              </w:rPr>
              <w:t xml:space="preserve">– иновативних услуга са интегрисаним приступом </w:t>
            </w:r>
            <w:r w:rsidRPr="009949B2">
              <w:rPr>
                <w:rFonts w:asciiTheme="majorHAnsi" w:hAnsiTheme="majorHAnsi" w:cstheme="majorHAnsi"/>
                <w:b w:val="0"/>
                <w:bCs/>
                <w:noProof/>
                <w:color w:val="auto"/>
                <w:sz w:val="20"/>
                <w:szCs w:val="20"/>
                <w:lang w:val="sr-Cyrl-RS"/>
              </w:rPr>
              <w:t>прилагођених потребама ромске популације</w:t>
            </w:r>
            <w:r>
              <w:rPr>
                <w:rFonts w:asciiTheme="majorHAnsi" w:hAnsiTheme="majorHAnsi" w:cstheme="majorHAnsi"/>
                <w:b w:val="0"/>
                <w:bCs/>
                <w:noProof/>
                <w:color w:val="auto"/>
                <w:sz w:val="20"/>
                <w:szCs w:val="20"/>
                <w:lang w:val="sr-Cyrl-RS"/>
              </w:rPr>
              <w:t xml:space="preserve"> </w:t>
            </w:r>
          </w:p>
          <w:p w14:paraId="035B1E22" w14:textId="5C7A9378" w:rsidR="00BC697A" w:rsidRPr="00F957DF" w:rsidRDefault="00BC697A" w:rsidP="00BC697A">
            <w:pPr>
              <w:pStyle w:val="ListParagraph"/>
              <w:spacing w:line="240" w:lineRule="auto"/>
              <w:rPr>
                <w:rFonts w:asciiTheme="majorHAnsi" w:hAnsiTheme="majorHAnsi" w:cstheme="majorHAnsi"/>
                <w:b w:val="0"/>
                <w:bCs/>
                <w:noProof/>
                <w:color w:val="auto"/>
                <w:sz w:val="20"/>
                <w:szCs w:val="20"/>
                <w:lang w:val="sr-Cyrl-RS"/>
              </w:rPr>
            </w:pPr>
          </w:p>
        </w:tc>
        <w:tc>
          <w:tcPr>
            <w:tcW w:w="5626" w:type="dxa"/>
          </w:tcPr>
          <w:p w14:paraId="145286F5" w14:textId="1FA9C810" w:rsidR="009949B2" w:rsidRPr="009949B2" w:rsidRDefault="009949B2" w:rsidP="009949B2">
            <w:pPr>
              <w:ind w:left="360"/>
              <w:rPr>
                <w:rFonts w:asciiTheme="majorHAnsi" w:hAnsiTheme="majorHAnsi" w:cstheme="majorHAnsi"/>
                <w:b w:val="0"/>
                <w:bCs/>
                <w:noProof/>
                <w:color w:val="auto"/>
                <w:sz w:val="20"/>
                <w:szCs w:val="20"/>
                <w:lang w:val="sr-Cyrl-RS"/>
              </w:rPr>
            </w:pPr>
          </w:p>
          <w:p w14:paraId="3D1032A1" w14:textId="206CB258" w:rsidR="009949B2" w:rsidRPr="009949B2" w:rsidRDefault="009949B2">
            <w:pPr>
              <w:pStyle w:val="ListParagraph"/>
              <w:numPr>
                <w:ilvl w:val="0"/>
                <w:numId w:val="24"/>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 xml:space="preserve">Недостатак </w:t>
            </w:r>
            <w:r>
              <w:rPr>
                <w:rFonts w:asciiTheme="majorHAnsi" w:hAnsiTheme="majorHAnsi" w:cstheme="majorHAnsi"/>
                <w:b w:val="0"/>
                <w:bCs/>
                <w:noProof/>
                <w:color w:val="auto"/>
                <w:sz w:val="20"/>
                <w:szCs w:val="20"/>
                <w:lang w:val="sr-Cyrl-RS"/>
              </w:rPr>
              <w:t xml:space="preserve">екстерних извора финансирања </w:t>
            </w:r>
            <w:r w:rsidRPr="009949B2">
              <w:rPr>
                <w:rFonts w:asciiTheme="majorHAnsi" w:hAnsiTheme="majorHAnsi" w:cstheme="majorHAnsi"/>
                <w:b w:val="0"/>
                <w:bCs/>
                <w:noProof/>
                <w:color w:val="auto"/>
                <w:sz w:val="20"/>
                <w:szCs w:val="20"/>
                <w:lang w:val="sr-Cyrl-RS"/>
              </w:rPr>
              <w:t>за дугорочн</w:t>
            </w:r>
            <w:r>
              <w:rPr>
                <w:rFonts w:asciiTheme="majorHAnsi" w:hAnsiTheme="majorHAnsi" w:cstheme="majorHAnsi"/>
                <w:b w:val="0"/>
                <w:bCs/>
                <w:noProof/>
                <w:color w:val="auto"/>
                <w:sz w:val="20"/>
                <w:szCs w:val="20"/>
                <w:lang w:val="sr-Cyrl-RS"/>
              </w:rPr>
              <w:t>у одрживост уведених здравствених</w:t>
            </w:r>
            <w:r w:rsidRPr="009949B2">
              <w:rPr>
                <w:rFonts w:asciiTheme="majorHAnsi" w:hAnsiTheme="majorHAnsi" w:cstheme="majorHAnsi"/>
                <w:b w:val="0"/>
                <w:bCs/>
                <w:noProof/>
                <w:color w:val="auto"/>
                <w:sz w:val="20"/>
                <w:szCs w:val="20"/>
                <w:lang w:val="sr-Cyrl-RS"/>
              </w:rPr>
              <w:t xml:space="preserve"> програма</w:t>
            </w:r>
          </w:p>
          <w:p w14:paraId="31732B39" w14:textId="66D62E8F" w:rsidR="009949B2" w:rsidRPr="009949B2" w:rsidRDefault="009949B2">
            <w:pPr>
              <w:pStyle w:val="ListParagraph"/>
              <w:numPr>
                <w:ilvl w:val="0"/>
                <w:numId w:val="24"/>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Повлачење донатор</w:t>
            </w:r>
            <w:r>
              <w:rPr>
                <w:rFonts w:asciiTheme="majorHAnsi" w:hAnsiTheme="majorHAnsi" w:cstheme="majorHAnsi"/>
                <w:b w:val="0"/>
                <w:bCs/>
                <w:noProof/>
                <w:color w:val="auto"/>
                <w:sz w:val="20"/>
                <w:szCs w:val="20"/>
                <w:lang w:val="sr-Cyrl-RS"/>
              </w:rPr>
              <w:t>а и укидање програма намењених инклузији Рома</w:t>
            </w:r>
          </w:p>
          <w:p w14:paraId="2A4DF04B" w14:textId="41C51BAF" w:rsidR="009949B2" w:rsidRDefault="009949B2">
            <w:pPr>
              <w:pStyle w:val="ListParagraph"/>
              <w:numPr>
                <w:ilvl w:val="0"/>
                <w:numId w:val="24"/>
              </w:numPr>
              <w:spacing w:line="240" w:lineRule="auto"/>
              <w:rPr>
                <w:rFonts w:asciiTheme="majorHAnsi" w:hAnsiTheme="majorHAnsi" w:cstheme="majorHAnsi"/>
                <w:b w:val="0"/>
                <w:bCs/>
                <w:noProof/>
                <w:color w:val="auto"/>
                <w:sz w:val="20"/>
                <w:szCs w:val="20"/>
                <w:lang w:val="sr-Cyrl-RS"/>
              </w:rPr>
            </w:pPr>
            <w:r w:rsidRPr="009949B2">
              <w:rPr>
                <w:rFonts w:asciiTheme="majorHAnsi" w:hAnsiTheme="majorHAnsi" w:cstheme="majorHAnsi"/>
                <w:b w:val="0"/>
                <w:bCs/>
                <w:noProof/>
                <w:color w:val="auto"/>
                <w:sz w:val="20"/>
                <w:szCs w:val="20"/>
                <w:lang w:val="sr-Cyrl-RS"/>
              </w:rPr>
              <w:t>Социјална и економска неједнакост која ограничава приступ здравственим услугама</w:t>
            </w:r>
          </w:p>
          <w:p w14:paraId="07276C26" w14:textId="07BC49A8" w:rsidR="009949B2" w:rsidRPr="009949B2" w:rsidRDefault="00F957DF">
            <w:pPr>
              <w:pStyle w:val="ListParagraph"/>
              <w:numPr>
                <w:ilvl w:val="0"/>
                <w:numId w:val="24"/>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Присутност</w:t>
            </w:r>
            <w:r w:rsidR="009949B2" w:rsidRPr="009949B2">
              <w:rPr>
                <w:rFonts w:asciiTheme="majorHAnsi" w:hAnsiTheme="majorHAnsi" w:cstheme="majorHAnsi"/>
                <w:b w:val="0"/>
                <w:bCs/>
                <w:noProof/>
                <w:color w:val="auto"/>
                <w:sz w:val="20"/>
                <w:szCs w:val="20"/>
                <w:lang w:val="sr-Cyrl-RS"/>
              </w:rPr>
              <w:t xml:space="preserve"> дискриминације </w:t>
            </w:r>
            <w:r>
              <w:rPr>
                <w:rFonts w:asciiTheme="majorHAnsi" w:hAnsiTheme="majorHAnsi" w:cstheme="majorHAnsi"/>
                <w:b w:val="0"/>
                <w:bCs/>
                <w:noProof/>
                <w:color w:val="auto"/>
                <w:sz w:val="20"/>
                <w:szCs w:val="20"/>
                <w:lang w:val="sr-Cyrl-RS"/>
              </w:rPr>
              <w:t>у коришћењу јавних ресурса и услуга према налазима националног истраживања о перцепцији дискриминације према ромској популацији</w:t>
            </w:r>
          </w:p>
        </w:tc>
      </w:tr>
    </w:tbl>
    <w:p w14:paraId="2D23039F" w14:textId="77777777" w:rsidR="00027269" w:rsidRDefault="00027269" w:rsidP="00DE50E1">
      <w:pPr>
        <w:spacing w:before="100" w:beforeAutospacing="1" w:after="100" w:afterAutospacing="1" w:line="20" w:lineRule="atLeast"/>
        <w:jc w:val="both"/>
        <w:rPr>
          <w:rFonts w:ascii="Arial" w:hAnsi="Arial" w:cs="Arial"/>
          <w:b w:val="0"/>
          <w:noProof/>
          <w:color w:val="auto"/>
          <w:sz w:val="20"/>
          <w:szCs w:val="20"/>
          <w:lang w:val="sr-Cyrl-RS" w:eastAsia="sr-Latn-CS"/>
        </w:rPr>
      </w:pPr>
    </w:p>
    <w:p w14:paraId="7980C598" w14:textId="77777777" w:rsidR="00BC697A" w:rsidRDefault="00BC697A" w:rsidP="00DE50E1">
      <w:pPr>
        <w:spacing w:before="100" w:beforeAutospacing="1" w:after="100" w:afterAutospacing="1" w:line="20" w:lineRule="atLeast"/>
        <w:jc w:val="both"/>
        <w:rPr>
          <w:rFonts w:ascii="Arial" w:hAnsi="Arial" w:cs="Arial"/>
          <w:b w:val="0"/>
          <w:noProof/>
          <w:color w:val="auto"/>
          <w:sz w:val="20"/>
          <w:szCs w:val="20"/>
          <w:lang w:val="sr-Cyrl-RS" w:eastAsia="sr-Latn-CS"/>
        </w:rPr>
      </w:pPr>
    </w:p>
    <w:p w14:paraId="7863B81B" w14:textId="77777777" w:rsidR="00BC697A" w:rsidRDefault="00BC697A" w:rsidP="00DE50E1">
      <w:pPr>
        <w:spacing w:before="100" w:beforeAutospacing="1" w:after="100" w:afterAutospacing="1" w:line="20" w:lineRule="atLeast"/>
        <w:jc w:val="both"/>
        <w:rPr>
          <w:rFonts w:ascii="Arial" w:hAnsi="Arial" w:cs="Arial"/>
          <w:b w:val="0"/>
          <w:noProof/>
          <w:color w:val="auto"/>
          <w:sz w:val="20"/>
          <w:szCs w:val="20"/>
          <w:lang w:val="sr-Cyrl-RS" w:eastAsia="sr-Latn-CS"/>
        </w:rPr>
      </w:pPr>
    </w:p>
    <w:p w14:paraId="63F39F81" w14:textId="23AFDFA2" w:rsidR="00DE50E1" w:rsidRPr="007264C8" w:rsidRDefault="00696D4D" w:rsidP="00DB1F1A">
      <w:pPr>
        <w:pStyle w:val="Heading3"/>
        <w:rPr>
          <w:rFonts w:ascii="Times New Roman" w:hAnsi="Times New Roman" w:cs="Times New Roman"/>
          <w:sz w:val="26"/>
          <w:szCs w:val="26"/>
          <w:lang w:val="sr-Cyrl-RS" w:eastAsia="sr-Latn-CS"/>
        </w:rPr>
      </w:pPr>
      <w:r w:rsidRPr="00113C24">
        <w:rPr>
          <w:rFonts w:ascii="Arial" w:hAnsi="Arial" w:cs="Arial"/>
          <w:noProof/>
          <w:color w:val="auto"/>
          <w:sz w:val="20"/>
          <w:szCs w:val="20"/>
          <w:lang w:val="sr-Cyrl-RS" w:eastAsia="sr-Latn-CS"/>
        </w:rPr>
        <w:lastRenderedPageBreak/>
        <w:t xml:space="preserve"> </w:t>
      </w:r>
      <w:bookmarkStart w:id="77" w:name="_Toc184401661"/>
      <w:r w:rsidR="00DE50E1" w:rsidRPr="007264C8">
        <w:rPr>
          <w:rFonts w:ascii="Times New Roman" w:hAnsi="Times New Roman" w:cs="Times New Roman"/>
          <w:color w:val="024F75" w:themeColor="accent1"/>
          <w:sz w:val="26"/>
          <w:szCs w:val="26"/>
          <w:lang w:val="sr-Cyrl-RS" w:eastAsia="sr-Latn-CS"/>
        </w:rPr>
        <w:t>4.5 Социјална заштита</w:t>
      </w:r>
      <w:bookmarkEnd w:id="77"/>
    </w:p>
    <w:p w14:paraId="645455BF"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909"/>
      </w:tblGrid>
      <w:tr w:rsidR="00DE50E1" w:rsidRPr="00113C24" w14:paraId="649A5A1B" w14:textId="77777777" w:rsidTr="00E7012C">
        <w:trPr>
          <w:trHeight w:val="380"/>
        </w:trPr>
        <w:tc>
          <w:tcPr>
            <w:tcW w:w="4253" w:type="dxa"/>
            <w:tcBorders>
              <w:top w:val="nil"/>
              <w:left w:val="nil"/>
              <w:bottom w:val="nil"/>
              <w:right w:val="nil"/>
            </w:tcBorders>
            <w:shd w:val="clear" w:color="auto" w:fill="A6E4DF" w:themeFill="accent6" w:themeFillTint="66"/>
          </w:tcPr>
          <w:p w14:paraId="143AF274" w14:textId="77777777" w:rsidR="00DE50E1" w:rsidRPr="00555621" w:rsidRDefault="00DE50E1"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СНАГЕ</w:t>
            </w:r>
          </w:p>
        </w:tc>
        <w:tc>
          <w:tcPr>
            <w:tcW w:w="5909" w:type="dxa"/>
            <w:tcBorders>
              <w:top w:val="nil"/>
              <w:left w:val="nil"/>
              <w:bottom w:val="nil"/>
              <w:right w:val="nil"/>
            </w:tcBorders>
            <w:shd w:val="clear" w:color="auto" w:fill="A6E4DF" w:themeFill="accent6" w:themeFillTint="66"/>
          </w:tcPr>
          <w:p w14:paraId="347416C5" w14:textId="77777777" w:rsidR="00DE50E1" w:rsidRPr="00555621" w:rsidRDefault="00DE50E1"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CE079A" w:rsidRPr="00113C24" w14:paraId="4782A876" w14:textId="77777777" w:rsidTr="00E7012C">
        <w:trPr>
          <w:trHeight w:val="967"/>
        </w:trPr>
        <w:tc>
          <w:tcPr>
            <w:tcW w:w="4253" w:type="dxa"/>
          </w:tcPr>
          <w:p w14:paraId="58E826CF" w14:textId="424C1785" w:rsidR="00CE079A" w:rsidRDefault="00C67211">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К</w:t>
            </w:r>
            <w:r w:rsidR="00CE079A">
              <w:rPr>
                <w:rFonts w:asciiTheme="majorHAnsi" w:hAnsiTheme="majorHAnsi" w:cstheme="majorHAnsi"/>
                <w:b w:val="0"/>
                <w:bCs/>
                <w:noProof/>
                <w:color w:val="auto"/>
                <w:sz w:val="20"/>
                <w:szCs w:val="20"/>
                <w:lang w:val="sr-Cyrl-RS"/>
              </w:rPr>
              <w:t xml:space="preserve">онстантно повећање </w:t>
            </w:r>
            <w:r>
              <w:rPr>
                <w:rFonts w:asciiTheme="majorHAnsi" w:hAnsiTheme="majorHAnsi" w:cstheme="majorHAnsi"/>
                <w:b w:val="0"/>
                <w:bCs/>
                <w:noProof/>
                <w:color w:val="auto"/>
                <w:sz w:val="20"/>
                <w:szCs w:val="20"/>
                <w:lang w:val="sr-Cyrl-RS"/>
              </w:rPr>
              <w:t xml:space="preserve">издвајања из градског буџета за финансирање права и услуга социјалне заштите </w:t>
            </w:r>
          </w:p>
          <w:p w14:paraId="24D6EC3D" w14:textId="2393F0F4" w:rsidR="00CE079A" w:rsidRDefault="00CE079A">
            <w:pPr>
              <w:pStyle w:val="ListParagraph"/>
              <w:numPr>
                <w:ilvl w:val="0"/>
                <w:numId w:val="25"/>
              </w:numPr>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Усвојена Стратегију развоја социјалне заштите Града Лознице 2021 – 2025.</w:t>
            </w:r>
          </w:p>
          <w:p w14:paraId="1B0E49CF" w14:textId="7987D610" w:rsidR="00E7012C" w:rsidRPr="00CE079A" w:rsidRDefault="00E7012C">
            <w:pPr>
              <w:pStyle w:val="ListParagraph"/>
              <w:numPr>
                <w:ilvl w:val="0"/>
                <w:numId w:val="25"/>
              </w:numPr>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Усвојена </w:t>
            </w:r>
            <w:r w:rsidRPr="00E7012C">
              <w:rPr>
                <w:rFonts w:ascii="Arial" w:hAnsi="Arial" w:cs="Arial"/>
                <w:b w:val="0"/>
                <w:bCs/>
                <w:noProof/>
                <w:color w:val="auto"/>
                <w:sz w:val="20"/>
                <w:szCs w:val="20"/>
                <w:lang w:val="sr-Cyrl-RS"/>
              </w:rPr>
              <w:t>Одлука о правима и услугама у социјалне заштите</w:t>
            </w:r>
          </w:p>
          <w:p w14:paraId="6431A731" w14:textId="72F716AD" w:rsidR="00CE079A" w:rsidRPr="00CE079A" w:rsidRDefault="00C67211">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Доступан ш</w:t>
            </w:r>
            <w:r w:rsidR="00CE079A" w:rsidRPr="00CE079A">
              <w:rPr>
                <w:rFonts w:asciiTheme="majorHAnsi" w:hAnsiTheme="majorHAnsi" w:cstheme="majorHAnsi"/>
                <w:b w:val="0"/>
                <w:bCs/>
                <w:noProof/>
                <w:color w:val="auto"/>
                <w:sz w:val="20"/>
                <w:szCs w:val="20"/>
                <w:lang w:val="sr-Cyrl-RS"/>
              </w:rPr>
              <w:t xml:space="preserve">ирок спектар </w:t>
            </w:r>
            <w:r w:rsidR="00CE079A">
              <w:rPr>
                <w:rFonts w:asciiTheme="majorHAnsi" w:hAnsiTheme="majorHAnsi" w:cstheme="majorHAnsi"/>
                <w:b w:val="0"/>
                <w:bCs/>
                <w:noProof/>
                <w:color w:val="auto"/>
                <w:sz w:val="20"/>
                <w:szCs w:val="20"/>
                <w:lang w:val="sr-Cyrl-RS"/>
              </w:rPr>
              <w:t xml:space="preserve">права и </w:t>
            </w:r>
            <w:r w:rsidR="00CE079A" w:rsidRPr="00CE079A">
              <w:rPr>
                <w:rFonts w:asciiTheme="majorHAnsi" w:hAnsiTheme="majorHAnsi" w:cstheme="majorHAnsi"/>
                <w:b w:val="0"/>
                <w:bCs/>
                <w:noProof/>
                <w:color w:val="auto"/>
                <w:sz w:val="20"/>
                <w:szCs w:val="20"/>
                <w:lang w:val="sr-Cyrl-RS"/>
              </w:rPr>
              <w:t>услуга социјалне заштите</w:t>
            </w:r>
            <w:r w:rsidR="00CE079A">
              <w:rPr>
                <w:rFonts w:asciiTheme="majorHAnsi" w:hAnsiTheme="majorHAnsi" w:cstheme="majorHAnsi"/>
                <w:b w:val="0"/>
                <w:bCs/>
                <w:noProof/>
                <w:color w:val="auto"/>
                <w:sz w:val="20"/>
                <w:szCs w:val="20"/>
                <w:lang w:val="sr-Cyrl-RS"/>
              </w:rPr>
              <w:t xml:space="preserve"> </w:t>
            </w:r>
          </w:p>
          <w:p w14:paraId="5FE7E422" w14:textId="19B95B3C"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Формиран Мобилни тим и </w:t>
            </w:r>
            <w:r w:rsidRPr="00CE079A">
              <w:rPr>
                <w:rFonts w:asciiTheme="majorHAnsi" w:hAnsiTheme="majorHAnsi" w:cstheme="majorHAnsi"/>
                <w:b w:val="0"/>
                <w:bCs/>
                <w:noProof/>
                <w:color w:val="auto"/>
                <w:sz w:val="20"/>
                <w:szCs w:val="20"/>
                <w:lang w:val="sr-Cyrl-RS"/>
              </w:rPr>
              <w:t>Координационо тело за социјално укључивање</w:t>
            </w:r>
            <w:r>
              <w:rPr>
                <w:rFonts w:asciiTheme="majorHAnsi" w:hAnsiTheme="majorHAnsi" w:cstheme="majorHAnsi"/>
                <w:b w:val="0"/>
                <w:bCs/>
                <w:noProof/>
                <w:color w:val="auto"/>
                <w:sz w:val="20"/>
                <w:szCs w:val="20"/>
                <w:lang w:val="sr-Cyrl-RS"/>
              </w:rPr>
              <w:t xml:space="preserve"> Рома и Ромкиња</w:t>
            </w:r>
          </w:p>
          <w:p w14:paraId="5E27C451" w14:textId="64936450"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О</w:t>
            </w:r>
            <w:r w:rsidRPr="00CE079A">
              <w:rPr>
                <w:rFonts w:asciiTheme="majorHAnsi" w:hAnsiTheme="majorHAnsi" w:cstheme="majorHAnsi"/>
                <w:b w:val="0"/>
                <w:bCs/>
                <w:noProof/>
                <w:color w:val="auto"/>
                <w:sz w:val="20"/>
                <w:szCs w:val="20"/>
                <w:lang w:val="sr-Cyrl-RS"/>
              </w:rPr>
              <w:t>бразован и стручан кадар</w:t>
            </w:r>
            <w:r>
              <w:rPr>
                <w:rFonts w:asciiTheme="majorHAnsi" w:hAnsiTheme="majorHAnsi" w:cstheme="majorHAnsi"/>
                <w:b w:val="0"/>
                <w:bCs/>
                <w:noProof/>
                <w:color w:val="auto"/>
                <w:sz w:val="20"/>
                <w:szCs w:val="20"/>
                <w:lang w:val="sr-Cyrl-RS"/>
              </w:rPr>
              <w:t xml:space="preserve"> у институција социјалне заштите</w:t>
            </w:r>
          </w:p>
          <w:p w14:paraId="36A33AB5" w14:textId="2470E5BB"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 xml:space="preserve">Добра </w:t>
            </w:r>
            <w:r w:rsidR="00C67211">
              <w:rPr>
                <w:rFonts w:asciiTheme="majorHAnsi" w:hAnsiTheme="majorHAnsi" w:cstheme="majorHAnsi"/>
                <w:b w:val="0"/>
                <w:bCs/>
                <w:noProof/>
                <w:color w:val="auto"/>
                <w:sz w:val="20"/>
                <w:szCs w:val="20"/>
                <w:lang w:val="sr-Cyrl-RS"/>
              </w:rPr>
              <w:t>сарадња</w:t>
            </w:r>
            <w:r w:rsidRPr="00CE079A">
              <w:rPr>
                <w:rFonts w:asciiTheme="majorHAnsi" w:hAnsiTheme="majorHAnsi" w:cstheme="majorHAnsi"/>
                <w:b w:val="0"/>
                <w:bCs/>
                <w:noProof/>
                <w:color w:val="auto"/>
                <w:sz w:val="20"/>
                <w:szCs w:val="20"/>
                <w:lang w:val="sr-Cyrl-RS"/>
              </w:rPr>
              <w:t xml:space="preserve"> и комуникација </w:t>
            </w:r>
            <w:r w:rsidR="00C67211">
              <w:rPr>
                <w:rFonts w:asciiTheme="majorHAnsi" w:hAnsiTheme="majorHAnsi" w:cstheme="majorHAnsi"/>
                <w:b w:val="0"/>
                <w:bCs/>
                <w:noProof/>
                <w:color w:val="auto"/>
                <w:sz w:val="20"/>
                <w:szCs w:val="20"/>
                <w:lang w:val="sr-Cyrl-RS"/>
              </w:rPr>
              <w:t xml:space="preserve">између локалних институција и </w:t>
            </w:r>
            <w:r w:rsidRPr="00CE079A">
              <w:rPr>
                <w:rFonts w:asciiTheme="majorHAnsi" w:hAnsiTheme="majorHAnsi" w:cstheme="majorHAnsi"/>
                <w:b w:val="0"/>
                <w:bCs/>
                <w:noProof/>
                <w:color w:val="auto"/>
                <w:sz w:val="20"/>
                <w:szCs w:val="20"/>
                <w:lang w:val="sr-Cyrl-RS"/>
              </w:rPr>
              <w:t>установа социјалне заштите</w:t>
            </w:r>
          </w:p>
          <w:p w14:paraId="4FF94E67" w14:textId="6C4C8D2C" w:rsidR="00CE079A" w:rsidRPr="00CE079A" w:rsidRDefault="00CE079A" w:rsidP="00C67211">
            <w:pPr>
              <w:pStyle w:val="ListParagraph"/>
              <w:spacing w:line="20" w:lineRule="atLeast"/>
              <w:rPr>
                <w:rFonts w:asciiTheme="majorHAnsi" w:hAnsiTheme="majorHAnsi" w:cstheme="majorHAnsi"/>
                <w:b w:val="0"/>
                <w:bCs/>
                <w:noProof/>
                <w:color w:val="auto"/>
                <w:sz w:val="20"/>
                <w:szCs w:val="20"/>
                <w:lang w:val="sr-Cyrl-RS"/>
              </w:rPr>
            </w:pPr>
          </w:p>
        </w:tc>
        <w:tc>
          <w:tcPr>
            <w:tcW w:w="5909" w:type="dxa"/>
          </w:tcPr>
          <w:p w14:paraId="2F0FFF15" w14:textId="1106D05C"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 xml:space="preserve">Повећање броја корисника </w:t>
            </w:r>
            <w:r w:rsidR="00C67211">
              <w:rPr>
                <w:rFonts w:asciiTheme="majorHAnsi" w:hAnsiTheme="majorHAnsi" w:cstheme="majorHAnsi"/>
                <w:b w:val="0"/>
                <w:bCs/>
                <w:noProof/>
                <w:color w:val="auto"/>
                <w:sz w:val="20"/>
                <w:szCs w:val="20"/>
                <w:lang w:val="sr-Cyrl-RS"/>
              </w:rPr>
              <w:t xml:space="preserve">права и </w:t>
            </w:r>
            <w:r w:rsidRPr="00CE079A">
              <w:rPr>
                <w:rFonts w:asciiTheme="majorHAnsi" w:hAnsiTheme="majorHAnsi" w:cstheme="majorHAnsi"/>
                <w:b w:val="0"/>
                <w:bCs/>
                <w:noProof/>
                <w:color w:val="auto"/>
                <w:sz w:val="20"/>
                <w:szCs w:val="20"/>
                <w:lang w:val="sr-Cyrl-RS"/>
              </w:rPr>
              <w:t>услуга социјалне заштите</w:t>
            </w:r>
          </w:p>
          <w:p w14:paraId="5075CB7A" w14:textId="24B999A6" w:rsid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Слаба мотивација за запошљавање радно способних корисника НСП</w:t>
            </w:r>
          </w:p>
          <w:p w14:paraId="4B4C4A85" w14:textId="53F0EC2C" w:rsidR="00555621" w:rsidRDefault="00555621">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Нередовно похађање основне школе деце прималаца НСП</w:t>
            </w:r>
            <w:r w:rsidR="00E7012C">
              <w:rPr>
                <w:rFonts w:asciiTheme="majorHAnsi" w:hAnsiTheme="majorHAnsi" w:cstheme="majorHAnsi"/>
                <w:b w:val="0"/>
                <w:bCs/>
                <w:noProof/>
                <w:color w:val="auto"/>
                <w:sz w:val="20"/>
                <w:szCs w:val="20"/>
                <w:lang w:val="sr-Cyrl-RS"/>
              </w:rPr>
              <w:t xml:space="preserve"> и дечијег додатка</w:t>
            </w:r>
          </w:p>
          <w:p w14:paraId="5A796F8F" w14:textId="24CBF1CF" w:rsidR="00555621" w:rsidRPr="00CE079A" w:rsidRDefault="00555621">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Нередовно пријављивање на евиднецију НСЗ као предуслов за остваривање права у области социјалне заштите</w:t>
            </w:r>
          </w:p>
          <w:p w14:paraId="520BE3B5" w14:textId="7F48337E"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Удаљеност ромских насеља од градског језгра и слаб приступ институцијама</w:t>
            </w:r>
          </w:p>
          <w:p w14:paraId="2D2B6F2C" w14:textId="1221B163"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Непостојање услуга социјалне заштите од значаја за ромск</w:t>
            </w:r>
            <w:r w:rsidR="00C67211">
              <w:rPr>
                <w:rFonts w:asciiTheme="majorHAnsi" w:hAnsiTheme="majorHAnsi" w:cstheme="majorHAnsi"/>
                <w:b w:val="0"/>
                <w:bCs/>
                <w:noProof/>
                <w:color w:val="auto"/>
                <w:sz w:val="20"/>
                <w:szCs w:val="20"/>
                <w:lang w:val="sr-Cyrl-RS"/>
              </w:rPr>
              <w:t>у</w:t>
            </w:r>
            <w:r w:rsidRPr="00CE079A">
              <w:rPr>
                <w:rFonts w:asciiTheme="majorHAnsi" w:hAnsiTheme="majorHAnsi" w:cstheme="majorHAnsi"/>
                <w:b w:val="0"/>
                <w:bCs/>
                <w:noProof/>
                <w:color w:val="auto"/>
                <w:sz w:val="20"/>
                <w:szCs w:val="20"/>
                <w:lang w:val="sr-Cyrl-RS"/>
              </w:rPr>
              <w:t xml:space="preserve"> заједниц</w:t>
            </w:r>
            <w:r w:rsidR="00C67211">
              <w:rPr>
                <w:rFonts w:asciiTheme="majorHAnsi" w:hAnsiTheme="majorHAnsi" w:cstheme="majorHAnsi"/>
                <w:b w:val="0"/>
                <w:bCs/>
                <w:noProof/>
                <w:color w:val="auto"/>
                <w:sz w:val="20"/>
                <w:szCs w:val="20"/>
                <w:lang w:val="sr-Cyrl-RS"/>
              </w:rPr>
              <w:t>у</w:t>
            </w:r>
            <w:r w:rsidRPr="00CE079A">
              <w:rPr>
                <w:rFonts w:asciiTheme="majorHAnsi" w:hAnsiTheme="majorHAnsi" w:cstheme="majorHAnsi"/>
                <w:b w:val="0"/>
                <w:bCs/>
                <w:noProof/>
                <w:color w:val="auto"/>
                <w:sz w:val="20"/>
                <w:szCs w:val="20"/>
                <w:lang w:val="sr-Cyrl-RS"/>
              </w:rPr>
              <w:t xml:space="preserve"> (нпр. </w:t>
            </w:r>
            <w:r w:rsidR="00C67211">
              <w:rPr>
                <w:rFonts w:asciiTheme="majorHAnsi" w:hAnsiTheme="majorHAnsi" w:cstheme="majorHAnsi"/>
                <w:b w:val="0"/>
                <w:bCs/>
                <w:noProof/>
                <w:color w:val="auto"/>
                <w:sz w:val="20"/>
                <w:szCs w:val="20"/>
                <w:lang w:val="sr-Cyrl-RS"/>
              </w:rPr>
              <w:t>С</w:t>
            </w:r>
            <w:r w:rsidRPr="00CE079A">
              <w:rPr>
                <w:rFonts w:asciiTheme="majorHAnsi" w:hAnsiTheme="majorHAnsi" w:cstheme="majorHAnsi"/>
                <w:b w:val="0"/>
                <w:bCs/>
                <w:noProof/>
                <w:color w:val="auto"/>
                <w:sz w:val="20"/>
                <w:szCs w:val="20"/>
                <w:lang w:val="sr-Cyrl-RS"/>
              </w:rPr>
              <w:t>аветовалиште за брак и породицу)</w:t>
            </w:r>
          </w:p>
          <w:p w14:paraId="7654AB58" w14:textId="04D796D3" w:rsidR="00CE079A" w:rsidRP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Ма</w:t>
            </w:r>
            <w:r w:rsidR="00C67211">
              <w:rPr>
                <w:rFonts w:asciiTheme="majorHAnsi" w:hAnsiTheme="majorHAnsi" w:cstheme="majorHAnsi"/>
                <w:b w:val="0"/>
                <w:bCs/>
                <w:noProof/>
                <w:color w:val="auto"/>
                <w:sz w:val="20"/>
                <w:szCs w:val="20"/>
                <w:lang w:val="sr-Cyrl-RS"/>
              </w:rPr>
              <w:t>ли број</w:t>
            </w:r>
            <w:r w:rsidRPr="00CE079A">
              <w:rPr>
                <w:rFonts w:asciiTheme="majorHAnsi" w:hAnsiTheme="majorHAnsi" w:cstheme="majorHAnsi"/>
                <w:b w:val="0"/>
                <w:bCs/>
                <w:noProof/>
                <w:color w:val="auto"/>
                <w:sz w:val="20"/>
                <w:szCs w:val="20"/>
                <w:lang w:val="sr-Cyrl-RS"/>
              </w:rPr>
              <w:t xml:space="preserve"> заинтересованих породица</w:t>
            </w:r>
            <w:r w:rsidR="00C67211">
              <w:rPr>
                <w:rFonts w:asciiTheme="majorHAnsi" w:hAnsiTheme="majorHAnsi" w:cstheme="majorHAnsi"/>
                <w:b w:val="0"/>
                <w:bCs/>
                <w:noProof/>
                <w:color w:val="auto"/>
                <w:sz w:val="20"/>
                <w:szCs w:val="20"/>
                <w:lang w:val="sr-Cyrl-RS"/>
              </w:rPr>
              <w:t xml:space="preserve"> ромске националности</w:t>
            </w:r>
            <w:r w:rsidRPr="00CE079A">
              <w:rPr>
                <w:rFonts w:asciiTheme="majorHAnsi" w:hAnsiTheme="majorHAnsi" w:cstheme="majorHAnsi"/>
                <w:b w:val="0"/>
                <w:bCs/>
                <w:noProof/>
                <w:color w:val="auto"/>
                <w:sz w:val="20"/>
                <w:szCs w:val="20"/>
                <w:lang w:val="sr-Cyrl-RS"/>
              </w:rPr>
              <w:t xml:space="preserve"> за хранитељство</w:t>
            </w:r>
          </w:p>
          <w:p w14:paraId="293E504C" w14:textId="77777777" w:rsidR="00CE079A" w:rsidRDefault="00CE079A">
            <w:pPr>
              <w:pStyle w:val="ListParagraph"/>
              <w:numPr>
                <w:ilvl w:val="0"/>
                <w:numId w:val="25"/>
              </w:numPr>
              <w:spacing w:line="240" w:lineRule="auto"/>
              <w:rPr>
                <w:rFonts w:asciiTheme="majorHAnsi" w:hAnsiTheme="majorHAnsi" w:cstheme="majorHAnsi"/>
                <w:b w:val="0"/>
                <w:bCs/>
                <w:noProof/>
                <w:color w:val="auto"/>
                <w:sz w:val="20"/>
                <w:szCs w:val="20"/>
                <w:lang w:val="sr-Cyrl-RS"/>
              </w:rPr>
            </w:pPr>
            <w:r w:rsidRPr="00CE079A">
              <w:rPr>
                <w:rFonts w:asciiTheme="majorHAnsi" w:hAnsiTheme="majorHAnsi" w:cstheme="majorHAnsi"/>
                <w:b w:val="0"/>
                <w:bCs/>
                <w:noProof/>
                <w:color w:val="auto"/>
                <w:sz w:val="20"/>
                <w:szCs w:val="20"/>
                <w:lang w:val="sr-Cyrl-RS"/>
              </w:rPr>
              <w:t>Превасходна заинтересованост ромских породица за материјална давања</w:t>
            </w:r>
          </w:p>
          <w:p w14:paraId="6F2695FC" w14:textId="085D6516" w:rsidR="00C67211" w:rsidRPr="00CE079A" w:rsidRDefault="00C67211">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Мал</w:t>
            </w:r>
            <w:r w:rsidR="00FB4372">
              <w:rPr>
                <w:rFonts w:asciiTheme="majorHAnsi" w:hAnsiTheme="majorHAnsi" w:cstheme="majorHAnsi"/>
                <w:b w:val="0"/>
                <w:bCs/>
                <w:noProof/>
                <w:color w:val="auto"/>
                <w:sz w:val="20"/>
                <w:szCs w:val="20"/>
                <w:lang w:val="sr-Cyrl-RS"/>
              </w:rPr>
              <w:t>о учешће</w:t>
            </w:r>
            <w:r>
              <w:rPr>
                <w:rFonts w:asciiTheme="majorHAnsi" w:hAnsiTheme="majorHAnsi" w:cstheme="majorHAnsi"/>
                <w:b w:val="0"/>
                <w:bCs/>
                <w:noProof/>
                <w:color w:val="auto"/>
                <w:sz w:val="20"/>
                <w:szCs w:val="20"/>
                <w:lang w:val="sr-Cyrl-RS"/>
              </w:rPr>
              <w:t xml:space="preserve"> корисника услуга социјалне заштите из ромске популације</w:t>
            </w:r>
          </w:p>
          <w:p w14:paraId="1C2E2686" w14:textId="662CB93B" w:rsidR="00CE079A" w:rsidRDefault="00FB4372">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Родитељи недовољно информисани о локланим услугама социјалне заштите (лични пратилца, дневни боравак)</w:t>
            </w:r>
          </w:p>
          <w:p w14:paraId="57F008A0" w14:textId="4E8F1DCA" w:rsidR="00E7012C" w:rsidRDefault="00E7012C">
            <w:pPr>
              <w:pStyle w:val="ListParagraph"/>
              <w:numPr>
                <w:ilvl w:val="0"/>
                <w:numId w:val="25"/>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Недовољна сензибилисаност одређеног броја запослених у јавним иниституцијама за рад са лицима из осетљивих и маргинализованих група</w:t>
            </w:r>
          </w:p>
          <w:p w14:paraId="494814F5" w14:textId="77777777" w:rsidR="00BC697A" w:rsidRPr="00CE079A" w:rsidRDefault="00BC697A" w:rsidP="00BC697A">
            <w:pPr>
              <w:pStyle w:val="ListParagraph"/>
              <w:spacing w:line="240" w:lineRule="auto"/>
              <w:rPr>
                <w:rFonts w:asciiTheme="majorHAnsi" w:hAnsiTheme="majorHAnsi" w:cstheme="majorHAnsi"/>
                <w:b w:val="0"/>
                <w:bCs/>
                <w:noProof/>
                <w:color w:val="auto"/>
                <w:sz w:val="20"/>
                <w:szCs w:val="20"/>
                <w:lang w:val="sr-Cyrl-RS"/>
              </w:rPr>
            </w:pPr>
          </w:p>
          <w:p w14:paraId="7229C54A" w14:textId="32727703" w:rsidR="00CE079A" w:rsidRPr="00CE079A" w:rsidRDefault="00CE079A" w:rsidP="00C67211">
            <w:pPr>
              <w:pStyle w:val="ListParagraph"/>
              <w:spacing w:line="20" w:lineRule="atLeast"/>
              <w:rPr>
                <w:rFonts w:asciiTheme="majorHAnsi" w:hAnsiTheme="majorHAnsi" w:cstheme="majorHAnsi"/>
                <w:b w:val="0"/>
                <w:bCs/>
                <w:noProof/>
                <w:color w:val="auto"/>
                <w:sz w:val="20"/>
                <w:szCs w:val="20"/>
                <w:lang w:val="sr-Cyrl-RS"/>
              </w:rPr>
            </w:pPr>
          </w:p>
        </w:tc>
      </w:tr>
      <w:tr w:rsidR="00D30B6D" w:rsidRPr="00113C24" w14:paraId="71AB4531" w14:textId="77777777" w:rsidTr="00E7012C">
        <w:trPr>
          <w:trHeight w:val="60"/>
        </w:trPr>
        <w:tc>
          <w:tcPr>
            <w:tcW w:w="4253" w:type="dxa"/>
            <w:tcBorders>
              <w:top w:val="nil"/>
              <w:left w:val="nil"/>
              <w:bottom w:val="nil"/>
              <w:right w:val="nil"/>
            </w:tcBorders>
            <w:shd w:val="clear" w:color="auto" w:fill="B6CBFA" w:themeFill="text2" w:themeFillTint="33"/>
          </w:tcPr>
          <w:p w14:paraId="7A858504" w14:textId="77777777" w:rsidR="00D30B6D" w:rsidRPr="00555621" w:rsidRDefault="00D30B6D" w:rsidP="00D30B6D">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ШАНСЕ</w:t>
            </w:r>
          </w:p>
        </w:tc>
        <w:tc>
          <w:tcPr>
            <w:tcW w:w="5909" w:type="dxa"/>
            <w:tcBorders>
              <w:top w:val="nil"/>
              <w:left w:val="nil"/>
              <w:bottom w:val="nil"/>
              <w:right w:val="nil"/>
            </w:tcBorders>
            <w:shd w:val="clear" w:color="auto" w:fill="B6CBFA" w:themeFill="text2" w:themeFillTint="33"/>
          </w:tcPr>
          <w:p w14:paraId="6F4CD599" w14:textId="77777777" w:rsidR="00D30B6D" w:rsidRPr="00555621" w:rsidRDefault="00D30B6D" w:rsidP="00D30B6D">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ПРЕТЊЕ</w:t>
            </w:r>
          </w:p>
        </w:tc>
      </w:tr>
      <w:tr w:rsidR="00C67211" w:rsidRPr="00113C24" w14:paraId="309397C4" w14:textId="77777777" w:rsidTr="00E7012C">
        <w:trPr>
          <w:trHeight w:val="826"/>
        </w:trPr>
        <w:tc>
          <w:tcPr>
            <w:tcW w:w="4253" w:type="dxa"/>
          </w:tcPr>
          <w:p w14:paraId="3486ADCE" w14:textId="6B49B5FA" w:rsidR="00C67211" w:rsidRDefault="00C67211">
            <w:pPr>
              <w:pStyle w:val="ListParagraph"/>
              <w:numPr>
                <w:ilvl w:val="0"/>
                <w:numId w:val="26"/>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Донаторска средства за пројекте у области социјалне заштите</w:t>
            </w:r>
          </w:p>
          <w:p w14:paraId="285160C2" w14:textId="20B899BE" w:rsidR="00C67211" w:rsidRDefault="00C67211">
            <w:pPr>
              <w:pStyle w:val="ListParagraph"/>
              <w:numPr>
                <w:ilvl w:val="0"/>
                <w:numId w:val="26"/>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Пројекти СКГО у области инклузије Рома</w:t>
            </w:r>
          </w:p>
          <w:p w14:paraId="3A0014F4" w14:textId="35C32565" w:rsidR="00C67211" w:rsidRDefault="00C67211">
            <w:pPr>
              <w:pStyle w:val="ListParagraph"/>
              <w:numPr>
                <w:ilvl w:val="0"/>
                <w:numId w:val="26"/>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Спровођење националне стратегије у области социјалног укључивања Рома и Ромкиња</w:t>
            </w:r>
          </w:p>
          <w:p w14:paraId="7C79ABE4" w14:textId="07233E11" w:rsidR="00C67211" w:rsidRDefault="00C67211">
            <w:pPr>
              <w:pStyle w:val="ListParagraph"/>
              <w:numPr>
                <w:ilvl w:val="0"/>
                <w:numId w:val="26"/>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Повећање износа за НСП и дечији додатак који се финансирају из републичког буџет</w:t>
            </w:r>
            <w:r w:rsidR="00555621">
              <w:rPr>
                <w:rFonts w:asciiTheme="majorHAnsi" w:hAnsiTheme="majorHAnsi" w:cstheme="majorHAnsi"/>
                <w:b w:val="0"/>
                <w:bCs/>
                <w:noProof/>
                <w:color w:val="auto"/>
                <w:sz w:val="20"/>
                <w:szCs w:val="20"/>
                <w:lang w:val="sr-Cyrl-RS"/>
              </w:rPr>
              <w:t>а</w:t>
            </w:r>
          </w:p>
          <w:p w14:paraId="17108B99" w14:textId="6B755174" w:rsidR="00555621" w:rsidRDefault="00555621">
            <w:pPr>
              <w:pStyle w:val="ListParagraph"/>
              <w:numPr>
                <w:ilvl w:val="0"/>
                <w:numId w:val="26"/>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Трансферна средства из републичког буџета за услуге социјалне заштите</w:t>
            </w:r>
          </w:p>
          <w:p w14:paraId="625CD781" w14:textId="77777777" w:rsidR="00555621" w:rsidRPr="00C67211" w:rsidRDefault="00555621" w:rsidP="00555621">
            <w:pPr>
              <w:pStyle w:val="ListParagraph"/>
              <w:spacing w:line="240" w:lineRule="auto"/>
              <w:rPr>
                <w:rFonts w:asciiTheme="majorHAnsi" w:hAnsiTheme="majorHAnsi" w:cstheme="majorHAnsi"/>
                <w:b w:val="0"/>
                <w:bCs/>
                <w:noProof/>
                <w:color w:val="auto"/>
                <w:sz w:val="20"/>
                <w:szCs w:val="20"/>
                <w:lang w:val="sr-Cyrl-RS"/>
              </w:rPr>
            </w:pPr>
          </w:p>
          <w:p w14:paraId="533934A2" w14:textId="77777777" w:rsidR="00C67211" w:rsidRPr="00C67211" w:rsidRDefault="00C67211" w:rsidP="00C67211">
            <w:pPr>
              <w:pStyle w:val="ListParagraph"/>
              <w:spacing w:before="100" w:beforeAutospacing="1" w:after="100" w:afterAutospacing="1" w:line="240" w:lineRule="auto"/>
              <w:rPr>
                <w:rFonts w:asciiTheme="majorHAnsi" w:hAnsiTheme="majorHAnsi" w:cstheme="majorHAnsi"/>
                <w:b w:val="0"/>
                <w:bCs/>
                <w:noProof/>
                <w:color w:val="auto"/>
                <w:sz w:val="20"/>
                <w:szCs w:val="20"/>
                <w:lang w:val="sr-Cyrl-RS"/>
              </w:rPr>
            </w:pPr>
          </w:p>
        </w:tc>
        <w:tc>
          <w:tcPr>
            <w:tcW w:w="5909" w:type="dxa"/>
          </w:tcPr>
          <w:p w14:paraId="2DC67581" w14:textId="77777777" w:rsidR="00C67211" w:rsidRPr="00C67211" w:rsidRDefault="00C67211" w:rsidP="00C67211">
            <w:pPr>
              <w:pStyle w:val="ListParagraph"/>
              <w:rPr>
                <w:rFonts w:asciiTheme="majorHAnsi" w:hAnsiTheme="majorHAnsi" w:cstheme="majorHAnsi"/>
                <w:b w:val="0"/>
                <w:bCs/>
                <w:noProof/>
                <w:color w:val="auto"/>
                <w:sz w:val="20"/>
                <w:szCs w:val="20"/>
                <w:lang w:val="sr-Cyrl-RS"/>
              </w:rPr>
            </w:pPr>
          </w:p>
          <w:p w14:paraId="31969C26" w14:textId="69692C14" w:rsidR="00C67211" w:rsidRDefault="00C67211">
            <w:pPr>
              <w:pStyle w:val="ListParagraph"/>
              <w:numPr>
                <w:ilvl w:val="0"/>
                <w:numId w:val="27"/>
              </w:numPr>
              <w:spacing w:line="240" w:lineRule="auto"/>
              <w:rPr>
                <w:rFonts w:asciiTheme="majorHAnsi" w:hAnsiTheme="majorHAnsi" w:cstheme="majorHAnsi"/>
                <w:b w:val="0"/>
                <w:bCs/>
                <w:noProof/>
                <w:color w:val="auto"/>
                <w:sz w:val="20"/>
                <w:szCs w:val="20"/>
                <w:lang w:val="sr-Cyrl-RS"/>
              </w:rPr>
            </w:pPr>
            <w:r w:rsidRPr="00C67211">
              <w:rPr>
                <w:rFonts w:asciiTheme="majorHAnsi" w:hAnsiTheme="majorHAnsi" w:cstheme="majorHAnsi"/>
                <w:b w:val="0"/>
                <w:bCs/>
                <w:noProof/>
                <w:color w:val="auto"/>
                <w:sz w:val="20"/>
                <w:szCs w:val="20"/>
                <w:lang w:val="sr-Cyrl-RS"/>
              </w:rPr>
              <w:t>Политичка нестабилност и превирања</w:t>
            </w:r>
            <w:r w:rsidR="00555621">
              <w:rPr>
                <w:rFonts w:asciiTheme="majorHAnsi" w:hAnsiTheme="majorHAnsi" w:cstheme="majorHAnsi"/>
                <w:b w:val="0"/>
                <w:bCs/>
                <w:noProof/>
                <w:color w:val="auto"/>
                <w:sz w:val="20"/>
                <w:szCs w:val="20"/>
                <w:lang w:val="sr-Cyrl-RS"/>
              </w:rPr>
              <w:t xml:space="preserve"> на глобалном и националном нивоу </w:t>
            </w:r>
          </w:p>
          <w:p w14:paraId="5DB923E5" w14:textId="6620AEB4" w:rsidR="00555621" w:rsidRDefault="00555621">
            <w:pPr>
              <w:pStyle w:val="ListParagraph"/>
              <w:numPr>
                <w:ilvl w:val="0"/>
                <w:numId w:val="2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Повлачење донатора из Србије</w:t>
            </w:r>
          </w:p>
          <w:p w14:paraId="33E4B91A" w14:textId="08796A63" w:rsidR="00555621" w:rsidRDefault="00555621">
            <w:pPr>
              <w:pStyle w:val="ListParagraph"/>
              <w:numPr>
                <w:ilvl w:val="0"/>
                <w:numId w:val="2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Промена фокуса донатора са инклузије Рома на друге теме</w:t>
            </w:r>
          </w:p>
          <w:p w14:paraId="0947D132" w14:textId="5207EF92" w:rsidR="00555621" w:rsidRPr="00C67211" w:rsidRDefault="00555621">
            <w:pPr>
              <w:pStyle w:val="ListParagraph"/>
              <w:numPr>
                <w:ilvl w:val="0"/>
                <w:numId w:val="2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Одуговлачење са суштинском реформом система социјалне заштите</w:t>
            </w:r>
          </w:p>
          <w:p w14:paraId="79F11FD0" w14:textId="349E7F25" w:rsidR="00C67211" w:rsidRPr="00C67211" w:rsidRDefault="00C67211">
            <w:pPr>
              <w:pStyle w:val="ListParagraph"/>
              <w:numPr>
                <w:ilvl w:val="0"/>
                <w:numId w:val="27"/>
              </w:numPr>
              <w:spacing w:line="240" w:lineRule="auto"/>
              <w:rPr>
                <w:rFonts w:asciiTheme="majorHAnsi" w:hAnsiTheme="majorHAnsi" w:cstheme="majorHAnsi"/>
                <w:b w:val="0"/>
                <w:bCs/>
                <w:noProof/>
                <w:color w:val="auto"/>
                <w:sz w:val="20"/>
                <w:szCs w:val="20"/>
                <w:lang w:val="sr-Cyrl-RS"/>
              </w:rPr>
            </w:pPr>
            <w:r w:rsidRPr="00C67211">
              <w:rPr>
                <w:rFonts w:asciiTheme="majorHAnsi" w:hAnsiTheme="majorHAnsi" w:cstheme="majorHAnsi"/>
                <w:b w:val="0"/>
                <w:bCs/>
                <w:noProof/>
                <w:color w:val="auto"/>
                <w:sz w:val="20"/>
                <w:szCs w:val="20"/>
                <w:lang w:val="sr-Cyrl-RS"/>
              </w:rPr>
              <w:t xml:space="preserve">Смањење </w:t>
            </w:r>
            <w:r w:rsidR="00555621">
              <w:rPr>
                <w:rFonts w:asciiTheme="majorHAnsi" w:hAnsiTheme="majorHAnsi" w:cstheme="majorHAnsi"/>
                <w:b w:val="0"/>
                <w:bCs/>
                <w:noProof/>
                <w:color w:val="auto"/>
                <w:sz w:val="20"/>
                <w:szCs w:val="20"/>
                <w:lang w:val="sr-Cyrl-RS"/>
              </w:rPr>
              <w:t>р</w:t>
            </w:r>
            <w:r w:rsidRPr="00C67211">
              <w:rPr>
                <w:rFonts w:asciiTheme="majorHAnsi" w:hAnsiTheme="majorHAnsi" w:cstheme="majorHAnsi"/>
                <w:b w:val="0"/>
                <w:bCs/>
                <w:noProof/>
                <w:color w:val="auto"/>
                <w:sz w:val="20"/>
                <w:szCs w:val="20"/>
                <w:lang w:val="sr-Cyrl-RS"/>
              </w:rPr>
              <w:t xml:space="preserve">епубличких средстава за социјална  давања </w:t>
            </w:r>
          </w:p>
          <w:p w14:paraId="15747AB1" w14:textId="7BA4A3DA" w:rsidR="00C67211" w:rsidRPr="00555621" w:rsidRDefault="00C67211">
            <w:pPr>
              <w:pStyle w:val="ListParagraph"/>
              <w:numPr>
                <w:ilvl w:val="0"/>
                <w:numId w:val="27"/>
              </w:numPr>
              <w:spacing w:line="240" w:lineRule="auto"/>
              <w:rPr>
                <w:rFonts w:asciiTheme="majorHAnsi" w:hAnsiTheme="majorHAnsi" w:cstheme="majorHAnsi"/>
                <w:b w:val="0"/>
                <w:bCs/>
                <w:noProof/>
                <w:color w:val="auto"/>
                <w:sz w:val="20"/>
                <w:szCs w:val="20"/>
                <w:lang w:val="sr-Cyrl-RS"/>
              </w:rPr>
            </w:pPr>
            <w:r w:rsidRPr="00C67211">
              <w:rPr>
                <w:rFonts w:asciiTheme="majorHAnsi" w:hAnsiTheme="majorHAnsi" w:cstheme="majorHAnsi"/>
                <w:b w:val="0"/>
                <w:bCs/>
                <w:noProof/>
                <w:color w:val="auto"/>
                <w:sz w:val="20"/>
                <w:szCs w:val="20"/>
                <w:lang w:val="sr-Cyrl-RS"/>
              </w:rPr>
              <w:t xml:space="preserve">Слаба заинтересованост младих за школовање </w:t>
            </w:r>
            <w:r w:rsidR="00555621">
              <w:rPr>
                <w:rFonts w:asciiTheme="majorHAnsi" w:hAnsiTheme="majorHAnsi" w:cstheme="majorHAnsi"/>
                <w:b w:val="0"/>
                <w:bCs/>
                <w:noProof/>
                <w:color w:val="auto"/>
                <w:sz w:val="20"/>
                <w:szCs w:val="20"/>
                <w:lang w:val="sr-Cyrl-RS"/>
              </w:rPr>
              <w:t>у области</w:t>
            </w:r>
            <w:r w:rsidRPr="00C67211">
              <w:rPr>
                <w:rFonts w:asciiTheme="majorHAnsi" w:hAnsiTheme="majorHAnsi" w:cstheme="majorHAnsi"/>
                <w:b w:val="0"/>
                <w:bCs/>
                <w:noProof/>
                <w:color w:val="auto"/>
                <w:sz w:val="20"/>
                <w:szCs w:val="20"/>
                <w:lang w:val="sr-Cyrl-RS"/>
              </w:rPr>
              <w:t xml:space="preserve"> социјалних услуга </w:t>
            </w:r>
            <w:r w:rsidR="00555621">
              <w:rPr>
                <w:rFonts w:asciiTheme="majorHAnsi" w:hAnsiTheme="majorHAnsi" w:cstheme="majorHAnsi"/>
                <w:b w:val="0"/>
                <w:bCs/>
                <w:noProof/>
                <w:color w:val="auto"/>
                <w:sz w:val="20"/>
                <w:szCs w:val="20"/>
                <w:lang w:val="sr-Cyrl-RS"/>
              </w:rPr>
              <w:t>(недостатак социјалних радника)</w:t>
            </w:r>
          </w:p>
        </w:tc>
      </w:tr>
    </w:tbl>
    <w:p w14:paraId="5807D5F8" w14:textId="29320E46" w:rsidR="00696D4D" w:rsidRPr="00113C24" w:rsidRDefault="00696D4D" w:rsidP="00696D4D">
      <w:pPr>
        <w:spacing w:before="100" w:beforeAutospacing="1" w:after="100" w:afterAutospacing="1"/>
        <w:contextualSpacing/>
        <w:jc w:val="both"/>
        <w:rPr>
          <w:rFonts w:ascii="Arial" w:hAnsi="Arial" w:cs="Arial"/>
          <w:b w:val="0"/>
          <w:noProof/>
          <w:color w:val="auto"/>
          <w:sz w:val="20"/>
          <w:szCs w:val="20"/>
          <w:lang w:val="sr-Cyrl-RS" w:eastAsia="sr-Latn-CS"/>
        </w:rPr>
      </w:pPr>
    </w:p>
    <w:p w14:paraId="0C2CCB5F" w14:textId="74635BE2" w:rsidR="00BC697A" w:rsidRDefault="00696D4D" w:rsidP="00A35993">
      <w:pPr>
        <w:tabs>
          <w:tab w:val="left" w:pos="6144"/>
        </w:tabs>
        <w:jc w:val="both"/>
        <w:rPr>
          <w:rFonts w:ascii="Arial" w:hAnsi="Arial" w:cs="Arial"/>
          <w:b w:val="0"/>
          <w:noProof/>
          <w:color w:val="auto"/>
          <w:sz w:val="20"/>
          <w:szCs w:val="20"/>
          <w:lang w:val="sr-Cyrl-RS" w:eastAsia="sr-Latn-CS"/>
        </w:rPr>
      </w:pPr>
      <w:r w:rsidRPr="00113C24">
        <w:rPr>
          <w:rFonts w:ascii="Arial" w:hAnsi="Arial" w:cs="Arial"/>
          <w:b w:val="0"/>
          <w:noProof/>
          <w:color w:val="auto"/>
          <w:sz w:val="20"/>
          <w:szCs w:val="20"/>
          <w:lang w:val="sr-Cyrl-RS" w:eastAsia="sr-Latn-CS"/>
        </w:rPr>
        <w:t xml:space="preserve">    </w:t>
      </w:r>
    </w:p>
    <w:p w14:paraId="00FA95F4"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3C2DDD4E"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454FAFA2"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51B6757B"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369DC1DC"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70AE7E13"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3497C23D" w14:textId="77777777" w:rsidR="00A35993" w:rsidRDefault="00A35993" w:rsidP="00A35993">
      <w:pPr>
        <w:tabs>
          <w:tab w:val="left" w:pos="6144"/>
        </w:tabs>
        <w:jc w:val="both"/>
        <w:rPr>
          <w:rFonts w:ascii="Arial" w:hAnsi="Arial" w:cs="Arial"/>
          <w:b w:val="0"/>
          <w:noProof/>
          <w:color w:val="auto"/>
          <w:sz w:val="20"/>
          <w:szCs w:val="20"/>
          <w:lang w:val="sr-Cyrl-RS" w:eastAsia="sr-Latn-CS"/>
        </w:rPr>
      </w:pPr>
    </w:p>
    <w:p w14:paraId="4BB60582" w14:textId="77777777" w:rsidR="00A35993" w:rsidRPr="00A35993" w:rsidRDefault="00A35993" w:rsidP="00A35993">
      <w:pPr>
        <w:tabs>
          <w:tab w:val="left" w:pos="6144"/>
        </w:tabs>
        <w:jc w:val="both"/>
        <w:rPr>
          <w:rFonts w:ascii="Arial" w:hAnsi="Arial" w:cs="Arial"/>
          <w:b w:val="0"/>
          <w:bCs/>
          <w:iCs/>
          <w:color w:val="auto"/>
          <w:sz w:val="22"/>
          <w:lang w:val="sr-Cyrl-RS"/>
        </w:rPr>
      </w:pPr>
    </w:p>
    <w:p w14:paraId="15F6D52E" w14:textId="20B6BBFF" w:rsidR="00027269" w:rsidRPr="007264C8" w:rsidRDefault="00027269" w:rsidP="00DB1F1A">
      <w:pPr>
        <w:pStyle w:val="Heading3"/>
        <w:rPr>
          <w:rFonts w:ascii="Times New Roman" w:hAnsi="Times New Roman" w:cs="Times New Roman"/>
          <w:color w:val="024F75" w:themeColor="accent1"/>
          <w:sz w:val="26"/>
          <w:szCs w:val="26"/>
          <w:lang w:val="sr-Cyrl-RS" w:eastAsia="sr-Latn-CS"/>
        </w:rPr>
      </w:pPr>
      <w:bookmarkStart w:id="78" w:name="_Toc184401662"/>
      <w:r w:rsidRPr="007264C8">
        <w:rPr>
          <w:rFonts w:ascii="Times New Roman" w:hAnsi="Times New Roman" w:cs="Times New Roman"/>
          <w:color w:val="024F75" w:themeColor="accent1"/>
          <w:sz w:val="26"/>
          <w:szCs w:val="26"/>
          <w:lang w:val="sr-Cyrl-RS" w:eastAsia="sr-Latn-CS"/>
        </w:rPr>
        <w:lastRenderedPageBreak/>
        <w:t>4.6 Борба против дискриминације и циганизма</w:t>
      </w:r>
      <w:bookmarkEnd w:id="78"/>
    </w:p>
    <w:p w14:paraId="14531B29"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484"/>
      </w:tblGrid>
      <w:tr w:rsidR="00027269" w:rsidRPr="00113C24" w14:paraId="628988CB" w14:textId="77777777" w:rsidTr="00555621">
        <w:trPr>
          <w:trHeight w:val="380"/>
        </w:trPr>
        <w:tc>
          <w:tcPr>
            <w:tcW w:w="4678" w:type="dxa"/>
            <w:tcBorders>
              <w:top w:val="nil"/>
              <w:left w:val="nil"/>
              <w:bottom w:val="nil"/>
              <w:right w:val="nil"/>
            </w:tcBorders>
            <w:shd w:val="clear" w:color="auto" w:fill="A6E4DF" w:themeFill="accent6" w:themeFillTint="66"/>
          </w:tcPr>
          <w:p w14:paraId="395CF9B6" w14:textId="77777777" w:rsidR="00027269" w:rsidRPr="00555621" w:rsidRDefault="00027269"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СНАГЕ</w:t>
            </w:r>
          </w:p>
        </w:tc>
        <w:tc>
          <w:tcPr>
            <w:tcW w:w="5484" w:type="dxa"/>
            <w:tcBorders>
              <w:top w:val="nil"/>
              <w:left w:val="nil"/>
              <w:bottom w:val="nil"/>
              <w:right w:val="nil"/>
            </w:tcBorders>
            <w:shd w:val="clear" w:color="auto" w:fill="A6E4DF" w:themeFill="accent6" w:themeFillTint="66"/>
          </w:tcPr>
          <w:p w14:paraId="3EE49734" w14:textId="77777777" w:rsidR="00027269" w:rsidRPr="00555621" w:rsidRDefault="00027269"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2547D8" w:rsidRPr="00113C24" w14:paraId="54359285" w14:textId="77777777" w:rsidTr="00CB044B">
        <w:trPr>
          <w:trHeight w:val="967"/>
        </w:trPr>
        <w:tc>
          <w:tcPr>
            <w:tcW w:w="4678" w:type="dxa"/>
          </w:tcPr>
          <w:p w14:paraId="71FB9F02" w14:textId="77777777" w:rsidR="002547D8" w:rsidRPr="002547D8" w:rsidRDefault="002547D8">
            <w:pPr>
              <w:pStyle w:val="ListParagraph"/>
              <w:numPr>
                <w:ilvl w:val="0"/>
                <w:numId w:val="17"/>
              </w:numPr>
              <w:spacing w:line="240" w:lineRule="auto"/>
              <w:rPr>
                <w:rFonts w:asciiTheme="majorHAnsi" w:hAnsiTheme="majorHAnsi" w:cstheme="majorHAnsi"/>
                <w:b w:val="0"/>
                <w:bCs/>
                <w:noProof/>
                <w:color w:val="auto"/>
                <w:sz w:val="20"/>
                <w:szCs w:val="20"/>
                <w:lang w:val="sr-Cyrl-RS"/>
              </w:rPr>
            </w:pPr>
            <w:r w:rsidRPr="002547D8">
              <w:rPr>
                <w:rFonts w:asciiTheme="majorHAnsi" w:hAnsiTheme="majorHAnsi" w:cstheme="majorHAnsi"/>
                <w:b w:val="0"/>
                <w:bCs/>
                <w:noProof/>
                <w:color w:val="auto"/>
                <w:sz w:val="20"/>
                <w:szCs w:val="20"/>
                <w:lang w:val="sr-Cyrl-RS"/>
              </w:rPr>
              <w:t>Доступна бесплатна правна помоћ</w:t>
            </w:r>
          </w:p>
          <w:p w14:paraId="5D0FFD32" w14:textId="003DA112" w:rsidR="002547D8" w:rsidRPr="002547D8" w:rsidRDefault="002547D8">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Формирано </w:t>
            </w:r>
            <w:r w:rsidRPr="002547D8">
              <w:rPr>
                <w:rFonts w:asciiTheme="majorHAnsi" w:hAnsiTheme="majorHAnsi" w:cstheme="majorHAnsi"/>
                <w:b w:val="0"/>
                <w:bCs/>
                <w:noProof/>
                <w:color w:val="auto"/>
                <w:sz w:val="20"/>
                <w:szCs w:val="20"/>
                <w:lang w:val="sr-Cyrl-RS"/>
              </w:rPr>
              <w:t>Л</w:t>
            </w:r>
            <w:r>
              <w:rPr>
                <w:rFonts w:asciiTheme="majorHAnsi" w:hAnsiTheme="majorHAnsi" w:cstheme="majorHAnsi"/>
                <w:b w:val="0"/>
                <w:bCs/>
                <w:noProof/>
                <w:color w:val="auto"/>
                <w:sz w:val="20"/>
                <w:szCs w:val="20"/>
                <w:lang w:val="sr-Cyrl-RS"/>
              </w:rPr>
              <w:t>о</w:t>
            </w:r>
            <w:r w:rsidRPr="002547D8">
              <w:rPr>
                <w:rFonts w:asciiTheme="majorHAnsi" w:hAnsiTheme="majorHAnsi" w:cstheme="majorHAnsi"/>
                <w:b w:val="0"/>
                <w:bCs/>
                <w:noProof/>
                <w:color w:val="auto"/>
                <w:sz w:val="20"/>
                <w:szCs w:val="20"/>
                <w:lang w:val="sr-Cyrl-RS"/>
              </w:rPr>
              <w:t>кално координационо тело</w:t>
            </w:r>
            <w:r>
              <w:rPr>
                <w:rFonts w:asciiTheme="majorHAnsi" w:hAnsiTheme="majorHAnsi" w:cstheme="majorHAnsi"/>
                <w:b w:val="0"/>
                <w:bCs/>
                <w:noProof/>
                <w:color w:val="auto"/>
                <w:sz w:val="20"/>
                <w:szCs w:val="20"/>
                <w:lang w:val="sr-Cyrl-RS"/>
              </w:rPr>
              <w:t xml:space="preserve"> за социјлано укључивање Рома и Ромкиња</w:t>
            </w:r>
          </w:p>
          <w:p w14:paraId="49714F8A" w14:textId="5F25FAD6" w:rsidR="002547D8" w:rsidRDefault="002547D8">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Формиран </w:t>
            </w:r>
            <w:r w:rsidRPr="002547D8">
              <w:rPr>
                <w:rFonts w:asciiTheme="majorHAnsi" w:hAnsiTheme="majorHAnsi" w:cstheme="majorHAnsi"/>
                <w:b w:val="0"/>
                <w:bCs/>
                <w:noProof/>
                <w:color w:val="auto"/>
                <w:sz w:val="20"/>
                <w:szCs w:val="20"/>
                <w:lang w:val="sr-Cyrl-RS"/>
              </w:rPr>
              <w:t>Мобилни тим</w:t>
            </w:r>
            <w:r>
              <w:rPr>
                <w:rFonts w:asciiTheme="majorHAnsi" w:hAnsiTheme="majorHAnsi" w:cstheme="majorHAnsi"/>
                <w:b w:val="0"/>
                <w:bCs/>
                <w:noProof/>
                <w:color w:val="auto"/>
                <w:sz w:val="20"/>
                <w:szCs w:val="20"/>
                <w:lang w:val="sr-Cyrl-RS"/>
              </w:rPr>
              <w:t xml:space="preserve"> за инклузију Рома</w:t>
            </w:r>
          </w:p>
          <w:p w14:paraId="391DAF45" w14:textId="56747C21" w:rsidR="00435915" w:rsidRDefault="00435915">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Финанирање пројеката у области културе из локалног буџета</w:t>
            </w:r>
          </w:p>
          <w:p w14:paraId="77AD012A" w14:textId="3A22F2C0" w:rsidR="00023B21" w:rsidRDefault="00023B21">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Велики број културних установа </w:t>
            </w:r>
          </w:p>
          <w:p w14:paraId="7B9EAB83" w14:textId="1D0BEE2B" w:rsidR="00023B21" w:rsidRDefault="00023B21">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Широка лепеза културних догађаја и манифестација које се финансирају из локалног буџета</w:t>
            </w:r>
          </w:p>
          <w:p w14:paraId="42E04616" w14:textId="56362BC9" w:rsidR="00023B21" w:rsidRDefault="00023B21">
            <w:pPr>
              <w:pStyle w:val="ListParagraph"/>
              <w:numPr>
                <w:ilvl w:val="0"/>
                <w:numId w:val="17"/>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 xml:space="preserve">Обучено </w:t>
            </w:r>
            <w:r w:rsidRPr="00023B21">
              <w:rPr>
                <w:rFonts w:asciiTheme="majorHAnsi" w:hAnsiTheme="majorHAnsi" w:cstheme="majorHAnsi"/>
                <w:b w:val="0"/>
                <w:bCs/>
                <w:noProof/>
                <w:color w:val="auto"/>
                <w:sz w:val="20"/>
                <w:szCs w:val="20"/>
                <w:lang w:val="sr-Cyrl-RS"/>
              </w:rPr>
              <w:t xml:space="preserve">10 службеника </w:t>
            </w:r>
            <w:r>
              <w:rPr>
                <w:rFonts w:asciiTheme="majorHAnsi" w:hAnsiTheme="majorHAnsi" w:cstheme="majorHAnsi"/>
                <w:b w:val="0"/>
                <w:bCs/>
                <w:noProof/>
                <w:color w:val="auto"/>
                <w:sz w:val="20"/>
                <w:szCs w:val="20"/>
                <w:lang w:val="sr-Cyrl-RS"/>
              </w:rPr>
              <w:t>из локалних институција на</w:t>
            </w:r>
            <w:r w:rsidRPr="00023B21">
              <w:rPr>
                <w:rFonts w:asciiTheme="majorHAnsi" w:hAnsiTheme="majorHAnsi" w:cstheme="majorHAnsi"/>
                <w:b w:val="0"/>
                <w:bCs/>
                <w:noProof/>
                <w:color w:val="auto"/>
                <w:sz w:val="20"/>
                <w:szCs w:val="20"/>
                <w:lang w:val="sr-Cyrl-RS"/>
              </w:rPr>
              <w:t xml:space="preserve"> тему борбе против дискриминације и циганизма </w:t>
            </w:r>
          </w:p>
          <w:p w14:paraId="23670087" w14:textId="77777777" w:rsidR="00023B21" w:rsidRPr="00023B21" w:rsidRDefault="00023B21" w:rsidP="00023B21">
            <w:pPr>
              <w:spacing w:line="240" w:lineRule="auto"/>
              <w:ind w:left="360"/>
              <w:rPr>
                <w:rFonts w:asciiTheme="majorHAnsi" w:hAnsiTheme="majorHAnsi" w:cstheme="majorHAnsi"/>
                <w:b w:val="0"/>
                <w:bCs/>
                <w:noProof/>
                <w:color w:val="auto"/>
                <w:sz w:val="20"/>
                <w:szCs w:val="20"/>
                <w:lang w:val="sr-Cyrl-RS"/>
              </w:rPr>
            </w:pPr>
          </w:p>
          <w:p w14:paraId="4E456082" w14:textId="52D5BFE1" w:rsidR="002547D8" w:rsidRPr="002547D8" w:rsidRDefault="002547D8" w:rsidP="002547D8">
            <w:pPr>
              <w:pStyle w:val="ListParagraph"/>
              <w:spacing w:line="20" w:lineRule="atLeast"/>
              <w:rPr>
                <w:rFonts w:asciiTheme="majorHAnsi" w:hAnsiTheme="majorHAnsi" w:cstheme="majorHAnsi"/>
                <w:b w:val="0"/>
                <w:bCs/>
                <w:noProof/>
                <w:color w:val="auto"/>
                <w:sz w:val="20"/>
                <w:szCs w:val="20"/>
                <w:lang w:val="sr-Cyrl-RS"/>
              </w:rPr>
            </w:pPr>
          </w:p>
        </w:tc>
        <w:tc>
          <w:tcPr>
            <w:tcW w:w="5484" w:type="dxa"/>
          </w:tcPr>
          <w:p w14:paraId="70C5B052" w14:textId="2173CDE6" w:rsidR="00435915"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 постоји локални Омбудсман</w:t>
            </w:r>
          </w:p>
          <w:p w14:paraId="32D99273" w14:textId="59175FDE" w:rsidR="002547D8" w:rsidRPr="002547D8" w:rsidRDefault="002547D8">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2547D8">
              <w:rPr>
                <w:rFonts w:asciiTheme="majorHAnsi" w:hAnsiTheme="majorHAnsi" w:cstheme="majorHAnsi"/>
                <w:b w:val="0"/>
                <w:bCs/>
                <w:noProof/>
                <w:color w:val="auto"/>
                <w:sz w:val="20"/>
                <w:szCs w:val="20"/>
                <w:lang w:val="sr-Cyrl-RS"/>
              </w:rPr>
              <w:t xml:space="preserve">Није именован координатор за </w:t>
            </w:r>
            <w:r>
              <w:rPr>
                <w:rFonts w:asciiTheme="majorHAnsi" w:hAnsiTheme="majorHAnsi" w:cstheme="majorHAnsi"/>
                <w:b w:val="0"/>
                <w:bCs/>
                <w:noProof/>
                <w:color w:val="auto"/>
                <w:sz w:val="20"/>
                <w:szCs w:val="20"/>
                <w:lang w:val="sr-Cyrl-RS"/>
              </w:rPr>
              <w:t>р</w:t>
            </w:r>
            <w:r w:rsidRPr="002547D8">
              <w:rPr>
                <w:rFonts w:asciiTheme="majorHAnsi" w:hAnsiTheme="majorHAnsi" w:cstheme="majorHAnsi"/>
                <w:b w:val="0"/>
                <w:bCs/>
                <w:noProof/>
                <w:color w:val="auto"/>
                <w:sz w:val="20"/>
                <w:szCs w:val="20"/>
                <w:lang w:val="sr-Cyrl-RS"/>
              </w:rPr>
              <w:t>омска питања</w:t>
            </w:r>
          </w:p>
          <w:p w14:paraId="5FD40FF4" w14:textId="740B9C7F" w:rsidR="002547D8" w:rsidRPr="002547D8" w:rsidRDefault="002547D8">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2547D8">
              <w:rPr>
                <w:rFonts w:asciiTheme="majorHAnsi" w:hAnsiTheme="majorHAnsi" w:cstheme="majorHAnsi"/>
                <w:b w:val="0"/>
                <w:bCs/>
                <w:noProof/>
                <w:color w:val="auto"/>
                <w:sz w:val="20"/>
                <w:szCs w:val="20"/>
                <w:lang w:val="sr-Cyrl-RS"/>
              </w:rPr>
              <w:t>Недовољан број ПА</w:t>
            </w:r>
            <w:r>
              <w:rPr>
                <w:rFonts w:asciiTheme="majorHAnsi" w:hAnsiTheme="majorHAnsi" w:cstheme="majorHAnsi"/>
                <w:b w:val="0"/>
                <w:bCs/>
                <w:noProof/>
                <w:color w:val="auto"/>
                <w:sz w:val="20"/>
                <w:szCs w:val="20"/>
                <w:lang w:val="sr-Cyrl-RS"/>
              </w:rPr>
              <w:t xml:space="preserve"> </w:t>
            </w:r>
          </w:p>
          <w:p w14:paraId="6574FD19" w14:textId="77777777" w:rsidR="002547D8" w:rsidRDefault="002547D8">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2547D8">
              <w:rPr>
                <w:rFonts w:asciiTheme="majorHAnsi" w:hAnsiTheme="majorHAnsi" w:cstheme="majorHAnsi"/>
                <w:b w:val="0"/>
                <w:bCs/>
                <w:noProof/>
                <w:color w:val="auto"/>
                <w:sz w:val="20"/>
                <w:szCs w:val="20"/>
                <w:lang w:val="sr-Cyrl-RS"/>
              </w:rPr>
              <w:t>Непостојање здравствене медијаторке</w:t>
            </w:r>
          </w:p>
          <w:p w14:paraId="541E92C7" w14:textId="1A62C61C" w:rsidR="002547D8" w:rsidRDefault="002547D8">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2547D8">
              <w:rPr>
                <w:rFonts w:asciiTheme="majorHAnsi" w:hAnsiTheme="majorHAnsi" w:cstheme="majorHAnsi"/>
                <w:b w:val="0"/>
                <w:bCs/>
                <w:noProof/>
                <w:color w:val="auto"/>
                <w:sz w:val="20"/>
                <w:szCs w:val="20"/>
                <w:lang w:val="sr-Cyrl-RS"/>
              </w:rPr>
              <w:t>Не постоји ромски културни центар</w:t>
            </w:r>
            <w:r w:rsidR="00435915">
              <w:rPr>
                <w:rFonts w:asciiTheme="majorHAnsi" w:hAnsiTheme="majorHAnsi" w:cstheme="majorHAnsi"/>
                <w:b w:val="0"/>
                <w:bCs/>
                <w:noProof/>
                <w:color w:val="auto"/>
                <w:sz w:val="20"/>
                <w:szCs w:val="20"/>
                <w:lang w:val="sr-Cyrl-RS"/>
              </w:rPr>
              <w:t>,</w:t>
            </w:r>
            <w:r w:rsidR="00023B21">
              <w:rPr>
                <w:rFonts w:asciiTheme="majorHAnsi" w:hAnsiTheme="majorHAnsi" w:cstheme="majorHAnsi"/>
                <w:b w:val="0"/>
                <w:bCs/>
                <w:noProof/>
                <w:color w:val="auto"/>
                <w:sz w:val="20"/>
                <w:szCs w:val="20"/>
                <w:lang w:val="sr-Cyrl-RS"/>
              </w:rPr>
              <w:t xml:space="preserve"> КУД,</w:t>
            </w:r>
            <w:r w:rsidR="00435915">
              <w:rPr>
                <w:rFonts w:asciiTheme="majorHAnsi" w:hAnsiTheme="majorHAnsi" w:cstheme="majorHAnsi"/>
                <w:b w:val="0"/>
                <w:bCs/>
                <w:noProof/>
                <w:color w:val="auto"/>
                <w:sz w:val="20"/>
                <w:szCs w:val="20"/>
                <w:lang w:val="sr-Cyrl-RS"/>
              </w:rPr>
              <w:t xml:space="preserve"> фолклорна секција,</w:t>
            </w:r>
            <w:r>
              <w:rPr>
                <w:rFonts w:asciiTheme="majorHAnsi" w:hAnsiTheme="majorHAnsi" w:cstheme="majorHAnsi"/>
                <w:b w:val="0"/>
                <w:bCs/>
                <w:noProof/>
                <w:color w:val="auto"/>
                <w:sz w:val="20"/>
                <w:szCs w:val="20"/>
                <w:lang w:val="sr-Cyrl-RS"/>
              </w:rPr>
              <w:t xml:space="preserve"> нити</w:t>
            </w:r>
            <w:r w:rsidRPr="002547D8">
              <w:rPr>
                <w:rFonts w:asciiTheme="majorHAnsi" w:hAnsiTheme="majorHAnsi" w:cstheme="majorHAnsi"/>
                <w:b w:val="0"/>
                <w:bCs/>
                <w:noProof/>
                <w:color w:val="auto"/>
                <w:sz w:val="20"/>
                <w:szCs w:val="20"/>
                <w:lang w:val="sr-Cyrl-RS"/>
              </w:rPr>
              <w:t xml:space="preserve"> медији који емитују програм на ромском језику </w:t>
            </w:r>
          </w:p>
          <w:p w14:paraId="522D2004" w14:textId="4141343E" w:rsidR="00023B21" w:rsidRDefault="00023B21">
            <w:pPr>
              <w:pStyle w:val="ListParagraph"/>
              <w:numPr>
                <w:ilvl w:val="0"/>
                <w:numId w:val="2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 обележава се Међународни дан Рома</w:t>
            </w:r>
          </w:p>
          <w:p w14:paraId="7C983139" w14:textId="1A5C7ABC" w:rsidR="00435915"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Ромски цивилни сектор не спроводи пројекте у области промоције културе Рома</w:t>
            </w:r>
          </w:p>
          <w:p w14:paraId="002477A4" w14:textId="6F08C9E9" w:rsidR="00435915" w:rsidRPr="002547D8"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У школама се не изводи изборни предмет ромски језик са елементима националне културе</w:t>
            </w:r>
          </w:p>
          <w:p w14:paraId="2629F218" w14:textId="4019721E" w:rsidR="002547D8" w:rsidRDefault="002547D8">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2547D8">
              <w:rPr>
                <w:rFonts w:asciiTheme="majorHAnsi" w:hAnsiTheme="majorHAnsi" w:cstheme="majorHAnsi"/>
                <w:b w:val="0"/>
                <w:bCs/>
                <w:noProof/>
                <w:color w:val="auto"/>
                <w:sz w:val="20"/>
                <w:szCs w:val="20"/>
                <w:lang w:val="sr-Cyrl-RS"/>
              </w:rPr>
              <w:t>Н</w:t>
            </w:r>
            <w:r w:rsidR="00023B21">
              <w:rPr>
                <w:rFonts w:asciiTheme="majorHAnsi" w:hAnsiTheme="majorHAnsi" w:cstheme="majorHAnsi"/>
                <w:b w:val="0"/>
                <w:bCs/>
                <w:noProof/>
                <w:color w:val="auto"/>
                <w:sz w:val="20"/>
                <w:szCs w:val="20"/>
                <w:lang w:val="sr-Cyrl-RS"/>
              </w:rPr>
              <w:t>изак ниво информисаности ромске популације о</w:t>
            </w:r>
            <w:r w:rsidRPr="002547D8">
              <w:rPr>
                <w:rFonts w:asciiTheme="majorHAnsi" w:hAnsiTheme="majorHAnsi" w:cstheme="majorHAnsi"/>
                <w:b w:val="0"/>
                <w:bCs/>
                <w:noProof/>
                <w:color w:val="auto"/>
                <w:sz w:val="20"/>
                <w:szCs w:val="20"/>
                <w:lang w:val="sr-Cyrl-RS"/>
              </w:rPr>
              <w:t xml:space="preserve"> закон</w:t>
            </w:r>
            <w:r>
              <w:rPr>
                <w:rFonts w:asciiTheme="majorHAnsi" w:hAnsiTheme="majorHAnsi" w:cstheme="majorHAnsi"/>
                <w:b w:val="0"/>
                <w:bCs/>
                <w:noProof/>
                <w:color w:val="auto"/>
                <w:sz w:val="20"/>
                <w:szCs w:val="20"/>
                <w:lang w:val="sr-Cyrl-RS"/>
              </w:rPr>
              <w:t>ско</w:t>
            </w:r>
            <w:r w:rsidR="00023B21">
              <w:rPr>
                <w:rFonts w:asciiTheme="majorHAnsi" w:hAnsiTheme="majorHAnsi" w:cstheme="majorHAnsi"/>
                <w:b w:val="0"/>
                <w:bCs/>
                <w:noProof/>
                <w:color w:val="auto"/>
                <w:sz w:val="20"/>
                <w:szCs w:val="20"/>
                <w:lang w:val="sr-Cyrl-RS"/>
              </w:rPr>
              <w:t>м</w:t>
            </w:r>
            <w:r>
              <w:rPr>
                <w:rFonts w:asciiTheme="majorHAnsi" w:hAnsiTheme="majorHAnsi" w:cstheme="majorHAnsi"/>
                <w:b w:val="0"/>
                <w:bCs/>
                <w:noProof/>
                <w:color w:val="auto"/>
                <w:sz w:val="20"/>
                <w:szCs w:val="20"/>
                <w:lang w:val="sr-Cyrl-RS"/>
              </w:rPr>
              <w:t xml:space="preserve"> оквир</w:t>
            </w:r>
            <w:r w:rsidR="00023B21">
              <w:rPr>
                <w:rFonts w:asciiTheme="majorHAnsi" w:hAnsiTheme="majorHAnsi" w:cstheme="majorHAnsi"/>
                <w:b w:val="0"/>
                <w:bCs/>
                <w:noProof/>
                <w:color w:val="auto"/>
                <w:sz w:val="20"/>
                <w:szCs w:val="20"/>
                <w:lang w:val="sr-Cyrl-RS"/>
              </w:rPr>
              <w:t>у</w:t>
            </w:r>
            <w:r w:rsidRPr="002547D8">
              <w:rPr>
                <w:rFonts w:asciiTheme="majorHAnsi" w:hAnsiTheme="majorHAnsi" w:cstheme="majorHAnsi"/>
                <w:b w:val="0"/>
                <w:bCs/>
                <w:noProof/>
                <w:color w:val="auto"/>
                <w:sz w:val="20"/>
                <w:szCs w:val="20"/>
                <w:lang w:val="sr-Cyrl-RS"/>
              </w:rPr>
              <w:t xml:space="preserve"> и </w:t>
            </w:r>
            <w:r>
              <w:rPr>
                <w:rFonts w:asciiTheme="majorHAnsi" w:hAnsiTheme="majorHAnsi" w:cstheme="majorHAnsi"/>
                <w:b w:val="0"/>
                <w:bCs/>
                <w:noProof/>
                <w:color w:val="auto"/>
                <w:sz w:val="20"/>
                <w:szCs w:val="20"/>
                <w:lang w:val="sr-Cyrl-RS"/>
              </w:rPr>
              <w:t>доступни</w:t>
            </w:r>
            <w:r w:rsidR="00023B21">
              <w:rPr>
                <w:rFonts w:asciiTheme="majorHAnsi" w:hAnsiTheme="majorHAnsi" w:cstheme="majorHAnsi"/>
                <w:b w:val="0"/>
                <w:bCs/>
                <w:noProof/>
                <w:color w:val="auto"/>
                <w:sz w:val="20"/>
                <w:szCs w:val="20"/>
                <w:lang w:val="sr-Cyrl-RS"/>
              </w:rPr>
              <w:t>м</w:t>
            </w:r>
            <w:r>
              <w:rPr>
                <w:rFonts w:asciiTheme="majorHAnsi" w:hAnsiTheme="majorHAnsi" w:cstheme="majorHAnsi"/>
                <w:b w:val="0"/>
                <w:bCs/>
                <w:noProof/>
                <w:color w:val="auto"/>
                <w:sz w:val="20"/>
                <w:szCs w:val="20"/>
                <w:lang w:val="sr-Cyrl-RS"/>
              </w:rPr>
              <w:t xml:space="preserve"> </w:t>
            </w:r>
            <w:r w:rsidRPr="002547D8">
              <w:rPr>
                <w:rFonts w:asciiTheme="majorHAnsi" w:hAnsiTheme="majorHAnsi" w:cstheme="majorHAnsi"/>
                <w:b w:val="0"/>
                <w:bCs/>
                <w:noProof/>
                <w:color w:val="auto"/>
                <w:sz w:val="20"/>
                <w:szCs w:val="20"/>
                <w:lang w:val="sr-Cyrl-RS"/>
              </w:rPr>
              <w:t>механизама</w:t>
            </w:r>
            <w:r>
              <w:rPr>
                <w:rFonts w:asciiTheme="majorHAnsi" w:hAnsiTheme="majorHAnsi" w:cstheme="majorHAnsi"/>
                <w:b w:val="0"/>
                <w:bCs/>
                <w:noProof/>
                <w:color w:val="auto"/>
                <w:sz w:val="20"/>
                <w:szCs w:val="20"/>
                <w:lang w:val="sr-Cyrl-RS"/>
              </w:rPr>
              <w:t xml:space="preserve"> за заштиту од дискриминације</w:t>
            </w:r>
          </w:p>
          <w:p w14:paraId="40FE79ED" w14:textId="77777777" w:rsidR="00435915" w:rsidRDefault="00435915" w:rsidP="00023B21">
            <w:pPr>
              <w:pStyle w:val="ListParagraph"/>
              <w:spacing w:line="240" w:lineRule="auto"/>
              <w:rPr>
                <w:rFonts w:asciiTheme="majorHAnsi" w:hAnsiTheme="majorHAnsi" w:cstheme="majorHAnsi"/>
                <w:b w:val="0"/>
                <w:bCs/>
                <w:noProof/>
                <w:color w:val="auto"/>
                <w:sz w:val="20"/>
                <w:szCs w:val="20"/>
                <w:lang w:val="sr-Cyrl-RS"/>
              </w:rPr>
            </w:pPr>
          </w:p>
          <w:p w14:paraId="7D056D0D" w14:textId="67ED68AE" w:rsidR="00BC697A" w:rsidRPr="00435915" w:rsidRDefault="00BC697A" w:rsidP="00023B21">
            <w:pPr>
              <w:pStyle w:val="ListParagraph"/>
              <w:spacing w:line="240" w:lineRule="auto"/>
              <w:rPr>
                <w:rFonts w:asciiTheme="majorHAnsi" w:hAnsiTheme="majorHAnsi" w:cstheme="majorHAnsi"/>
                <w:b w:val="0"/>
                <w:bCs/>
                <w:noProof/>
                <w:color w:val="auto"/>
                <w:sz w:val="20"/>
                <w:szCs w:val="20"/>
                <w:lang w:val="sr-Cyrl-RS"/>
              </w:rPr>
            </w:pPr>
          </w:p>
        </w:tc>
      </w:tr>
      <w:tr w:rsidR="00027269" w:rsidRPr="00113C24" w14:paraId="51631AF6" w14:textId="77777777" w:rsidTr="00555621">
        <w:trPr>
          <w:trHeight w:val="60"/>
        </w:trPr>
        <w:tc>
          <w:tcPr>
            <w:tcW w:w="4678" w:type="dxa"/>
            <w:tcBorders>
              <w:top w:val="nil"/>
              <w:left w:val="nil"/>
              <w:bottom w:val="nil"/>
              <w:right w:val="nil"/>
            </w:tcBorders>
            <w:shd w:val="clear" w:color="auto" w:fill="B6CBFA" w:themeFill="text2" w:themeFillTint="33"/>
          </w:tcPr>
          <w:p w14:paraId="2642C977" w14:textId="77777777" w:rsidR="00027269" w:rsidRPr="00555621" w:rsidRDefault="00027269" w:rsidP="00027269">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ШАНСЕ</w:t>
            </w:r>
          </w:p>
        </w:tc>
        <w:tc>
          <w:tcPr>
            <w:tcW w:w="5484" w:type="dxa"/>
            <w:tcBorders>
              <w:top w:val="nil"/>
              <w:left w:val="nil"/>
              <w:bottom w:val="nil"/>
              <w:right w:val="nil"/>
            </w:tcBorders>
            <w:shd w:val="clear" w:color="auto" w:fill="B6CBFA" w:themeFill="text2" w:themeFillTint="33"/>
          </w:tcPr>
          <w:p w14:paraId="6B37A934" w14:textId="77777777" w:rsidR="00027269" w:rsidRPr="00555621" w:rsidRDefault="00027269" w:rsidP="00027269">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ПРЕТЊЕ</w:t>
            </w:r>
          </w:p>
        </w:tc>
      </w:tr>
      <w:tr w:rsidR="002547D8" w:rsidRPr="00113C24" w14:paraId="5F11FEE3" w14:textId="77777777" w:rsidTr="00D526BE">
        <w:trPr>
          <w:trHeight w:val="826"/>
        </w:trPr>
        <w:tc>
          <w:tcPr>
            <w:tcW w:w="4678" w:type="dxa"/>
          </w:tcPr>
          <w:p w14:paraId="0630AD0D" w14:textId="178E9C87" w:rsidR="002547D8" w:rsidRPr="00023B21" w:rsidRDefault="00435915">
            <w:pPr>
              <w:pStyle w:val="ListParagraph"/>
              <w:numPr>
                <w:ilvl w:val="0"/>
                <w:numId w:val="29"/>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 xml:space="preserve">Примена </w:t>
            </w:r>
            <w:r w:rsidR="002547D8" w:rsidRPr="00023B21">
              <w:rPr>
                <w:rFonts w:asciiTheme="majorHAnsi" w:hAnsiTheme="majorHAnsi" w:cstheme="majorHAnsi"/>
                <w:b w:val="0"/>
                <w:bCs/>
                <w:noProof/>
                <w:color w:val="auto"/>
                <w:sz w:val="20"/>
                <w:szCs w:val="20"/>
                <w:lang w:val="sr-Cyrl-RS"/>
              </w:rPr>
              <w:t>Закон о забрани дискриминације</w:t>
            </w:r>
          </w:p>
          <w:p w14:paraId="05BDAFEC" w14:textId="6DA60029" w:rsidR="00435915" w:rsidRPr="00023B21" w:rsidRDefault="00435915">
            <w:pPr>
              <w:pStyle w:val="ListParagraph"/>
              <w:numPr>
                <w:ilvl w:val="0"/>
                <w:numId w:val="29"/>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Антициганизам препознат у европским документима као посебан облик расизма</w:t>
            </w:r>
          </w:p>
          <w:p w14:paraId="146B7E9A" w14:textId="3508B521" w:rsidR="002547D8" w:rsidRPr="00023B21" w:rsidRDefault="002547D8">
            <w:pPr>
              <w:pStyle w:val="ListParagraph"/>
              <w:numPr>
                <w:ilvl w:val="0"/>
                <w:numId w:val="29"/>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Подношење притужби Поверенику за заштиту равноправности</w:t>
            </w:r>
          </w:p>
          <w:p w14:paraId="54DAC762" w14:textId="766F592D" w:rsidR="002547D8" w:rsidRPr="00023B21" w:rsidRDefault="002547D8">
            <w:pPr>
              <w:pStyle w:val="ListParagraph"/>
              <w:numPr>
                <w:ilvl w:val="0"/>
                <w:numId w:val="29"/>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Подношење жалби Заштитнику грађана</w:t>
            </w:r>
          </w:p>
          <w:p w14:paraId="7AE49A3B" w14:textId="2B8E6228" w:rsidR="002547D8" w:rsidRPr="00023B21" w:rsidRDefault="002547D8">
            <w:pPr>
              <w:pStyle w:val="ListParagraph"/>
              <w:numPr>
                <w:ilvl w:val="0"/>
                <w:numId w:val="29"/>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Донаторски програми</w:t>
            </w:r>
            <w:r w:rsidR="00435915" w:rsidRPr="00023B21">
              <w:rPr>
                <w:rFonts w:asciiTheme="majorHAnsi" w:hAnsiTheme="majorHAnsi" w:cstheme="majorHAnsi"/>
                <w:b w:val="0"/>
                <w:bCs/>
                <w:noProof/>
                <w:color w:val="auto"/>
                <w:sz w:val="20"/>
                <w:szCs w:val="20"/>
                <w:lang w:val="sr-Cyrl-RS"/>
              </w:rPr>
              <w:t xml:space="preserve"> и пројекти усмерени на унапређење људс</w:t>
            </w:r>
            <w:r w:rsidR="00023B21">
              <w:rPr>
                <w:rFonts w:asciiTheme="majorHAnsi" w:hAnsiTheme="majorHAnsi" w:cstheme="majorHAnsi"/>
                <w:b w:val="0"/>
                <w:bCs/>
                <w:noProof/>
                <w:color w:val="auto"/>
                <w:sz w:val="20"/>
                <w:szCs w:val="20"/>
                <w:lang w:val="sr-Cyrl-RS"/>
              </w:rPr>
              <w:t>к</w:t>
            </w:r>
            <w:r w:rsidR="00435915" w:rsidRPr="00023B21">
              <w:rPr>
                <w:rFonts w:asciiTheme="majorHAnsi" w:hAnsiTheme="majorHAnsi" w:cstheme="majorHAnsi"/>
                <w:b w:val="0"/>
                <w:bCs/>
                <w:noProof/>
                <w:color w:val="auto"/>
                <w:sz w:val="20"/>
                <w:szCs w:val="20"/>
                <w:lang w:val="sr-Cyrl-RS"/>
              </w:rPr>
              <w:t>их и мањинских права и инклузију Рома</w:t>
            </w:r>
          </w:p>
          <w:p w14:paraId="4637D3AE" w14:textId="2E722B2F" w:rsidR="00435915" w:rsidRPr="00023B21" w:rsidRDefault="00435915">
            <w:pPr>
              <w:pStyle w:val="ListParagraph"/>
              <w:numPr>
                <w:ilvl w:val="0"/>
                <w:numId w:val="29"/>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Мере позитивне дискриминације у образовању и другим областима</w:t>
            </w:r>
          </w:p>
          <w:p w14:paraId="059E91C2" w14:textId="77777777" w:rsidR="002547D8" w:rsidRPr="00023B21" w:rsidRDefault="002547D8" w:rsidP="002547D8">
            <w:pPr>
              <w:pStyle w:val="ListParagraph"/>
              <w:spacing w:before="100" w:beforeAutospacing="1" w:after="100" w:afterAutospacing="1" w:line="240" w:lineRule="auto"/>
              <w:rPr>
                <w:rFonts w:asciiTheme="majorHAnsi" w:hAnsiTheme="majorHAnsi" w:cstheme="majorHAnsi"/>
                <w:b w:val="0"/>
                <w:bCs/>
                <w:noProof/>
                <w:color w:val="auto"/>
                <w:sz w:val="20"/>
                <w:szCs w:val="20"/>
                <w:lang w:val="sr-Cyrl-RS"/>
              </w:rPr>
            </w:pPr>
          </w:p>
        </w:tc>
        <w:tc>
          <w:tcPr>
            <w:tcW w:w="5484" w:type="dxa"/>
          </w:tcPr>
          <w:p w14:paraId="1F20D141" w14:textId="68A2249D" w:rsidR="002547D8" w:rsidRPr="00023B21"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 xml:space="preserve">Традиционални начин живота и социјална искљученост ромске популације </w:t>
            </w:r>
            <w:r w:rsidR="002547D8" w:rsidRPr="00023B21">
              <w:rPr>
                <w:rFonts w:asciiTheme="majorHAnsi" w:hAnsiTheme="majorHAnsi" w:cstheme="majorHAnsi"/>
                <w:b w:val="0"/>
                <w:bCs/>
                <w:noProof/>
                <w:color w:val="auto"/>
                <w:sz w:val="20"/>
                <w:szCs w:val="20"/>
                <w:lang w:val="sr-Cyrl-RS"/>
              </w:rPr>
              <w:t>из система</w:t>
            </w:r>
            <w:r w:rsidRPr="00023B21">
              <w:rPr>
                <w:rFonts w:asciiTheme="majorHAnsi" w:hAnsiTheme="majorHAnsi" w:cstheme="majorHAnsi"/>
                <w:b w:val="0"/>
                <w:bCs/>
                <w:noProof/>
                <w:color w:val="auto"/>
                <w:sz w:val="20"/>
                <w:szCs w:val="20"/>
                <w:lang w:val="sr-Cyrl-RS"/>
              </w:rPr>
              <w:t xml:space="preserve"> у коме живе</w:t>
            </w:r>
          </w:p>
          <w:p w14:paraId="20355277" w14:textId="2BB8869D" w:rsidR="00435915" w:rsidRPr="00023B21"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Говор мржње у средс</w:t>
            </w:r>
            <w:r w:rsidR="00023B21">
              <w:rPr>
                <w:rFonts w:asciiTheme="majorHAnsi" w:hAnsiTheme="majorHAnsi" w:cstheme="majorHAnsi"/>
                <w:b w:val="0"/>
                <w:bCs/>
                <w:noProof/>
                <w:color w:val="auto"/>
                <w:sz w:val="20"/>
                <w:szCs w:val="20"/>
                <w:lang w:val="sr-Cyrl-RS"/>
              </w:rPr>
              <w:t>т</w:t>
            </w:r>
            <w:r w:rsidRPr="00023B21">
              <w:rPr>
                <w:rFonts w:asciiTheme="majorHAnsi" w:hAnsiTheme="majorHAnsi" w:cstheme="majorHAnsi"/>
                <w:b w:val="0"/>
                <w:bCs/>
                <w:noProof/>
                <w:color w:val="auto"/>
                <w:sz w:val="20"/>
                <w:szCs w:val="20"/>
                <w:lang w:val="sr-Cyrl-RS"/>
              </w:rPr>
              <w:t>вима јавног информисања</w:t>
            </w:r>
          </w:p>
          <w:p w14:paraId="323B13D8" w14:textId="7E82F6C3" w:rsidR="00435915" w:rsidRPr="00023B21"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Недовољно донаторских програма и пројеката у области борбе против дискриминације</w:t>
            </w:r>
          </w:p>
          <w:p w14:paraId="4C40D342" w14:textId="6110F1A7" w:rsidR="00435915" w:rsidRDefault="00435915">
            <w:pPr>
              <w:pStyle w:val="ListParagraph"/>
              <w:numPr>
                <w:ilvl w:val="0"/>
                <w:numId w:val="28"/>
              </w:numPr>
              <w:spacing w:line="240" w:lineRule="auto"/>
              <w:rPr>
                <w:rFonts w:asciiTheme="majorHAnsi" w:hAnsiTheme="majorHAnsi" w:cstheme="majorHAnsi"/>
                <w:b w:val="0"/>
                <w:bCs/>
                <w:noProof/>
                <w:color w:val="auto"/>
                <w:sz w:val="20"/>
                <w:szCs w:val="20"/>
                <w:lang w:val="sr-Cyrl-RS"/>
              </w:rPr>
            </w:pPr>
            <w:r w:rsidRPr="00023B21">
              <w:rPr>
                <w:rFonts w:asciiTheme="majorHAnsi" w:hAnsiTheme="majorHAnsi" w:cstheme="majorHAnsi"/>
                <w:b w:val="0"/>
                <w:bCs/>
                <w:noProof/>
                <w:color w:val="auto"/>
                <w:sz w:val="20"/>
                <w:szCs w:val="20"/>
                <w:lang w:val="sr-Cyrl-RS"/>
              </w:rPr>
              <w:t>Непоступање по одлукама Повереника за заштиту равноправности и Заштитника грађана</w:t>
            </w:r>
          </w:p>
          <w:p w14:paraId="1E0F4965" w14:textId="77F7528D" w:rsidR="00023B21" w:rsidRPr="00023B21" w:rsidRDefault="00023B21">
            <w:pPr>
              <w:pStyle w:val="ListParagraph"/>
              <w:numPr>
                <w:ilvl w:val="0"/>
                <w:numId w:val="2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Налази истраживања на националном новоу показују да постоји дискриминација према Ромима у погледу приступа јавној инфраструктури и услугама</w:t>
            </w:r>
          </w:p>
          <w:p w14:paraId="49087DDC" w14:textId="77777777" w:rsidR="002547D8" w:rsidRPr="00023B21" w:rsidRDefault="002547D8" w:rsidP="002547D8">
            <w:pPr>
              <w:rPr>
                <w:rFonts w:asciiTheme="majorHAnsi" w:hAnsiTheme="majorHAnsi" w:cstheme="majorHAnsi"/>
                <w:b w:val="0"/>
                <w:bCs/>
                <w:noProof/>
                <w:color w:val="auto"/>
                <w:sz w:val="20"/>
                <w:szCs w:val="20"/>
                <w:lang w:val="sr-Cyrl-RS"/>
              </w:rPr>
            </w:pPr>
          </w:p>
          <w:p w14:paraId="06C217A6" w14:textId="55E5C171" w:rsidR="002547D8" w:rsidRPr="00023B21" w:rsidRDefault="002547D8" w:rsidP="00435915">
            <w:pPr>
              <w:spacing w:before="100" w:beforeAutospacing="1" w:after="100" w:afterAutospacing="1" w:line="20" w:lineRule="atLeast"/>
              <w:rPr>
                <w:rFonts w:asciiTheme="majorHAnsi" w:hAnsiTheme="majorHAnsi" w:cstheme="majorHAnsi"/>
                <w:b w:val="0"/>
                <w:bCs/>
                <w:noProof/>
                <w:color w:val="auto"/>
                <w:sz w:val="20"/>
                <w:szCs w:val="20"/>
                <w:lang w:val="sr-Cyrl-RS"/>
              </w:rPr>
            </w:pPr>
          </w:p>
        </w:tc>
      </w:tr>
    </w:tbl>
    <w:p w14:paraId="044C8D35" w14:textId="0F61B0D0" w:rsidR="003C728A" w:rsidRDefault="003C728A" w:rsidP="00113C24">
      <w:pPr>
        <w:spacing w:after="200"/>
        <w:rPr>
          <w:rFonts w:ascii="Arial" w:hAnsi="Arial" w:cs="Arial"/>
          <w:color w:val="278079" w:themeColor="accent6" w:themeShade="BF"/>
          <w:sz w:val="20"/>
          <w:szCs w:val="20"/>
          <w:lang w:val="sr-Cyrl-RS"/>
        </w:rPr>
      </w:pPr>
    </w:p>
    <w:p w14:paraId="4D20D678" w14:textId="77777777" w:rsidR="00A35993" w:rsidRDefault="00A35993" w:rsidP="00113C24">
      <w:pPr>
        <w:spacing w:after="200"/>
        <w:rPr>
          <w:rFonts w:ascii="Arial" w:hAnsi="Arial" w:cs="Arial"/>
          <w:color w:val="278079" w:themeColor="accent6" w:themeShade="BF"/>
          <w:sz w:val="20"/>
          <w:szCs w:val="20"/>
          <w:lang w:val="sr-Cyrl-RS"/>
        </w:rPr>
      </w:pPr>
    </w:p>
    <w:p w14:paraId="09A663E6" w14:textId="77777777" w:rsidR="00A35993" w:rsidRDefault="00A35993" w:rsidP="00113C24">
      <w:pPr>
        <w:spacing w:after="200"/>
        <w:rPr>
          <w:rFonts w:ascii="Arial" w:hAnsi="Arial" w:cs="Arial"/>
          <w:color w:val="278079" w:themeColor="accent6" w:themeShade="BF"/>
          <w:sz w:val="20"/>
          <w:szCs w:val="20"/>
          <w:lang w:val="sr-Cyrl-RS"/>
        </w:rPr>
      </w:pPr>
    </w:p>
    <w:p w14:paraId="27D469FB" w14:textId="77777777" w:rsidR="00A35993" w:rsidRDefault="00A35993" w:rsidP="00113C24">
      <w:pPr>
        <w:spacing w:after="200"/>
        <w:rPr>
          <w:rFonts w:ascii="Arial" w:hAnsi="Arial" w:cs="Arial"/>
          <w:color w:val="278079" w:themeColor="accent6" w:themeShade="BF"/>
          <w:sz w:val="20"/>
          <w:szCs w:val="20"/>
          <w:lang w:val="sr-Cyrl-RS"/>
        </w:rPr>
      </w:pPr>
    </w:p>
    <w:p w14:paraId="6FB3ABB6" w14:textId="77777777" w:rsidR="00A35993" w:rsidRPr="001B40B3" w:rsidRDefault="00A35993" w:rsidP="00113C24">
      <w:pPr>
        <w:spacing w:after="200"/>
        <w:rPr>
          <w:rFonts w:ascii="Arial" w:hAnsi="Arial" w:cs="Arial"/>
          <w:color w:val="278079" w:themeColor="accent6" w:themeShade="BF"/>
          <w:sz w:val="20"/>
          <w:szCs w:val="20"/>
          <w:lang w:val="sr-Cyrl-RS"/>
        </w:rPr>
      </w:pPr>
    </w:p>
    <w:p w14:paraId="68F661D7" w14:textId="0805FD8A" w:rsidR="000A596D" w:rsidRPr="007264C8" w:rsidRDefault="000A596D" w:rsidP="00DB1F1A">
      <w:pPr>
        <w:pStyle w:val="Heading3"/>
        <w:rPr>
          <w:rFonts w:ascii="Times New Roman" w:hAnsi="Times New Roman" w:cs="Times New Roman"/>
          <w:color w:val="024F75" w:themeColor="accent1"/>
          <w:sz w:val="26"/>
          <w:szCs w:val="26"/>
          <w:lang w:val="sr-Cyrl-RS" w:eastAsia="sr-Latn-CS"/>
        </w:rPr>
      </w:pPr>
      <w:bookmarkStart w:id="79" w:name="_Toc184401663"/>
      <w:r w:rsidRPr="007264C8">
        <w:rPr>
          <w:rFonts w:ascii="Times New Roman" w:hAnsi="Times New Roman" w:cs="Times New Roman"/>
          <w:color w:val="024F75" w:themeColor="accent1"/>
          <w:sz w:val="26"/>
          <w:szCs w:val="26"/>
          <w:lang w:val="sr-Cyrl-RS" w:eastAsia="sr-Latn-CS"/>
        </w:rPr>
        <w:t>4.7 Партиципација</w:t>
      </w:r>
      <w:bookmarkEnd w:id="79"/>
    </w:p>
    <w:p w14:paraId="41AB33FF" w14:textId="77777777" w:rsidR="00DB1F1A" w:rsidRPr="00DB1F1A" w:rsidRDefault="00DB1F1A" w:rsidP="00DB1F1A">
      <w:pPr>
        <w:rPr>
          <w:lang w:val="sr-Cyrl-RS" w:eastAsia="sr-Latn-CS"/>
        </w:rPr>
      </w:pP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484"/>
      </w:tblGrid>
      <w:tr w:rsidR="000A596D" w:rsidRPr="00113C24" w14:paraId="0327D6E2" w14:textId="77777777" w:rsidTr="00555621">
        <w:trPr>
          <w:trHeight w:val="380"/>
        </w:trPr>
        <w:tc>
          <w:tcPr>
            <w:tcW w:w="4678" w:type="dxa"/>
            <w:tcBorders>
              <w:top w:val="nil"/>
              <w:left w:val="nil"/>
              <w:bottom w:val="nil"/>
              <w:right w:val="nil"/>
            </w:tcBorders>
            <w:shd w:val="clear" w:color="auto" w:fill="A6E4DF" w:themeFill="accent6" w:themeFillTint="66"/>
          </w:tcPr>
          <w:p w14:paraId="4F14663F" w14:textId="77777777" w:rsidR="000A596D" w:rsidRPr="00555621" w:rsidRDefault="000A596D"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СНАГЕ</w:t>
            </w:r>
          </w:p>
        </w:tc>
        <w:tc>
          <w:tcPr>
            <w:tcW w:w="5484" w:type="dxa"/>
            <w:tcBorders>
              <w:top w:val="nil"/>
              <w:left w:val="nil"/>
              <w:bottom w:val="nil"/>
              <w:right w:val="nil"/>
            </w:tcBorders>
            <w:shd w:val="clear" w:color="auto" w:fill="A6E4DF" w:themeFill="accent6" w:themeFillTint="66"/>
          </w:tcPr>
          <w:p w14:paraId="5CA3635D" w14:textId="77777777" w:rsidR="000A596D" w:rsidRPr="00555621" w:rsidRDefault="000A596D" w:rsidP="00326938">
            <w:pPr>
              <w:spacing w:line="20" w:lineRule="atLeast"/>
              <w:jc w:val="center"/>
              <w:rPr>
                <w:rFonts w:ascii="Arial" w:eastAsia="Times New Roman" w:hAnsi="Arial" w:cs="Arial"/>
                <w:bCs/>
                <w:color w:val="auto"/>
                <w:sz w:val="20"/>
                <w:szCs w:val="20"/>
                <w:lang w:val="sr-Cyrl-RS" w:eastAsia="sr-Latn-CS"/>
              </w:rPr>
            </w:pPr>
            <w:r w:rsidRPr="00555621">
              <w:rPr>
                <w:rFonts w:ascii="Arial" w:eastAsia="Times New Roman" w:hAnsi="Arial" w:cs="Arial"/>
                <w:bCs/>
                <w:color w:val="auto"/>
                <w:sz w:val="20"/>
                <w:szCs w:val="20"/>
                <w:lang w:val="sr-Cyrl-RS" w:eastAsia="sr-Latn-CS"/>
              </w:rPr>
              <w:t>СЛАБОСТИ</w:t>
            </w:r>
          </w:p>
        </w:tc>
      </w:tr>
      <w:tr w:rsidR="00E22C24" w:rsidRPr="00113C24" w14:paraId="4108FDB9" w14:textId="77777777" w:rsidTr="00FC3D0E">
        <w:trPr>
          <w:trHeight w:val="967"/>
        </w:trPr>
        <w:tc>
          <w:tcPr>
            <w:tcW w:w="4678" w:type="dxa"/>
          </w:tcPr>
          <w:p w14:paraId="03D341B5" w14:textId="77777777" w:rsidR="00E22C24" w:rsidRPr="00E22C24" w:rsidRDefault="00E22C24" w:rsidP="00E22C24">
            <w:pPr>
              <w:pStyle w:val="ListParagraph"/>
              <w:ind w:left="1440"/>
              <w:rPr>
                <w:rFonts w:ascii="Arial" w:hAnsi="Arial" w:cs="Arial"/>
                <w:b w:val="0"/>
                <w:bCs/>
                <w:noProof/>
                <w:color w:val="auto"/>
                <w:sz w:val="20"/>
                <w:szCs w:val="20"/>
                <w:lang w:val="sr-Cyrl-RS"/>
              </w:rPr>
            </w:pPr>
          </w:p>
          <w:p w14:paraId="5A8C698F" w14:textId="6740E6EE" w:rsidR="00E22C24" w:rsidRDefault="00E22C24">
            <w:pPr>
              <w:pStyle w:val="ListParagraph"/>
              <w:numPr>
                <w:ilvl w:val="0"/>
                <w:numId w:val="31"/>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Развијен ромски цивилни сектор (3</w:t>
            </w:r>
            <w:r w:rsidRPr="00E22C24">
              <w:rPr>
                <w:rFonts w:ascii="Arial" w:hAnsi="Arial" w:cs="Arial"/>
                <w:b w:val="0"/>
                <w:bCs/>
                <w:noProof/>
                <w:color w:val="auto"/>
                <w:sz w:val="20"/>
                <w:szCs w:val="20"/>
                <w:lang w:val="sr-Cyrl-RS"/>
              </w:rPr>
              <w:t xml:space="preserve"> ромска удружења</w:t>
            </w:r>
            <w:r>
              <w:rPr>
                <w:rFonts w:ascii="Arial" w:hAnsi="Arial" w:cs="Arial"/>
                <w:b w:val="0"/>
                <w:bCs/>
                <w:noProof/>
                <w:color w:val="auto"/>
                <w:sz w:val="20"/>
                <w:szCs w:val="20"/>
                <w:lang w:val="sr-Cyrl-RS"/>
              </w:rPr>
              <w:t>)</w:t>
            </w:r>
          </w:p>
          <w:p w14:paraId="57BA849D" w14:textId="4F03A5F9" w:rsidR="00E22C24" w:rsidRDefault="00E22C24">
            <w:pPr>
              <w:pStyle w:val="ListParagraph"/>
              <w:numPr>
                <w:ilvl w:val="0"/>
                <w:numId w:val="31"/>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lastRenderedPageBreak/>
              <w:t>Постојање локалних механизама: Мобилни тим, ЛКТ, ПА, ЛКМ за сакупљаче отпада</w:t>
            </w:r>
          </w:p>
          <w:p w14:paraId="6D18CC06" w14:textId="4C579E94" w:rsidR="00E22C24" w:rsidRDefault="00E22C24">
            <w:pPr>
              <w:pStyle w:val="ListParagraph"/>
              <w:numPr>
                <w:ilvl w:val="0"/>
                <w:numId w:val="31"/>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 xml:space="preserve">Активистичко деловање </w:t>
            </w:r>
            <w:r w:rsidRPr="00E22C24">
              <w:rPr>
                <w:rFonts w:ascii="Arial" w:hAnsi="Arial" w:cs="Arial"/>
                <w:b w:val="0"/>
                <w:bCs/>
                <w:noProof/>
                <w:color w:val="auto"/>
                <w:sz w:val="20"/>
                <w:szCs w:val="20"/>
                <w:lang w:val="sr-Cyrl-RS"/>
              </w:rPr>
              <w:t>Удружењ</w:t>
            </w:r>
            <w:r>
              <w:rPr>
                <w:rFonts w:ascii="Arial" w:hAnsi="Arial" w:cs="Arial"/>
                <w:b w:val="0"/>
                <w:bCs/>
                <w:noProof/>
                <w:color w:val="auto"/>
                <w:sz w:val="20"/>
                <w:szCs w:val="20"/>
                <w:lang w:val="sr-Cyrl-RS"/>
              </w:rPr>
              <w:t>а грађана</w:t>
            </w:r>
            <w:r w:rsidRPr="00E22C24">
              <w:rPr>
                <w:rFonts w:ascii="Arial" w:hAnsi="Arial" w:cs="Arial"/>
                <w:b w:val="0"/>
                <w:bCs/>
                <w:noProof/>
                <w:color w:val="auto"/>
                <w:sz w:val="20"/>
                <w:szCs w:val="20"/>
                <w:lang w:val="sr-Cyrl-RS"/>
              </w:rPr>
              <w:t xml:space="preserve"> „Светионик“ </w:t>
            </w:r>
            <w:r>
              <w:rPr>
                <w:rFonts w:ascii="Arial" w:hAnsi="Arial" w:cs="Arial"/>
                <w:b w:val="0"/>
                <w:bCs/>
                <w:noProof/>
                <w:color w:val="auto"/>
                <w:sz w:val="20"/>
                <w:szCs w:val="20"/>
                <w:lang w:val="sr-Cyrl-RS"/>
              </w:rPr>
              <w:t>на плану унапређења полођаја Рома и реализацији пројеката</w:t>
            </w:r>
            <w:r w:rsidRPr="00E22C24">
              <w:rPr>
                <w:rFonts w:ascii="Arial" w:hAnsi="Arial" w:cs="Arial"/>
                <w:b w:val="0"/>
                <w:bCs/>
                <w:noProof/>
                <w:color w:val="auto"/>
                <w:sz w:val="20"/>
                <w:szCs w:val="20"/>
                <w:lang w:val="sr-Cyrl-RS"/>
              </w:rPr>
              <w:t xml:space="preserve"> </w:t>
            </w:r>
          </w:p>
          <w:p w14:paraId="6B57ED1A" w14:textId="18699AF8" w:rsidR="00E22C24" w:rsidRDefault="00E22C24">
            <w:pPr>
              <w:pStyle w:val="ListParagraph"/>
              <w:numPr>
                <w:ilvl w:val="0"/>
                <w:numId w:val="31"/>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Ф</w:t>
            </w:r>
            <w:r w:rsidRPr="00E22C24">
              <w:rPr>
                <w:rFonts w:ascii="Arial" w:hAnsi="Arial" w:cs="Arial"/>
                <w:b w:val="0"/>
                <w:bCs/>
                <w:noProof/>
                <w:color w:val="auto"/>
                <w:sz w:val="20"/>
                <w:szCs w:val="20"/>
                <w:lang w:val="sr-Cyrl-RS"/>
              </w:rPr>
              <w:t xml:space="preserve">инансирање пројеката у области социјалне </w:t>
            </w:r>
            <w:r>
              <w:rPr>
                <w:rFonts w:ascii="Arial" w:hAnsi="Arial" w:cs="Arial"/>
                <w:b w:val="0"/>
                <w:bCs/>
                <w:noProof/>
                <w:color w:val="auto"/>
                <w:sz w:val="20"/>
                <w:szCs w:val="20"/>
                <w:lang w:val="sr-Cyrl-RS"/>
              </w:rPr>
              <w:t>заштите и културе или локалног буџета</w:t>
            </w:r>
          </w:p>
          <w:p w14:paraId="1D851D7C" w14:textId="29F310CB" w:rsidR="00E22C24" w:rsidRPr="00E22C24" w:rsidRDefault="00E22C24">
            <w:pPr>
              <w:pStyle w:val="ListParagraph"/>
              <w:numPr>
                <w:ilvl w:val="0"/>
                <w:numId w:val="31"/>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 xml:space="preserve">Спремност локалне самоуправе за реализацију донаторских пројеката у области инклузије Рома – становање, запошљавање, образовање итд. </w:t>
            </w:r>
          </w:p>
          <w:p w14:paraId="19EDF3FF" w14:textId="77777777" w:rsidR="00E22C24" w:rsidRPr="00E22C24" w:rsidRDefault="00E22C24" w:rsidP="00E22C24">
            <w:pPr>
              <w:pStyle w:val="ListParagraph"/>
              <w:spacing w:line="20" w:lineRule="atLeast"/>
              <w:rPr>
                <w:rFonts w:ascii="Arial" w:hAnsi="Arial" w:cs="Arial"/>
                <w:b w:val="0"/>
                <w:bCs/>
                <w:noProof/>
                <w:color w:val="auto"/>
                <w:sz w:val="20"/>
                <w:szCs w:val="20"/>
                <w:lang w:val="sr-Cyrl-RS"/>
              </w:rPr>
            </w:pPr>
          </w:p>
        </w:tc>
        <w:tc>
          <w:tcPr>
            <w:tcW w:w="5484" w:type="dxa"/>
          </w:tcPr>
          <w:p w14:paraId="272FE014" w14:textId="77777777" w:rsidR="00E22C24" w:rsidRPr="00E22C24" w:rsidRDefault="00E22C24" w:rsidP="00E22C24">
            <w:pPr>
              <w:pStyle w:val="ListParagraph"/>
              <w:rPr>
                <w:rFonts w:ascii="Arial" w:hAnsi="Arial" w:cs="Arial"/>
                <w:b w:val="0"/>
                <w:bCs/>
                <w:noProof/>
                <w:color w:val="auto"/>
                <w:sz w:val="20"/>
                <w:szCs w:val="20"/>
                <w:lang w:val="sr-Cyrl-RS"/>
              </w:rPr>
            </w:pPr>
          </w:p>
          <w:p w14:paraId="052827B2" w14:textId="00BB1339" w:rsidR="00E22C24" w:rsidRPr="00E22C24" w:rsidRDefault="00E22C24">
            <w:pPr>
              <w:pStyle w:val="ListParagraph"/>
              <w:numPr>
                <w:ilvl w:val="0"/>
                <w:numId w:val="30"/>
              </w:numPr>
              <w:spacing w:line="240" w:lineRule="auto"/>
              <w:rPr>
                <w:rFonts w:ascii="Arial" w:hAnsi="Arial" w:cs="Arial"/>
                <w:b w:val="0"/>
                <w:bCs/>
                <w:noProof/>
                <w:color w:val="auto"/>
                <w:sz w:val="20"/>
                <w:szCs w:val="20"/>
                <w:lang w:val="sr-Cyrl-RS"/>
              </w:rPr>
            </w:pPr>
            <w:r w:rsidRPr="00E22C24">
              <w:rPr>
                <w:rFonts w:ascii="Arial" w:hAnsi="Arial" w:cs="Arial"/>
                <w:b w:val="0"/>
                <w:bCs/>
                <w:noProof/>
                <w:color w:val="auto"/>
                <w:sz w:val="20"/>
                <w:szCs w:val="20"/>
                <w:lang w:val="sr-Cyrl-RS"/>
              </w:rPr>
              <w:t xml:space="preserve">Недовољан број педагошких асистената </w:t>
            </w:r>
          </w:p>
          <w:p w14:paraId="18B2CF9E" w14:textId="0DC91D98" w:rsidR="00E22C24" w:rsidRDefault="00E22C24">
            <w:pPr>
              <w:pStyle w:val="ListParagraph"/>
              <w:numPr>
                <w:ilvl w:val="0"/>
                <w:numId w:val="30"/>
              </w:numPr>
              <w:spacing w:line="240" w:lineRule="auto"/>
              <w:rPr>
                <w:rFonts w:ascii="Arial" w:hAnsi="Arial" w:cs="Arial"/>
                <w:b w:val="0"/>
                <w:bCs/>
                <w:noProof/>
                <w:color w:val="auto"/>
                <w:sz w:val="20"/>
                <w:szCs w:val="20"/>
                <w:lang w:val="sr-Cyrl-RS"/>
              </w:rPr>
            </w:pPr>
            <w:r w:rsidRPr="00E22C24">
              <w:rPr>
                <w:rFonts w:ascii="Arial" w:hAnsi="Arial" w:cs="Arial"/>
                <w:b w:val="0"/>
                <w:bCs/>
                <w:noProof/>
                <w:color w:val="auto"/>
                <w:sz w:val="20"/>
                <w:szCs w:val="20"/>
                <w:lang w:val="sr-Cyrl-RS"/>
              </w:rPr>
              <w:t>Непостојање координатора за ромска питања</w:t>
            </w:r>
            <w:r>
              <w:rPr>
                <w:rFonts w:ascii="Arial" w:hAnsi="Arial" w:cs="Arial"/>
                <w:b w:val="0"/>
                <w:bCs/>
                <w:noProof/>
                <w:color w:val="auto"/>
                <w:sz w:val="20"/>
                <w:szCs w:val="20"/>
                <w:lang w:val="sr-Cyrl-RS"/>
              </w:rPr>
              <w:t xml:space="preserve"> и </w:t>
            </w:r>
            <w:r w:rsidRPr="00E22C24">
              <w:rPr>
                <w:rFonts w:ascii="Arial" w:hAnsi="Arial" w:cs="Arial"/>
                <w:b w:val="0"/>
                <w:bCs/>
                <w:noProof/>
                <w:color w:val="auto"/>
                <w:sz w:val="20"/>
                <w:szCs w:val="20"/>
                <w:lang w:val="sr-Cyrl-RS"/>
              </w:rPr>
              <w:t>здравствен</w:t>
            </w:r>
            <w:r>
              <w:rPr>
                <w:rFonts w:ascii="Arial" w:hAnsi="Arial" w:cs="Arial"/>
                <w:b w:val="0"/>
                <w:bCs/>
                <w:noProof/>
                <w:color w:val="auto"/>
                <w:sz w:val="20"/>
                <w:szCs w:val="20"/>
                <w:lang w:val="sr-Cyrl-RS"/>
              </w:rPr>
              <w:t>е</w:t>
            </w:r>
            <w:r w:rsidRPr="00E22C24">
              <w:rPr>
                <w:rFonts w:ascii="Arial" w:hAnsi="Arial" w:cs="Arial"/>
                <w:b w:val="0"/>
                <w:bCs/>
                <w:noProof/>
                <w:color w:val="auto"/>
                <w:sz w:val="20"/>
                <w:szCs w:val="20"/>
                <w:lang w:val="sr-Cyrl-RS"/>
              </w:rPr>
              <w:t xml:space="preserve"> медијаторк</w:t>
            </w:r>
            <w:r>
              <w:rPr>
                <w:rFonts w:ascii="Arial" w:hAnsi="Arial" w:cs="Arial"/>
                <w:b w:val="0"/>
                <w:bCs/>
                <w:noProof/>
                <w:color w:val="auto"/>
                <w:sz w:val="20"/>
                <w:szCs w:val="20"/>
                <w:lang w:val="sr-Cyrl-RS"/>
              </w:rPr>
              <w:t>е</w:t>
            </w:r>
          </w:p>
          <w:p w14:paraId="1ED3A629" w14:textId="5DDC62F1" w:rsidR="00E22C24" w:rsidRPr="00E22C24" w:rsidRDefault="00E22C24">
            <w:pPr>
              <w:pStyle w:val="ListParagraph"/>
              <w:numPr>
                <w:ilvl w:val="0"/>
                <w:numId w:val="30"/>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lastRenderedPageBreak/>
              <w:t>Роми не партиципирају у саветима месних заједница и саветима родитеља</w:t>
            </w:r>
          </w:p>
          <w:p w14:paraId="445A21DB" w14:textId="77777777" w:rsidR="00E22C24" w:rsidRDefault="00E22C24">
            <w:pPr>
              <w:pStyle w:val="ListParagraph"/>
              <w:numPr>
                <w:ilvl w:val="0"/>
                <w:numId w:val="30"/>
              </w:numPr>
              <w:spacing w:line="240" w:lineRule="auto"/>
              <w:rPr>
                <w:rFonts w:ascii="Arial" w:hAnsi="Arial" w:cs="Arial"/>
                <w:b w:val="0"/>
                <w:bCs/>
                <w:noProof/>
                <w:color w:val="auto"/>
                <w:sz w:val="20"/>
                <w:szCs w:val="20"/>
                <w:lang w:val="sr-Cyrl-RS"/>
              </w:rPr>
            </w:pPr>
            <w:r w:rsidRPr="00E22C24">
              <w:rPr>
                <w:rFonts w:ascii="Arial" w:hAnsi="Arial" w:cs="Arial"/>
                <w:b w:val="0"/>
                <w:bCs/>
                <w:noProof/>
                <w:color w:val="auto"/>
                <w:sz w:val="20"/>
                <w:szCs w:val="20"/>
                <w:lang w:val="sr-Cyrl-RS"/>
              </w:rPr>
              <w:t xml:space="preserve"> Не постоје женске ромске организације</w:t>
            </w:r>
          </w:p>
          <w:p w14:paraId="7E1D2392" w14:textId="77777777" w:rsidR="00E22C24" w:rsidRDefault="00E22C24">
            <w:pPr>
              <w:pStyle w:val="ListParagraph"/>
              <w:numPr>
                <w:ilvl w:val="0"/>
                <w:numId w:val="30"/>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Не постоје омладинске ромске организације</w:t>
            </w:r>
          </w:p>
          <w:p w14:paraId="389A2A7E" w14:textId="697D4616" w:rsidR="00E22C24" w:rsidRDefault="00E22C24">
            <w:pPr>
              <w:pStyle w:val="ListParagraph"/>
              <w:numPr>
                <w:ilvl w:val="0"/>
                <w:numId w:val="30"/>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Низак степен укључености</w:t>
            </w:r>
            <w:r w:rsidRPr="00E22C24">
              <w:rPr>
                <w:rFonts w:ascii="Arial" w:hAnsi="Arial" w:cs="Arial"/>
                <w:b w:val="0"/>
                <w:bCs/>
                <w:noProof/>
                <w:color w:val="auto"/>
                <w:sz w:val="20"/>
                <w:szCs w:val="20"/>
                <w:lang w:val="sr-Cyrl-RS"/>
              </w:rPr>
              <w:t xml:space="preserve"> младих Рома у активности КЗМ</w:t>
            </w:r>
          </w:p>
          <w:p w14:paraId="2B2AD760" w14:textId="317AA033" w:rsidR="00BD4868" w:rsidRPr="00E22C24" w:rsidRDefault="00BD4868">
            <w:pPr>
              <w:pStyle w:val="ListParagraph"/>
              <w:numPr>
                <w:ilvl w:val="0"/>
                <w:numId w:val="30"/>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Међу волонтерима нема Рома</w:t>
            </w:r>
          </w:p>
          <w:p w14:paraId="0D5CF513" w14:textId="1566DD9A" w:rsidR="00E22C24" w:rsidRPr="00E22C24" w:rsidRDefault="00E22C24">
            <w:pPr>
              <w:pStyle w:val="ListParagraph"/>
              <w:numPr>
                <w:ilvl w:val="0"/>
                <w:numId w:val="30"/>
              </w:numPr>
              <w:spacing w:line="240" w:lineRule="auto"/>
              <w:rPr>
                <w:rFonts w:ascii="Arial" w:hAnsi="Arial" w:cs="Arial"/>
                <w:b w:val="0"/>
                <w:bCs/>
                <w:noProof/>
                <w:color w:val="auto"/>
                <w:sz w:val="20"/>
                <w:szCs w:val="20"/>
                <w:lang w:val="sr-Cyrl-RS"/>
              </w:rPr>
            </w:pPr>
            <w:r w:rsidRPr="00E22C24">
              <w:rPr>
                <w:rFonts w:ascii="Arial" w:hAnsi="Arial" w:cs="Arial"/>
                <w:b w:val="0"/>
                <w:bCs/>
                <w:noProof/>
                <w:color w:val="auto"/>
                <w:sz w:val="20"/>
                <w:szCs w:val="20"/>
                <w:lang w:val="sr-Cyrl-RS"/>
              </w:rPr>
              <w:t>Недовољна сарадња</w:t>
            </w:r>
            <w:r w:rsidR="00BD4868">
              <w:rPr>
                <w:rFonts w:ascii="Arial" w:hAnsi="Arial" w:cs="Arial"/>
                <w:b w:val="0"/>
                <w:bCs/>
                <w:noProof/>
                <w:color w:val="auto"/>
                <w:sz w:val="20"/>
                <w:szCs w:val="20"/>
                <w:lang w:val="sr-Cyrl-RS"/>
              </w:rPr>
              <w:t xml:space="preserve"> ромских удружења</w:t>
            </w:r>
            <w:r w:rsidRPr="00E22C24">
              <w:rPr>
                <w:rFonts w:ascii="Arial" w:hAnsi="Arial" w:cs="Arial"/>
                <w:b w:val="0"/>
                <w:bCs/>
                <w:noProof/>
                <w:color w:val="auto"/>
                <w:sz w:val="20"/>
                <w:szCs w:val="20"/>
                <w:lang w:val="sr-Cyrl-RS"/>
              </w:rPr>
              <w:t xml:space="preserve"> са другим </w:t>
            </w:r>
            <w:r w:rsidR="00BD4868">
              <w:rPr>
                <w:rFonts w:ascii="Arial" w:hAnsi="Arial" w:cs="Arial"/>
                <w:b w:val="0"/>
                <w:bCs/>
                <w:noProof/>
                <w:color w:val="auto"/>
                <w:sz w:val="20"/>
                <w:szCs w:val="20"/>
                <w:lang w:val="sr-Cyrl-RS"/>
              </w:rPr>
              <w:t>локалним ОЦД</w:t>
            </w:r>
          </w:p>
          <w:p w14:paraId="2B8C208E" w14:textId="38ECEFA4" w:rsidR="00E22C24" w:rsidRPr="00E22C24" w:rsidRDefault="00BD4868">
            <w:pPr>
              <w:pStyle w:val="ListParagraph"/>
              <w:numPr>
                <w:ilvl w:val="0"/>
                <w:numId w:val="30"/>
              </w:numPr>
              <w:spacing w:line="240" w:lineRule="auto"/>
              <w:rPr>
                <w:rFonts w:ascii="Arial" w:hAnsi="Arial" w:cs="Arial"/>
                <w:b w:val="0"/>
                <w:bCs/>
                <w:noProof/>
                <w:color w:val="auto"/>
                <w:sz w:val="20"/>
                <w:szCs w:val="20"/>
                <w:lang w:val="sr-Cyrl-RS"/>
              </w:rPr>
            </w:pPr>
            <w:r>
              <w:rPr>
                <w:rFonts w:ascii="Arial" w:hAnsi="Arial" w:cs="Arial"/>
                <w:b w:val="0"/>
                <w:bCs/>
                <w:noProof/>
                <w:color w:val="auto"/>
                <w:sz w:val="20"/>
                <w:szCs w:val="20"/>
                <w:lang w:val="sr-Cyrl-RS"/>
              </w:rPr>
              <w:t>Ромска удружења међусобно не сарађују</w:t>
            </w:r>
          </w:p>
          <w:p w14:paraId="007C7108" w14:textId="6A3AEDD4" w:rsidR="00E22C24" w:rsidRPr="00E22C24" w:rsidRDefault="00E22C24" w:rsidP="00BD4868">
            <w:pPr>
              <w:pStyle w:val="ListParagraph"/>
              <w:spacing w:before="100" w:beforeAutospacing="1" w:after="100" w:afterAutospacing="1" w:line="240" w:lineRule="auto"/>
              <w:rPr>
                <w:rFonts w:ascii="Arial" w:hAnsi="Arial" w:cs="Arial"/>
                <w:b w:val="0"/>
                <w:bCs/>
                <w:noProof/>
                <w:color w:val="auto"/>
                <w:sz w:val="20"/>
                <w:szCs w:val="20"/>
                <w:lang w:val="sr-Cyrl-RS"/>
              </w:rPr>
            </w:pPr>
          </w:p>
        </w:tc>
      </w:tr>
      <w:tr w:rsidR="000A596D" w:rsidRPr="00113C24" w14:paraId="141F94B6" w14:textId="77777777" w:rsidTr="00555621">
        <w:trPr>
          <w:trHeight w:val="60"/>
        </w:trPr>
        <w:tc>
          <w:tcPr>
            <w:tcW w:w="4678" w:type="dxa"/>
            <w:tcBorders>
              <w:top w:val="nil"/>
              <w:left w:val="nil"/>
              <w:bottom w:val="nil"/>
              <w:right w:val="nil"/>
            </w:tcBorders>
            <w:shd w:val="clear" w:color="auto" w:fill="B6CBFA" w:themeFill="text2" w:themeFillTint="33"/>
          </w:tcPr>
          <w:p w14:paraId="10FA766E" w14:textId="77777777" w:rsidR="000A596D" w:rsidRPr="00555621" w:rsidRDefault="000A596D" w:rsidP="000A596D">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lastRenderedPageBreak/>
              <w:t>ШАНСЕ</w:t>
            </w:r>
          </w:p>
        </w:tc>
        <w:tc>
          <w:tcPr>
            <w:tcW w:w="5484" w:type="dxa"/>
            <w:tcBorders>
              <w:top w:val="nil"/>
              <w:left w:val="nil"/>
              <w:bottom w:val="nil"/>
              <w:right w:val="nil"/>
            </w:tcBorders>
            <w:shd w:val="clear" w:color="auto" w:fill="B6CBFA" w:themeFill="text2" w:themeFillTint="33"/>
          </w:tcPr>
          <w:p w14:paraId="739E1F31" w14:textId="77777777" w:rsidR="000A596D" w:rsidRPr="00555621" w:rsidRDefault="000A596D" w:rsidP="000A596D">
            <w:pPr>
              <w:spacing w:line="20" w:lineRule="atLeast"/>
              <w:jc w:val="center"/>
              <w:rPr>
                <w:rFonts w:ascii="Arial" w:eastAsia="Times New Roman" w:hAnsi="Arial" w:cs="Arial"/>
                <w:bCs/>
                <w:noProof/>
                <w:color w:val="auto"/>
                <w:sz w:val="20"/>
                <w:szCs w:val="20"/>
                <w:lang w:val="sr-Cyrl-RS" w:eastAsia="sr-Latn-CS"/>
              </w:rPr>
            </w:pPr>
            <w:r w:rsidRPr="00555621">
              <w:rPr>
                <w:rFonts w:ascii="Arial" w:eastAsia="Times New Roman" w:hAnsi="Arial" w:cs="Arial"/>
                <w:bCs/>
                <w:noProof/>
                <w:color w:val="auto"/>
                <w:sz w:val="20"/>
                <w:szCs w:val="20"/>
                <w:lang w:val="sr-Cyrl-RS" w:eastAsia="sr-Latn-CS"/>
              </w:rPr>
              <w:t>ПРЕТЊЕ</w:t>
            </w:r>
          </w:p>
        </w:tc>
      </w:tr>
      <w:tr w:rsidR="00BD4868" w:rsidRPr="00113C24" w14:paraId="4846C4C2" w14:textId="77777777" w:rsidTr="0073505B">
        <w:trPr>
          <w:trHeight w:val="826"/>
        </w:trPr>
        <w:tc>
          <w:tcPr>
            <w:tcW w:w="4678" w:type="dxa"/>
          </w:tcPr>
          <w:p w14:paraId="74828E15" w14:textId="77777777" w:rsidR="00BD4868" w:rsidRPr="00BD4868" w:rsidRDefault="00BD4868" w:rsidP="00BD4868">
            <w:pPr>
              <w:pStyle w:val="ListParagraph"/>
              <w:rPr>
                <w:rFonts w:asciiTheme="majorHAnsi" w:hAnsiTheme="majorHAnsi" w:cstheme="majorHAnsi"/>
                <w:b w:val="0"/>
                <w:bCs/>
                <w:noProof/>
                <w:color w:val="auto"/>
                <w:sz w:val="20"/>
                <w:szCs w:val="20"/>
                <w:lang w:val="sr-Cyrl-RS"/>
              </w:rPr>
            </w:pPr>
          </w:p>
          <w:p w14:paraId="4F91BEFA" w14:textId="66A17563" w:rsid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 xml:space="preserve">Постојање фондова намењених </w:t>
            </w:r>
            <w:r>
              <w:rPr>
                <w:rFonts w:asciiTheme="majorHAnsi" w:hAnsiTheme="majorHAnsi" w:cstheme="majorHAnsi"/>
                <w:b w:val="0"/>
                <w:bCs/>
                <w:noProof/>
                <w:color w:val="auto"/>
                <w:sz w:val="20"/>
                <w:szCs w:val="20"/>
                <w:lang w:val="sr-Cyrl-RS"/>
              </w:rPr>
              <w:t xml:space="preserve">унапређењу образовања </w:t>
            </w:r>
            <w:r w:rsidRPr="00BD4868">
              <w:rPr>
                <w:rFonts w:asciiTheme="majorHAnsi" w:hAnsiTheme="majorHAnsi" w:cstheme="majorHAnsi"/>
                <w:b w:val="0"/>
                <w:bCs/>
                <w:noProof/>
                <w:color w:val="auto"/>
                <w:sz w:val="20"/>
                <w:szCs w:val="20"/>
                <w:lang w:val="sr-Cyrl-RS"/>
              </w:rPr>
              <w:t xml:space="preserve">Рома </w:t>
            </w:r>
            <w:r>
              <w:rPr>
                <w:rFonts w:asciiTheme="majorHAnsi" w:hAnsiTheme="majorHAnsi" w:cstheme="majorHAnsi"/>
                <w:b w:val="0"/>
                <w:bCs/>
                <w:noProof/>
                <w:color w:val="auto"/>
                <w:sz w:val="20"/>
                <w:szCs w:val="20"/>
                <w:lang w:val="sr-Cyrl-RS"/>
              </w:rPr>
              <w:t>(РЕФ)</w:t>
            </w:r>
          </w:p>
          <w:p w14:paraId="6531C130" w14:textId="59F8A000" w:rsid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Сарадња са Националним саветом ромске националне мањине</w:t>
            </w:r>
          </w:p>
          <w:p w14:paraId="255866B2" w14:textId="4A445A35" w:rsidR="00BD4868" w:rsidRP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Донаторски пројекти у области унапређења партиципације ромске заједнице (Савет Европе)</w:t>
            </w:r>
          </w:p>
          <w:p w14:paraId="4B688764" w14:textId="722B52BE" w:rsidR="00BD4868" w:rsidRP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Оснивање културно-уметничких</w:t>
            </w:r>
          </w:p>
          <w:p w14:paraId="041EE12C" w14:textId="0312373E" w:rsidR="00BD4868" w:rsidRPr="00BD4868" w:rsidRDefault="00BD4868" w:rsidP="00BD4868">
            <w:pPr>
              <w:pStyle w:val="ListParagraph"/>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друштава и рад на очувању сопствене традиције</w:t>
            </w:r>
          </w:p>
          <w:p w14:paraId="2FB1004B" w14:textId="14512E58" w:rsidR="00BD4868" w:rsidRP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 xml:space="preserve">Успостављање сарадње са другим ромским </w:t>
            </w:r>
            <w:r>
              <w:rPr>
                <w:rFonts w:asciiTheme="majorHAnsi" w:hAnsiTheme="majorHAnsi" w:cstheme="majorHAnsi"/>
                <w:b w:val="0"/>
                <w:bCs/>
                <w:noProof/>
                <w:color w:val="auto"/>
                <w:sz w:val="20"/>
                <w:szCs w:val="20"/>
                <w:lang w:val="sr-Cyrl-RS"/>
              </w:rPr>
              <w:t>КУД из других општина</w:t>
            </w:r>
          </w:p>
          <w:p w14:paraId="346516A3" w14:textId="7889DEF2" w:rsidR="00BD4868" w:rsidRP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Размена примера добре праксе</w:t>
            </w:r>
            <w:r>
              <w:rPr>
                <w:rFonts w:asciiTheme="majorHAnsi" w:hAnsiTheme="majorHAnsi" w:cstheme="majorHAnsi"/>
                <w:b w:val="0"/>
                <w:bCs/>
                <w:noProof/>
                <w:color w:val="auto"/>
                <w:sz w:val="20"/>
                <w:szCs w:val="20"/>
                <w:lang w:val="sr-Cyrl-RS"/>
              </w:rPr>
              <w:t xml:space="preserve"> из других општина</w:t>
            </w:r>
          </w:p>
          <w:p w14:paraId="1642357B" w14:textId="4EDBE45B" w:rsidR="00BD4868" w:rsidRPr="00BD4868" w:rsidRDefault="00BD4868" w:rsidP="00BD4868">
            <w:pPr>
              <w:pStyle w:val="ListParagraph"/>
              <w:spacing w:before="100" w:beforeAutospacing="1" w:after="100" w:afterAutospacing="1" w:line="240" w:lineRule="auto"/>
              <w:rPr>
                <w:rFonts w:asciiTheme="majorHAnsi" w:hAnsiTheme="majorHAnsi" w:cstheme="majorHAnsi"/>
                <w:b w:val="0"/>
                <w:bCs/>
                <w:noProof/>
                <w:color w:val="auto"/>
                <w:sz w:val="20"/>
                <w:szCs w:val="20"/>
                <w:lang w:val="sr-Cyrl-RS"/>
              </w:rPr>
            </w:pPr>
          </w:p>
        </w:tc>
        <w:tc>
          <w:tcPr>
            <w:tcW w:w="5484" w:type="dxa"/>
          </w:tcPr>
          <w:p w14:paraId="25223971" w14:textId="77777777" w:rsidR="00BD4868" w:rsidRPr="00BD4868" w:rsidRDefault="00BD4868" w:rsidP="00BD4868">
            <w:pPr>
              <w:pStyle w:val="ListParagraph"/>
              <w:rPr>
                <w:rFonts w:asciiTheme="majorHAnsi" w:hAnsiTheme="majorHAnsi" w:cstheme="majorHAnsi"/>
                <w:b w:val="0"/>
                <w:bCs/>
                <w:noProof/>
                <w:color w:val="auto"/>
                <w:sz w:val="20"/>
                <w:szCs w:val="20"/>
                <w:lang w:val="sr-Cyrl-RS"/>
              </w:rPr>
            </w:pPr>
          </w:p>
          <w:p w14:paraId="6B18FA5A" w14:textId="36D885BA" w:rsid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Pr>
                <w:rFonts w:asciiTheme="majorHAnsi" w:hAnsiTheme="majorHAnsi" w:cstheme="majorHAnsi"/>
                <w:b w:val="0"/>
                <w:bCs/>
                <w:noProof/>
                <w:color w:val="auto"/>
                <w:sz w:val="20"/>
                <w:szCs w:val="20"/>
                <w:lang w:val="sr-Cyrl-RS"/>
              </w:rPr>
              <w:t>Недовољан број донаторских пројеката у области партиципације Рома</w:t>
            </w:r>
          </w:p>
          <w:p w14:paraId="5AF003CC" w14:textId="41E6429F" w:rsid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Не постоје квоте за запошљавање Рома у јавном сектору</w:t>
            </w:r>
          </w:p>
          <w:p w14:paraId="6267EEF3" w14:textId="3A527DFE" w:rsidR="00BD4868" w:rsidRPr="00BD4868" w:rsidRDefault="00BD4868">
            <w:pPr>
              <w:pStyle w:val="ListParagraph"/>
              <w:numPr>
                <w:ilvl w:val="0"/>
                <w:numId w:val="18"/>
              </w:numPr>
              <w:spacing w:line="240" w:lineRule="auto"/>
              <w:rPr>
                <w:rFonts w:asciiTheme="majorHAnsi" w:hAnsiTheme="majorHAnsi" w:cstheme="majorHAnsi"/>
                <w:b w:val="0"/>
                <w:bCs/>
                <w:noProof/>
                <w:color w:val="auto"/>
                <w:sz w:val="20"/>
                <w:szCs w:val="20"/>
                <w:lang w:val="sr-Cyrl-RS"/>
              </w:rPr>
            </w:pPr>
            <w:r w:rsidRPr="00BD4868">
              <w:rPr>
                <w:rFonts w:asciiTheme="majorHAnsi" w:hAnsiTheme="majorHAnsi" w:cstheme="majorHAnsi"/>
                <w:b w:val="0"/>
                <w:bCs/>
                <w:noProof/>
                <w:color w:val="auto"/>
                <w:sz w:val="20"/>
                <w:szCs w:val="20"/>
                <w:lang w:val="sr-Cyrl-RS"/>
              </w:rPr>
              <w:t>Неизјашњавање по националној припадности</w:t>
            </w:r>
          </w:p>
        </w:tc>
      </w:tr>
    </w:tbl>
    <w:p w14:paraId="24AF09DA" w14:textId="05936732" w:rsidR="001C7A4C" w:rsidRDefault="001C7A4C" w:rsidP="003D7A95">
      <w:pPr>
        <w:spacing w:before="100" w:beforeAutospacing="1" w:after="100" w:afterAutospacing="1"/>
        <w:contextualSpacing/>
        <w:jc w:val="both"/>
        <w:rPr>
          <w:rFonts w:ascii="Arial" w:hAnsi="Arial" w:cs="Arial"/>
          <w:b w:val="0"/>
          <w:noProof/>
          <w:color w:val="auto"/>
          <w:sz w:val="20"/>
          <w:szCs w:val="20"/>
          <w:lang w:val="sr-Cyrl-RS" w:eastAsia="sr-Latn-CS"/>
        </w:rPr>
      </w:pPr>
    </w:p>
    <w:p w14:paraId="75E7E0CC" w14:textId="54E3DC37" w:rsidR="001C7A4C" w:rsidRDefault="00B6029A" w:rsidP="003D7A95">
      <w:pPr>
        <w:spacing w:before="100" w:beforeAutospacing="1" w:after="100" w:afterAutospacing="1"/>
        <w:contextualSpacing/>
        <w:jc w:val="both"/>
        <w:rPr>
          <w:rFonts w:ascii="Times New Roman" w:hAnsi="Times New Roman" w:cs="Times New Roman"/>
          <w:bCs/>
          <w:color w:val="278079" w:themeColor="accent6" w:themeShade="BF"/>
          <w:sz w:val="32"/>
          <w:szCs w:val="32"/>
          <w:lang w:val="sr-Cyrl-RS"/>
        </w:rPr>
      </w:pPr>
      <w:bookmarkStart w:id="80" w:name="_Hlk216092831"/>
      <w:r>
        <w:rPr>
          <w:rFonts w:ascii="Times New Roman" w:hAnsi="Times New Roman" w:cs="Times New Roman"/>
          <w:bCs/>
          <w:color w:val="278079" w:themeColor="accent6" w:themeShade="BF"/>
          <w:sz w:val="32"/>
          <w:szCs w:val="32"/>
          <w:lang w:val="sr-Cyrl-RS"/>
        </w:rPr>
        <w:t>5</w:t>
      </w:r>
      <w:r w:rsidRPr="0055527A">
        <w:rPr>
          <w:rFonts w:ascii="Times New Roman" w:hAnsi="Times New Roman" w:cs="Times New Roman"/>
          <w:bCs/>
          <w:color w:val="278079" w:themeColor="accent6" w:themeShade="BF"/>
          <w:sz w:val="32"/>
          <w:szCs w:val="32"/>
        </w:rPr>
        <w:t xml:space="preserve">. </w:t>
      </w:r>
      <w:r>
        <w:rPr>
          <w:rFonts w:ascii="Times New Roman" w:hAnsi="Times New Roman" w:cs="Times New Roman"/>
          <w:bCs/>
          <w:color w:val="278079" w:themeColor="accent6" w:themeShade="BF"/>
          <w:sz w:val="32"/>
          <w:szCs w:val="32"/>
          <w:lang w:val="sr-Cyrl-RS"/>
        </w:rPr>
        <w:t>ДЕФИНИСАЊЕ ЖЕЉЕНЕ ПРОМЕНЕ</w:t>
      </w:r>
    </w:p>
    <w:bookmarkEnd w:id="80"/>
    <w:p w14:paraId="6E51D329" w14:textId="77777777" w:rsidR="00B6029A" w:rsidRDefault="00B6029A" w:rsidP="00B6029A">
      <w:pPr>
        <w:rPr>
          <w:rFonts w:ascii="Times New Roman" w:hAnsi="Times New Roman" w:cs="Times New Roman"/>
          <w:bCs/>
          <w:color w:val="278079" w:themeColor="accent6" w:themeShade="BF"/>
          <w:sz w:val="32"/>
          <w:szCs w:val="32"/>
          <w:lang w:val="sr-Cyrl-RS"/>
        </w:rPr>
      </w:pPr>
    </w:p>
    <w:p w14:paraId="384FDD75" w14:textId="7F3A7CFA" w:rsidR="00B6029A" w:rsidRDefault="00B6029A" w:rsidP="00B6029A">
      <w:pPr>
        <w:tabs>
          <w:tab w:val="left" w:pos="5595"/>
        </w:tabs>
        <w:rPr>
          <w:rFonts w:ascii="Arial" w:hAnsi="Arial" w:cs="Arial"/>
          <w:sz w:val="20"/>
          <w:szCs w:val="20"/>
          <w:lang w:val="sr-Cyrl-RS" w:eastAsia="sr-Latn-CS"/>
        </w:rPr>
      </w:pPr>
      <w:r w:rsidRPr="009C71BC">
        <w:rPr>
          <w:rFonts w:ascii="Times New Roman" w:eastAsia="Times New Roman" w:hAnsi="Times New Roman" w:cs="Times New Roman"/>
          <w:bCs/>
          <w:noProof/>
          <w:color w:val="auto"/>
          <w:sz w:val="22"/>
          <w:lang w:val="en-US"/>
          <w14:ligatures w14:val="standardContextual"/>
        </w:rPr>
        <mc:AlternateContent>
          <mc:Choice Requires="wps">
            <w:drawing>
              <wp:anchor distT="0" distB="0" distL="114300" distR="114300" simplePos="0" relativeHeight="251679744" behindDoc="0" locked="0" layoutInCell="1" allowOverlap="1" wp14:anchorId="01D98AF8" wp14:editId="0A4F84EA">
                <wp:simplePos x="0" y="0"/>
                <wp:positionH relativeFrom="margin">
                  <wp:posOffset>-3810</wp:posOffset>
                </wp:positionH>
                <wp:positionV relativeFrom="paragraph">
                  <wp:posOffset>33655</wp:posOffset>
                </wp:positionV>
                <wp:extent cx="6315075" cy="800100"/>
                <wp:effectExtent l="57150" t="38100" r="85725" b="95250"/>
                <wp:wrapNone/>
                <wp:docPr id="2079872698" name="Rectangle: Rounded Corners 5"/>
                <wp:cNvGraphicFramePr/>
                <a:graphic xmlns:a="http://schemas.openxmlformats.org/drawingml/2006/main">
                  <a:graphicData uri="http://schemas.microsoft.com/office/word/2010/wordprocessingShape">
                    <wps:wsp>
                      <wps:cNvSpPr/>
                      <wps:spPr>
                        <a:xfrm>
                          <a:off x="0" y="0"/>
                          <a:ext cx="6315075" cy="800100"/>
                        </a:xfrm>
                        <a:prstGeom prst="roundRect">
                          <a:avLst/>
                        </a:prstGeom>
                        <a:gradFill rotWithShape="1">
                          <a:gsLst>
                            <a:gs pos="0">
                              <a:srgbClr val="C1D9CB">
                                <a:tint val="65000"/>
                                <a:shade val="100000"/>
                                <a:satMod val="133000"/>
                              </a:srgbClr>
                            </a:gs>
                            <a:gs pos="15000">
                              <a:srgbClr val="C1D9CB">
                                <a:tint val="50000"/>
                                <a:shade val="100000"/>
                                <a:satMod val="140000"/>
                              </a:srgbClr>
                            </a:gs>
                            <a:gs pos="100000">
                              <a:srgbClr val="C1D9CB">
                                <a:tint val="10000"/>
                                <a:shade val="100000"/>
                                <a:satMod val="135000"/>
                              </a:srgbClr>
                            </a:gs>
                          </a:gsLst>
                          <a:lin ang="16200000" scaled="1"/>
                        </a:gradFill>
                        <a:ln w="12700">
                          <a:solidFill>
                            <a:srgbClr val="C1D9CB"/>
                          </a:solidFill>
                          <a:prstDash val="solid"/>
                        </a:ln>
                        <a:effectLst>
                          <a:outerShdw blurRad="50800" dist="25400" dir="5400000">
                            <a:srgbClr val="000000">
                              <a:alpha val="43137"/>
                            </a:srgbClr>
                          </a:outerShdw>
                        </a:effectLst>
                      </wps:spPr>
                      <wps:txbx>
                        <w:txbxContent>
                          <w:p w14:paraId="6C118807" w14:textId="77777777" w:rsidR="00B6029A" w:rsidRPr="005E5B01" w:rsidRDefault="00B6029A" w:rsidP="00B6029A">
                            <w:pPr>
                              <w:spacing w:after="160" w:line="259" w:lineRule="auto"/>
                              <w:jc w:val="center"/>
                              <w:rPr>
                                <w:rFonts w:ascii="Times New Roman" w:eastAsia="Times New Roman" w:hAnsi="Times New Roman" w:cs="Times New Roman"/>
                                <w:bCs/>
                                <w:color w:val="024F75" w:themeColor="accent1"/>
                                <w:sz w:val="22"/>
                                <w:lang w:val="ru-RU"/>
                              </w:rPr>
                            </w:pPr>
                            <w:r w:rsidRPr="009C71BC">
                              <w:rPr>
                                <w:rFonts w:ascii="Times New Roman" w:eastAsia="Times New Roman" w:hAnsi="Times New Roman" w:cs="Times New Roman"/>
                                <w:bCs/>
                                <w:color w:val="024F75" w:themeColor="accent1"/>
                                <w:sz w:val="22"/>
                                <w:lang w:val="sr-Cyrl-RS"/>
                              </w:rPr>
                              <w:t>ВИЗИЈА</w:t>
                            </w:r>
                          </w:p>
                          <w:p w14:paraId="779C71BF" w14:textId="3EFFEF3A" w:rsidR="00B6029A" w:rsidRPr="009C71BC" w:rsidRDefault="00B6029A" w:rsidP="00B6029A">
                            <w:pPr>
                              <w:spacing w:after="160" w:line="259" w:lineRule="auto"/>
                              <w:jc w:val="center"/>
                              <w:rPr>
                                <w:rFonts w:ascii="Times New Roman" w:eastAsia="Times New Roman" w:hAnsi="Times New Roman" w:cs="Times New Roman"/>
                                <w:b w:val="0"/>
                                <w:color w:val="auto"/>
                                <w:sz w:val="22"/>
                                <w:lang w:val="sr-Cyrl-RS"/>
                              </w:rPr>
                            </w:pPr>
                            <w:r>
                              <w:rPr>
                                <w:rFonts w:ascii="Times New Roman" w:eastAsia="Times New Roman" w:hAnsi="Times New Roman" w:cs="Times New Roman"/>
                                <w:b w:val="0"/>
                                <w:color w:val="auto"/>
                                <w:sz w:val="22"/>
                                <w:lang w:val="sr-Cyrl-RS"/>
                              </w:rPr>
                              <w:t xml:space="preserve">ГРАД </w:t>
                            </w:r>
                            <w:r w:rsidRPr="009C71BC">
                              <w:rPr>
                                <w:rFonts w:ascii="Times New Roman" w:eastAsia="Times New Roman" w:hAnsi="Times New Roman" w:cs="Times New Roman"/>
                                <w:b w:val="0"/>
                                <w:color w:val="auto"/>
                                <w:sz w:val="22"/>
                                <w:lang w:val="sr-Cyrl-RS"/>
                              </w:rPr>
                              <w:t xml:space="preserve"> </w:t>
                            </w:r>
                            <w:r>
                              <w:rPr>
                                <w:rFonts w:ascii="Times New Roman" w:eastAsia="Times New Roman" w:hAnsi="Times New Roman" w:cs="Times New Roman"/>
                                <w:b w:val="0"/>
                                <w:color w:val="auto"/>
                                <w:sz w:val="22"/>
                                <w:lang w:val="sr-Cyrl-RS"/>
                              </w:rPr>
                              <w:t xml:space="preserve">ЛОЗНИЦА </w:t>
                            </w:r>
                            <w:r w:rsidRPr="009C71BC">
                              <w:rPr>
                                <w:rFonts w:ascii="Times New Roman" w:eastAsia="Times New Roman" w:hAnsi="Times New Roman" w:cs="Times New Roman"/>
                                <w:b w:val="0"/>
                                <w:color w:val="auto"/>
                                <w:sz w:val="22"/>
                                <w:lang w:val="sr-Cyrl-RS"/>
                              </w:rPr>
                              <w:t xml:space="preserve"> ЈЕ ДОБРО МЕСТО ЗА ЖИВОТ</w:t>
                            </w:r>
                            <w:r>
                              <w:rPr>
                                <w:rFonts w:ascii="Times New Roman" w:eastAsia="Times New Roman" w:hAnsi="Times New Roman" w:cs="Times New Roman"/>
                                <w:b w:val="0"/>
                                <w:color w:val="auto"/>
                                <w:sz w:val="22"/>
                                <w:lang w:val="sr-Cyrl-RS"/>
                              </w:rPr>
                              <w:t xml:space="preserve"> И </w:t>
                            </w:r>
                            <w:r w:rsidRPr="009C71BC">
                              <w:rPr>
                                <w:rFonts w:ascii="Times New Roman" w:eastAsia="Times New Roman" w:hAnsi="Times New Roman" w:cs="Times New Roman"/>
                                <w:b w:val="0"/>
                                <w:color w:val="auto"/>
                                <w:sz w:val="22"/>
                                <w:lang w:val="sr-Cyrl-RS"/>
                              </w:rPr>
                              <w:t>РАД СВИХ</w:t>
                            </w:r>
                            <w:r w:rsidR="00706738">
                              <w:rPr>
                                <w:rFonts w:ascii="Times New Roman" w:eastAsia="Times New Roman" w:hAnsi="Times New Roman" w:cs="Times New Roman"/>
                                <w:b w:val="0"/>
                                <w:color w:val="auto"/>
                                <w:sz w:val="22"/>
                                <w:lang w:val="sr-Cyrl-RS"/>
                              </w:rPr>
                              <w:t xml:space="preserve"> </w:t>
                            </w:r>
                            <w:r w:rsidRPr="009C71BC">
                              <w:rPr>
                                <w:rFonts w:ascii="Times New Roman" w:eastAsia="Times New Roman" w:hAnsi="Times New Roman" w:cs="Times New Roman"/>
                                <w:b w:val="0"/>
                                <w:color w:val="auto"/>
                                <w:sz w:val="22"/>
                                <w:lang w:val="sr-Cyrl-RS"/>
                              </w:rPr>
                              <w:t>ЊЕ</w:t>
                            </w:r>
                            <w:r w:rsidR="00706738">
                              <w:rPr>
                                <w:rFonts w:ascii="Times New Roman" w:eastAsia="Times New Roman" w:hAnsi="Times New Roman" w:cs="Times New Roman"/>
                                <w:b w:val="0"/>
                                <w:color w:val="auto"/>
                                <w:sz w:val="22"/>
                                <w:lang w:val="sr-Cyrl-RS"/>
                              </w:rPr>
                              <w:t>ГОВИХ</w:t>
                            </w:r>
                            <w:r w:rsidRPr="009C71BC">
                              <w:rPr>
                                <w:rFonts w:ascii="Times New Roman" w:eastAsia="Times New Roman" w:hAnsi="Times New Roman" w:cs="Times New Roman"/>
                                <w:b w:val="0"/>
                                <w:color w:val="auto"/>
                                <w:sz w:val="22"/>
                                <w:lang w:val="sr-Cyrl-RS"/>
                              </w:rPr>
                              <w:t xml:space="preserve"> ГРАЂАНА</w:t>
                            </w:r>
                            <w:r>
                              <w:rPr>
                                <w:rFonts w:ascii="Times New Roman" w:eastAsia="Times New Roman" w:hAnsi="Times New Roman" w:cs="Times New Roman"/>
                                <w:b w:val="0"/>
                                <w:color w:val="auto"/>
                                <w:sz w:val="22"/>
                                <w:lang w:val="sr-Cyrl-RS"/>
                              </w:rPr>
                              <w:t>.</w:t>
                            </w:r>
                          </w:p>
                          <w:p w14:paraId="47C49A4E" w14:textId="77777777" w:rsidR="00B6029A" w:rsidRDefault="00B6029A" w:rsidP="00B6029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98AF8" id="Rectangle: Rounded Corners 5" o:spid="_x0000_s1033" style="position:absolute;margin-left:-.3pt;margin-top:2.65pt;width:497.25pt;height:6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" fillcolor="#d7eadf" strokecolor="#c1d9cb" strokeweight="1pt">
                <v:fill color2="#f9fcfa" rotate="t" angle="180" colors="0 #d7eadf;9830f #e1efe7;1 #f9fcfa" focus="100%" type="gradient"/>
                <v:shadow on="t" color="black" opacity="28270f" origin=",.5" offset="0"/>
                <v:textbox>
                  <w:txbxContent>
                    <w:p w14:paraId="6C118807" w14:textId="77777777" w:rsidR="00B6029A" w:rsidRPr="005E5B01" w:rsidRDefault="00B6029A" w:rsidP="00B6029A">
                      <w:pPr>
                        <w:spacing w:after="160" w:line="259" w:lineRule="auto"/>
                        <w:jc w:val="center"/>
                        <w:rPr>
                          <w:rFonts w:ascii="Times New Roman" w:eastAsia="Times New Roman" w:hAnsi="Times New Roman" w:cs="Times New Roman"/>
                          <w:bCs/>
                          <w:color w:val="024F75" w:themeColor="accent1"/>
                          <w:sz w:val="22"/>
                          <w:lang w:val="ru-RU"/>
                        </w:rPr>
                      </w:pPr>
                      <w:r w:rsidRPr="009C71BC">
                        <w:rPr>
                          <w:rFonts w:ascii="Times New Roman" w:eastAsia="Times New Roman" w:hAnsi="Times New Roman" w:cs="Times New Roman"/>
                          <w:bCs/>
                          <w:color w:val="024F75" w:themeColor="accent1"/>
                          <w:sz w:val="22"/>
                          <w:lang w:val="sr-Cyrl-RS"/>
                        </w:rPr>
                        <w:t>ВИЗИЈА</w:t>
                      </w:r>
                    </w:p>
                    <w:p w14:paraId="779C71BF" w14:textId="3EFFEF3A" w:rsidR="00B6029A" w:rsidRPr="009C71BC" w:rsidRDefault="00B6029A" w:rsidP="00B6029A">
                      <w:pPr>
                        <w:spacing w:after="160" w:line="259" w:lineRule="auto"/>
                        <w:jc w:val="center"/>
                        <w:rPr>
                          <w:rFonts w:ascii="Times New Roman" w:eastAsia="Times New Roman" w:hAnsi="Times New Roman" w:cs="Times New Roman"/>
                          <w:b w:val="0"/>
                          <w:color w:val="auto"/>
                          <w:sz w:val="22"/>
                          <w:lang w:val="sr-Cyrl-RS"/>
                        </w:rPr>
                      </w:pPr>
                      <w:r>
                        <w:rPr>
                          <w:rFonts w:ascii="Times New Roman" w:eastAsia="Times New Roman" w:hAnsi="Times New Roman" w:cs="Times New Roman"/>
                          <w:b w:val="0"/>
                          <w:color w:val="auto"/>
                          <w:sz w:val="22"/>
                          <w:lang w:val="sr-Cyrl-RS"/>
                        </w:rPr>
                        <w:t xml:space="preserve">ГРАД </w:t>
                      </w:r>
                      <w:r w:rsidRPr="009C71BC">
                        <w:rPr>
                          <w:rFonts w:ascii="Times New Roman" w:eastAsia="Times New Roman" w:hAnsi="Times New Roman" w:cs="Times New Roman"/>
                          <w:b w:val="0"/>
                          <w:color w:val="auto"/>
                          <w:sz w:val="22"/>
                          <w:lang w:val="sr-Cyrl-RS"/>
                        </w:rPr>
                        <w:t xml:space="preserve"> </w:t>
                      </w:r>
                      <w:r>
                        <w:rPr>
                          <w:rFonts w:ascii="Times New Roman" w:eastAsia="Times New Roman" w:hAnsi="Times New Roman" w:cs="Times New Roman"/>
                          <w:b w:val="0"/>
                          <w:color w:val="auto"/>
                          <w:sz w:val="22"/>
                          <w:lang w:val="sr-Cyrl-RS"/>
                        </w:rPr>
                        <w:t xml:space="preserve">ЛОЗНИЦА </w:t>
                      </w:r>
                      <w:r w:rsidRPr="009C71BC">
                        <w:rPr>
                          <w:rFonts w:ascii="Times New Roman" w:eastAsia="Times New Roman" w:hAnsi="Times New Roman" w:cs="Times New Roman"/>
                          <w:b w:val="0"/>
                          <w:color w:val="auto"/>
                          <w:sz w:val="22"/>
                          <w:lang w:val="sr-Cyrl-RS"/>
                        </w:rPr>
                        <w:t xml:space="preserve"> ЈЕ ДОБРО МЕСТО ЗА ЖИВОТ</w:t>
                      </w:r>
                      <w:r>
                        <w:rPr>
                          <w:rFonts w:ascii="Times New Roman" w:eastAsia="Times New Roman" w:hAnsi="Times New Roman" w:cs="Times New Roman"/>
                          <w:b w:val="0"/>
                          <w:color w:val="auto"/>
                          <w:sz w:val="22"/>
                          <w:lang w:val="sr-Cyrl-RS"/>
                        </w:rPr>
                        <w:t xml:space="preserve"> И </w:t>
                      </w:r>
                      <w:r w:rsidRPr="009C71BC">
                        <w:rPr>
                          <w:rFonts w:ascii="Times New Roman" w:eastAsia="Times New Roman" w:hAnsi="Times New Roman" w:cs="Times New Roman"/>
                          <w:b w:val="0"/>
                          <w:color w:val="auto"/>
                          <w:sz w:val="22"/>
                          <w:lang w:val="sr-Cyrl-RS"/>
                        </w:rPr>
                        <w:t>РАД СВИХ</w:t>
                      </w:r>
                      <w:r w:rsidR="00706738">
                        <w:rPr>
                          <w:rFonts w:ascii="Times New Roman" w:eastAsia="Times New Roman" w:hAnsi="Times New Roman" w:cs="Times New Roman"/>
                          <w:b w:val="0"/>
                          <w:color w:val="auto"/>
                          <w:sz w:val="22"/>
                          <w:lang w:val="sr-Cyrl-RS"/>
                        </w:rPr>
                        <w:t xml:space="preserve"> </w:t>
                      </w:r>
                      <w:r w:rsidRPr="009C71BC">
                        <w:rPr>
                          <w:rFonts w:ascii="Times New Roman" w:eastAsia="Times New Roman" w:hAnsi="Times New Roman" w:cs="Times New Roman"/>
                          <w:b w:val="0"/>
                          <w:color w:val="auto"/>
                          <w:sz w:val="22"/>
                          <w:lang w:val="sr-Cyrl-RS"/>
                        </w:rPr>
                        <w:t>ЊЕ</w:t>
                      </w:r>
                      <w:r w:rsidR="00706738">
                        <w:rPr>
                          <w:rFonts w:ascii="Times New Roman" w:eastAsia="Times New Roman" w:hAnsi="Times New Roman" w:cs="Times New Roman"/>
                          <w:b w:val="0"/>
                          <w:color w:val="auto"/>
                          <w:sz w:val="22"/>
                          <w:lang w:val="sr-Cyrl-RS"/>
                        </w:rPr>
                        <w:t>ГОВИХ</w:t>
                      </w:r>
                      <w:r w:rsidRPr="009C71BC">
                        <w:rPr>
                          <w:rFonts w:ascii="Times New Roman" w:eastAsia="Times New Roman" w:hAnsi="Times New Roman" w:cs="Times New Roman"/>
                          <w:b w:val="0"/>
                          <w:color w:val="auto"/>
                          <w:sz w:val="22"/>
                          <w:lang w:val="sr-Cyrl-RS"/>
                        </w:rPr>
                        <w:t xml:space="preserve"> ГРАЂАНА</w:t>
                      </w:r>
                      <w:r>
                        <w:rPr>
                          <w:rFonts w:ascii="Times New Roman" w:eastAsia="Times New Roman" w:hAnsi="Times New Roman" w:cs="Times New Roman"/>
                          <w:b w:val="0"/>
                          <w:color w:val="auto"/>
                          <w:sz w:val="22"/>
                          <w:lang w:val="sr-Cyrl-RS"/>
                        </w:rPr>
                        <w:t>.</w:t>
                      </w:r>
                    </w:p>
                    <w:p w14:paraId="47C49A4E" w14:textId="77777777" w:rsidR="00B6029A" w:rsidRDefault="00B6029A" w:rsidP="00B6029A">
                      <w:pPr>
                        <w:jc w:val="center"/>
                      </w:pPr>
                    </w:p>
                  </w:txbxContent>
                </v:textbox>
                <w10:wrap anchorx="margin"/>
              </v:roundrect>
            </w:pict>
          </mc:Fallback>
        </mc:AlternateContent>
      </w:r>
      <w:r>
        <w:rPr>
          <w:rFonts w:ascii="Arial" w:hAnsi="Arial" w:cs="Arial"/>
          <w:sz w:val="20"/>
          <w:szCs w:val="20"/>
          <w:lang w:val="sr-Cyrl-RS" w:eastAsia="sr-Latn-CS"/>
        </w:rPr>
        <w:tab/>
      </w:r>
    </w:p>
    <w:p w14:paraId="44337F6A" w14:textId="77777777" w:rsidR="00B6029A" w:rsidRPr="00B6029A" w:rsidRDefault="00B6029A" w:rsidP="00B6029A">
      <w:pPr>
        <w:rPr>
          <w:rFonts w:ascii="Arial" w:hAnsi="Arial" w:cs="Arial"/>
          <w:sz w:val="20"/>
          <w:szCs w:val="20"/>
          <w:lang w:val="sr-Cyrl-RS" w:eastAsia="sr-Latn-CS"/>
        </w:rPr>
      </w:pPr>
    </w:p>
    <w:p w14:paraId="0BAC9F1C" w14:textId="77777777" w:rsidR="00B6029A" w:rsidRPr="00B6029A" w:rsidRDefault="00B6029A" w:rsidP="00B6029A">
      <w:pPr>
        <w:rPr>
          <w:rFonts w:ascii="Arial" w:hAnsi="Arial" w:cs="Arial"/>
          <w:sz w:val="20"/>
          <w:szCs w:val="20"/>
          <w:lang w:val="sr-Cyrl-RS" w:eastAsia="sr-Latn-CS"/>
        </w:rPr>
      </w:pPr>
    </w:p>
    <w:p w14:paraId="2FCDF2FF" w14:textId="77777777" w:rsidR="00B6029A" w:rsidRPr="00B6029A" w:rsidRDefault="00B6029A" w:rsidP="00B6029A">
      <w:pPr>
        <w:rPr>
          <w:rFonts w:ascii="Arial" w:hAnsi="Arial" w:cs="Arial"/>
          <w:sz w:val="20"/>
          <w:szCs w:val="20"/>
          <w:lang w:val="sr-Cyrl-RS" w:eastAsia="sr-Latn-CS"/>
        </w:rPr>
      </w:pPr>
    </w:p>
    <w:p w14:paraId="2EBD21CB" w14:textId="77777777" w:rsidR="00B6029A" w:rsidRPr="00B6029A" w:rsidRDefault="00B6029A" w:rsidP="00B6029A">
      <w:pPr>
        <w:rPr>
          <w:rFonts w:ascii="Arial" w:hAnsi="Arial" w:cs="Arial"/>
          <w:sz w:val="20"/>
          <w:szCs w:val="20"/>
          <w:lang w:val="sr-Cyrl-RS" w:eastAsia="sr-Latn-CS"/>
        </w:rPr>
      </w:pPr>
    </w:p>
    <w:p w14:paraId="57181BA2" w14:textId="77777777" w:rsidR="00B6029A" w:rsidRPr="00B6029A" w:rsidRDefault="00B6029A" w:rsidP="00B6029A">
      <w:pPr>
        <w:rPr>
          <w:rFonts w:ascii="Arial" w:hAnsi="Arial" w:cs="Arial"/>
          <w:sz w:val="20"/>
          <w:szCs w:val="20"/>
          <w:lang w:val="sr-Cyrl-RS" w:eastAsia="sr-Latn-CS"/>
        </w:rPr>
      </w:pPr>
    </w:p>
    <w:p w14:paraId="4C37B6DF" w14:textId="77777777" w:rsidR="00B6029A" w:rsidRDefault="00B6029A" w:rsidP="00B6029A">
      <w:pPr>
        <w:rPr>
          <w:rFonts w:ascii="Arial" w:hAnsi="Arial" w:cs="Arial"/>
          <w:sz w:val="20"/>
          <w:szCs w:val="20"/>
          <w:lang w:val="sr-Cyrl-RS" w:eastAsia="sr-Latn-CS"/>
        </w:rPr>
      </w:pPr>
    </w:p>
    <w:p w14:paraId="1B725F68" w14:textId="3CC448B4" w:rsidR="00B6029A" w:rsidRDefault="00161638" w:rsidP="00161638">
      <w:pPr>
        <w:tabs>
          <w:tab w:val="left" w:pos="5640"/>
        </w:tabs>
        <w:jc w:val="both"/>
        <w:rPr>
          <w:rFonts w:ascii="Arial" w:eastAsia="Times New Roman" w:hAnsi="Arial" w:cs="Arial"/>
          <w:b w:val="0"/>
          <w:color w:val="auto"/>
          <w:sz w:val="22"/>
          <w:lang w:val="sr-Cyrl-RS"/>
        </w:rPr>
      </w:pPr>
      <w:r>
        <w:rPr>
          <w:rFonts w:ascii="Arial" w:eastAsia="Times New Roman" w:hAnsi="Arial" w:cs="Arial"/>
          <w:b w:val="0"/>
          <w:color w:val="auto"/>
          <w:sz w:val="22"/>
          <w:lang w:val="sr-Cyrl-RS"/>
        </w:rPr>
        <w:t xml:space="preserve">        </w:t>
      </w:r>
      <w:r w:rsidR="00B6029A" w:rsidRPr="009C71BC">
        <w:rPr>
          <w:rFonts w:ascii="Arial" w:eastAsia="Times New Roman" w:hAnsi="Arial" w:cs="Arial"/>
          <w:b w:val="0"/>
          <w:color w:val="auto"/>
          <w:sz w:val="22"/>
          <w:lang w:val="sr-Cyrl-RS"/>
        </w:rPr>
        <w:t xml:space="preserve">Визија </w:t>
      </w:r>
      <w:r>
        <w:rPr>
          <w:rFonts w:ascii="Arial" w:eastAsia="Times New Roman" w:hAnsi="Arial" w:cs="Arial"/>
          <w:b w:val="0"/>
          <w:color w:val="auto"/>
          <w:sz w:val="22"/>
          <w:lang w:val="sr-Cyrl-RS"/>
        </w:rPr>
        <w:t>Града Лознице</w:t>
      </w:r>
      <w:r w:rsidR="00B6029A" w:rsidRPr="009C71BC">
        <w:rPr>
          <w:rFonts w:ascii="Arial" w:eastAsia="Times New Roman" w:hAnsi="Arial" w:cs="Arial"/>
          <w:b w:val="0"/>
          <w:color w:val="auto"/>
          <w:sz w:val="22"/>
          <w:lang w:val="sr-Cyrl-RS"/>
        </w:rPr>
        <w:t xml:space="preserve"> у области инклузије Рома изражава стремљење ка промени која ће </w:t>
      </w:r>
      <w:r>
        <w:rPr>
          <w:rFonts w:ascii="Arial" w:eastAsia="Times New Roman" w:hAnsi="Arial" w:cs="Arial"/>
          <w:b w:val="0"/>
          <w:color w:val="auto"/>
          <w:sz w:val="22"/>
          <w:lang w:val="sr-Cyrl-RS"/>
        </w:rPr>
        <w:t>га</w:t>
      </w:r>
      <w:r w:rsidR="00B6029A" w:rsidRPr="009C71BC">
        <w:rPr>
          <w:rFonts w:ascii="Arial" w:eastAsia="Times New Roman" w:hAnsi="Arial" w:cs="Arial"/>
          <w:b w:val="0"/>
          <w:color w:val="auto"/>
          <w:sz w:val="22"/>
          <w:lang w:val="sr-Cyrl-RS"/>
        </w:rPr>
        <w:t xml:space="preserve"> учинити пожељним и добрим местом за живот</w:t>
      </w:r>
      <w:r w:rsidR="00B6029A">
        <w:rPr>
          <w:rFonts w:ascii="Arial" w:eastAsia="Times New Roman" w:hAnsi="Arial" w:cs="Arial"/>
          <w:b w:val="0"/>
          <w:color w:val="auto"/>
          <w:sz w:val="22"/>
          <w:lang w:val="sr-Cyrl-RS"/>
        </w:rPr>
        <w:t>, рад</w:t>
      </w:r>
      <w:r w:rsidR="00B6029A" w:rsidRPr="009C71BC">
        <w:rPr>
          <w:rFonts w:ascii="Arial" w:eastAsia="Times New Roman" w:hAnsi="Arial" w:cs="Arial"/>
          <w:b w:val="0"/>
          <w:color w:val="auto"/>
          <w:sz w:val="22"/>
          <w:lang w:val="sr-Cyrl-RS"/>
        </w:rPr>
        <w:t xml:space="preserve"> и </w:t>
      </w:r>
      <w:r w:rsidR="00B6029A">
        <w:rPr>
          <w:rFonts w:ascii="Arial" w:eastAsia="Times New Roman" w:hAnsi="Arial" w:cs="Arial"/>
          <w:b w:val="0"/>
          <w:color w:val="auto"/>
          <w:sz w:val="22"/>
          <w:lang w:val="sr-Cyrl-RS"/>
        </w:rPr>
        <w:t>социјални</w:t>
      </w:r>
      <w:r w:rsidR="00B6029A" w:rsidRPr="009C71BC">
        <w:rPr>
          <w:rFonts w:ascii="Arial" w:eastAsia="Times New Roman" w:hAnsi="Arial" w:cs="Arial"/>
          <w:b w:val="0"/>
          <w:color w:val="auto"/>
          <w:sz w:val="22"/>
          <w:lang w:val="sr-Cyrl-RS"/>
        </w:rPr>
        <w:t xml:space="preserve"> просперитет свих ње</w:t>
      </w:r>
      <w:r>
        <w:rPr>
          <w:rFonts w:ascii="Arial" w:eastAsia="Times New Roman" w:hAnsi="Arial" w:cs="Arial"/>
          <w:b w:val="0"/>
          <w:color w:val="auto"/>
          <w:sz w:val="22"/>
          <w:lang w:val="sr-Cyrl-RS"/>
        </w:rPr>
        <w:t>гових</w:t>
      </w:r>
      <w:r w:rsidR="00B6029A" w:rsidRPr="009C71BC">
        <w:rPr>
          <w:rFonts w:ascii="Arial" w:eastAsia="Times New Roman" w:hAnsi="Arial" w:cs="Arial"/>
          <w:b w:val="0"/>
          <w:color w:val="auto"/>
          <w:sz w:val="22"/>
          <w:lang w:val="sr-Cyrl-RS"/>
        </w:rPr>
        <w:t xml:space="preserve"> житеља</w:t>
      </w:r>
      <w:r>
        <w:rPr>
          <w:rFonts w:ascii="Arial" w:eastAsia="Times New Roman" w:hAnsi="Arial" w:cs="Arial"/>
          <w:b w:val="0"/>
          <w:color w:val="auto"/>
          <w:sz w:val="22"/>
          <w:lang w:val="sr-Cyrl-RS"/>
        </w:rPr>
        <w:t>,</w:t>
      </w:r>
      <w:r w:rsidR="00B6029A" w:rsidRPr="009C71BC">
        <w:rPr>
          <w:rFonts w:ascii="Arial" w:eastAsia="Times New Roman" w:hAnsi="Arial" w:cs="Arial"/>
          <w:b w:val="0"/>
          <w:color w:val="auto"/>
          <w:sz w:val="22"/>
          <w:lang w:val="sr-Cyrl-RS"/>
        </w:rPr>
        <w:t xml:space="preserve"> без обзира на њихову националну и другу припадност. Тежња ка стварању локалне заједнице која омогућава да сви њени грађани и грађанке, на једнаким основама и без дискриминације, уживају благодети бољег животног стандарда,  квалитетних јавних услуга и социјалне заштите јесте уједно и манифестација остваривања основних људских права у најширем смислу</w:t>
      </w:r>
      <w:r>
        <w:rPr>
          <w:rFonts w:ascii="Arial" w:eastAsia="Times New Roman" w:hAnsi="Arial" w:cs="Arial"/>
          <w:b w:val="0"/>
          <w:color w:val="auto"/>
          <w:sz w:val="22"/>
          <w:lang w:val="sr-Cyrl-RS"/>
        </w:rPr>
        <w:t xml:space="preserve"> речи</w:t>
      </w:r>
      <w:r w:rsidR="00B6029A" w:rsidRPr="009C71BC">
        <w:rPr>
          <w:rFonts w:ascii="Arial" w:eastAsia="Times New Roman" w:hAnsi="Arial" w:cs="Arial"/>
          <w:b w:val="0"/>
          <w:color w:val="auto"/>
          <w:sz w:val="22"/>
          <w:lang w:val="sr-Cyrl-RS"/>
        </w:rPr>
        <w:t>.</w:t>
      </w:r>
    </w:p>
    <w:p w14:paraId="367A96C2" w14:textId="77777777" w:rsidR="00161638" w:rsidRDefault="00161638" w:rsidP="00161638">
      <w:pPr>
        <w:tabs>
          <w:tab w:val="left" w:pos="5640"/>
        </w:tabs>
        <w:jc w:val="both"/>
        <w:rPr>
          <w:rFonts w:ascii="Arial" w:eastAsia="Times New Roman" w:hAnsi="Arial" w:cs="Arial"/>
          <w:b w:val="0"/>
          <w:color w:val="auto"/>
          <w:sz w:val="22"/>
          <w:lang w:val="sr-Cyrl-RS"/>
        </w:rPr>
      </w:pPr>
    </w:p>
    <w:p w14:paraId="602BFBB2" w14:textId="084D555A" w:rsidR="00161638" w:rsidRDefault="00161638" w:rsidP="00161638">
      <w:pPr>
        <w:tabs>
          <w:tab w:val="left" w:pos="5640"/>
        </w:tabs>
        <w:jc w:val="both"/>
        <w:rPr>
          <w:rFonts w:ascii="Arial" w:eastAsia="Times New Roman" w:hAnsi="Arial" w:cs="Arial"/>
          <w:b w:val="0"/>
          <w:color w:val="auto"/>
          <w:sz w:val="22"/>
          <w:lang w:val="sr-Cyrl-RS"/>
        </w:rPr>
      </w:pPr>
      <w:r w:rsidRPr="009C71BC">
        <w:rPr>
          <w:rFonts w:ascii="Times New Roman" w:eastAsia="Times New Roman" w:hAnsi="Times New Roman" w:cs="Times New Roman"/>
          <w:bCs/>
          <w:noProof/>
          <w:color w:val="auto"/>
          <w:sz w:val="22"/>
          <w:lang w:val="en-US"/>
          <w14:ligatures w14:val="standardContextual"/>
        </w:rPr>
        <mc:AlternateContent>
          <mc:Choice Requires="wps">
            <w:drawing>
              <wp:anchor distT="0" distB="0" distL="114300" distR="114300" simplePos="0" relativeHeight="251681792" behindDoc="0" locked="0" layoutInCell="1" allowOverlap="1" wp14:anchorId="19D01F2F" wp14:editId="6C5DE008">
                <wp:simplePos x="0" y="0"/>
                <wp:positionH relativeFrom="column">
                  <wp:posOffset>-3810</wp:posOffset>
                </wp:positionH>
                <wp:positionV relativeFrom="paragraph">
                  <wp:posOffset>34290</wp:posOffset>
                </wp:positionV>
                <wp:extent cx="6353175" cy="1085850"/>
                <wp:effectExtent l="57150" t="38100" r="85725" b="95250"/>
                <wp:wrapNone/>
                <wp:docPr id="1756159178" name="Rectangle: Rounded Corners 5"/>
                <wp:cNvGraphicFramePr/>
                <a:graphic xmlns:a="http://schemas.openxmlformats.org/drawingml/2006/main">
                  <a:graphicData uri="http://schemas.microsoft.com/office/word/2010/wordprocessingShape">
                    <wps:wsp>
                      <wps:cNvSpPr/>
                      <wps:spPr>
                        <a:xfrm>
                          <a:off x="0" y="0"/>
                          <a:ext cx="6353175" cy="1085850"/>
                        </a:xfrm>
                        <a:prstGeom prst="roundRect">
                          <a:avLst/>
                        </a:prstGeom>
                        <a:ln/>
                      </wps:spPr>
                      <wps:style>
                        <a:lnRef idx="1">
                          <a:schemeClr val="accent5"/>
                        </a:lnRef>
                        <a:fillRef idx="2">
                          <a:schemeClr val="accent5"/>
                        </a:fillRef>
                        <a:effectRef idx="1">
                          <a:schemeClr val="accent5"/>
                        </a:effectRef>
                        <a:fontRef idx="minor">
                          <a:schemeClr val="dk1"/>
                        </a:fontRef>
                      </wps:style>
                      <wps:txbx>
                        <w:txbxContent>
                          <w:p w14:paraId="2BF4EAAB" w14:textId="77777777" w:rsidR="00161638" w:rsidRPr="009C71BC" w:rsidRDefault="00161638" w:rsidP="00161638">
                            <w:pPr>
                              <w:spacing w:after="160" w:line="259" w:lineRule="auto"/>
                              <w:jc w:val="center"/>
                              <w:rPr>
                                <w:rFonts w:ascii="Times New Roman" w:eastAsia="Times New Roman" w:hAnsi="Times New Roman" w:cs="Times New Roman"/>
                                <w:bCs/>
                                <w:color w:val="024F75" w:themeColor="accent1"/>
                                <w:sz w:val="22"/>
                                <w:lang w:val="sr-Cyrl-RS"/>
                              </w:rPr>
                            </w:pPr>
                            <w:r w:rsidRPr="009C71BC">
                              <w:rPr>
                                <w:rFonts w:ascii="Times New Roman" w:eastAsia="Times New Roman" w:hAnsi="Times New Roman" w:cs="Times New Roman"/>
                                <w:bCs/>
                                <w:color w:val="024F75" w:themeColor="accent1"/>
                                <w:sz w:val="22"/>
                                <w:lang w:val="sr-Cyrl-RS"/>
                              </w:rPr>
                              <w:t>ОПШТИ ЦИЉ</w:t>
                            </w:r>
                          </w:p>
                          <w:p w14:paraId="6DDB6747" w14:textId="5E5CBBF2" w:rsidR="00161638" w:rsidRDefault="00161638" w:rsidP="00161638">
                            <w:pPr>
                              <w:jc w:val="center"/>
                            </w:pPr>
                            <w:r>
                              <w:rPr>
                                <w:rFonts w:ascii="Times New Roman" w:eastAsia="Times New Roman" w:hAnsi="Times New Roman" w:cs="Times New Roman"/>
                                <w:b w:val="0"/>
                                <w:color w:val="auto"/>
                                <w:sz w:val="22"/>
                                <w:lang w:val="sr-Cyrl-RS"/>
                              </w:rPr>
                              <w:t xml:space="preserve"> УНАПРЕЂЕЊЕ УСЛОВА СТАНОВАЊА, ОБРАЗОВАЊА, ЗАПОШЉАВАЊА, ЗДРАВСТВЕНЕ И СОЦИЈАЛНЕ ЗАШТИТЕ РОМСКЕ ЗАЈЕДНИЦЕ У ГРАДУ ЛОЗНИЦИ,  УЗ  ЕЛИМИНАЦИЈУ ДИСКРИМИНАЦИЈЕ У СВИМ СЕГМЕНТИМА ДРУШТВА.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D01F2F" id="_x0000_s1034" style="position:absolute;left:0;text-align:left;margin-left:-.3pt;margin-top:2.7pt;width:500.25pt;height:8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" fillcolor="#d6e6dd [2104]" strokecolor="#c1d9cb [3208]" strokeweight="1pt">
                <v:fill color2="#f8fbf9 [344]" rotate="t" angle="180" colors="0 #d7eadf;9830f #e1efe7;1 #f9fcfa" focus="100%" type="gradient"/>
                <v:shadow on="t" color="black" opacity="28270f" origin=",.5" offset="0"/>
                <v:textbox>
                  <w:txbxContent>
                    <w:p w14:paraId="2BF4EAAB" w14:textId="77777777" w:rsidR="00161638" w:rsidRPr="009C71BC" w:rsidRDefault="00161638" w:rsidP="00161638">
                      <w:pPr>
                        <w:spacing w:after="160" w:line="259" w:lineRule="auto"/>
                        <w:jc w:val="center"/>
                        <w:rPr>
                          <w:rFonts w:ascii="Times New Roman" w:eastAsia="Times New Roman" w:hAnsi="Times New Roman" w:cs="Times New Roman"/>
                          <w:bCs/>
                          <w:color w:val="024F75" w:themeColor="accent1"/>
                          <w:sz w:val="22"/>
                          <w:lang w:val="sr-Cyrl-RS"/>
                        </w:rPr>
                      </w:pPr>
                      <w:r w:rsidRPr="009C71BC">
                        <w:rPr>
                          <w:rFonts w:ascii="Times New Roman" w:eastAsia="Times New Roman" w:hAnsi="Times New Roman" w:cs="Times New Roman"/>
                          <w:bCs/>
                          <w:color w:val="024F75" w:themeColor="accent1"/>
                          <w:sz w:val="22"/>
                          <w:lang w:val="sr-Cyrl-RS"/>
                        </w:rPr>
                        <w:t>ОПШТИ ЦИЉ</w:t>
                      </w:r>
                    </w:p>
                    <w:p w14:paraId="6DDB6747" w14:textId="5E5CBBF2" w:rsidR="00161638" w:rsidRDefault="00161638" w:rsidP="00161638">
                      <w:pPr>
                        <w:jc w:val="center"/>
                      </w:pPr>
                      <w:r>
                        <w:rPr>
                          <w:rFonts w:ascii="Times New Roman" w:eastAsia="Times New Roman" w:hAnsi="Times New Roman" w:cs="Times New Roman"/>
                          <w:b w:val="0"/>
                          <w:color w:val="auto"/>
                          <w:sz w:val="22"/>
                          <w:lang w:val="sr-Cyrl-RS"/>
                        </w:rPr>
                        <w:t xml:space="preserve"> УНАПРЕЂЕЊЕ УСЛОВА СТАНОВАЊА, ОБРАЗОВАЊА, ЗАПОШЉАВАЊА, ЗДРАВСТВЕНЕ И СОЦИЈАЛНЕ ЗАШТИТЕ РОМСКЕ ЗАЈЕДНИЦЕ У ГРАДУ ЛОЗНИЦИ,  УЗ  ЕЛИМИНАЦИЈУ ДИСКРИМИНАЦИЈЕ У СВИМ СЕГМЕНТИМА ДРУШТВА.</w:t>
                      </w:r>
                    </w:p>
                  </w:txbxContent>
                </v:textbox>
              </v:roundrect>
            </w:pict>
          </mc:Fallback>
        </mc:AlternateContent>
      </w:r>
    </w:p>
    <w:p w14:paraId="381BE755" w14:textId="77777777" w:rsidR="00161638" w:rsidRDefault="00161638" w:rsidP="00161638">
      <w:pPr>
        <w:tabs>
          <w:tab w:val="left" w:pos="5640"/>
        </w:tabs>
        <w:jc w:val="both"/>
        <w:rPr>
          <w:rFonts w:ascii="Arial" w:hAnsi="Arial" w:cs="Arial"/>
          <w:sz w:val="20"/>
          <w:szCs w:val="20"/>
          <w:lang w:val="sr-Cyrl-RS" w:eastAsia="sr-Latn-CS"/>
        </w:rPr>
      </w:pPr>
    </w:p>
    <w:p w14:paraId="1A994372" w14:textId="77777777" w:rsidR="00161638" w:rsidRDefault="00161638" w:rsidP="00161638">
      <w:pPr>
        <w:tabs>
          <w:tab w:val="left" w:pos="5640"/>
        </w:tabs>
        <w:jc w:val="both"/>
        <w:rPr>
          <w:rFonts w:ascii="Arial" w:hAnsi="Arial" w:cs="Arial"/>
          <w:sz w:val="20"/>
          <w:szCs w:val="20"/>
          <w:lang w:val="sr-Cyrl-RS" w:eastAsia="sr-Latn-CS"/>
        </w:rPr>
      </w:pPr>
    </w:p>
    <w:p w14:paraId="6A15161D" w14:textId="77777777" w:rsidR="00161638" w:rsidRDefault="00161638" w:rsidP="00161638">
      <w:pPr>
        <w:tabs>
          <w:tab w:val="left" w:pos="5640"/>
        </w:tabs>
        <w:jc w:val="both"/>
        <w:rPr>
          <w:rFonts w:ascii="Arial" w:hAnsi="Arial" w:cs="Arial"/>
          <w:sz w:val="20"/>
          <w:szCs w:val="20"/>
          <w:lang w:val="sr-Cyrl-RS" w:eastAsia="sr-Latn-CS"/>
        </w:rPr>
      </w:pPr>
    </w:p>
    <w:p w14:paraId="7FADC0D3" w14:textId="005720F7" w:rsidR="00161638" w:rsidRDefault="00161638" w:rsidP="00161638">
      <w:pPr>
        <w:tabs>
          <w:tab w:val="left" w:pos="5640"/>
        </w:tabs>
        <w:jc w:val="both"/>
        <w:rPr>
          <w:rFonts w:ascii="Arial" w:eastAsia="Times New Roman" w:hAnsi="Arial" w:cs="Arial"/>
          <w:b w:val="0"/>
          <w:color w:val="auto"/>
          <w:sz w:val="22"/>
          <w:lang w:val="sr-Cyrl-RS"/>
        </w:rPr>
      </w:pPr>
      <w:r w:rsidRPr="009C71BC">
        <w:rPr>
          <w:rFonts w:ascii="Arial" w:eastAsia="Times New Roman" w:hAnsi="Arial" w:cs="Arial"/>
          <w:b w:val="0"/>
          <w:color w:val="auto"/>
          <w:sz w:val="22"/>
          <w:lang w:val="sr-Cyrl-RS"/>
        </w:rPr>
        <w:lastRenderedPageBreak/>
        <w:t xml:space="preserve">Формулација општег циља је усклађена са општим циљем националне Стратегије за социјално укључивање Рома и Ромкиња у Републици Србији за период од 2022. до 2030. године, који гласи: </w:t>
      </w:r>
      <w:r w:rsidRPr="009C71BC">
        <w:rPr>
          <w:rFonts w:ascii="Arial" w:eastAsia="Times New Roman" w:hAnsi="Arial" w:cs="Arial"/>
          <w:b w:val="0"/>
          <w:i/>
          <w:iCs/>
          <w:color w:val="auto"/>
          <w:sz w:val="22"/>
          <w:lang w:val="sr-Cyrl-RS"/>
        </w:rPr>
        <w:t>Унапређење квалитета живота Рома и Ромкиња у Републици Србији, уз уважавање људских и мањинских права, елиминисање дискриминације и циганизма као облика расизма, и постизање веће социјалне укључености у свим сегментима друштва</w:t>
      </w:r>
      <w:r w:rsidRPr="009C71BC">
        <w:rPr>
          <w:rFonts w:ascii="Arial" w:eastAsia="Times New Roman" w:hAnsi="Arial" w:cs="Arial"/>
          <w:b w:val="0"/>
          <w:color w:val="auto"/>
          <w:sz w:val="22"/>
          <w:lang w:val="sr-Cyrl-RS"/>
        </w:rPr>
        <w:t>.</w:t>
      </w:r>
      <w:r w:rsidR="00706738">
        <w:rPr>
          <w:rFonts w:ascii="Arial" w:eastAsia="Times New Roman" w:hAnsi="Arial" w:cs="Arial"/>
          <w:b w:val="0"/>
          <w:color w:val="auto"/>
          <w:sz w:val="22"/>
          <w:lang w:val="sr-Cyrl-RS"/>
        </w:rPr>
        <w:t xml:space="preserve"> Такође, општи циљ је усклађен са </w:t>
      </w:r>
      <w:r w:rsidR="00706738" w:rsidRPr="00706738">
        <w:rPr>
          <w:rFonts w:ascii="Arial" w:eastAsia="Times New Roman" w:hAnsi="Arial" w:cs="Arial"/>
          <w:bCs/>
          <w:color w:val="auto"/>
          <w:sz w:val="22"/>
          <w:lang w:val="sr-Cyrl-RS"/>
        </w:rPr>
        <w:t>подциљем 4.3</w:t>
      </w:r>
      <w:r w:rsidR="00706738">
        <w:rPr>
          <w:rFonts w:ascii="Arial" w:eastAsia="Times New Roman" w:hAnsi="Arial" w:cs="Arial"/>
          <w:b w:val="0"/>
          <w:color w:val="auto"/>
          <w:sz w:val="22"/>
          <w:lang w:val="sr-Cyrl-RS"/>
        </w:rPr>
        <w:t xml:space="preserve"> из </w:t>
      </w:r>
      <w:r w:rsidR="00706738" w:rsidRPr="00706738">
        <w:rPr>
          <w:rFonts w:ascii="Arial" w:eastAsia="Times New Roman" w:hAnsi="Arial" w:cs="Arial"/>
          <w:b w:val="0"/>
          <w:color w:val="auto"/>
          <w:sz w:val="22"/>
          <w:lang w:val="sr-Cyrl-RS"/>
        </w:rPr>
        <w:t>Стратегије развоја урбаног подручја Града Лознице</w:t>
      </w:r>
      <w:r w:rsidR="00706738">
        <w:rPr>
          <w:rFonts w:ascii="Arial" w:eastAsia="Times New Roman" w:hAnsi="Arial" w:cs="Arial"/>
          <w:b w:val="0"/>
          <w:color w:val="auto"/>
          <w:sz w:val="22"/>
          <w:lang w:val="sr-Cyrl-RS"/>
        </w:rPr>
        <w:t xml:space="preserve"> којим је превиђена п</w:t>
      </w:r>
      <w:r w:rsidR="00706738" w:rsidRPr="00706738">
        <w:rPr>
          <w:rFonts w:ascii="Arial" w:eastAsia="Times New Roman" w:hAnsi="Arial" w:cs="Arial"/>
          <w:b w:val="0"/>
          <w:color w:val="auto"/>
          <w:sz w:val="22"/>
          <w:lang w:val="sr-Cyrl-RS"/>
        </w:rPr>
        <w:t>ромо</w:t>
      </w:r>
      <w:r w:rsidR="00706738">
        <w:rPr>
          <w:rFonts w:ascii="Arial" w:eastAsia="Times New Roman" w:hAnsi="Arial" w:cs="Arial"/>
          <w:b w:val="0"/>
          <w:color w:val="auto"/>
          <w:sz w:val="22"/>
          <w:lang w:val="sr-Cyrl-RS"/>
        </w:rPr>
        <w:t>ција</w:t>
      </w:r>
      <w:r w:rsidR="00706738" w:rsidRPr="00706738">
        <w:rPr>
          <w:rFonts w:ascii="Arial" w:eastAsia="Times New Roman" w:hAnsi="Arial" w:cs="Arial"/>
          <w:b w:val="0"/>
          <w:color w:val="auto"/>
          <w:sz w:val="22"/>
          <w:lang w:val="sr-Cyrl-RS"/>
        </w:rPr>
        <w:t xml:space="preserve"> социјално-економске инклузије маргинализованих заједница, домаћинстава са ниским приходима и друштвених група у неповољном положају</w:t>
      </w:r>
      <w:r w:rsidR="00706738">
        <w:rPr>
          <w:rFonts w:ascii="Arial" w:eastAsia="Times New Roman" w:hAnsi="Arial" w:cs="Arial"/>
          <w:b w:val="0"/>
          <w:color w:val="auto"/>
          <w:sz w:val="22"/>
          <w:lang w:val="sr-Cyrl-RS"/>
        </w:rPr>
        <w:t>.</w:t>
      </w:r>
    </w:p>
    <w:p w14:paraId="550AD7D3" w14:textId="77777777" w:rsidR="00706738" w:rsidRDefault="00706738" w:rsidP="00161638">
      <w:pPr>
        <w:tabs>
          <w:tab w:val="left" w:pos="5640"/>
        </w:tabs>
        <w:jc w:val="both"/>
        <w:rPr>
          <w:rFonts w:ascii="Arial" w:eastAsia="Times New Roman" w:hAnsi="Arial" w:cs="Arial"/>
          <w:b w:val="0"/>
          <w:color w:val="auto"/>
          <w:sz w:val="22"/>
          <w:lang w:val="sr-Cyrl-RS"/>
        </w:rPr>
      </w:pPr>
    </w:p>
    <w:p w14:paraId="43EAC813" w14:textId="77777777" w:rsidR="00CE0F8E" w:rsidRDefault="00706738" w:rsidP="00161638">
      <w:pPr>
        <w:tabs>
          <w:tab w:val="left" w:pos="5640"/>
        </w:tabs>
        <w:jc w:val="both"/>
        <w:rPr>
          <w:rFonts w:ascii="Arial" w:hAnsi="Arial" w:cs="Arial"/>
          <w:b w:val="0"/>
          <w:bCs/>
          <w:color w:val="auto"/>
          <w:sz w:val="22"/>
          <w:lang w:val="sr-Cyrl-RS" w:eastAsia="sr-Latn-CS"/>
        </w:rPr>
      </w:pPr>
      <w:r w:rsidRPr="00706738">
        <w:rPr>
          <w:rFonts w:ascii="Arial" w:hAnsi="Arial" w:cs="Arial"/>
          <w:sz w:val="20"/>
          <w:szCs w:val="20"/>
          <w:lang w:val="sr-Cyrl-RS" w:eastAsia="sr-Latn-CS"/>
        </w:rPr>
        <w:t xml:space="preserve">       </w:t>
      </w:r>
      <w:r w:rsidRPr="00706738">
        <w:rPr>
          <w:rFonts w:ascii="Arial" w:hAnsi="Arial" w:cs="Arial"/>
          <w:b w:val="0"/>
          <w:bCs/>
          <w:color w:val="auto"/>
          <w:sz w:val="22"/>
          <w:lang w:val="sr-Cyrl-RS" w:eastAsia="sr-Latn-CS"/>
        </w:rPr>
        <w:t xml:space="preserve">На постизању општег циља радиће се кроз интервенцију </w:t>
      </w:r>
      <w:r w:rsidRPr="00706738">
        <w:rPr>
          <w:rFonts w:ascii="Arial" w:hAnsi="Arial" w:cs="Arial"/>
          <w:color w:val="auto"/>
          <w:sz w:val="22"/>
          <w:u w:val="single"/>
          <w:lang w:val="sr-Cyrl-RS" w:eastAsia="sr-Latn-CS"/>
        </w:rPr>
        <w:t>у пет приоритетних области</w:t>
      </w:r>
      <w:r w:rsidRPr="00706738">
        <w:rPr>
          <w:rFonts w:ascii="Arial" w:hAnsi="Arial" w:cs="Arial"/>
          <w:b w:val="0"/>
          <w:bCs/>
          <w:color w:val="auto"/>
          <w:sz w:val="22"/>
          <w:lang w:val="sr-Cyrl-RS" w:eastAsia="sr-Latn-CS"/>
        </w:rPr>
        <w:t xml:space="preserve">: образовање, запошљавање, становање, здравствена </w:t>
      </w:r>
      <w:r>
        <w:rPr>
          <w:rFonts w:ascii="Arial" w:hAnsi="Arial" w:cs="Arial"/>
          <w:b w:val="0"/>
          <w:bCs/>
          <w:color w:val="auto"/>
          <w:sz w:val="22"/>
          <w:lang w:val="sr-Cyrl-RS" w:eastAsia="sr-Latn-CS"/>
        </w:rPr>
        <w:t xml:space="preserve">и </w:t>
      </w:r>
      <w:r w:rsidRPr="00706738">
        <w:rPr>
          <w:rFonts w:ascii="Arial" w:hAnsi="Arial" w:cs="Arial"/>
          <w:b w:val="0"/>
          <w:bCs/>
          <w:color w:val="auto"/>
          <w:sz w:val="22"/>
          <w:lang w:val="sr-Cyrl-RS" w:eastAsia="sr-Latn-CS"/>
        </w:rPr>
        <w:t>социјалн</w:t>
      </w:r>
      <w:r>
        <w:rPr>
          <w:rFonts w:ascii="Arial" w:hAnsi="Arial" w:cs="Arial"/>
          <w:b w:val="0"/>
          <w:bCs/>
          <w:color w:val="auto"/>
          <w:sz w:val="22"/>
          <w:lang w:val="sr-Cyrl-RS" w:eastAsia="sr-Latn-CS"/>
        </w:rPr>
        <w:t>а</w:t>
      </w:r>
      <w:r w:rsidRPr="00706738">
        <w:rPr>
          <w:rFonts w:ascii="Arial" w:hAnsi="Arial" w:cs="Arial"/>
          <w:b w:val="0"/>
          <w:bCs/>
          <w:color w:val="auto"/>
          <w:sz w:val="22"/>
          <w:lang w:val="sr-Cyrl-RS" w:eastAsia="sr-Latn-CS"/>
        </w:rPr>
        <w:t xml:space="preserve"> заштита</w:t>
      </w:r>
      <w:r>
        <w:rPr>
          <w:rFonts w:ascii="Arial" w:hAnsi="Arial" w:cs="Arial"/>
          <w:b w:val="0"/>
          <w:bCs/>
          <w:color w:val="auto"/>
          <w:sz w:val="22"/>
          <w:lang w:val="sr-Cyrl-RS" w:eastAsia="sr-Latn-CS"/>
        </w:rPr>
        <w:t>.</w:t>
      </w:r>
    </w:p>
    <w:p w14:paraId="25537C2E" w14:textId="77777777" w:rsidR="00CE0F8E" w:rsidRDefault="00CE0F8E" w:rsidP="00161638">
      <w:pPr>
        <w:tabs>
          <w:tab w:val="left" w:pos="5640"/>
        </w:tabs>
        <w:jc w:val="both"/>
        <w:rPr>
          <w:rFonts w:ascii="Arial" w:hAnsi="Arial" w:cs="Arial"/>
          <w:b w:val="0"/>
          <w:bCs/>
          <w:color w:val="auto"/>
          <w:sz w:val="22"/>
          <w:lang w:val="sr-Cyrl-RS" w:eastAsia="sr-Latn-CS"/>
        </w:rPr>
      </w:pPr>
    </w:p>
    <w:p w14:paraId="2095D4BB" w14:textId="31108B76" w:rsidR="00CE0F8E" w:rsidRPr="00F62713" w:rsidRDefault="00CE0F8E" w:rsidP="00CE0F8E">
      <w:pPr>
        <w:spacing w:after="160" w:line="259" w:lineRule="auto"/>
        <w:jc w:val="both"/>
        <w:rPr>
          <w:rFonts w:ascii="Arial" w:eastAsia="Times New Roman" w:hAnsi="Arial" w:cs="Arial"/>
          <w:bCs/>
          <w:color w:val="auto"/>
          <w:sz w:val="22"/>
          <w:u w:val="single"/>
          <w:lang w:val="sr-Cyrl-RS"/>
        </w:rPr>
      </w:pPr>
      <w:r>
        <w:rPr>
          <w:rFonts w:ascii="Arial" w:hAnsi="Arial" w:cs="Arial"/>
          <w:b w:val="0"/>
          <w:bCs/>
          <w:color w:val="auto"/>
          <w:sz w:val="22"/>
          <w:lang w:val="sr-Cyrl-RS" w:eastAsia="sr-Latn-CS"/>
        </w:rPr>
        <w:t xml:space="preserve">      </w:t>
      </w:r>
      <w:r w:rsidR="00706738">
        <w:rPr>
          <w:rFonts w:ascii="Arial" w:hAnsi="Arial" w:cs="Arial"/>
          <w:b w:val="0"/>
          <w:bCs/>
          <w:color w:val="auto"/>
          <w:sz w:val="22"/>
          <w:lang w:val="sr-Cyrl-RS" w:eastAsia="sr-Latn-CS"/>
        </w:rPr>
        <w:t xml:space="preserve"> </w:t>
      </w:r>
      <w:r w:rsidRPr="00F62713">
        <w:rPr>
          <w:rFonts w:ascii="Arial" w:eastAsia="Times New Roman" w:hAnsi="Arial" w:cs="Arial"/>
          <w:b w:val="0"/>
          <w:color w:val="auto"/>
          <w:sz w:val="22"/>
          <w:lang w:val="sr-Cyrl-RS"/>
        </w:rPr>
        <w:t xml:space="preserve">За мерење жељене промене на нивоу општег циља биће коришћен следећи </w:t>
      </w:r>
      <w:r w:rsidRPr="00F62713">
        <w:rPr>
          <w:rFonts w:ascii="Arial" w:eastAsia="Times New Roman" w:hAnsi="Arial" w:cs="Arial"/>
          <w:bCs/>
          <w:color w:val="auto"/>
          <w:sz w:val="22"/>
          <w:u w:val="single"/>
          <w:lang w:val="sr-Cyrl-RS"/>
        </w:rPr>
        <w:t xml:space="preserve">показатељ учинка </w:t>
      </w:r>
      <w:r w:rsidRPr="00F62713">
        <w:rPr>
          <w:rFonts w:ascii="Arial" w:eastAsia="Times New Roman" w:hAnsi="Arial" w:cs="Arial"/>
          <w:b w:val="0"/>
          <w:i/>
          <w:iCs/>
          <w:color w:val="auto"/>
          <w:sz w:val="22"/>
          <w:lang w:val="sr-Cyrl-RS"/>
        </w:rPr>
        <w:t>(показатељ ефеката јавне политике):</w:t>
      </w:r>
    </w:p>
    <w:tbl>
      <w:tblPr>
        <w:tblStyle w:val="TableGrid3"/>
        <w:tblW w:w="10213" w:type="dxa"/>
        <w:tblLayout w:type="fixed"/>
        <w:tblLook w:val="04A0" w:firstRow="1" w:lastRow="0" w:firstColumn="1" w:lastColumn="0" w:noHBand="0" w:noVBand="1"/>
      </w:tblPr>
      <w:tblGrid>
        <w:gridCol w:w="2694"/>
        <w:gridCol w:w="1417"/>
        <w:gridCol w:w="1418"/>
        <w:gridCol w:w="1417"/>
        <w:gridCol w:w="1418"/>
        <w:gridCol w:w="1849"/>
      </w:tblGrid>
      <w:tr w:rsidR="00CE0F8E" w:rsidRPr="00F62713" w14:paraId="7E321E23" w14:textId="77777777" w:rsidTr="00F815F2">
        <w:trPr>
          <w:trHeight w:val="439"/>
        </w:trPr>
        <w:tc>
          <w:tcPr>
            <w:tcW w:w="2694" w:type="dxa"/>
            <w:tcBorders>
              <w:top w:val="nil"/>
              <w:left w:val="nil"/>
              <w:bottom w:val="nil"/>
              <w:right w:val="nil"/>
            </w:tcBorders>
            <w:shd w:val="clear" w:color="auto" w:fill="B6CBFA" w:themeFill="text2" w:themeFillTint="33"/>
          </w:tcPr>
          <w:p w14:paraId="2F0EC0A2" w14:textId="77777777" w:rsidR="00CE0F8E" w:rsidRPr="00F815F2" w:rsidRDefault="00CE0F8E" w:rsidP="00E14706">
            <w:pPr>
              <w:autoSpaceDE w:val="0"/>
              <w:autoSpaceDN w:val="0"/>
              <w:adjustRightInd w:val="0"/>
              <w:ind w:firstLine="360"/>
              <w:jc w:val="center"/>
              <w:rPr>
                <w:rFonts w:ascii="Arial" w:eastAsia="Times New Roman" w:hAnsi="Arial" w:cs="Arial"/>
                <w:noProof/>
                <w:color w:val="auto"/>
                <w:sz w:val="20"/>
                <w:szCs w:val="20"/>
                <w:lang w:val="sr-Cyrl-RS" w:eastAsia="sr-Latn-CS"/>
              </w:rPr>
            </w:pPr>
            <w:r w:rsidRPr="00F815F2">
              <w:rPr>
                <w:rFonts w:ascii="Arial" w:eastAsia="Times New Roman" w:hAnsi="Arial" w:cs="Arial"/>
                <w:noProof/>
                <w:color w:val="auto"/>
                <w:sz w:val="20"/>
                <w:szCs w:val="20"/>
                <w:lang w:val="sr-Cyrl-RS" w:eastAsia="sr-Latn-CS"/>
              </w:rPr>
              <w:t>Показатељ ефеката јавне политике</w:t>
            </w:r>
          </w:p>
        </w:tc>
        <w:tc>
          <w:tcPr>
            <w:tcW w:w="1417" w:type="dxa"/>
            <w:tcBorders>
              <w:top w:val="nil"/>
              <w:left w:val="nil"/>
              <w:bottom w:val="nil"/>
              <w:right w:val="nil"/>
            </w:tcBorders>
            <w:shd w:val="clear" w:color="auto" w:fill="B6CBFA" w:themeFill="text2" w:themeFillTint="33"/>
          </w:tcPr>
          <w:p w14:paraId="6400D141" w14:textId="77777777" w:rsidR="00CE0F8E" w:rsidRPr="00F815F2" w:rsidRDefault="00CE0F8E" w:rsidP="00E14706">
            <w:pPr>
              <w:autoSpaceDE w:val="0"/>
              <w:autoSpaceDN w:val="0"/>
              <w:adjustRightInd w:val="0"/>
              <w:jc w:val="center"/>
              <w:rPr>
                <w:rFonts w:ascii="Arial" w:eastAsia="Times New Roman" w:hAnsi="Arial" w:cs="Arial"/>
                <w:noProof/>
                <w:color w:val="auto"/>
                <w:sz w:val="20"/>
                <w:szCs w:val="20"/>
                <w:lang w:val="sr-Cyrl-RS" w:eastAsia="sr-Latn-CS"/>
              </w:rPr>
            </w:pPr>
            <w:r w:rsidRPr="00F815F2">
              <w:rPr>
                <w:rFonts w:ascii="Arial" w:eastAsia="Times New Roman" w:hAnsi="Arial" w:cs="Arial"/>
                <w:noProof/>
                <w:color w:val="auto"/>
                <w:sz w:val="20"/>
                <w:szCs w:val="20"/>
                <w:lang w:val="sr-Cyrl-RS" w:eastAsia="sr-Latn-CS"/>
              </w:rPr>
              <w:t>Базна година</w:t>
            </w:r>
          </w:p>
        </w:tc>
        <w:tc>
          <w:tcPr>
            <w:tcW w:w="1418" w:type="dxa"/>
            <w:tcBorders>
              <w:top w:val="nil"/>
              <w:left w:val="nil"/>
              <w:bottom w:val="nil"/>
              <w:right w:val="nil"/>
            </w:tcBorders>
            <w:shd w:val="clear" w:color="auto" w:fill="B6CBFA" w:themeFill="text2" w:themeFillTint="33"/>
          </w:tcPr>
          <w:p w14:paraId="0E68929E" w14:textId="77777777" w:rsidR="00CE0F8E" w:rsidRPr="00F815F2" w:rsidRDefault="00CE0F8E" w:rsidP="00E14706">
            <w:pPr>
              <w:autoSpaceDE w:val="0"/>
              <w:autoSpaceDN w:val="0"/>
              <w:adjustRightInd w:val="0"/>
              <w:jc w:val="center"/>
              <w:rPr>
                <w:rFonts w:ascii="Arial" w:eastAsia="Times New Roman" w:hAnsi="Arial" w:cs="Arial"/>
                <w:noProof/>
                <w:color w:val="auto"/>
                <w:sz w:val="20"/>
                <w:szCs w:val="20"/>
                <w:lang w:val="sr-Cyrl-RS" w:eastAsia="sr-Latn-CS"/>
              </w:rPr>
            </w:pPr>
            <w:r w:rsidRPr="00F815F2">
              <w:rPr>
                <w:rFonts w:ascii="Arial" w:eastAsia="Times New Roman" w:hAnsi="Arial" w:cs="Arial"/>
                <w:noProof/>
                <w:color w:val="auto"/>
                <w:sz w:val="20"/>
                <w:szCs w:val="20"/>
                <w:lang w:val="sr-Cyrl-RS" w:eastAsia="sr-Latn-CS"/>
              </w:rPr>
              <w:t>Почетна вредност</w:t>
            </w:r>
          </w:p>
        </w:tc>
        <w:tc>
          <w:tcPr>
            <w:tcW w:w="1417" w:type="dxa"/>
            <w:tcBorders>
              <w:top w:val="nil"/>
              <w:left w:val="nil"/>
              <w:bottom w:val="nil"/>
              <w:right w:val="nil"/>
            </w:tcBorders>
            <w:shd w:val="clear" w:color="auto" w:fill="B6CBFA" w:themeFill="text2" w:themeFillTint="33"/>
          </w:tcPr>
          <w:p w14:paraId="5CCD6F5E" w14:textId="77777777" w:rsidR="00CE0F8E" w:rsidRPr="00F815F2" w:rsidRDefault="00CE0F8E" w:rsidP="00E14706">
            <w:pPr>
              <w:autoSpaceDE w:val="0"/>
              <w:autoSpaceDN w:val="0"/>
              <w:adjustRightInd w:val="0"/>
              <w:jc w:val="center"/>
              <w:rPr>
                <w:rFonts w:ascii="Arial" w:eastAsia="Times New Roman" w:hAnsi="Arial" w:cs="Arial"/>
                <w:noProof/>
                <w:color w:val="auto"/>
                <w:sz w:val="20"/>
                <w:szCs w:val="20"/>
                <w:lang w:val="sr-Cyrl-RS" w:eastAsia="sr-Latn-CS"/>
              </w:rPr>
            </w:pPr>
            <w:r w:rsidRPr="00F815F2">
              <w:rPr>
                <w:rFonts w:ascii="Arial" w:eastAsia="Times New Roman" w:hAnsi="Arial" w:cs="Arial"/>
                <w:noProof/>
                <w:color w:val="auto"/>
                <w:sz w:val="20"/>
                <w:szCs w:val="20"/>
                <w:lang w:val="sr-Cyrl-RS" w:eastAsia="sr-Latn-CS"/>
              </w:rPr>
              <w:t>Циљана година</w:t>
            </w:r>
          </w:p>
        </w:tc>
        <w:tc>
          <w:tcPr>
            <w:tcW w:w="1418" w:type="dxa"/>
            <w:tcBorders>
              <w:top w:val="nil"/>
              <w:left w:val="nil"/>
              <w:bottom w:val="nil"/>
              <w:right w:val="nil"/>
            </w:tcBorders>
            <w:shd w:val="clear" w:color="auto" w:fill="B6CBFA" w:themeFill="text2" w:themeFillTint="33"/>
          </w:tcPr>
          <w:p w14:paraId="50365D49" w14:textId="77777777" w:rsidR="00CE0F8E" w:rsidRPr="00F815F2" w:rsidRDefault="00CE0F8E" w:rsidP="00E14706">
            <w:pPr>
              <w:autoSpaceDE w:val="0"/>
              <w:autoSpaceDN w:val="0"/>
              <w:adjustRightInd w:val="0"/>
              <w:rPr>
                <w:rFonts w:ascii="Arial" w:eastAsia="Times New Roman" w:hAnsi="Arial" w:cs="Arial"/>
                <w:noProof/>
                <w:color w:val="auto"/>
                <w:sz w:val="20"/>
                <w:szCs w:val="20"/>
                <w:lang w:val="sr-Cyrl-RS" w:eastAsia="sr-Latn-CS"/>
              </w:rPr>
            </w:pPr>
            <w:r w:rsidRPr="00F815F2">
              <w:rPr>
                <w:rFonts w:ascii="Arial" w:eastAsia="Times New Roman" w:hAnsi="Arial" w:cs="Arial"/>
                <w:noProof/>
                <w:color w:val="auto"/>
                <w:sz w:val="20"/>
                <w:szCs w:val="20"/>
                <w:lang w:val="sr-Cyrl-RS" w:eastAsia="sr-Latn-CS"/>
              </w:rPr>
              <w:t>Циљана вредност</w:t>
            </w:r>
          </w:p>
        </w:tc>
        <w:tc>
          <w:tcPr>
            <w:tcW w:w="1849" w:type="dxa"/>
            <w:tcBorders>
              <w:top w:val="nil"/>
              <w:left w:val="nil"/>
              <w:bottom w:val="nil"/>
              <w:right w:val="nil"/>
            </w:tcBorders>
            <w:shd w:val="clear" w:color="auto" w:fill="B6CBFA" w:themeFill="text2" w:themeFillTint="33"/>
          </w:tcPr>
          <w:p w14:paraId="50A5A830" w14:textId="77777777" w:rsidR="00CE0F8E" w:rsidRPr="00F815F2" w:rsidRDefault="00CE0F8E" w:rsidP="00E14706">
            <w:pPr>
              <w:autoSpaceDE w:val="0"/>
              <w:autoSpaceDN w:val="0"/>
              <w:adjustRightInd w:val="0"/>
              <w:jc w:val="center"/>
              <w:rPr>
                <w:rFonts w:ascii="Arial" w:eastAsia="Times New Roman" w:hAnsi="Arial" w:cs="Arial"/>
                <w:noProof/>
                <w:color w:val="auto"/>
                <w:sz w:val="20"/>
                <w:szCs w:val="20"/>
                <w:lang w:val="sr-Cyrl-RS" w:eastAsia="sr-Latn-CS"/>
              </w:rPr>
            </w:pPr>
            <w:r w:rsidRPr="00F815F2">
              <w:rPr>
                <w:rFonts w:ascii="Arial" w:eastAsia="Times New Roman" w:hAnsi="Arial" w:cs="Arial"/>
                <w:noProof/>
                <w:color w:val="auto"/>
                <w:sz w:val="20"/>
                <w:szCs w:val="20"/>
                <w:lang w:val="sr-Cyrl-RS" w:eastAsia="sr-Latn-CS"/>
              </w:rPr>
              <w:t>Извори верификације</w:t>
            </w:r>
          </w:p>
        </w:tc>
      </w:tr>
      <w:tr w:rsidR="00CE0F8E" w:rsidRPr="00F62713" w14:paraId="39BF6A2D" w14:textId="77777777" w:rsidTr="00E14706">
        <w:trPr>
          <w:trHeight w:val="1377"/>
        </w:trPr>
        <w:tc>
          <w:tcPr>
            <w:tcW w:w="2694" w:type="dxa"/>
            <w:tcBorders>
              <w:top w:val="nil"/>
            </w:tcBorders>
          </w:tcPr>
          <w:p w14:paraId="63BB29B6" w14:textId="77777777" w:rsidR="00CE0F8E" w:rsidRPr="00F62713" w:rsidRDefault="00CE0F8E" w:rsidP="00E14706">
            <w:pPr>
              <w:spacing w:after="60"/>
              <w:jc w:val="center"/>
              <w:rPr>
                <w:rFonts w:ascii="Arial" w:eastAsia="Times New Roman" w:hAnsi="Arial" w:cs="Arial"/>
                <w:b w:val="0"/>
                <w:bCs/>
                <w:i/>
                <w:iCs/>
                <w:noProof/>
                <w:color w:val="auto"/>
                <w:sz w:val="20"/>
                <w:szCs w:val="20"/>
                <w:lang w:val="sr-Cyrl-RS" w:eastAsia="sr-Latn-CS"/>
              </w:rPr>
            </w:pPr>
            <w:r w:rsidRPr="00F62713">
              <w:rPr>
                <w:rFonts w:ascii="Arial" w:eastAsia="Times New Roman" w:hAnsi="Arial" w:cs="Arial"/>
                <w:b w:val="0"/>
                <w:bCs/>
                <w:noProof/>
                <w:color w:val="auto"/>
                <w:sz w:val="20"/>
                <w:szCs w:val="20"/>
                <w:lang w:val="sr-Cyrl-RS" w:eastAsia="sr-Latn-CS"/>
              </w:rPr>
              <w:t>Проценат ромских домаћинстава кој</w:t>
            </w:r>
            <w:r>
              <w:rPr>
                <w:rFonts w:ascii="Arial" w:eastAsia="Times New Roman" w:hAnsi="Arial" w:cs="Arial"/>
                <w:b w:val="0"/>
                <w:bCs/>
                <w:noProof/>
                <w:color w:val="auto"/>
                <w:sz w:val="20"/>
                <w:szCs w:val="20"/>
                <w:lang w:val="sr-Cyrl-RS" w:eastAsia="sr-Latn-CS"/>
              </w:rPr>
              <w:t>а</w:t>
            </w:r>
            <w:r w:rsidRPr="00F62713">
              <w:rPr>
                <w:rFonts w:ascii="Arial" w:eastAsia="Times New Roman" w:hAnsi="Arial" w:cs="Arial"/>
                <w:b w:val="0"/>
                <w:bCs/>
                <w:noProof/>
                <w:color w:val="auto"/>
                <w:sz w:val="20"/>
                <w:szCs w:val="20"/>
                <w:lang w:val="sr-Cyrl-RS" w:eastAsia="sr-Latn-CS"/>
              </w:rPr>
              <w:t xml:space="preserve"> живе </w:t>
            </w:r>
            <w:r w:rsidRPr="00F62713">
              <w:rPr>
                <w:rFonts w:ascii="Arial" w:eastAsia="Calibri" w:hAnsi="Arial" w:cs="Arial"/>
                <w:b w:val="0"/>
                <w:bCs/>
                <w:noProof/>
                <w:color w:val="auto"/>
                <w:sz w:val="20"/>
                <w:szCs w:val="20"/>
                <w:lang w:val="sr-Cyrl-RS" w:eastAsia="sr-Latn-CS"/>
              </w:rPr>
              <w:t>у условима изражене материјалне депривације</w:t>
            </w:r>
            <w:r>
              <w:rPr>
                <w:rFonts w:ascii="Arial" w:eastAsia="Calibri" w:hAnsi="Arial" w:cs="Arial"/>
                <w:b w:val="0"/>
                <w:bCs/>
                <w:noProof/>
                <w:color w:val="auto"/>
                <w:sz w:val="20"/>
                <w:szCs w:val="20"/>
                <w:lang w:val="sr-Cyrl-RS" w:eastAsia="sr-Latn-CS"/>
              </w:rPr>
              <w:t xml:space="preserve">  </w:t>
            </w:r>
            <w:r w:rsidRPr="00F62713">
              <w:rPr>
                <w:rFonts w:ascii="Arial" w:eastAsia="Calibri" w:hAnsi="Arial" w:cs="Arial"/>
                <w:b w:val="0"/>
                <w:bCs/>
                <w:noProof/>
                <w:color w:val="auto"/>
                <w:sz w:val="20"/>
                <w:szCs w:val="20"/>
                <w:lang w:val="sr-Cyrl-RS" w:eastAsia="sr-Latn-CS"/>
              </w:rPr>
              <w:t xml:space="preserve"> (3 или више фактора материјалне депривације)</w:t>
            </w:r>
          </w:p>
        </w:tc>
        <w:tc>
          <w:tcPr>
            <w:tcW w:w="1417" w:type="dxa"/>
            <w:tcBorders>
              <w:top w:val="nil"/>
            </w:tcBorders>
          </w:tcPr>
          <w:p w14:paraId="1E3C14D8"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01F86143"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30B8030F" w14:textId="6BC14251" w:rsidR="00CE0F8E" w:rsidRPr="00F62713" w:rsidRDefault="00CE0F8E" w:rsidP="00E14706">
            <w:pPr>
              <w:autoSpaceDE w:val="0"/>
              <w:autoSpaceDN w:val="0"/>
              <w:adjustRightInd w:val="0"/>
              <w:ind w:firstLine="360"/>
              <w:rPr>
                <w:rFonts w:ascii="Arial" w:eastAsia="Times New Roman" w:hAnsi="Arial" w:cs="Arial"/>
                <w:b w:val="0"/>
                <w:bCs/>
                <w:noProof/>
                <w:color w:val="auto"/>
                <w:sz w:val="20"/>
                <w:szCs w:val="20"/>
                <w:lang w:val="sr-Cyrl-RS" w:eastAsia="sr-Latn-CS"/>
              </w:rPr>
            </w:pPr>
            <w:r w:rsidRPr="00F62713">
              <w:rPr>
                <w:rFonts w:ascii="Arial" w:eastAsia="Times New Roman" w:hAnsi="Arial" w:cs="Arial"/>
                <w:b w:val="0"/>
                <w:bCs/>
                <w:noProof/>
                <w:color w:val="auto"/>
                <w:sz w:val="20"/>
                <w:szCs w:val="20"/>
                <w:lang w:val="sr-Cyrl-RS" w:eastAsia="sr-Latn-CS"/>
              </w:rPr>
              <w:t>202</w:t>
            </w:r>
            <w:r>
              <w:rPr>
                <w:rFonts w:ascii="Arial" w:eastAsia="Times New Roman" w:hAnsi="Arial" w:cs="Arial"/>
                <w:b w:val="0"/>
                <w:bCs/>
                <w:noProof/>
                <w:color w:val="auto"/>
                <w:sz w:val="20"/>
                <w:szCs w:val="20"/>
                <w:lang w:val="sr-Cyrl-RS" w:eastAsia="sr-Latn-CS"/>
              </w:rPr>
              <w:t>5</w:t>
            </w:r>
            <w:r w:rsidRPr="00F62713">
              <w:rPr>
                <w:rFonts w:ascii="Arial" w:eastAsia="Times New Roman" w:hAnsi="Arial" w:cs="Arial"/>
                <w:b w:val="0"/>
                <w:bCs/>
                <w:noProof/>
                <w:color w:val="auto"/>
                <w:sz w:val="20"/>
                <w:szCs w:val="20"/>
                <w:lang w:val="sr-Cyrl-RS" w:eastAsia="sr-Latn-CS"/>
              </w:rPr>
              <w:t>.</w:t>
            </w:r>
          </w:p>
        </w:tc>
        <w:tc>
          <w:tcPr>
            <w:tcW w:w="1418" w:type="dxa"/>
            <w:tcBorders>
              <w:top w:val="nil"/>
            </w:tcBorders>
          </w:tcPr>
          <w:p w14:paraId="1E5A2760"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03A55EF4"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7A385848" w14:textId="77777777" w:rsidR="00CE0F8E" w:rsidRPr="00F62713" w:rsidRDefault="00CE0F8E" w:rsidP="00E14706">
            <w:pPr>
              <w:autoSpaceDE w:val="0"/>
              <w:autoSpaceDN w:val="0"/>
              <w:adjustRightInd w:val="0"/>
              <w:jc w:val="center"/>
              <w:rPr>
                <w:rFonts w:ascii="Arial" w:eastAsia="Times New Roman" w:hAnsi="Arial" w:cs="Arial"/>
                <w:b w:val="0"/>
                <w:bCs/>
                <w:noProof/>
                <w:color w:val="auto"/>
                <w:sz w:val="20"/>
                <w:szCs w:val="20"/>
                <w:lang w:val="sr-Cyrl-RS" w:eastAsia="sr-Latn-CS"/>
              </w:rPr>
            </w:pPr>
            <w:r w:rsidRPr="00F62713">
              <w:rPr>
                <w:rFonts w:ascii="Arial" w:eastAsia="Times New Roman" w:hAnsi="Arial" w:cs="Arial"/>
                <w:b w:val="0"/>
                <w:bCs/>
                <w:noProof/>
                <w:color w:val="auto"/>
                <w:sz w:val="20"/>
                <w:szCs w:val="20"/>
                <w:lang w:val="sr-Cyrl-RS" w:eastAsia="sr-Latn-CS"/>
              </w:rPr>
              <w:t>Биће утврђена</w:t>
            </w:r>
          </w:p>
        </w:tc>
        <w:tc>
          <w:tcPr>
            <w:tcW w:w="1417" w:type="dxa"/>
            <w:tcBorders>
              <w:top w:val="nil"/>
            </w:tcBorders>
          </w:tcPr>
          <w:p w14:paraId="5E9FB159"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2F639274"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19F62DEE" w14:textId="31D8FEBA" w:rsidR="00CE0F8E" w:rsidRPr="00F62713" w:rsidRDefault="00CE0F8E" w:rsidP="00E14706">
            <w:pPr>
              <w:autoSpaceDE w:val="0"/>
              <w:autoSpaceDN w:val="0"/>
              <w:adjustRightInd w:val="0"/>
              <w:rPr>
                <w:rFonts w:ascii="Arial" w:eastAsia="Times New Roman" w:hAnsi="Arial" w:cs="Arial"/>
                <w:b w:val="0"/>
                <w:bCs/>
                <w:noProof/>
                <w:color w:val="auto"/>
                <w:sz w:val="20"/>
                <w:szCs w:val="20"/>
                <w:lang w:val="sr-Cyrl-RS" w:eastAsia="sr-Latn-CS"/>
              </w:rPr>
            </w:pPr>
            <w:r w:rsidRPr="00F62713">
              <w:rPr>
                <w:rFonts w:ascii="Arial" w:eastAsia="Times New Roman" w:hAnsi="Arial" w:cs="Arial"/>
                <w:b w:val="0"/>
                <w:bCs/>
                <w:noProof/>
                <w:color w:val="auto"/>
                <w:sz w:val="20"/>
                <w:szCs w:val="20"/>
                <w:lang w:val="sr-Cyrl-RS" w:eastAsia="sr-Latn-CS"/>
              </w:rPr>
              <w:t xml:space="preserve">       202</w:t>
            </w:r>
            <w:r>
              <w:rPr>
                <w:rFonts w:ascii="Arial" w:eastAsia="Times New Roman" w:hAnsi="Arial" w:cs="Arial"/>
                <w:b w:val="0"/>
                <w:bCs/>
                <w:noProof/>
                <w:color w:val="auto"/>
                <w:sz w:val="20"/>
                <w:szCs w:val="20"/>
                <w:lang w:val="sr-Cyrl-RS" w:eastAsia="sr-Latn-CS"/>
              </w:rPr>
              <w:t>8</w:t>
            </w:r>
            <w:r w:rsidRPr="00F62713">
              <w:rPr>
                <w:rFonts w:ascii="Arial" w:eastAsia="Times New Roman" w:hAnsi="Arial" w:cs="Arial"/>
                <w:b w:val="0"/>
                <w:bCs/>
                <w:noProof/>
                <w:color w:val="auto"/>
                <w:sz w:val="20"/>
                <w:szCs w:val="20"/>
                <w:lang w:val="sr-Cyrl-RS" w:eastAsia="sr-Latn-CS"/>
              </w:rPr>
              <w:t>.</w:t>
            </w:r>
          </w:p>
        </w:tc>
        <w:tc>
          <w:tcPr>
            <w:tcW w:w="1418" w:type="dxa"/>
            <w:tcBorders>
              <w:top w:val="nil"/>
            </w:tcBorders>
          </w:tcPr>
          <w:p w14:paraId="144CC95F" w14:textId="77777777" w:rsidR="00CE0F8E" w:rsidRPr="00F62713" w:rsidRDefault="00CE0F8E" w:rsidP="00E14706">
            <w:pPr>
              <w:autoSpaceDE w:val="0"/>
              <w:autoSpaceDN w:val="0"/>
              <w:adjustRightInd w:val="0"/>
              <w:ind w:firstLine="360"/>
              <w:jc w:val="center"/>
              <w:rPr>
                <w:rFonts w:ascii="Arial" w:eastAsia="Times New Roman" w:hAnsi="Arial" w:cs="Arial"/>
                <w:b w:val="0"/>
                <w:bCs/>
                <w:noProof/>
                <w:color w:val="auto"/>
                <w:sz w:val="20"/>
                <w:szCs w:val="20"/>
                <w:lang w:val="sr-Cyrl-RS" w:eastAsia="sr-Latn-CS"/>
              </w:rPr>
            </w:pPr>
          </w:p>
          <w:p w14:paraId="60D6070B" w14:textId="77777777" w:rsidR="00CE0F8E" w:rsidRPr="00F62713" w:rsidRDefault="00CE0F8E" w:rsidP="00E14706">
            <w:pPr>
              <w:autoSpaceDE w:val="0"/>
              <w:autoSpaceDN w:val="0"/>
              <w:adjustRightInd w:val="0"/>
              <w:rPr>
                <w:rFonts w:ascii="Arial" w:eastAsia="Times New Roman" w:hAnsi="Arial" w:cs="Arial"/>
                <w:b w:val="0"/>
                <w:bCs/>
                <w:noProof/>
                <w:color w:val="auto"/>
                <w:sz w:val="20"/>
                <w:szCs w:val="20"/>
                <w:lang w:val="sr-Cyrl-RS" w:eastAsia="sr-Latn-CS"/>
              </w:rPr>
            </w:pPr>
          </w:p>
          <w:p w14:paraId="0DD9206B" w14:textId="77777777" w:rsidR="00CE0F8E" w:rsidRPr="00F62713" w:rsidRDefault="00CE0F8E" w:rsidP="00E14706">
            <w:pPr>
              <w:autoSpaceDE w:val="0"/>
              <w:autoSpaceDN w:val="0"/>
              <w:adjustRightInd w:val="0"/>
              <w:jc w:val="center"/>
              <w:rPr>
                <w:rFonts w:ascii="Arial" w:eastAsia="Times New Roman" w:hAnsi="Arial" w:cs="Arial"/>
                <w:b w:val="0"/>
                <w:bCs/>
                <w:noProof/>
                <w:color w:val="auto"/>
                <w:sz w:val="20"/>
                <w:szCs w:val="20"/>
                <w:lang w:val="sr-Cyrl-RS" w:eastAsia="sr-Latn-CS"/>
              </w:rPr>
            </w:pPr>
            <w:r w:rsidRPr="00F62713">
              <w:rPr>
                <w:rFonts w:ascii="Arial" w:eastAsia="Times New Roman" w:hAnsi="Arial" w:cs="Arial"/>
                <w:b w:val="0"/>
                <w:bCs/>
                <w:noProof/>
                <w:color w:val="auto"/>
                <w:sz w:val="20"/>
                <w:szCs w:val="20"/>
                <w:lang w:val="sr-Cyrl-RS" w:eastAsia="sr-Latn-CS"/>
              </w:rPr>
              <w:t xml:space="preserve">Биће </w:t>
            </w:r>
            <w:r>
              <w:rPr>
                <w:rFonts w:ascii="Arial" w:eastAsia="Times New Roman" w:hAnsi="Arial" w:cs="Arial"/>
                <w:b w:val="0"/>
                <w:bCs/>
                <w:noProof/>
                <w:color w:val="auto"/>
                <w:sz w:val="20"/>
                <w:szCs w:val="20"/>
                <w:lang w:val="sr-Cyrl-RS" w:eastAsia="sr-Latn-CS"/>
              </w:rPr>
              <w:t xml:space="preserve"> </w:t>
            </w:r>
            <w:r w:rsidRPr="00F62713">
              <w:rPr>
                <w:rFonts w:ascii="Arial" w:eastAsia="Times New Roman" w:hAnsi="Arial" w:cs="Arial"/>
                <w:b w:val="0"/>
                <w:bCs/>
                <w:noProof/>
                <w:color w:val="auto"/>
                <w:sz w:val="20"/>
                <w:szCs w:val="20"/>
                <w:lang w:val="sr-Cyrl-RS" w:eastAsia="sr-Latn-CS"/>
              </w:rPr>
              <w:t>утврђена</w:t>
            </w:r>
          </w:p>
          <w:p w14:paraId="5DBD602B" w14:textId="77777777" w:rsidR="00CE0F8E" w:rsidRPr="00F62713" w:rsidRDefault="00CE0F8E" w:rsidP="00E14706">
            <w:pPr>
              <w:autoSpaceDE w:val="0"/>
              <w:autoSpaceDN w:val="0"/>
              <w:adjustRightInd w:val="0"/>
              <w:rPr>
                <w:rFonts w:ascii="Arial" w:eastAsia="Times New Roman" w:hAnsi="Arial" w:cs="Arial"/>
                <w:b w:val="0"/>
                <w:bCs/>
                <w:noProof/>
                <w:color w:val="auto"/>
                <w:sz w:val="20"/>
                <w:szCs w:val="20"/>
                <w:lang w:val="sr-Cyrl-RS" w:eastAsia="sr-Latn-CS"/>
              </w:rPr>
            </w:pPr>
          </w:p>
        </w:tc>
        <w:tc>
          <w:tcPr>
            <w:tcW w:w="1849" w:type="dxa"/>
            <w:tcBorders>
              <w:top w:val="nil"/>
            </w:tcBorders>
          </w:tcPr>
          <w:p w14:paraId="451F2D69" w14:textId="77777777" w:rsidR="00CE0F8E" w:rsidRPr="00F62713" w:rsidRDefault="00CE0F8E" w:rsidP="00E14706">
            <w:pPr>
              <w:autoSpaceDE w:val="0"/>
              <w:autoSpaceDN w:val="0"/>
              <w:adjustRightInd w:val="0"/>
              <w:rPr>
                <w:rFonts w:ascii="Arial" w:eastAsia="Times New Roman" w:hAnsi="Arial" w:cs="Arial"/>
                <w:b w:val="0"/>
                <w:bCs/>
                <w:iCs/>
                <w:color w:val="auto"/>
                <w:sz w:val="20"/>
                <w:szCs w:val="20"/>
                <w:lang w:val="sr-Cyrl-RS" w:eastAsia="sr-Latn-CS"/>
              </w:rPr>
            </w:pPr>
          </w:p>
          <w:p w14:paraId="581DDC2D" w14:textId="77777777" w:rsidR="00CE0F8E" w:rsidRDefault="00CE0F8E" w:rsidP="00E14706">
            <w:pPr>
              <w:autoSpaceDE w:val="0"/>
              <w:autoSpaceDN w:val="0"/>
              <w:adjustRightInd w:val="0"/>
              <w:jc w:val="center"/>
              <w:rPr>
                <w:rFonts w:ascii="Arial" w:eastAsia="Times New Roman" w:hAnsi="Arial" w:cs="Arial"/>
                <w:b w:val="0"/>
                <w:bCs/>
                <w:iCs/>
                <w:color w:val="auto"/>
                <w:sz w:val="20"/>
                <w:szCs w:val="20"/>
                <w:lang w:val="sr-Cyrl-RS" w:eastAsia="sr-Latn-CS"/>
              </w:rPr>
            </w:pPr>
            <w:r w:rsidRPr="00F62713">
              <w:rPr>
                <w:rFonts w:ascii="Arial" w:eastAsia="Times New Roman" w:hAnsi="Arial" w:cs="Arial"/>
                <w:b w:val="0"/>
                <w:bCs/>
                <w:iCs/>
                <w:color w:val="auto"/>
                <w:sz w:val="20"/>
                <w:szCs w:val="20"/>
                <w:lang w:val="sr-Cyrl-RS" w:eastAsia="sr-Latn-CS"/>
              </w:rPr>
              <w:t>РЗС,</w:t>
            </w:r>
          </w:p>
          <w:p w14:paraId="0C948BAF" w14:textId="77777777" w:rsidR="00CE0F8E" w:rsidRPr="00F62713" w:rsidRDefault="00CE0F8E" w:rsidP="00E14706">
            <w:pPr>
              <w:autoSpaceDE w:val="0"/>
              <w:autoSpaceDN w:val="0"/>
              <w:adjustRightInd w:val="0"/>
              <w:jc w:val="center"/>
              <w:rPr>
                <w:rFonts w:ascii="Arial" w:eastAsia="Times New Roman" w:hAnsi="Arial" w:cs="Arial"/>
                <w:b w:val="0"/>
                <w:bCs/>
                <w:noProof/>
                <w:color w:val="auto"/>
                <w:sz w:val="20"/>
                <w:szCs w:val="20"/>
                <w:lang w:val="sr-Cyrl-RS" w:eastAsia="sr-Latn-CS"/>
              </w:rPr>
            </w:pPr>
            <w:r w:rsidRPr="00F62713">
              <w:rPr>
                <w:rFonts w:ascii="Arial" w:eastAsia="Times New Roman" w:hAnsi="Arial" w:cs="Arial"/>
                <w:b w:val="0"/>
                <w:bCs/>
                <w:iCs/>
                <w:color w:val="auto"/>
                <w:sz w:val="20"/>
                <w:szCs w:val="20"/>
                <w:lang w:val="sr-Cyrl-RS" w:eastAsia="sr-Latn-CS"/>
              </w:rPr>
              <w:t xml:space="preserve"> Извештај Мобилног тима</w:t>
            </w:r>
          </w:p>
        </w:tc>
      </w:tr>
    </w:tbl>
    <w:p w14:paraId="42526616" w14:textId="7F5923A0" w:rsidR="00706738" w:rsidRDefault="00706738" w:rsidP="00161638">
      <w:pPr>
        <w:tabs>
          <w:tab w:val="left" w:pos="5640"/>
        </w:tabs>
        <w:jc w:val="both"/>
        <w:rPr>
          <w:rFonts w:ascii="Arial" w:hAnsi="Arial" w:cs="Arial"/>
          <w:b w:val="0"/>
          <w:bCs/>
          <w:color w:val="auto"/>
          <w:sz w:val="22"/>
          <w:lang w:val="sr-Cyrl-RS" w:eastAsia="sr-Latn-CS"/>
        </w:rPr>
      </w:pPr>
    </w:p>
    <w:p w14:paraId="06061369" w14:textId="77777777" w:rsidR="00CE0F8E" w:rsidRDefault="00CE0F8E" w:rsidP="00CE0F8E">
      <w:pPr>
        <w:spacing w:line="240" w:lineRule="auto"/>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Материјална депривација се процењује у зависности од тога да ли појединац живи у домаћинству које може да приушти ставке са следеће листе:</w:t>
      </w:r>
    </w:p>
    <w:p w14:paraId="2DA72146" w14:textId="77777777" w:rsidR="00CE0F8E" w:rsidRPr="00F62713" w:rsidRDefault="00CE0F8E" w:rsidP="00CE0F8E">
      <w:pPr>
        <w:spacing w:line="240" w:lineRule="auto"/>
        <w:jc w:val="both"/>
        <w:rPr>
          <w:rFonts w:ascii="Arial" w:eastAsia="Times New Roman" w:hAnsi="Arial" w:cs="Arial"/>
          <w:b w:val="0"/>
          <w:bCs/>
          <w:noProof/>
          <w:color w:val="auto"/>
          <w:kern w:val="32"/>
          <w:sz w:val="22"/>
          <w:lang w:val="sr-Cyrl-RS" w:eastAsia="sr-Latn-CS"/>
        </w:rPr>
      </w:pPr>
    </w:p>
    <w:p w14:paraId="7FB45889"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Адекватно загревање стана,</w:t>
      </w:r>
    </w:p>
    <w:p w14:paraId="44B5855E"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Подмиривање неочекиваног трошка у износу од 10.000,00 динара,</w:t>
      </w:r>
    </w:p>
    <w:p w14:paraId="02CA3BE5"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Оброк од меса или рибе (или вегетаријанск</w:t>
      </w:r>
      <w:r>
        <w:rPr>
          <w:rFonts w:ascii="Arial" w:eastAsia="Times New Roman" w:hAnsi="Arial" w:cs="Arial"/>
          <w:b w:val="0"/>
          <w:bCs/>
          <w:noProof/>
          <w:color w:val="auto"/>
          <w:kern w:val="32"/>
          <w:sz w:val="22"/>
          <w:lang w:val="sr-Cyrl-RS" w:eastAsia="sr-Latn-CS"/>
        </w:rPr>
        <w:t>а</w:t>
      </w:r>
      <w:r w:rsidRPr="00F62713">
        <w:rPr>
          <w:rFonts w:ascii="Arial" w:eastAsia="Times New Roman" w:hAnsi="Arial" w:cs="Arial"/>
          <w:b w:val="0"/>
          <w:bCs/>
          <w:noProof/>
          <w:color w:val="auto"/>
          <w:kern w:val="32"/>
          <w:sz w:val="22"/>
          <w:lang w:val="sr-Cyrl-RS" w:eastAsia="sr-Latn-CS"/>
        </w:rPr>
        <w:t xml:space="preserve"> замен</w:t>
      </w:r>
      <w:r>
        <w:rPr>
          <w:rFonts w:ascii="Arial" w:eastAsia="Times New Roman" w:hAnsi="Arial" w:cs="Arial"/>
          <w:b w:val="0"/>
          <w:bCs/>
          <w:noProof/>
          <w:color w:val="auto"/>
          <w:kern w:val="32"/>
          <w:sz w:val="22"/>
          <w:lang w:val="sr-Cyrl-RS" w:eastAsia="sr-Latn-CS"/>
        </w:rPr>
        <w:t>а</w:t>
      </w:r>
      <w:r w:rsidRPr="00F62713">
        <w:rPr>
          <w:rFonts w:ascii="Arial" w:eastAsia="Times New Roman" w:hAnsi="Arial" w:cs="Arial"/>
          <w:b w:val="0"/>
          <w:bCs/>
          <w:noProof/>
          <w:color w:val="auto"/>
          <w:kern w:val="32"/>
          <w:sz w:val="22"/>
          <w:lang w:val="sr-Cyrl-RS" w:eastAsia="sr-Latn-CS"/>
        </w:rPr>
        <w:t>) сваки други дан,</w:t>
      </w:r>
    </w:p>
    <w:p w14:paraId="23688461"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Недељу дана одмора ван куће,</w:t>
      </w:r>
    </w:p>
    <w:p w14:paraId="7BAB3BF4"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Редовно плаћање ренте, рате за стан или другог кредита или комуналних услуга за стан,</w:t>
      </w:r>
    </w:p>
    <w:p w14:paraId="7327F1C1"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Телевизор у боји,</w:t>
      </w:r>
    </w:p>
    <w:p w14:paraId="5E726B87"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Машину за прање веша,</w:t>
      </w:r>
    </w:p>
    <w:p w14:paraId="669401F7" w14:textId="77777777" w:rsidR="00CE0F8E" w:rsidRPr="00F62713" w:rsidRDefault="00CE0F8E">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Аутомобил и</w:t>
      </w:r>
    </w:p>
    <w:p w14:paraId="501F9228" w14:textId="375F8B0C" w:rsidR="00BD4078" w:rsidRPr="00674763" w:rsidRDefault="00CE0F8E" w:rsidP="00674763">
      <w:pPr>
        <w:numPr>
          <w:ilvl w:val="0"/>
          <w:numId w:val="7"/>
        </w:numPr>
        <w:spacing w:line="240" w:lineRule="auto"/>
        <w:ind w:left="714" w:hanging="357"/>
        <w:jc w:val="both"/>
        <w:rPr>
          <w:rFonts w:ascii="Arial" w:eastAsia="Times New Roman" w:hAnsi="Arial" w:cs="Arial"/>
          <w:b w:val="0"/>
          <w:bCs/>
          <w:noProof/>
          <w:color w:val="auto"/>
          <w:kern w:val="32"/>
          <w:sz w:val="22"/>
          <w:lang w:val="sr-Cyrl-RS" w:eastAsia="sr-Latn-CS"/>
        </w:rPr>
      </w:pPr>
      <w:r w:rsidRPr="00F62713">
        <w:rPr>
          <w:rFonts w:ascii="Arial" w:eastAsia="Times New Roman" w:hAnsi="Arial" w:cs="Arial"/>
          <w:b w:val="0"/>
          <w:bCs/>
          <w:noProof/>
          <w:color w:val="auto"/>
          <w:kern w:val="32"/>
          <w:sz w:val="22"/>
          <w:lang w:val="sr-Cyrl-RS" w:eastAsia="sr-Latn-CS"/>
        </w:rPr>
        <w:t>Телефон</w:t>
      </w:r>
    </w:p>
    <w:p w14:paraId="5726BDF7" w14:textId="5D0C32D4" w:rsidR="00CE0F8E" w:rsidRPr="00CE0F8E" w:rsidRDefault="00CE0F8E">
      <w:pPr>
        <w:pStyle w:val="ListParagraph"/>
        <w:numPr>
          <w:ilvl w:val="0"/>
          <w:numId w:val="6"/>
        </w:numPr>
        <w:spacing w:before="100" w:beforeAutospacing="1" w:after="100" w:afterAutospacing="1"/>
        <w:jc w:val="both"/>
        <w:rPr>
          <w:rFonts w:ascii="Times New Roman" w:hAnsi="Times New Roman" w:cs="Times New Roman"/>
          <w:bCs/>
          <w:color w:val="278079" w:themeColor="accent6" w:themeShade="BF"/>
          <w:sz w:val="32"/>
          <w:szCs w:val="32"/>
          <w:lang w:val="sr-Cyrl-RS"/>
        </w:rPr>
      </w:pPr>
      <w:r w:rsidRPr="00CE0F8E">
        <w:rPr>
          <w:rFonts w:ascii="Times New Roman" w:hAnsi="Times New Roman" w:cs="Times New Roman"/>
          <w:bCs/>
          <w:color w:val="278079" w:themeColor="accent6" w:themeShade="BF"/>
          <w:sz w:val="32"/>
          <w:szCs w:val="32"/>
          <w:lang w:val="sr-Cyrl-RS"/>
        </w:rPr>
        <w:t>ПОСЕБНИ ЦИЉЕВИ И МЕРЕ</w:t>
      </w:r>
    </w:p>
    <w:p w14:paraId="470D2F99" w14:textId="6636EEF5" w:rsidR="00F815F2" w:rsidRDefault="00CE0F8E" w:rsidP="00BD4078">
      <w:pPr>
        <w:spacing w:before="100" w:beforeAutospacing="1" w:after="100" w:afterAutospacing="1"/>
        <w:ind w:left="360"/>
        <w:jc w:val="both"/>
        <w:rPr>
          <w:rFonts w:asciiTheme="majorHAnsi" w:hAnsiTheme="majorHAnsi" w:cstheme="majorHAnsi"/>
          <w:b w:val="0"/>
          <w:color w:val="auto"/>
          <w:sz w:val="22"/>
          <w:lang w:val="sr-Cyrl-RS"/>
        </w:rPr>
      </w:pPr>
      <w:r w:rsidRPr="00CE0F8E">
        <w:rPr>
          <w:rFonts w:asciiTheme="majorHAnsi" w:hAnsiTheme="majorHAnsi" w:cstheme="majorHAnsi"/>
          <w:b w:val="0"/>
          <w:color w:val="auto"/>
          <w:sz w:val="22"/>
          <w:lang w:val="sr-Cyrl-RS"/>
        </w:rPr>
        <w:t xml:space="preserve">        Посебни циљеви изражавају очекивану, спроводљиву, мерљиву и жељену промену у свакој приоритетној области социјалног укључивања ромске заједнице. За сваку област деловања дефинисан је по један посебан циљ и већи број мера, кој</w:t>
      </w:r>
      <w:r>
        <w:rPr>
          <w:rFonts w:asciiTheme="majorHAnsi" w:hAnsiTheme="majorHAnsi" w:cstheme="majorHAnsi"/>
          <w:b w:val="0"/>
          <w:color w:val="auto"/>
          <w:sz w:val="22"/>
          <w:lang w:val="sr-Cyrl-RS"/>
        </w:rPr>
        <w:t>и</w:t>
      </w:r>
      <w:r w:rsidRPr="00CE0F8E">
        <w:rPr>
          <w:rFonts w:asciiTheme="majorHAnsi" w:hAnsiTheme="majorHAnsi" w:cstheme="majorHAnsi"/>
          <w:b w:val="0"/>
          <w:color w:val="auto"/>
          <w:sz w:val="22"/>
          <w:lang w:val="sr-Cyrl-RS"/>
        </w:rPr>
        <w:t xml:space="preserve"> су представљени испод:</w:t>
      </w:r>
    </w:p>
    <w:p w14:paraId="40E8DC9E" w14:textId="77777777" w:rsidR="00F815F2" w:rsidRPr="00F815F2" w:rsidRDefault="00F815F2" w:rsidP="00F815F2">
      <w:pPr>
        <w:tabs>
          <w:tab w:val="left" w:pos="3675"/>
        </w:tabs>
        <w:suppressAutoHyphens/>
        <w:spacing w:line="240" w:lineRule="auto"/>
        <w:jc w:val="both"/>
        <w:rPr>
          <w:rFonts w:asciiTheme="majorHAnsi" w:eastAsia="Times New Roman" w:hAnsiTheme="majorHAnsi" w:cstheme="majorHAnsi"/>
          <w:b w:val="0"/>
          <w:bCs/>
          <w:noProof/>
          <w:color w:val="auto"/>
          <w:sz w:val="22"/>
          <w:lang w:val="sr-Cyrl-RS"/>
        </w:rPr>
      </w:pPr>
    </w:p>
    <w:p w14:paraId="40646394" w14:textId="77777777" w:rsidR="00F815F2" w:rsidRPr="00F815F2" w:rsidRDefault="00F815F2" w:rsidP="00F815F2">
      <w:pPr>
        <w:tabs>
          <w:tab w:val="left" w:pos="3675"/>
        </w:tabs>
        <w:suppressAutoHyphens/>
        <w:spacing w:line="240" w:lineRule="auto"/>
        <w:jc w:val="both"/>
        <w:rPr>
          <w:rFonts w:asciiTheme="majorHAnsi" w:eastAsia="Times New Roman" w:hAnsiTheme="majorHAnsi" w:cstheme="majorHAnsi"/>
          <w:b w:val="0"/>
          <w:bCs/>
          <w:noProof/>
          <w:color w:val="auto"/>
          <w:sz w:val="22"/>
          <w:lang w:val="sr-Cyrl-RS"/>
        </w:rPr>
      </w:pPr>
      <w:r w:rsidRPr="00F815F2">
        <w:rPr>
          <w:rFonts w:asciiTheme="majorHAnsi" w:eastAsia="Times New Roman" w:hAnsiTheme="majorHAnsi" w:cstheme="majorHAnsi"/>
          <w:b w:val="0"/>
          <w:bCs/>
          <w:noProof/>
          <w:color w:val="auto"/>
          <w:sz w:val="22"/>
          <w:lang w:val="en-US"/>
        </w:rPr>
        <mc:AlternateContent>
          <mc:Choice Requires="wps">
            <w:drawing>
              <wp:anchor distT="0" distB="0" distL="114300" distR="114300" simplePos="0" relativeHeight="251683840" behindDoc="0" locked="0" layoutInCell="1" allowOverlap="1" wp14:anchorId="7305E430" wp14:editId="4877562A">
                <wp:simplePos x="0" y="0"/>
                <wp:positionH relativeFrom="margin">
                  <wp:align>left</wp:align>
                </wp:positionH>
                <wp:positionV relativeFrom="paragraph">
                  <wp:posOffset>8890</wp:posOffset>
                </wp:positionV>
                <wp:extent cx="6105525" cy="257175"/>
                <wp:effectExtent l="0" t="0" r="28575" b="28575"/>
                <wp:wrapNone/>
                <wp:docPr id="1591587576" name="Rectangle 15"/>
                <wp:cNvGraphicFramePr/>
                <a:graphic xmlns:a="http://schemas.openxmlformats.org/drawingml/2006/main">
                  <a:graphicData uri="http://schemas.microsoft.com/office/word/2010/wordprocessingShape">
                    <wps:wsp>
                      <wps:cNvSpPr/>
                      <wps:spPr>
                        <a:xfrm>
                          <a:off x="0" y="0"/>
                          <a:ext cx="6105525" cy="2571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txbx>
                        <w:txbxContent>
                          <w:p w14:paraId="68BD5BD5"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ОБРАЗОВАЊЕ</w:t>
                            </w:r>
                          </w:p>
                          <w:p w14:paraId="4378D664" w14:textId="77777777" w:rsidR="00F815F2" w:rsidRDefault="00F815F2" w:rsidP="00F81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05E430" id="Rectangle 15" o:spid="_x0000_s1035" style="position:absolute;left:0;text-align:left;margin-left:0;margin-top:.7pt;width:480.75pt;height:20.25pt;z-index:251683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" fillcolor="#a6e4df [1305]" strokecolor="#a6e4df [1305]" strokeweight="1pt">
                <v:textbox>
                  <w:txbxContent>
                    <w:p w14:paraId="68BD5BD5"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ОБРАЗОВАЊЕ</w:t>
                      </w:r>
                    </w:p>
                    <w:p w14:paraId="4378D664" w14:textId="77777777" w:rsidR="00F815F2" w:rsidRDefault="00F815F2" w:rsidP="00F815F2">
                      <w:pPr>
                        <w:jc w:val="center"/>
                      </w:pPr>
                    </w:p>
                  </w:txbxContent>
                </v:textbox>
                <w10:wrap anchorx="margin"/>
              </v:rect>
            </w:pict>
          </mc:Fallback>
        </mc:AlternateContent>
      </w:r>
    </w:p>
    <w:p w14:paraId="664CF7DC" w14:textId="77777777" w:rsidR="00F815F2" w:rsidRPr="00F815F2" w:rsidRDefault="00F815F2" w:rsidP="00F815F2">
      <w:pPr>
        <w:tabs>
          <w:tab w:val="left" w:pos="3675"/>
        </w:tabs>
        <w:suppressAutoHyphens/>
        <w:spacing w:line="240" w:lineRule="auto"/>
        <w:jc w:val="both"/>
        <w:rPr>
          <w:rFonts w:asciiTheme="majorHAnsi" w:eastAsia="Times New Roman" w:hAnsiTheme="majorHAnsi" w:cstheme="majorHAnsi"/>
          <w:b w:val="0"/>
          <w:bCs/>
          <w:noProof/>
          <w:color w:val="auto"/>
          <w:sz w:val="22"/>
          <w:lang w:val="sr-Cyrl-RS"/>
        </w:rPr>
      </w:pPr>
    </w:p>
    <w:p w14:paraId="31CD9D9F" w14:textId="1C7D8910" w:rsidR="00F815F2" w:rsidRPr="00F815F2" w:rsidRDefault="00F815F2" w:rsidP="00F815F2">
      <w:pPr>
        <w:suppressAutoHyphens/>
        <w:spacing w:line="240" w:lineRule="auto"/>
        <w:jc w:val="both"/>
        <w:rPr>
          <w:rFonts w:asciiTheme="majorHAnsi" w:eastAsia="Times New Roman" w:hAnsiTheme="majorHAnsi" w:cstheme="majorHAnsi"/>
          <w:bCs/>
          <w:noProof/>
          <w:color w:val="auto"/>
          <w:sz w:val="22"/>
          <w:lang w:val="sr-Cyrl-RS"/>
        </w:rPr>
      </w:pPr>
      <w:bookmarkStart w:id="81" w:name="_Hlk182231437"/>
      <w:r w:rsidRPr="00F815F2">
        <w:rPr>
          <w:rFonts w:asciiTheme="majorHAnsi" w:eastAsia="Times New Roman" w:hAnsiTheme="majorHAnsi" w:cstheme="majorHAnsi"/>
          <w:i/>
          <w:iCs/>
          <w:noProof/>
          <w:color w:val="auto"/>
          <w:sz w:val="22"/>
          <w:u w:val="single"/>
          <w:lang w:val="sr-Cyrl-RS"/>
        </w:rPr>
        <w:t>Посебан циљ 1:</w:t>
      </w:r>
      <w:r w:rsidRPr="00F815F2">
        <w:rPr>
          <w:rFonts w:asciiTheme="majorHAnsi" w:eastAsia="Times New Roman" w:hAnsiTheme="majorHAnsi" w:cstheme="majorHAnsi"/>
          <w:b w:val="0"/>
          <w:bCs/>
          <w:noProof/>
          <w:color w:val="auto"/>
          <w:sz w:val="22"/>
          <w:lang w:val="sr-Cyrl-RS"/>
        </w:rPr>
        <w:t xml:space="preserve">  </w:t>
      </w:r>
      <w:r w:rsidR="00ED110B">
        <w:rPr>
          <w:rFonts w:asciiTheme="majorHAnsi" w:eastAsia="Times New Roman" w:hAnsiTheme="majorHAnsi" w:cstheme="majorHAnsi"/>
          <w:b w:val="0"/>
          <w:bCs/>
          <w:noProof/>
          <w:color w:val="auto"/>
          <w:sz w:val="22"/>
          <w:lang w:val="sr-Cyrl-RS"/>
        </w:rPr>
        <w:t>Повећање обухвата деце и младих ромске националности</w:t>
      </w:r>
      <w:r w:rsidRPr="00F815F2">
        <w:rPr>
          <w:rFonts w:asciiTheme="majorHAnsi" w:eastAsia="Times New Roman" w:hAnsiTheme="majorHAnsi" w:cstheme="majorHAnsi"/>
          <w:b w:val="0"/>
          <w:bCs/>
          <w:noProof/>
          <w:color w:val="auto"/>
          <w:sz w:val="22"/>
          <w:lang w:val="sr-Cyrl-RS"/>
        </w:rPr>
        <w:t xml:space="preserve"> </w:t>
      </w:r>
      <w:r w:rsidR="00ED110B">
        <w:rPr>
          <w:rFonts w:asciiTheme="majorHAnsi" w:eastAsia="Times New Roman" w:hAnsiTheme="majorHAnsi" w:cstheme="majorHAnsi"/>
          <w:b w:val="0"/>
          <w:bCs/>
          <w:noProof/>
          <w:color w:val="auto"/>
          <w:sz w:val="22"/>
          <w:lang w:val="sr-Cyrl-RS"/>
        </w:rPr>
        <w:t xml:space="preserve">образовањем </w:t>
      </w:r>
      <w:r w:rsidRPr="00F815F2">
        <w:rPr>
          <w:rFonts w:asciiTheme="majorHAnsi" w:eastAsia="Times New Roman" w:hAnsiTheme="majorHAnsi" w:cstheme="majorHAnsi"/>
          <w:b w:val="0"/>
          <w:bCs/>
          <w:noProof/>
          <w:color w:val="auto"/>
          <w:sz w:val="22"/>
          <w:lang w:val="sr-Cyrl-RS"/>
        </w:rPr>
        <w:t xml:space="preserve">на свим нивоима са посебним фокусом на </w:t>
      </w:r>
      <w:r w:rsidR="00ED110B">
        <w:rPr>
          <w:rFonts w:asciiTheme="majorHAnsi" w:eastAsia="Times New Roman" w:hAnsiTheme="majorHAnsi" w:cstheme="majorHAnsi"/>
          <w:b w:val="0"/>
          <w:bCs/>
          <w:noProof/>
          <w:color w:val="auto"/>
          <w:sz w:val="22"/>
          <w:lang w:val="sr-Cyrl-RS"/>
        </w:rPr>
        <w:t>редовност похађања наставе и смањење осипања</w:t>
      </w:r>
    </w:p>
    <w:p w14:paraId="3824A96A" w14:textId="77777777" w:rsidR="00F815F2" w:rsidRPr="00F815F2" w:rsidRDefault="00F815F2" w:rsidP="00F815F2">
      <w:pPr>
        <w:suppressAutoHyphens/>
        <w:spacing w:line="240" w:lineRule="auto"/>
        <w:rPr>
          <w:rFonts w:asciiTheme="majorHAnsi" w:eastAsia="Times New Roman" w:hAnsiTheme="majorHAnsi" w:cstheme="majorHAnsi"/>
          <w:bCs/>
          <w:noProof/>
          <w:color w:val="auto"/>
          <w:sz w:val="22"/>
          <w:lang w:val="sr-Cyrl-RS"/>
        </w:rPr>
      </w:pPr>
    </w:p>
    <w:p w14:paraId="71841A60" w14:textId="1B80DDBD" w:rsidR="00F815F2" w:rsidRPr="00F815F2" w:rsidRDefault="00F815F2" w:rsidP="00C54953">
      <w:pPr>
        <w:suppressAutoHyphens/>
        <w:spacing w:line="240" w:lineRule="auto"/>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Cs/>
          <w:i/>
          <w:iCs/>
          <w:noProof/>
          <w:color w:val="auto"/>
          <w:sz w:val="22"/>
          <w:u w:val="single"/>
          <w:lang w:val="sr-Cyrl-RS"/>
        </w:rPr>
        <w:t>Мере:</w:t>
      </w:r>
      <w:r w:rsidRPr="00F815F2">
        <w:rPr>
          <w:rFonts w:asciiTheme="majorHAnsi" w:eastAsia="Times New Roman" w:hAnsiTheme="majorHAnsi" w:cstheme="majorHAnsi"/>
          <w:b w:val="0"/>
          <w:noProof/>
          <w:color w:val="auto"/>
          <w:sz w:val="22"/>
          <w:lang w:val="sr-Cyrl-RS"/>
        </w:rPr>
        <w:t xml:space="preserve"> </w:t>
      </w:r>
      <w:r>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 xml:space="preserve">1.1. </w:t>
      </w:r>
      <w:r w:rsidRPr="00F815F2">
        <w:rPr>
          <w:rFonts w:asciiTheme="majorHAnsi" w:eastAsia="Times New Roman" w:hAnsiTheme="majorHAnsi" w:cstheme="majorHAnsi"/>
          <w:b w:val="0"/>
          <w:noProof/>
          <w:color w:val="auto"/>
          <w:sz w:val="22"/>
          <w:lang w:val="sr-Cyrl-RS"/>
        </w:rPr>
        <w:t xml:space="preserve">Повећати </w:t>
      </w:r>
      <w:bookmarkEnd w:id="81"/>
      <w:r w:rsidR="00ED110B">
        <w:rPr>
          <w:rFonts w:asciiTheme="majorHAnsi" w:eastAsia="Times New Roman" w:hAnsiTheme="majorHAnsi" w:cstheme="majorHAnsi"/>
          <w:b w:val="0"/>
          <w:noProof/>
          <w:color w:val="auto"/>
          <w:sz w:val="22"/>
          <w:lang w:val="sr-Cyrl-RS"/>
        </w:rPr>
        <w:t>упис</w:t>
      </w:r>
      <w:r w:rsidRPr="00F815F2">
        <w:rPr>
          <w:rFonts w:asciiTheme="majorHAnsi" w:eastAsia="Times New Roman" w:hAnsiTheme="majorHAnsi" w:cstheme="majorHAnsi"/>
          <w:b w:val="0"/>
          <w:noProof/>
          <w:color w:val="auto"/>
          <w:sz w:val="22"/>
          <w:lang w:val="sr-Cyrl-RS"/>
        </w:rPr>
        <w:t xml:space="preserve"> деце ромске националности</w:t>
      </w:r>
      <w:r w:rsidR="00ED110B">
        <w:rPr>
          <w:rFonts w:asciiTheme="majorHAnsi" w:eastAsia="Times New Roman" w:hAnsiTheme="majorHAnsi" w:cstheme="majorHAnsi"/>
          <w:b w:val="0"/>
          <w:noProof/>
          <w:color w:val="auto"/>
          <w:sz w:val="22"/>
          <w:lang w:val="sr-Cyrl-RS"/>
        </w:rPr>
        <w:t xml:space="preserve"> у</w:t>
      </w:r>
      <w:r w:rsidRPr="00F815F2">
        <w:rPr>
          <w:rFonts w:asciiTheme="majorHAnsi" w:eastAsia="Times New Roman" w:hAnsiTheme="majorHAnsi" w:cstheme="majorHAnsi"/>
          <w:b w:val="0"/>
          <w:noProof/>
          <w:color w:val="auto"/>
          <w:sz w:val="22"/>
          <w:lang w:val="sr-Cyrl-RS"/>
        </w:rPr>
        <w:t xml:space="preserve"> </w:t>
      </w:r>
      <w:r w:rsidR="00210A0F">
        <w:rPr>
          <w:rFonts w:asciiTheme="majorHAnsi" w:eastAsia="Times New Roman" w:hAnsiTheme="majorHAnsi" w:cstheme="majorHAnsi"/>
          <w:b w:val="0"/>
          <w:noProof/>
          <w:color w:val="auto"/>
          <w:sz w:val="22"/>
          <w:lang w:val="sr-Cyrl-RS"/>
        </w:rPr>
        <w:t>ниже вртиће групе</w:t>
      </w:r>
      <w:r w:rsidR="00ED110B">
        <w:rPr>
          <w:rFonts w:asciiTheme="majorHAnsi" w:eastAsia="Times New Roman" w:hAnsiTheme="majorHAnsi" w:cstheme="majorHAnsi"/>
          <w:b w:val="0"/>
          <w:noProof/>
          <w:color w:val="auto"/>
          <w:sz w:val="22"/>
          <w:lang w:val="sr-Cyrl-RS"/>
        </w:rPr>
        <w:t xml:space="preserve"> и ППП</w:t>
      </w:r>
    </w:p>
    <w:p w14:paraId="73F4D107" w14:textId="143D905A" w:rsidR="00F815F2" w:rsidRPr="00C54953" w:rsidRDefault="00210A0F">
      <w:pPr>
        <w:pStyle w:val="ListParagraph"/>
        <w:numPr>
          <w:ilvl w:val="1"/>
          <w:numId w:val="32"/>
        </w:numPr>
        <w:suppressAutoHyphens/>
        <w:spacing w:line="240" w:lineRule="auto"/>
        <w:rPr>
          <w:rFonts w:asciiTheme="majorHAnsi" w:eastAsia="Times New Roman" w:hAnsiTheme="majorHAnsi" w:cstheme="majorHAnsi"/>
          <w:b w:val="0"/>
          <w:noProof/>
          <w:color w:val="auto"/>
          <w:sz w:val="22"/>
          <w:lang w:val="sr-Cyrl-RS"/>
        </w:rPr>
      </w:pPr>
      <w:r w:rsidRPr="00C54953">
        <w:rPr>
          <w:rFonts w:asciiTheme="majorHAnsi" w:eastAsia="Times New Roman" w:hAnsiTheme="majorHAnsi" w:cstheme="majorHAnsi"/>
          <w:b w:val="0"/>
          <w:noProof/>
          <w:color w:val="auto"/>
          <w:sz w:val="22"/>
          <w:lang w:val="sr-Cyrl-RS"/>
        </w:rPr>
        <w:t>Смањити</w:t>
      </w:r>
      <w:r w:rsidR="00F815F2" w:rsidRPr="00C54953">
        <w:rPr>
          <w:rFonts w:asciiTheme="majorHAnsi" w:eastAsia="Times New Roman" w:hAnsiTheme="majorHAnsi" w:cstheme="majorHAnsi"/>
          <w:b w:val="0"/>
          <w:noProof/>
          <w:color w:val="auto"/>
          <w:sz w:val="22"/>
          <w:lang w:val="sr-Cyrl-RS"/>
        </w:rPr>
        <w:t xml:space="preserve"> </w:t>
      </w:r>
      <w:r w:rsidRPr="00C54953">
        <w:rPr>
          <w:rFonts w:asciiTheme="majorHAnsi" w:eastAsia="Times New Roman" w:hAnsiTheme="majorHAnsi" w:cstheme="majorHAnsi"/>
          <w:b w:val="0"/>
          <w:noProof/>
          <w:color w:val="auto"/>
          <w:sz w:val="22"/>
          <w:lang w:val="sr-Cyrl-RS"/>
        </w:rPr>
        <w:t>не</w:t>
      </w:r>
      <w:r w:rsidR="00F815F2" w:rsidRPr="00C54953">
        <w:rPr>
          <w:rFonts w:asciiTheme="majorHAnsi" w:eastAsia="Times New Roman" w:hAnsiTheme="majorHAnsi" w:cstheme="majorHAnsi"/>
          <w:b w:val="0"/>
          <w:noProof/>
          <w:color w:val="auto"/>
          <w:sz w:val="22"/>
          <w:lang w:val="sr-Cyrl-RS"/>
        </w:rPr>
        <w:t xml:space="preserve">редовност похађања наставе </w:t>
      </w:r>
      <w:r w:rsidRPr="00C54953">
        <w:rPr>
          <w:rFonts w:asciiTheme="majorHAnsi" w:eastAsia="Times New Roman" w:hAnsiTheme="majorHAnsi" w:cstheme="majorHAnsi"/>
          <w:b w:val="0"/>
          <w:noProof/>
          <w:color w:val="auto"/>
          <w:sz w:val="22"/>
          <w:lang w:val="sr-Cyrl-RS"/>
        </w:rPr>
        <w:t xml:space="preserve">у основној школи са фокусом на боља </w:t>
      </w:r>
    </w:p>
    <w:p w14:paraId="2166E1F7" w14:textId="2A804D99" w:rsidR="00C54953" w:rsidRPr="00C54953" w:rsidRDefault="00C54953" w:rsidP="00C54953">
      <w:pPr>
        <w:suppressAutoHyphens/>
        <w:spacing w:line="240" w:lineRule="auto"/>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w:t>
      </w:r>
      <w:r w:rsidRPr="00C54953">
        <w:rPr>
          <w:rFonts w:asciiTheme="majorHAnsi" w:eastAsia="Times New Roman" w:hAnsiTheme="majorHAnsi" w:cstheme="majorHAnsi"/>
          <w:b w:val="0"/>
          <w:noProof/>
          <w:color w:val="auto"/>
          <w:sz w:val="22"/>
          <w:lang w:val="sr-Cyrl-RS"/>
        </w:rPr>
        <w:t>постигнућа ромских ученика</w:t>
      </w:r>
    </w:p>
    <w:p w14:paraId="1203F900" w14:textId="4F3D402F" w:rsidR="00F815F2" w:rsidRDefault="00F815F2" w:rsidP="00C54953">
      <w:pPr>
        <w:suppressAutoHyphens/>
        <w:spacing w:line="240" w:lineRule="auto"/>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noProof/>
          <w:color w:val="auto"/>
          <w:sz w:val="22"/>
          <w:lang w:val="sr-Cyrl-RS"/>
        </w:rPr>
        <w:t xml:space="preserve">              </w:t>
      </w:r>
      <w:r w:rsidR="00210A0F">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1.3.</w:t>
      </w:r>
      <w:r w:rsidR="00210A0F">
        <w:rPr>
          <w:rFonts w:asciiTheme="majorHAnsi" w:eastAsia="Times New Roman" w:hAnsiTheme="majorHAnsi" w:cstheme="majorHAnsi"/>
          <w:bCs/>
          <w:noProof/>
          <w:color w:val="auto"/>
          <w:sz w:val="22"/>
          <w:lang w:val="sr-Cyrl-RS"/>
        </w:rPr>
        <w:t xml:space="preserve"> </w:t>
      </w:r>
      <w:r w:rsidRPr="00F815F2">
        <w:rPr>
          <w:rFonts w:asciiTheme="majorHAnsi" w:eastAsia="Times New Roman" w:hAnsiTheme="majorHAnsi" w:cstheme="majorHAnsi"/>
          <w:b w:val="0"/>
          <w:noProof/>
          <w:color w:val="auto"/>
          <w:sz w:val="22"/>
          <w:lang w:val="sr-Cyrl-RS"/>
        </w:rPr>
        <w:t xml:space="preserve">Повећати бројност </w:t>
      </w:r>
      <w:r w:rsidR="00210A0F">
        <w:rPr>
          <w:rFonts w:asciiTheme="majorHAnsi" w:eastAsia="Times New Roman" w:hAnsiTheme="majorHAnsi" w:cstheme="majorHAnsi"/>
          <w:b w:val="0"/>
          <w:noProof/>
          <w:color w:val="auto"/>
          <w:sz w:val="22"/>
          <w:lang w:val="sr-Cyrl-RS"/>
        </w:rPr>
        <w:t xml:space="preserve">младих </w:t>
      </w:r>
      <w:r w:rsidR="00ED6E4A">
        <w:rPr>
          <w:rFonts w:asciiTheme="majorHAnsi" w:eastAsia="Times New Roman" w:hAnsiTheme="majorHAnsi" w:cstheme="majorHAnsi"/>
          <w:b w:val="0"/>
          <w:noProof/>
          <w:color w:val="auto"/>
          <w:sz w:val="22"/>
          <w:lang w:val="sr-Cyrl-RS"/>
        </w:rPr>
        <w:t xml:space="preserve">Рома </w:t>
      </w:r>
      <w:r w:rsidR="00210A0F">
        <w:rPr>
          <w:rFonts w:asciiTheme="majorHAnsi" w:eastAsia="Times New Roman" w:hAnsiTheme="majorHAnsi" w:cstheme="majorHAnsi"/>
          <w:b w:val="0"/>
          <w:noProof/>
          <w:color w:val="auto"/>
          <w:sz w:val="22"/>
          <w:lang w:val="sr-Cyrl-RS"/>
        </w:rPr>
        <w:t>који</w:t>
      </w:r>
      <w:r w:rsidRPr="00F815F2">
        <w:rPr>
          <w:rFonts w:asciiTheme="majorHAnsi" w:eastAsia="Times New Roman" w:hAnsiTheme="majorHAnsi" w:cstheme="majorHAnsi"/>
          <w:b w:val="0"/>
          <w:noProof/>
          <w:color w:val="auto"/>
          <w:sz w:val="22"/>
          <w:lang w:val="sr-Cyrl-RS"/>
        </w:rPr>
        <w:t xml:space="preserve"> завршавају средњ</w:t>
      </w:r>
      <w:r w:rsidR="00210A0F">
        <w:rPr>
          <w:rFonts w:asciiTheme="majorHAnsi" w:eastAsia="Times New Roman" w:hAnsiTheme="majorHAnsi" w:cstheme="majorHAnsi"/>
          <w:b w:val="0"/>
          <w:noProof/>
          <w:color w:val="auto"/>
          <w:sz w:val="22"/>
          <w:lang w:val="sr-Cyrl-RS"/>
        </w:rPr>
        <w:t xml:space="preserve">е образовање и подршка у </w:t>
      </w:r>
    </w:p>
    <w:p w14:paraId="6617E2AA" w14:textId="5DAC1152" w:rsidR="00C54953" w:rsidRDefault="00C54953" w:rsidP="00C54953">
      <w:pPr>
        <w:suppressAutoHyphens/>
        <w:spacing w:line="240" w:lineRule="auto"/>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lastRenderedPageBreak/>
        <w:t xml:space="preserve">                      повезивању са послодавцима</w:t>
      </w:r>
    </w:p>
    <w:p w14:paraId="039E279C" w14:textId="77777777" w:rsidR="00210A0F" w:rsidRPr="00F815F2" w:rsidRDefault="00210A0F" w:rsidP="00F815F2">
      <w:pPr>
        <w:suppressAutoHyphens/>
        <w:spacing w:line="240" w:lineRule="auto"/>
        <w:jc w:val="both"/>
        <w:rPr>
          <w:rFonts w:asciiTheme="majorHAnsi" w:eastAsia="Times New Roman" w:hAnsiTheme="majorHAnsi" w:cstheme="majorHAnsi"/>
          <w:b w:val="0"/>
          <w:noProof/>
          <w:color w:val="auto"/>
          <w:sz w:val="22"/>
          <w:lang w:val="sr-Cyrl-RS"/>
        </w:rPr>
      </w:pPr>
    </w:p>
    <w:p w14:paraId="3D74276D" w14:textId="77777777" w:rsidR="00F815F2" w:rsidRPr="00F815F2" w:rsidRDefault="00F815F2" w:rsidP="00F815F2">
      <w:pPr>
        <w:suppressAutoHyphens/>
        <w:spacing w:line="240" w:lineRule="auto"/>
        <w:jc w:val="both"/>
        <w:rPr>
          <w:rFonts w:asciiTheme="majorHAnsi" w:eastAsia="Times New Roman" w:hAnsiTheme="majorHAnsi" w:cstheme="majorHAnsi"/>
          <w:bCs/>
          <w:i/>
          <w:iCs/>
          <w:noProof/>
          <w:color w:val="auto"/>
          <w:sz w:val="22"/>
          <w:u w:val="single"/>
          <w:lang w:val="sr-Cyrl-RS"/>
        </w:rPr>
      </w:pPr>
      <w:r w:rsidRPr="00F815F2">
        <w:rPr>
          <w:rFonts w:asciiTheme="majorHAnsi" w:eastAsia="Times New Roman" w:hAnsiTheme="majorHAnsi" w:cstheme="majorHAnsi"/>
          <w:b w:val="0"/>
          <w:bCs/>
          <w:noProof/>
          <w:color w:val="auto"/>
          <w:sz w:val="22"/>
          <w:lang w:val="en-US"/>
        </w:rPr>
        <mc:AlternateContent>
          <mc:Choice Requires="wps">
            <w:drawing>
              <wp:anchor distT="0" distB="0" distL="114300" distR="114300" simplePos="0" relativeHeight="251684864" behindDoc="0" locked="0" layoutInCell="1" allowOverlap="1" wp14:anchorId="31C163D9" wp14:editId="7971E0D1">
                <wp:simplePos x="0" y="0"/>
                <wp:positionH relativeFrom="margin">
                  <wp:posOffset>0</wp:posOffset>
                </wp:positionH>
                <wp:positionV relativeFrom="paragraph">
                  <wp:posOffset>-635</wp:posOffset>
                </wp:positionV>
                <wp:extent cx="6105525" cy="257175"/>
                <wp:effectExtent l="0" t="0" r="28575" b="28575"/>
                <wp:wrapNone/>
                <wp:docPr id="1067914046" name="Rectangle 15"/>
                <wp:cNvGraphicFramePr/>
                <a:graphic xmlns:a="http://schemas.openxmlformats.org/drawingml/2006/main">
                  <a:graphicData uri="http://schemas.microsoft.com/office/word/2010/wordprocessingShape">
                    <wps:wsp>
                      <wps:cNvSpPr/>
                      <wps:spPr>
                        <a:xfrm>
                          <a:off x="0" y="0"/>
                          <a:ext cx="6105525" cy="2571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txbx>
                        <w:txbxContent>
                          <w:p w14:paraId="702283AB"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ЗАПОШЉАВАЊЕ</w:t>
                            </w:r>
                          </w:p>
                          <w:p w14:paraId="77223692" w14:textId="77777777" w:rsidR="00F815F2" w:rsidRDefault="00F815F2" w:rsidP="00F81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163D9" id="_x0000_s1036" style="position:absolute;left:0;text-align:left;margin-left:0;margin-top:-.05pt;width:480.75pt;height:20.25pt;z-index:2516848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" fillcolor="#a6e4df [1305]" strokecolor="#a6e4df [1305]" strokeweight="1pt">
                <v:textbox>
                  <w:txbxContent>
                    <w:p w14:paraId="702283AB"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ЗАПОШЉАВАЊЕ</w:t>
                      </w:r>
                    </w:p>
                    <w:p w14:paraId="77223692" w14:textId="77777777" w:rsidR="00F815F2" w:rsidRDefault="00F815F2" w:rsidP="00F815F2">
                      <w:pPr>
                        <w:jc w:val="center"/>
                      </w:pPr>
                    </w:p>
                  </w:txbxContent>
                </v:textbox>
                <w10:wrap anchorx="margin"/>
              </v:rect>
            </w:pict>
          </mc:Fallback>
        </mc:AlternateContent>
      </w:r>
    </w:p>
    <w:p w14:paraId="2C1963CE" w14:textId="77777777" w:rsidR="00F815F2" w:rsidRPr="00F815F2" w:rsidRDefault="00F815F2" w:rsidP="00F815F2">
      <w:pPr>
        <w:suppressAutoHyphens/>
        <w:spacing w:line="240" w:lineRule="auto"/>
        <w:rPr>
          <w:rFonts w:asciiTheme="majorHAnsi" w:eastAsia="Times New Roman" w:hAnsiTheme="majorHAnsi" w:cstheme="majorHAnsi"/>
          <w:bCs/>
          <w:i/>
          <w:iCs/>
          <w:noProof/>
          <w:color w:val="auto"/>
          <w:sz w:val="22"/>
          <w:u w:val="single"/>
          <w:lang w:val="sr-Cyrl-RS"/>
        </w:rPr>
      </w:pPr>
    </w:p>
    <w:p w14:paraId="2F72F325" w14:textId="141F2C67" w:rsidR="00F815F2" w:rsidRPr="00EE5079" w:rsidRDefault="00F815F2" w:rsidP="00F815F2">
      <w:pPr>
        <w:suppressAutoHyphens/>
        <w:spacing w:line="240" w:lineRule="auto"/>
        <w:rPr>
          <w:rFonts w:asciiTheme="majorHAnsi" w:eastAsia="Times New Roman" w:hAnsiTheme="majorHAnsi" w:cstheme="majorHAnsi"/>
          <w:b w:val="0"/>
          <w:bCs/>
          <w:noProof/>
          <w:color w:val="auto"/>
          <w:sz w:val="22"/>
          <w:lang w:val="sr-Cyrl-RS"/>
        </w:rPr>
      </w:pPr>
      <w:bookmarkStart w:id="82" w:name="_Hlk214031045"/>
      <w:r w:rsidRPr="00F815F2">
        <w:rPr>
          <w:rFonts w:asciiTheme="majorHAnsi" w:eastAsia="Times New Roman" w:hAnsiTheme="majorHAnsi" w:cstheme="majorHAnsi"/>
          <w:i/>
          <w:iCs/>
          <w:noProof/>
          <w:color w:val="auto"/>
          <w:sz w:val="22"/>
          <w:u w:val="single"/>
          <w:lang w:val="sr-Cyrl-RS"/>
        </w:rPr>
        <w:t>Посебан циљ 2:</w:t>
      </w:r>
      <w:r w:rsidRPr="00F815F2">
        <w:rPr>
          <w:rFonts w:asciiTheme="majorHAnsi" w:eastAsia="Times New Roman" w:hAnsiTheme="majorHAnsi" w:cstheme="majorHAnsi"/>
          <w:b w:val="0"/>
          <w:bCs/>
          <w:noProof/>
          <w:color w:val="auto"/>
          <w:sz w:val="22"/>
          <w:lang w:val="sr-Cyrl-RS"/>
        </w:rPr>
        <w:t xml:space="preserve">  </w:t>
      </w:r>
      <w:r w:rsidR="00C54953">
        <w:rPr>
          <w:rFonts w:asciiTheme="majorHAnsi" w:eastAsia="Times New Roman" w:hAnsiTheme="majorHAnsi" w:cstheme="majorHAnsi"/>
          <w:b w:val="0"/>
          <w:bCs/>
          <w:noProof/>
          <w:color w:val="auto"/>
          <w:sz w:val="22"/>
          <w:lang w:val="sr-Cyrl-RS"/>
        </w:rPr>
        <w:t xml:space="preserve">Подизање нивоа запошљивости, запошљавања и економско оснаживање </w:t>
      </w:r>
      <w:r w:rsidR="00C54953" w:rsidRPr="00EE5079">
        <w:rPr>
          <w:rFonts w:asciiTheme="majorHAnsi" w:eastAsia="Times New Roman" w:hAnsiTheme="majorHAnsi" w:cstheme="majorHAnsi"/>
          <w:b w:val="0"/>
          <w:bCs/>
          <w:noProof/>
          <w:color w:val="auto"/>
          <w:sz w:val="22"/>
          <w:lang w:val="sr-Cyrl-RS"/>
        </w:rPr>
        <w:t>Рома и Ромкиња</w:t>
      </w:r>
      <w:r w:rsidR="00EE5079" w:rsidRPr="00EE5079">
        <w:rPr>
          <w:rFonts w:asciiTheme="majorHAnsi" w:eastAsia="Times New Roman" w:hAnsiTheme="majorHAnsi" w:cstheme="majorHAnsi"/>
          <w:b w:val="0"/>
          <w:bCs/>
          <w:noProof/>
          <w:color w:val="auto"/>
          <w:sz w:val="22"/>
          <w:lang w:val="sr-Cyrl-RS"/>
        </w:rPr>
        <w:t xml:space="preserve"> </w:t>
      </w:r>
      <w:r w:rsidR="00EE5079" w:rsidRPr="00EE5079">
        <w:rPr>
          <w:rFonts w:ascii="Arial" w:hAnsi="Arial" w:cs="Arial"/>
          <w:b w:val="0"/>
          <w:noProof/>
          <w:color w:val="auto"/>
          <w:sz w:val="22"/>
          <w:lang w:val="sr-Cyrl-RS"/>
        </w:rPr>
        <w:t>са посебним фокусом на сакупљаче секундарних сировина</w:t>
      </w:r>
    </w:p>
    <w:p w14:paraId="3C584D9E" w14:textId="77777777" w:rsidR="00C54953" w:rsidRPr="00F815F2" w:rsidRDefault="00C54953" w:rsidP="00F815F2">
      <w:pPr>
        <w:suppressAutoHyphens/>
        <w:spacing w:line="240" w:lineRule="auto"/>
        <w:rPr>
          <w:rFonts w:asciiTheme="majorHAnsi" w:eastAsia="Times New Roman" w:hAnsiTheme="majorHAnsi" w:cstheme="majorHAnsi"/>
          <w:bCs/>
          <w:noProof/>
          <w:color w:val="auto"/>
          <w:sz w:val="22"/>
          <w:lang w:val="sr-Cyrl-RS"/>
        </w:rPr>
      </w:pPr>
    </w:p>
    <w:p w14:paraId="67E6A922" w14:textId="79AEAA73" w:rsidR="00F815F2"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Cs/>
          <w:i/>
          <w:iCs/>
          <w:noProof/>
          <w:color w:val="auto"/>
          <w:sz w:val="22"/>
          <w:u w:val="single"/>
          <w:lang w:val="sr-Cyrl-RS"/>
        </w:rPr>
        <w:t>Мере:</w:t>
      </w: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 xml:space="preserve"> 2.1. </w:t>
      </w:r>
      <w:r w:rsidR="00D0162E" w:rsidRPr="00D0162E">
        <w:rPr>
          <w:rFonts w:asciiTheme="majorHAnsi" w:eastAsia="Times New Roman" w:hAnsiTheme="majorHAnsi" w:cstheme="majorHAnsi"/>
          <w:b w:val="0"/>
          <w:noProof/>
          <w:color w:val="auto"/>
          <w:sz w:val="22"/>
          <w:lang w:val="sr-Cyrl-RS"/>
        </w:rPr>
        <w:t>Унапредити учешће Рома у</w:t>
      </w:r>
      <w:r w:rsidR="00C54953" w:rsidRPr="00D0162E">
        <w:rPr>
          <w:rFonts w:asciiTheme="majorHAnsi" w:eastAsia="Times New Roman" w:hAnsiTheme="majorHAnsi" w:cstheme="majorHAnsi"/>
          <w:b w:val="0"/>
          <w:noProof/>
          <w:color w:val="auto"/>
          <w:sz w:val="22"/>
          <w:lang w:val="sr-Cyrl-RS"/>
        </w:rPr>
        <w:t xml:space="preserve"> </w:t>
      </w:r>
      <w:r w:rsidR="00C54953">
        <w:rPr>
          <w:rFonts w:asciiTheme="majorHAnsi" w:eastAsia="Times New Roman" w:hAnsiTheme="majorHAnsi" w:cstheme="majorHAnsi"/>
          <w:b w:val="0"/>
          <w:noProof/>
          <w:color w:val="auto"/>
          <w:sz w:val="22"/>
          <w:lang w:val="sr-Cyrl-RS"/>
        </w:rPr>
        <w:t xml:space="preserve">мерама активне </w:t>
      </w:r>
      <w:r w:rsidR="000F19AD">
        <w:rPr>
          <w:rFonts w:asciiTheme="majorHAnsi" w:eastAsia="Times New Roman" w:hAnsiTheme="majorHAnsi" w:cstheme="majorHAnsi"/>
          <w:b w:val="0"/>
          <w:noProof/>
          <w:color w:val="auto"/>
          <w:sz w:val="22"/>
          <w:lang w:val="sr-Cyrl-RS"/>
        </w:rPr>
        <w:t xml:space="preserve">политике </w:t>
      </w:r>
      <w:r w:rsidR="00D0162E">
        <w:rPr>
          <w:rFonts w:asciiTheme="majorHAnsi" w:eastAsia="Times New Roman" w:hAnsiTheme="majorHAnsi" w:cstheme="majorHAnsi"/>
          <w:b w:val="0"/>
          <w:noProof/>
          <w:color w:val="auto"/>
          <w:sz w:val="22"/>
          <w:lang w:val="sr-Cyrl-RS"/>
        </w:rPr>
        <w:t xml:space="preserve">запошљавања креирањем </w:t>
      </w:r>
    </w:p>
    <w:p w14:paraId="143852B2" w14:textId="43D7CBE7" w:rsidR="00C54953" w:rsidRPr="00F815F2" w:rsidRDefault="00D0162E" w:rsidP="00F815F2">
      <w:pPr>
        <w:suppressAutoHyphens/>
        <w:spacing w:line="240" w:lineRule="auto"/>
        <w:jc w:val="both"/>
        <w:rPr>
          <w:rFonts w:asciiTheme="majorHAnsi" w:eastAsia="Times New Roman" w:hAnsiTheme="majorHAnsi" w:cstheme="majorHAnsi"/>
          <w:b w:val="0"/>
          <w:noProof/>
          <w:color w:val="auto"/>
          <w:sz w:val="22"/>
        </w:rPr>
      </w:pPr>
      <w:r>
        <w:rPr>
          <w:rFonts w:asciiTheme="majorHAnsi" w:eastAsia="Times New Roman" w:hAnsiTheme="majorHAnsi" w:cstheme="majorHAnsi"/>
          <w:b w:val="0"/>
          <w:noProof/>
          <w:color w:val="auto"/>
          <w:sz w:val="22"/>
          <w:lang w:val="sr-Cyrl-RS"/>
        </w:rPr>
        <w:t xml:space="preserve">                    </w:t>
      </w:r>
      <w:r w:rsidR="000F19AD">
        <w:rPr>
          <w:rFonts w:asciiTheme="majorHAnsi" w:eastAsia="Times New Roman" w:hAnsiTheme="majorHAnsi" w:cstheme="majorHAnsi"/>
          <w:b w:val="0"/>
          <w:noProof/>
          <w:color w:val="auto"/>
          <w:sz w:val="22"/>
          <w:lang w:val="sr-Cyrl-RS"/>
        </w:rPr>
        <w:t xml:space="preserve">програма </w:t>
      </w:r>
      <w:r>
        <w:rPr>
          <w:rFonts w:asciiTheme="majorHAnsi" w:eastAsia="Times New Roman" w:hAnsiTheme="majorHAnsi" w:cstheme="majorHAnsi"/>
          <w:b w:val="0"/>
          <w:noProof/>
          <w:color w:val="auto"/>
          <w:sz w:val="22"/>
          <w:lang w:val="sr-Cyrl-RS"/>
        </w:rPr>
        <w:t>за боље</w:t>
      </w:r>
      <w:r w:rsidRPr="00D0162E">
        <w:rPr>
          <w:rFonts w:asciiTheme="majorHAnsi" w:eastAsia="Times New Roman" w:hAnsiTheme="majorHAnsi" w:cstheme="majorHAnsi"/>
          <w:b w:val="0"/>
          <w:noProof/>
          <w:color w:val="auto"/>
          <w:sz w:val="22"/>
          <w:lang w:val="sr-Cyrl-RS"/>
        </w:rPr>
        <w:t xml:space="preserve"> информисањ</w:t>
      </w:r>
      <w:r>
        <w:rPr>
          <w:rFonts w:asciiTheme="majorHAnsi" w:eastAsia="Times New Roman" w:hAnsiTheme="majorHAnsi" w:cstheme="majorHAnsi"/>
          <w:b w:val="0"/>
          <w:noProof/>
          <w:color w:val="auto"/>
          <w:sz w:val="22"/>
          <w:lang w:val="sr-Cyrl-RS"/>
        </w:rPr>
        <w:t>е</w:t>
      </w:r>
      <w:r w:rsidRPr="00D0162E">
        <w:rPr>
          <w:rFonts w:asciiTheme="majorHAnsi" w:eastAsia="Times New Roman" w:hAnsiTheme="majorHAnsi" w:cstheme="majorHAnsi"/>
          <w:b w:val="0"/>
          <w:noProof/>
          <w:color w:val="auto"/>
          <w:sz w:val="22"/>
          <w:lang w:val="sr-Cyrl-RS"/>
        </w:rPr>
        <w:t xml:space="preserve"> ромске популације</w:t>
      </w:r>
      <w:r>
        <w:rPr>
          <w:rFonts w:asciiTheme="majorHAnsi" w:eastAsia="Times New Roman" w:hAnsiTheme="majorHAnsi" w:cstheme="majorHAnsi"/>
          <w:b w:val="0"/>
          <w:noProof/>
          <w:color w:val="auto"/>
          <w:sz w:val="22"/>
          <w:lang w:val="sr-Cyrl-RS"/>
        </w:rPr>
        <w:t xml:space="preserve"> о доступним мерама</w:t>
      </w:r>
    </w:p>
    <w:p w14:paraId="16F35D43" w14:textId="78E16045" w:rsidR="00F815F2"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2.2.</w:t>
      </w:r>
      <w:r w:rsidRPr="00F815F2">
        <w:rPr>
          <w:rFonts w:asciiTheme="majorHAnsi" w:eastAsia="Times New Roman" w:hAnsiTheme="majorHAnsi" w:cstheme="majorHAnsi"/>
          <w:b w:val="0"/>
          <w:noProof/>
          <w:color w:val="auto"/>
          <w:sz w:val="22"/>
          <w:lang w:val="sr-Cyrl-RS"/>
        </w:rPr>
        <w:t xml:space="preserve"> </w:t>
      </w:r>
      <w:r w:rsidR="00F57444">
        <w:rPr>
          <w:rFonts w:asciiTheme="majorHAnsi" w:eastAsia="Times New Roman" w:hAnsiTheme="majorHAnsi" w:cstheme="majorHAnsi"/>
          <w:b w:val="0"/>
          <w:noProof/>
          <w:color w:val="auto"/>
          <w:sz w:val="22"/>
          <w:lang w:val="sr-Cyrl-RS"/>
        </w:rPr>
        <w:t>Унапредити укљученост Рома у програме функционалног и додатног образовања,</w:t>
      </w:r>
    </w:p>
    <w:p w14:paraId="2BAA28AE" w14:textId="5CA37ABA" w:rsidR="00F57444" w:rsidRDefault="00F57444"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ради стицања додатних знања, вештина и компетенција</w:t>
      </w:r>
    </w:p>
    <w:p w14:paraId="78810B23" w14:textId="57711963" w:rsidR="00F57444" w:rsidRPr="006D604F" w:rsidRDefault="00F57444" w:rsidP="00F815F2">
      <w:pPr>
        <w:suppressAutoHyphens/>
        <w:spacing w:line="240" w:lineRule="auto"/>
        <w:jc w:val="both"/>
        <w:rPr>
          <w:rFonts w:asciiTheme="majorHAnsi" w:eastAsia="Times New Roman" w:hAnsiTheme="majorHAnsi" w:cstheme="majorHAnsi"/>
          <w:bCs/>
          <w:noProof/>
          <w:color w:val="auto"/>
          <w:sz w:val="22"/>
          <w:lang w:val="sr-Cyrl-RS"/>
        </w:rPr>
      </w:pPr>
      <w:r>
        <w:rPr>
          <w:rFonts w:asciiTheme="majorHAnsi" w:eastAsia="Times New Roman" w:hAnsiTheme="majorHAnsi" w:cstheme="majorHAnsi"/>
          <w:b w:val="0"/>
          <w:noProof/>
          <w:color w:val="auto"/>
          <w:sz w:val="22"/>
          <w:lang w:val="sr-Cyrl-RS"/>
        </w:rPr>
        <w:t xml:space="preserve">             </w:t>
      </w:r>
      <w:r w:rsidRPr="00F57444">
        <w:rPr>
          <w:rFonts w:asciiTheme="majorHAnsi" w:eastAsia="Times New Roman" w:hAnsiTheme="majorHAnsi" w:cstheme="majorHAnsi"/>
          <w:bCs/>
          <w:noProof/>
          <w:color w:val="auto"/>
          <w:sz w:val="22"/>
          <w:lang w:val="sr-Cyrl-RS"/>
        </w:rPr>
        <w:t>2.3</w:t>
      </w:r>
      <w:r w:rsidR="000F19AD">
        <w:rPr>
          <w:rFonts w:asciiTheme="majorHAnsi" w:eastAsia="Times New Roman" w:hAnsiTheme="majorHAnsi" w:cstheme="majorHAnsi"/>
          <w:bCs/>
          <w:noProof/>
          <w:color w:val="auto"/>
          <w:sz w:val="22"/>
          <w:lang w:val="sr-Cyrl-RS"/>
        </w:rPr>
        <w:t>.</w:t>
      </w:r>
      <w:r w:rsidRPr="00F57444">
        <w:rPr>
          <w:rFonts w:asciiTheme="majorHAnsi" w:eastAsia="Times New Roman" w:hAnsiTheme="majorHAnsi" w:cstheme="majorHAnsi"/>
          <w:bCs/>
          <w:noProof/>
          <w:color w:val="auto"/>
          <w:sz w:val="22"/>
          <w:lang w:val="sr-Cyrl-RS"/>
        </w:rPr>
        <w:t xml:space="preserve">  </w:t>
      </w:r>
      <w:r w:rsidR="00D0162E" w:rsidRPr="006D604F">
        <w:rPr>
          <w:rFonts w:asciiTheme="majorHAnsi" w:eastAsia="Times New Roman" w:hAnsiTheme="majorHAnsi" w:cstheme="majorHAnsi"/>
          <w:b w:val="0"/>
          <w:noProof/>
          <w:color w:val="auto"/>
          <w:sz w:val="22"/>
          <w:lang w:val="sr-Cyrl-RS"/>
        </w:rPr>
        <w:t>Подстицати развој ромског предузетништва кроз реализацију посебних јавних</w:t>
      </w:r>
      <w:r w:rsidR="00D0162E" w:rsidRPr="006D604F">
        <w:rPr>
          <w:rFonts w:asciiTheme="majorHAnsi" w:eastAsia="Times New Roman" w:hAnsiTheme="majorHAnsi" w:cstheme="majorHAnsi"/>
          <w:bCs/>
          <w:noProof/>
          <w:color w:val="auto"/>
          <w:sz w:val="22"/>
          <w:lang w:val="sr-Cyrl-RS"/>
        </w:rPr>
        <w:t xml:space="preserve"> </w:t>
      </w:r>
    </w:p>
    <w:p w14:paraId="2D3E4AE6" w14:textId="42CA6F2E" w:rsidR="00D0162E" w:rsidRDefault="00D0162E" w:rsidP="00F815F2">
      <w:pPr>
        <w:suppressAutoHyphens/>
        <w:spacing w:line="240" w:lineRule="auto"/>
        <w:jc w:val="both"/>
        <w:rPr>
          <w:rFonts w:asciiTheme="majorHAnsi" w:eastAsia="Times New Roman" w:hAnsiTheme="majorHAnsi" w:cstheme="majorHAnsi"/>
          <w:b w:val="0"/>
          <w:noProof/>
          <w:color w:val="auto"/>
          <w:sz w:val="22"/>
          <w:lang w:val="sr-Cyrl-RS"/>
        </w:rPr>
      </w:pPr>
      <w:r w:rsidRPr="006D604F">
        <w:rPr>
          <w:rFonts w:asciiTheme="majorHAnsi" w:eastAsia="Times New Roman" w:hAnsiTheme="majorHAnsi" w:cstheme="majorHAnsi"/>
          <w:bCs/>
          <w:noProof/>
          <w:color w:val="auto"/>
          <w:sz w:val="22"/>
          <w:lang w:val="sr-Cyrl-RS"/>
        </w:rPr>
        <w:t xml:space="preserve">                    </w:t>
      </w:r>
      <w:r w:rsidRPr="006D604F">
        <w:rPr>
          <w:rFonts w:asciiTheme="majorHAnsi" w:eastAsia="Times New Roman" w:hAnsiTheme="majorHAnsi" w:cstheme="majorHAnsi"/>
          <w:b w:val="0"/>
          <w:noProof/>
          <w:color w:val="auto"/>
          <w:sz w:val="22"/>
          <w:lang w:val="sr-Cyrl-RS"/>
        </w:rPr>
        <w:t xml:space="preserve">јавних позива </w:t>
      </w:r>
      <w:r w:rsidR="006D604F" w:rsidRPr="006D604F">
        <w:rPr>
          <w:rFonts w:asciiTheme="majorHAnsi" w:eastAsia="Times New Roman" w:hAnsiTheme="majorHAnsi" w:cstheme="majorHAnsi"/>
          <w:b w:val="0"/>
          <w:noProof/>
          <w:color w:val="auto"/>
          <w:sz w:val="22"/>
          <w:lang w:val="sr-Cyrl-RS"/>
        </w:rPr>
        <w:t xml:space="preserve">за </w:t>
      </w:r>
      <w:r w:rsidRPr="006D604F">
        <w:rPr>
          <w:rFonts w:asciiTheme="majorHAnsi" w:eastAsia="Times New Roman" w:hAnsiTheme="majorHAnsi" w:cstheme="majorHAnsi"/>
          <w:b w:val="0"/>
          <w:noProof/>
          <w:color w:val="auto"/>
          <w:sz w:val="22"/>
          <w:lang w:val="sr-Cyrl-RS"/>
        </w:rPr>
        <w:t>самозапошљавање</w:t>
      </w:r>
      <w:r w:rsidR="00E53BB2">
        <w:rPr>
          <w:rFonts w:asciiTheme="majorHAnsi" w:eastAsia="Times New Roman" w:hAnsiTheme="majorHAnsi" w:cstheme="majorHAnsi"/>
          <w:b w:val="0"/>
          <w:noProof/>
          <w:color w:val="auto"/>
          <w:sz w:val="22"/>
          <w:lang w:val="sr-Cyrl-RS"/>
        </w:rPr>
        <w:t xml:space="preserve"> </w:t>
      </w:r>
    </w:p>
    <w:p w14:paraId="114D9A00" w14:textId="5E04E833" w:rsidR="00F815F2" w:rsidRPr="00F815F2"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p>
    <w:p w14:paraId="6919B07D" w14:textId="77777777" w:rsidR="00F815F2" w:rsidRPr="00F815F2"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noProof/>
          <w:color w:val="auto"/>
          <w:sz w:val="22"/>
          <w:lang w:val="sr-Cyrl-RS"/>
        </w:rPr>
        <w:t xml:space="preserve">              </w:t>
      </w:r>
    </w:p>
    <w:bookmarkEnd w:id="82"/>
    <w:p w14:paraId="199497FC" w14:textId="77777777" w:rsidR="00F815F2" w:rsidRPr="00F815F2" w:rsidRDefault="00F815F2" w:rsidP="00F815F2">
      <w:pPr>
        <w:suppressAutoHyphens/>
        <w:spacing w:line="480" w:lineRule="auto"/>
        <w:rPr>
          <w:rFonts w:asciiTheme="majorHAnsi" w:eastAsia="Times New Roman" w:hAnsiTheme="majorHAnsi" w:cstheme="majorHAnsi"/>
          <w:bCs/>
          <w:i/>
          <w:iCs/>
          <w:noProof/>
          <w:color w:val="auto"/>
          <w:sz w:val="22"/>
          <w:u w:val="single"/>
          <w:lang w:val="sr-Cyrl-RS"/>
        </w:rPr>
      </w:pPr>
      <w:r w:rsidRPr="00F815F2">
        <w:rPr>
          <w:rFonts w:asciiTheme="majorHAnsi" w:eastAsia="Times New Roman" w:hAnsiTheme="majorHAnsi" w:cstheme="majorHAnsi"/>
          <w:b w:val="0"/>
          <w:bCs/>
          <w:noProof/>
          <w:color w:val="auto"/>
          <w:sz w:val="22"/>
          <w:lang w:val="en-US"/>
        </w:rPr>
        <mc:AlternateContent>
          <mc:Choice Requires="wps">
            <w:drawing>
              <wp:anchor distT="0" distB="0" distL="114300" distR="114300" simplePos="0" relativeHeight="251685888" behindDoc="0" locked="0" layoutInCell="1" allowOverlap="1" wp14:anchorId="6A699A51" wp14:editId="4CA4331A">
                <wp:simplePos x="0" y="0"/>
                <wp:positionH relativeFrom="margin">
                  <wp:align>left</wp:align>
                </wp:positionH>
                <wp:positionV relativeFrom="paragraph">
                  <wp:posOffset>10795</wp:posOffset>
                </wp:positionV>
                <wp:extent cx="6105525" cy="257175"/>
                <wp:effectExtent l="0" t="0" r="28575" b="28575"/>
                <wp:wrapNone/>
                <wp:docPr id="1825039760" name="Rectangle 15"/>
                <wp:cNvGraphicFramePr/>
                <a:graphic xmlns:a="http://schemas.openxmlformats.org/drawingml/2006/main">
                  <a:graphicData uri="http://schemas.microsoft.com/office/word/2010/wordprocessingShape">
                    <wps:wsp>
                      <wps:cNvSpPr/>
                      <wps:spPr>
                        <a:xfrm>
                          <a:off x="0" y="0"/>
                          <a:ext cx="6105525" cy="2571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txbx>
                        <w:txbxContent>
                          <w:p w14:paraId="39BA0115"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СТАНОВАЊЕ</w:t>
                            </w:r>
                          </w:p>
                          <w:p w14:paraId="2FC85008" w14:textId="77777777" w:rsidR="00F815F2" w:rsidRDefault="00F815F2" w:rsidP="00F81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699A51" id="_x0000_s1037" style="position:absolute;margin-left:0;margin-top:.85pt;width:480.75pt;height:20.25pt;z-index:25168588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" fillcolor="#a6e4df [1305]" strokecolor="#a6e4df [1305]" strokeweight="1pt">
                <v:textbox>
                  <w:txbxContent>
                    <w:p w14:paraId="39BA0115"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СТАНОВАЊЕ</w:t>
                      </w:r>
                    </w:p>
                    <w:p w14:paraId="2FC85008" w14:textId="77777777" w:rsidR="00F815F2" w:rsidRDefault="00F815F2" w:rsidP="00F815F2">
                      <w:pPr>
                        <w:jc w:val="center"/>
                      </w:pPr>
                    </w:p>
                  </w:txbxContent>
                </v:textbox>
                <w10:wrap anchorx="margin"/>
              </v:rect>
            </w:pict>
          </mc:Fallback>
        </mc:AlternateContent>
      </w:r>
    </w:p>
    <w:p w14:paraId="74975996" w14:textId="35CED651" w:rsidR="00F815F2" w:rsidRPr="00F815F2" w:rsidRDefault="00F815F2" w:rsidP="00F815F2">
      <w:pPr>
        <w:suppressAutoHyphens/>
        <w:spacing w:line="240" w:lineRule="auto"/>
        <w:rPr>
          <w:rFonts w:asciiTheme="majorHAnsi" w:eastAsia="Times New Roman" w:hAnsiTheme="majorHAnsi" w:cstheme="majorHAnsi"/>
          <w:bCs/>
          <w:noProof/>
          <w:color w:val="auto"/>
          <w:sz w:val="22"/>
          <w:lang w:val="sr-Cyrl-RS"/>
        </w:rPr>
      </w:pPr>
      <w:r w:rsidRPr="00F815F2">
        <w:rPr>
          <w:rFonts w:asciiTheme="majorHAnsi" w:eastAsia="Times New Roman" w:hAnsiTheme="majorHAnsi" w:cstheme="majorHAnsi"/>
          <w:i/>
          <w:iCs/>
          <w:noProof/>
          <w:color w:val="auto"/>
          <w:sz w:val="22"/>
          <w:u w:val="single"/>
          <w:lang w:val="sr-Cyrl-RS"/>
        </w:rPr>
        <w:t>Посебан циљ 3:</w:t>
      </w:r>
      <w:r w:rsidRPr="00F815F2">
        <w:rPr>
          <w:rFonts w:asciiTheme="majorHAnsi" w:eastAsia="Times New Roman" w:hAnsiTheme="majorHAnsi" w:cstheme="majorHAnsi"/>
          <w:b w:val="0"/>
          <w:bCs/>
          <w:noProof/>
          <w:color w:val="auto"/>
          <w:sz w:val="22"/>
          <w:lang w:val="sr-Cyrl-RS"/>
        </w:rPr>
        <w:t xml:space="preserve">  Унапређење инфраструктур</w:t>
      </w:r>
      <w:r w:rsidR="00BB34AE">
        <w:rPr>
          <w:rFonts w:asciiTheme="majorHAnsi" w:eastAsia="Times New Roman" w:hAnsiTheme="majorHAnsi" w:cstheme="majorHAnsi"/>
          <w:b w:val="0"/>
          <w:bCs/>
          <w:noProof/>
          <w:color w:val="auto"/>
          <w:sz w:val="22"/>
          <w:lang w:val="sr-Cyrl-RS"/>
        </w:rPr>
        <w:t>них и стамбених услова</w:t>
      </w:r>
      <w:r w:rsidRPr="00F815F2">
        <w:rPr>
          <w:rFonts w:asciiTheme="majorHAnsi" w:eastAsia="Times New Roman" w:hAnsiTheme="majorHAnsi" w:cstheme="majorHAnsi"/>
          <w:b w:val="0"/>
          <w:bCs/>
          <w:noProof/>
          <w:color w:val="auto"/>
          <w:sz w:val="22"/>
          <w:lang w:val="sr-Cyrl-RS"/>
        </w:rPr>
        <w:t xml:space="preserve"> у ромским насељима </w:t>
      </w:r>
    </w:p>
    <w:p w14:paraId="6D54D4CA" w14:textId="77777777" w:rsidR="00F815F2" w:rsidRPr="00F815F2" w:rsidRDefault="00F815F2" w:rsidP="00F815F2">
      <w:pPr>
        <w:suppressAutoHyphens/>
        <w:spacing w:line="240" w:lineRule="auto"/>
        <w:rPr>
          <w:rFonts w:asciiTheme="majorHAnsi" w:eastAsia="Times New Roman" w:hAnsiTheme="majorHAnsi" w:cstheme="majorHAnsi"/>
          <w:bCs/>
          <w:noProof/>
          <w:color w:val="auto"/>
          <w:sz w:val="22"/>
          <w:lang w:val="sr-Cyrl-RS"/>
        </w:rPr>
      </w:pPr>
    </w:p>
    <w:p w14:paraId="6A74289D" w14:textId="10CB90EF" w:rsidR="00F815F2" w:rsidRDefault="00F815F2" w:rsidP="00BB34AE">
      <w:pPr>
        <w:suppressAutoHyphens/>
        <w:spacing w:line="240" w:lineRule="auto"/>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Cs/>
          <w:i/>
          <w:iCs/>
          <w:noProof/>
          <w:color w:val="auto"/>
          <w:sz w:val="22"/>
          <w:u w:val="single"/>
          <w:lang w:val="sr-Cyrl-RS"/>
        </w:rPr>
        <w:t>Мере:</w:t>
      </w: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 xml:space="preserve"> 3.1. </w:t>
      </w:r>
      <w:r w:rsidR="00BB34AE">
        <w:rPr>
          <w:rFonts w:asciiTheme="majorHAnsi" w:eastAsia="Times New Roman" w:hAnsiTheme="majorHAnsi" w:cstheme="majorHAnsi"/>
          <w:b w:val="0"/>
          <w:noProof/>
          <w:color w:val="auto"/>
          <w:sz w:val="22"/>
          <w:lang w:val="sr-Cyrl-RS"/>
        </w:rPr>
        <w:t>Обезбедити правну и техничку помоћ при решавању имовинско-правних односа</w:t>
      </w:r>
    </w:p>
    <w:p w14:paraId="4FE04510" w14:textId="56956E8D" w:rsidR="00BB34AE" w:rsidRPr="00F815F2" w:rsidRDefault="00BB34AE" w:rsidP="00BB34AE">
      <w:pPr>
        <w:suppressAutoHyphens/>
        <w:spacing w:line="240" w:lineRule="auto"/>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у процесу легализације</w:t>
      </w:r>
    </w:p>
    <w:p w14:paraId="1873C414" w14:textId="77777777" w:rsidR="00220DC7" w:rsidRDefault="00F815F2" w:rsidP="00BB34AE">
      <w:pPr>
        <w:suppressAutoHyphens/>
        <w:spacing w:line="240" w:lineRule="auto"/>
        <w:rPr>
          <w:rFonts w:asciiTheme="majorHAnsi" w:eastAsia="Times New Roman" w:hAnsiTheme="majorHAnsi" w:cstheme="majorHAnsi"/>
          <w:b w:val="0"/>
          <w:bCs/>
          <w:noProof/>
          <w:color w:val="auto"/>
          <w:kern w:val="2"/>
          <w:sz w:val="22"/>
          <w:lang w:val="sr-Cyrl-RS"/>
        </w:rPr>
      </w:pP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3.2</w:t>
      </w:r>
      <w:r w:rsidRPr="00F815F2">
        <w:rPr>
          <w:rFonts w:asciiTheme="majorHAnsi" w:eastAsia="Times New Roman" w:hAnsiTheme="majorHAnsi" w:cstheme="majorHAnsi"/>
          <w:b w:val="0"/>
          <w:noProof/>
          <w:color w:val="auto"/>
          <w:sz w:val="22"/>
          <w:lang w:val="sr-Cyrl-RS"/>
        </w:rPr>
        <w:t xml:space="preserve">. </w:t>
      </w:r>
      <w:r w:rsidR="00BB34AE">
        <w:rPr>
          <w:rFonts w:asciiTheme="majorHAnsi" w:eastAsia="Times New Roman" w:hAnsiTheme="majorHAnsi" w:cstheme="majorHAnsi"/>
          <w:b w:val="0"/>
          <w:bCs/>
          <w:noProof/>
          <w:color w:val="auto"/>
          <w:kern w:val="2"/>
          <w:sz w:val="22"/>
          <w:lang w:val="sr-Cyrl-RS"/>
        </w:rPr>
        <w:t xml:space="preserve">Унапредити путну инфраструктуру и проширити зоне за </w:t>
      </w:r>
      <w:r w:rsidR="00220DC7">
        <w:rPr>
          <w:rFonts w:asciiTheme="majorHAnsi" w:eastAsia="Times New Roman" w:hAnsiTheme="majorHAnsi" w:cstheme="majorHAnsi"/>
          <w:b w:val="0"/>
          <w:bCs/>
          <w:noProof/>
          <w:color w:val="auto"/>
          <w:kern w:val="2"/>
          <w:sz w:val="22"/>
          <w:lang w:val="sr-Cyrl-RS"/>
        </w:rPr>
        <w:t xml:space="preserve">редовно </w:t>
      </w:r>
      <w:r w:rsidR="00BB34AE">
        <w:rPr>
          <w:rFonts w:asciiTheme="majorHAnsi" w:eastAsia="Times New Roman" w:hAnsiTheme="majorHAnsi" w:cstheme="majorHAnsi"/>
          <w:b w:val="0"/>
          <w:bCs/>
          <w:noProof/>
          <w:color w:val="auto"/>
          <w:kern w:val="2"/>
          <w:sz w:val="22"/>
          <w:lang w:val="sr-Cyrl-RS"/>
        </w:rPr>
        <w:t xml:space="preserve">одношење смећа у </w:t>
      </w:r>
    </w:p>
    <w:p w14:paraId="1A36C8DB" w14:textId="53B4E915" w:rsidR="00BB34AE" w:rsidRPr="00220DC7" w:rsidRDefault="00220DC7" w:rsidP="00BB34AE">
      <w:pPr>
        <w:suppressAutoHyphens/>
        <w:spacing w:line="240" w:lineRule="auto"/>
        <w:rPr>
          <w:rFonts w:asciiTheme="majorHAnsi" w:eastAsia="Times New Roman" w:hAnsiTheme="majorHAnsi" w:cstheme="majorHAnsi"/>
          <w:b w:val="0"/>
          <w:bCs/>
          <w:noProof/>
          <w:color w:val="auto"/>
          <w:kern w:val="2"/>
          <w:sz w:val="22"/>
          <w:lang w:val="sr-Cyrl-RS"/>
        </w:rPr>
      </w:pPr>
      <w:r>
        <w:rPr>
          <w:rFonts w:asciiTheme="majorHAnsi" w:eastAsia="Times New Roman" w:hAnsiTheme="majorHAnsi" w:cstheme="majorHAnsi"/>
          <w:b w:val="0"/>
          <w:bCs/>
          <w:noProof/>
          <w:color w:val="auto"/>
          <w:kern w:val="2"/>
          <w:sz w:val="22"/>
          <w:lang w:val="sr-Cyrl-RS"/>
        </w:rPr>
        <w:t xml:space="preserve">                     р</w:t>
      </w:r>
      <w:r w:rsidR="00BB34AE">
        <w:rPr>
          <w:rFonts w:asciiTheme="majorHAnsi" w:eastAsia="Times New Roman" w:hAnsiTheme="majorHAnsi" w:cstheme="majorHAnsi"/>
          <w:b w:val="0"/>
          <w:bCs/>
          <w:noProof/>
          <w:color w:val="auto"/>
          <w:kern w:val="2"/>
          <w:sz w:val="22"/>
          <w:lang w:val="sr-Cyrl-RS"/>
        </w:rPr>
        <w:t>омским</w:t>
      </w:r>
      <w:r>
        <w:rPr>
          <w:rFonts w:asciiTheme="majorHAnsi" w:eastAsia="Times New Roman" w:hAnsiTheme="majorHAnsi" w:cstheme="majorHAnsi"/>
          <w:b w:val="0"/>
          <w:bCs/>
          <w:noProof/>
          <w:color w:val="auto"/>
          <w:kern w:val="2"/>
          <w:sz w:val="22"/>
          <w:lang w:val="sr-Cyrl-RS"/>
        </w:rPr>
        <w:t xml:space="preserve"> </w:t>
      </w:r>
      <w:r w:rsidR="00BB34AE">
        <w:rPr>
          <w:rFonts w:asciiTheme="majorHAnsi" w:eastAsia="Times New Roman" w:hAnsiTheme="majorHAnsi" w:cstheme="majorHAnsi"/>
          <w:b w:val="0"/>
          <w:bCs/>
          <w:noProof/>
          <w:color w:val="auto"/>
          <w:kern w:val="2"/>
          <w:sz w:val="22"/>
          <w:lang w:val="sr-Cyrl-RS"/>
        </w:rPr>
        <w:t>насељима</w:t>
      </w:r>
    </w:p>
    <w:p w14:paraId="35AE6C34" w14:textId="08CECB3E" w:rsidR="00F815F2" w:rsidRPr="00F815F2" w:rsidRDefault="00F815F2" w:rsidP="00BB34AE">
      <w:pPr>
        <w:suppressAutoHyphens/>
        <w:spacing w:line="240" w:lineRule="auto"/>
        <w:rPr>
          <w:rFonts w:asciiTheme="majorHAnsi" w:eastAsia="Times New Roman" w:hAnsiTheme="majorHAnsi" w:cstheme="majorHAnsi"/>
          <w:b w:val="0"/>
          <w:bCs/>
          <w:noProof/>
          <w:color w:val="auto"/>
          <w:sz w:val="22"/>
          <w:lang w:val="sr-Cyrl-RS"/>
        </w:rPr>
      </w:pPr>
      <w:r w:rsidRPr="00F815F2">
        <w:rPr>
          <w:rFonts w:asciiTheme="majorHAnsi" w:eastAsia="Times New Roman" w:hAnsiTheme="majorHAnsi" w:cstheme="majorHAnsi"/>
          <w:noProof/>
          <w:color w:val="auto"/>
          <w:kern w:val="2"/>
          <w:sz w:val="22"/>
          <w:lang w:val="sr-Cyrl-RS"/>
        </w:rPr>
        <w:t xml:space="preserve">             3.3. </w:t>
      </w:r>
      <w:r w:rsidR="00BB34AE" w:rsidRPr="00BB34AE">
        <w:rPr>
          <w:rFonts w:asciiTheme="majorHAnsi" w:eastAsia="Times New Roman" w:hAnsiTheme="majorHAnsi" w:cstheme="majorHAnsi"/>
          <w:b w:val="0"/>
          <w:bCs/>
          <w:noProof/>
          <w:color w:val="auto"/>
          <w:kern w:val="2"/>
          <w:sz w:val="22"/>
          <w:lang w:val="sr-Cyrl-RS"/>
        </w:rPr>
        <w:t>Унапредити трајно стамбено збрињавање најугроженијих ромских породица</w:t>
      </w:r>
    </w:p>
    <w:p w14:paraId="7F79E200" w14:textId="77777777" w:rsidR="00F815F2" w:rsidRPr="00F815F2" w:rsidRDefault="00F815F2" w:rsidP="00F815F2">
      <w:pPr>
        <w:tabs>
          <w:tab w:val="left" w:pos="2805"/>
        </w:tabs>
        <w:suppressAutoHyphens/>
        <w:spacing w:line="480" w:lineRule="auto"/>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bCs/>
          <w:noProof/>
          <w:color w:val="auto"/>
          <w:sz w:val="22"/>
          <w:lang w:val="en-US"/>
        </w:rPr>
        <mc:AlternateContent>
          <mc:Choice Requires="wps">
            <w:drawing>
              <wp:anchor distT="0" distB="0" distL="114300" distR="114300" simplePos="0" relativeHeight="251686912" behindDoc="0" locked="0" layoutInCell="1" allowOverlap="1" wp14:anchorId="17D27623" wp14:editId="4B27E9EE">
                <wp:simplePos x="0" y="0"/>
                <wp:positionH relativeFrom="margin">
                  <wp:align>left</wp:align>
                </wp:positionH>
                <wp:positionV relativeFrom="paragraph">
                  <wp:posOffset>316865</wp:posOffset>
                </wp:positionV>
                <wp:extent cx="6105525" cy="257175"/>
                <wp:effectExtent l="0" t="0" r="28575" b="28575"/>
                <wp:wrapNone/>
                <wp:docPr id="1698653148" name="Rectangle 15"/>
                <wp:cNvGraphicFramePr/>
                <a:graphic xmlns:a="http://schemas.openxmlformats.org/drawingml/2006/main">
                  <a:graphicData uri="http://schemas.microsoft.com/office/word/2010/wordprocessingShape">
                    <wps:wsp>
                      <wps:cNvSpPr/>
                      <wps:spPr>
                        <a:xfrm>
                          <a:off x="0" y="0"/>
                          <a:ext cx="6105525" cy="2571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txbx>
                        <w:txbxContent>
                          <w:p w14:paraId="1A49153F" w14:textId="77777777" w:rsidR="00F815F2" w:rsidRPr="00F815F2" w:rsidRDefault="00F815F2">
                            <w:pPr>
                              <w:pStyle w:val="ListParagraph"/>
                              <w:numPr>
                                <w:ilvl w:val="0"/>
                                <w:numId w:val="10"/>
                              </w:numPr>
                              <w:shd w:val="clear" w:color="auto" w:fill="A6E4DF" w:themeFill="accent6" w:themeFillTint="66"/>
                              <w:jc w:val="center"/>
                              <w:rPr>
                                <w:rFonts w:ascii="Arial" w:hAnsi="Arial" w:cs="Arial"/>
                                <w:b w:val="0"/>
                                <w:bCs/>
                                <w:color w:val="auto"/>
                                <w:sz w:val="22"/>
                              </w:rPr>
                            </w:pPr>
                            <w:r w:rsidRPr="00F815F2">
                              <w:rPr>
                                <w:rFonts w:ascii="Arial" w:hAnsi="Arial" w:cs="Arial"/>
                                <w:bCs/>
                                <w:color w:val="auto"/>
                                <w:sz w:val="22"/>
                              </w:rPr>
                              <w:t>ЗДРАВСТВЕНА ЗАШТИТА</w:t>
                            </w:r>
                          </w:p>
                          <w:p w14:paraId="00C0C84A" w14:textId="77777777" w:rsidR="00F815F2" w:rsidRDefault="00F815F2" w:rsidP="00F81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D27623" id="_x0000_s1038" style="position:absolute;margin-left:0;margin-top:24.95pt;width:480.75pt;height:20.25pt;z-index:2516869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" fillcolor="#a6e4df [1305]" strokecolor="#a6e4df [1305]" strokeweight="1pt">
                <v:textbox>
                  <w:txbxContent>
                    <w:p w14:paraId="1A49153F" w14:textId="77777777" w:rsidR="00F815F2" w:rsidRPr="00F815F2" w:rsidRDefault="00F815F2">
                      <w:pPr>
                        <w:pStyle w:val="ListParagraph"/>
                        <w:numPr>
                          <w:ilvl w:val="0"/>
                          <w:numId w:val="10"/>
                        </w:numPr>
                        <w:shd w:val="clear" w:color="auto" w:fill="A6E4DF" w:themeFill="accent6" w:themeFillTint="66"/>
                        <w:jc w:val="center"/>
                        <w:rPr>
                          <w:rFonts w:ascii="Arial" w:hAnsi="Arial" w:cs="Arial"/>
                          <w:b w:val="0"/>
                          <w:bCs/>
                          <w:color w:val="auto"/>
                          <w:sz w:val="22"/>
                        </w:rPr>
                      </w:pPr>
                      <w:r w:rsidRPr="00F815F2">
                        <w:rPr>
                          <w:rFonts w:ascii="Arial" w:hAnsi="Arial" w:cs="Arial"/>
                          <w:bCs/>
                          <w:color w:val="auto"/>
                          <w:sz w:val="22"/>
                        </w:rPr>
                        <w:t>ЗДРАВСТВЕНА ЗАШТИТА</w:t>
                      </w:r>
                    </w:p>
                    <w:p w14:paraId="00C0C84A" w14:textId="77777777" w:rsidR="00F815F2" w:rsidRDefault="00F815F2" w:rsidP="00F815F2">
                      <w:pPr>
                        <w:jc w:val="center"/>
                      </w:pPr>
                    </w:p>
                  </w:txbxContent>
                </v:textbox>
                <w10:wrap anchorx="margin"/>
              </v:rect>
            </w:pict>
          </mc:Fallback>
        </mc:AlternateContent>
      </w:r>
    </w:p>
    <w:p w14:paraId="01E01569" w14:textId="77777777" w:rsidR="00F815F2" w:rsidRPr="00F815F2" w:rsidRDefault="00F815F2" w:rsidP="00F815F2">
      <w:pPr>
        <w:suppressAutoHyphens/>
        <w:spacing w:line="480" w:lineRule="auto"/>
        <w:rPr>
          <w:rFonts w:asciiTheme="majorHAnsi" w:eastAsia="Times New Roman" w:hAnsiTheme="majorHAnsi" w:cstheme="majorHAnsi"/>
          <w:b w:val="0"/>
          <w:noProof/>
          <w:color w:val="auto"/>
          <w:sz w:val="22"/>
          <w:lang w:val="sr-Cyrl-RS"/>
        </w:rPr>
      </w:pPr>
    </w:p>
    <w:p w14:paraId="0CA216EB" w14:textId="3A069249" w:rsidR="00F815F2" w:rsidRPr="00F815F2" w:rsidRDefault="00F815F2" w:rsidP="00F815F2">
      <w:pPr>
        <w:suppressAutoHyphens/>
        <w:spacing w:line="240" w:lineRule="auto"/>
        <w:jc w:val="both"/>
        <w:rPr>
          <w:rFonts w:asciiTheme="majorHAnsi" w:eastAsia="Times New Roman" w:hAnsiTheme="majorHAnsi" w:cstheme="majorHAnsi"/>
          <w:bCs/>
          <w:noProof/>
          <w:color w:val="auto"/>
          <w:sz w:val="22"/>
          <w:lang w:val="sr-Cyrl-RS"/>
        </w:rPr>
      </w:pPr>
      <w:r w:rsidRPr="00F815F2">
        <w:rPr>
          <w:rFonts w:asciiTheme="majorHAnsi" w:eastAsia="Times New Roman" w:hAnsiTheme="majorHAnsi" w:cstheme="majorHAnsi"/>
          <w:i/>
          <w:iCs/>
          <w:noProof/>
          <w:color w:val="auto"/>
          <w:sz w:val="22"/>
          <w:u w:val="single"/>
          <w:lang w:val="sr-Cyrl-RS"/>
        </w:rPr>
        <w:t>Посебан циљ 4:</w:t>
      </w:r>
      <w:r w:rsidRPr="00F815F2">
        <w:rPr>
          <w:rFonts w:asciiTheme="majorHAnsi" w:eastAsia="Times New Roman" w:hAnsiTheme="majorHAnsi" w:cstheme="majorHAnsi"/>
          <w:b w:val="0"/>
          <w:bCs/>
          <w:noProof/>
          <w:color w:val="auto"/>
          <w:sz w:val="22"/>
          <w:lang w:val="sr-Cyrl-RS"/>
        </w:rPr>
        <w:t xml:space="preserve">  </w:t>
      </w:r>
      <w:r w:rsidR="00275DDB" w:rsidRPr="00275DDB">
        <w:rPr>
          <w:rFonts w:asciiTheme="majorHAnsi" w:eastAsia="Times New Roman" w:hAnsiTheme="majorHAnsi" w:cstheme="majorHAnsi"/>
          <w:b w:val="0"/>
          <w:bCs/>
          <w:noProof/>
          <w:color w:val="auto"/>
          <w:sz w:val="22"/>
          <w:lang w:val="sr-Cyrl-RS"/>
        </w:rPr>
        <w:t>Унапређење здравственог статуса Рома и Ромкиња кроз обезбеђивање доступне и квалитетне здравствене заштите, јачање превенције и здравствене писмености, смањење утицаја социјалних и животних услова на здравље и јачање институционалне сарадње</w:t>
      </w:r>
    </w:p>
    <w:p w14:paraId="4155EA93" w14:textId="77777777" w:rsidR="00F815F2" w:rsidRPr="00F815F2" w:rsidRDefault="00F815F2" w:rsidP="00F815F2">
      <w:pPr>
        <w:suppressAutoHyphens/>
        <w:spacing w:line="240" w:lineRule="auto"/>
        <w:rPr>
          <w:rFonts w:asciiTheme="majorHAnsi" w:eastAsia="Times New Roman" w:hAnsiTheme="majorHAnsi" w:cstheme="majorHAnsi"/>
          <w:bCs/>
          <w:noProof/>
          <w:color w:val="auto"/>
          <w:sz w:val="22"/>
          <w:lang w:val="sr-Cyrl-RS"/>
        </w:rPr>
      </w:pPr>
    </w:p>
    <w:p w14:paraId="143C5E34" w14:textId="37488C0A" w:rsidR="00275DDB"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Cs/>
          <w:i/>
          <w:iCs/>
          <w:noProof/>
          <w:color w:val="auto"/>
          <w:sz w:val="22"/>
          <w:u w:val="single"/>
          <w:lang w:val="sr-Cyrl-RS"/>
        </w:rPr>
        <w:t>Мере:</w:t>
      </w:r>
      <w:r w:rsidRPr="00F815F2">
        <w:rPr>
          <w:rFonts w:asciiTheme="majorHAnsi" w:eastAsia="Times New Roman" w:hAnsiTheme="majorHAnsi" w:cstheme="majorHAnsi"/>
          <w:b w:val="0"/>
          <w:noProof/>
          <w:color w:val="auto"/>
          <w:sz w:val="22"/>
          <w:lang w:val="sr-Cyrl-RS"/>
        </w:rPr>
        <w:t xml:space="preserve"> </w:t>
      </w:r>
      <w:r w:rsidR="00BB34AE">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 xml:space="preserve">4.1. </w:t>
      </w:r>
      <w:r w:rsidR="00275DDB" w:rsidRPr="00275DDB">
        <w:rPr>
          <w:rFonts w:asciiTheme="majorHAnsi" w:eastAsia="Times New Roman" w:hAnsiTheme="majorHAnsi" w:cstheme="majorHAnsi"/>
          <w:b w:val="0"/>
          <w:noProof/>
          <w:color w:val="auto"/>
          <w:sz w:val="22"/>
          <w:lang w:val="sr-Cyrl-RS"/>
        </w:rPr>
        <w:t xml:space="preserve">Унапредити доступност здравствене заштите Рома и Ромкиња кроз </w:t>
      </w:r>
      <w:r w:rsidR="00275DDB">
        <w:rPr>
          <w:rFonts w:asciiTheme="majorHAnsi" w:eastAsia="Times New Roman" w:hAnsiTheme="majorHAnsi" w:cstheme="majorHAnsi"/>
          <w:b w:val="0"/>
          <w:noProof/>
          <w:color w:val="auto"/>
          <w:sz w:val="22"/>
          <w:lang w:val="sr-Cyrl-RS"/>
        </w:rPr>
        <w:t xml:space="preserve">теренски рад и </w:t>
      </w:r>
    </w:p>
    <w:p w14:paraId="1300FC57" w14:textId="79315A9D" w:rsidR="00275DDB" w:rsidRPr="00275DDB" w:rsidRDefault="00275DDB"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и увођење здравственог медијатора</w:t>
      </w:r>
    </w:p>
    <w:p w14:paraId="4D56CFD2" w14:textId="77777777" w:rsidR="00293DE5"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4.2.</w:t>
      </w:r>
      <w:r w:rsidRPr="00F815F2">
        <w:rPr>
          <w:rFonts w:asciiTheme="majorHAnsi" w:eastAsia="Times New Roman" w:hAnsiTheme="majorHAnsi" w:cstheme="majorHAnsi"/>
          <w:b w:val="0"/>
          <w:noProof/>
          <w:color w:val="auto"/>
          <w:sz w:val="22"/>
          <w:lang w:val="sr-Cyrl-RS"/>
        </w:rPr>
        <w:t xml:space="preserve"> </w:t>
      </w:r>
      <w:r w:rsidR="00293DE5" w:rsidRPr="00293DE5">
        <w:rPr>
          <w:rFonts w:asciiTheme="majorHAnsi" w:eastAsia="Times New Roman" w:hAnsiTheme="majorHAnsi" w:cstheme="majorHAnsi"/>
          <w:b w:val="0"/>
          <w:noProof/>
          <w:color w:val="auto"/>
          <w:sz w:val="22"/>
          <w:lang w:val="sr-Cyrl-RS"/>
        </w:rPr>
        <w:t xml:space="preserve">Повећати обухват ромске попуплације превентивним здравственим програмима, </w:t>
      </w:r>
    </w:p>
    <w:p w14:paraId="03FDE345" w14:textId="77777777" w:rsidR="00293DE5" w:rsidRDefault="00293DE5"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w:t>
      </w:r>
      <w:r w:rsidRPr="00293DE5">
        <w:rPr>
          <w:rFonts w:asciiTheme="majorHAnsi" w:eastAsia="Times New Roman" w:hAnsiTheme="majorHAnsi" w:cstheme="majorHAnsi"/>
          <w:b w:val="0"/>
          <w:noProof/>
          <w:color w:val="auto"/>
          <w:sz w:val="22"/>
          <w:lang w:val="sr-Cyrl-RS"/>
        </w:rPr>
        <w:t xml:space="preserve">укључујући имунизацију, систематске и скрининг прегледе, као и рано откривање </w:t>
      </w:r>
      <w:r>
        <w:rPr>
          <w:rFonts w:asciiTheme="majorHAnsi" w:eastAsia="Times New Roman" w:hAnsiTheme="majorHAnsi" w:cstheme="majorHAnsi"/>
          <w:b w:val="0"/>
          <w:noProof/>
          <w:color w:val="auto"/>
          <w:sz w:val="22"/>
          <w:lang w:val="sr-Cyrl-RS"/>
        </w:rPr>
        <w:t xml:space="preserve"> </w:t>
      </w:r>
    </w:p>
    <w:p w14:paraId="03E1A9B6" w14:textId="32D35803" w:rsidR="00BB34AE" w:rsidRDefault="00293DE5"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w:t>
      </w:r>
      <w:r w:rsidRPr="00293DE5">
        <w:rPr>
          <w:rFonts w:asciiTheme="majorHAnsi" w:eastAsia="Times New Roman" w:hAnsiTheme="majorHAnsi" w:cstheme="majorHAnsi"/>
          <w:b w:val="0"/>
          <w:noProof/>
          <w:color w:val="auto"/>
          <w:sz w:val="22"/>
          <w:lang w:val="sr-Cyrl-RS"/>
        </w:rPr>
        <w:t>хроничних</w:t>
      </w:r>
      <w:r>
        <w:rPr>
          <w:rFonts w:asciiTheme="majorHAnsi" w:eastAsia="Times New Roman" w:hAnsiTheme="majorHAnsi" w:cstheme="majorHAnsi"/>
          <w:b w:val="0"/>
          <w:noProof/>
          <w:color w:val="auto"/>
          <w:sz w:val="22"/>
          <w:lang w:val="sr-Cyrl-RS"/>
        </w:rPr>
        <w:t xml:space="preserve">, </w:t>
      </w:r>
      <w:r w:rsidRPr="00293DE5">
        <w:rPr>
          <w:rFonts w:asciiTheme="majorHAnsi" w:eastAsia="Times New Roman" w:hAnsiTheme="majorHAnsi" w:cstheme="majorHAnsi"/>
          <w:b w:val="0"/>
          <w:noProof/>
          <w:color w:val="auto"/>
          <w:sz w:val="22"/>
          <w:lang w:val="sr-Cyrl-RS"/>
        </w:rPr>
        <w:t>заразних и незаразних болести</w:t>
      </w:r>
    </w:p>
    <w:p w14:paraId="1F3C6E5D" w14:textId="77777777" w:rsidR="00A719B8" w:rsidRDefault="00BB34AE"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w:t>
      </w:r>
      <w:r w:rsidRPr="00BB34AE">
        <w:rPr>
          <w:rFonts w:asciiTheme="majorHAnsi" w:eastAsia="Times New Roman" w:hAnsiTheme="majorHAnsi" w:cstheme="majorHAnsi"/>
          <w:bCs/>
          <w:noProof/>
          <w:color w:val="auto"/>
          <w:sz w:val="22"/>
          <w:lang w:val="sr-Cyrl-RS"/>
        </w:rPr>
        <w:t>4.3</w:t>
      </w:r>
      <w:r>
        <w:rPr>
          <w:rFonts w:asciiTheme="majorHAnsi" w:eastAsia="Times New Roman" w:hAnsiTheme="majorHAnsi" w:cstheme="majorHAnsi"/>
          <w:bCs/>
          <w:noProof/>
          <w:color w:val="auto"/>
          <w:sz w:val="22"/>
          <w:lang w:val="sr-Cyrl-RS"/>
        </w:rPr>
        <w:t>.</w:t>
      </w:r>
      <w:r w:rsidR="00F815F2" w:rsidRPr="00F815F2">
        <w:rPr>
          <w:rFonts w:asciiTheme="majorHAnsi" w:eastAsia="Times New Roman" w:hAnsiTheme="majorHAnsi" w:cstheme="majorHAnsi"/>
          <w:bCs/>
          <w:noProof/>
          <w:color w:val="auto"/>
          <w:sz w:val="22"/>
          <w:lang w:val="sr-Cyrl-RS"/>
        </w:rPr>
        <w:t xml:space="preserve"> </w:t>
      </w:r>
      <w:r w:rsidR="00293DE5" w:rsidRPr="00293DE5">
        <w:rPr>
          <w:rFonts w:asciiTheme="majorHAnsi" w:eastAsia="Times New Roman" w:hAnsiTheme="majorHAnsi" w:cstheme="majorHAnsi"/>
          <w:b w:val="0"/>
          <w:noProof/>
          <w:color w:val="auto"/>
          <w:sz w:val="22"/>
          <w:lang w:val="sr-Cyrl-RS"/>
        </w:rPr>
        <w:t xml:space="preserve">Унапредити здравствену писменост </w:t>
      </w:r>
      <w:r w:rsidR="00293DE5">
        <w:rPr>
          <w:rFonts w:asciiTheme="majorHAnsi" w:eastAsia="Times New Roman" w:hAnsiTheme="majorHAnsi" w:cstheme="majorHAnsi"/>
          <w:b w:val="0"/>
          <w:noProof/>
          <w:color w:val="auto"/>
          <w:sz w:val="22"/>
          <w:lang w:val="sr-Cyrl-RS"/>
        </w:rPr>
        <w:t xml:space="preserve">ромске популације </w:t>
      </w:r>
      <w:r w:rsidR="00293DE5" w:rsidRPr="00293DE5">
        <w:rPr>
          <w:rFonts w:asciiTheme="majorHAnsi" w:eastAsia="Times New Roman" w:hAnsiTheme="majorHAnsi" w:cstheme="majorHAnsi"/>
          <w:b w:val="0"/>
          <w:noProof/>
          <w:color w:val="auto"/>
          <w:sz w:val="22"/>
          <w:lang w:val="sr-Cyrl-RS"/>
        </w:rPr>
        <w:t xml:space="preserve">и </w:t>
      </w:r>
      <w:r w:rsidR="00293DE5">
        <w:rPr>
          <w:rFonts w:asciiTheme="majorHAnsi" w:eastAsia="Times New Roman" w:hAnsiTheme="majorHAnsi" w:cstheme="majorHAnsi"/>
          <w:b w:val="0"/>
          <w:noProof/>
          <w:color w:val="auto"/>
          <w:sz w:val="22"/>
          <w:lang w:val="sr-Cyrl-RS"/>
        </w:rPr>
        <w:t xml:space="preserve">промовисати </w:t>
      </w:r>
      <w:r w:rsidR="00293DE5" w:rsidRPr="00293DE5">
        <w:rPr>
          <w:rFonts w:asciiTheme="majorHAnsi" w:eastAsia="Times New Roman" w:hAnsiTheme="majorHAnsi" w:cstheme="majorHAnsi"/>
          <w:b w:val="0"/>
          <w:noProof/>
          <w:color w:val="auto"/>
          <w:sz w:val="22"/>
          <w:lang w:val="sr-Cyrl-RS"/>
        </w:rPr>
        <w:t xml:space="preserve">здраве стилове </w:t>
      </w:r>
    </w:p>
    <w:p w14:paraId="71DD3405" w14:textId="0E1D6428" w:rsidR="00F815F2" w:rsidRDefault="00A719B8" w:rsidP="00F815F2">
      <w:pPr>
        <w:suppressAutoHyphens/>
        <w:spacing w:line="240" w:lineRule="auto"/>
        <w:jc w:val="both"/>
        <w:rPr>
          <w:rFonts w:asciiTheme="majorHAnsi" w:eastAsia="Times New Roman" w:hAnsiTheme="majorHAnsi" w:cstheme="majorHAnsi"/>
          <w:b w:val="0"/>
          <w:noProof/>
          <w:color w:val="EE0000"/>
          <w:sz w:val="22"/>
          <w:lang w:val="sr-Cyrl-RS"/>
        </w:rPr>
      </w:pPr>
      <w:r>
        <w:rPr>
          <w:rFonts w:asciiTheme="majorHAnsi" w:eastAsia="Times New Roman" w:hAnsiTheme="majorHAnsi" w:cstheme="majorHAnsi"/>
          <w:b w:val="0"/>
          <w:noProof/>
          <w:color w:val="auto"/>
          <w:sz w:val="22"/>
          <w:lang w:val="sr-Cyrl-RS"/>
        </w:rPr>
        <w:t xml:space="preserve">                   </w:t>
      </w:r>
      <w:r w:rsidR="00293DE5" w:rsidRPr="00293DE5">
        <w:rPr>
          <w:rFonts w:asciiTheme="majorHAnsi" w:eastAsia="Times New Roman" w:hAnsiTheme="majorHAnsi" w:cstheme="majorHAnsi"/>
          <w:b w:val="0"/>
          <w:noProof/>
          <w:color w:val="auto"/>
          <w:sz w:val="22"/>
          <w:lang w:val="sr-Cyrl-RS"/>
        </w:rPr>
        <w:t>живота</w:t>
      </w:r>
      <w:r w:rsidR="00293DE5">
        <w:rPr>
          <w:rFonts w:asciiTheme="majorHAnsi" w:eastAsia="Times New Roman" w:hAnsiTheme="majorHAnsi" w:cstheme="majorHAnsi"/>
          <w:b w:val="0"/>
          <w:noProof/>
          <w:color w:val="auto"/>
          <w:sz w:val="22"/>
          <w:lang w:val="sr-Cyrl-RS"/>
        </w:rPr>
        <w:t xml:space="preserve"> </w:t>
      </w:r>
    </w:p>
    <w:p w14:paraId="1BBBCAE9" w14:textId="77777777" w:rsidR="007C2737" w:rsidRDefault="00293DE5" w:rsidP="007C2737">
      <w:pPr>
        <w:suppressAutoHyphens/>
        <w:spacing w:line="240" w:lineRule="auto"/>
        <w:jc w:val="both"/>
        <w:rPr>
          <w:rFonts w:asciiTheme="majorHAnsi" w:eastAsia="Times New Roman" w:hAnsiTheme="majorHAnsi" w:cstheme="majorHAnsi"/>
          <w:b w:val="0"/>
          <w:noProof/>
          <w:color w:val="auto"/>
          <w:sz w:val="22"/>
          <w:lang w:val="sr-Cyrl-RS"/>
        </w:rPr>
      </w:pPr>
      <w:r w:rsidRPr="00A719B8">
        <w:rPr>
          <w:rFonts w:asciiTheme="majorHAnsi" w:eastAsia="Times New Roman" w:hAnsiTheme="majorHAnsi" w:cstheme="majorHAnsi"/>
          <w:b w:val="0"/>
          <w:noProof/>
          <w:color w:val="auto"/>
          <w:sz w:val="22"/>
          <w:lang w:val="sr-Cyrl-RS"/>
        </w:rPr>
        <w:t xml:space="preserve">           </w:t>
      </w:r>
      <w:r w:rsidRPr="00A719B8">
        <w:rPr>
          <w:rFonts w:asciiTheme="majorHAnsi" w:eastAsia="Times New Roman" w:hAnsiTheme="majorHAnsi" w:cstheme="majorHAnsi"/>
          <w:bCs/>
          <w:noProof/>
          <w:color w:val="auto"/>
          <w:sz w:val="22"/>
          <w:lang w:val="sr-Cyrl-RS"/>
        </w:rPr>
        <w:t>4.</w:t>
      </w:r>
      <w:r w:rsidRPr="00EE5079">
        <w:rPr>
          <w:rFonts w:asciiTheme="majorHAnsi" w:eastAsia="Times New Roman" w:hAnsiTheme="majorHAnsi" w:cstheme="majorHAnsi"/>
          <w:bCs/>
          <w:noProof/>
          <w:color w:val="auto"/>
          <w:sz w:val="22"/>
          <w:lang w:val="sr-Cyrl-RS"/>
        </w:rPr>
        <w:t xml:space="preserve">4 </w:t>
      </w:r>
      <w:r w:rsidR="007C2737" w:rsidRPr="007C2737">
        <w:rPr>
          <w:rFonts w:asciiTheme="majorHAnsi" w:eastAsia="Times New Roman" w:hAnsiTheme="majorHAnsi" w:cstheme="majorHAnsi"/>
          <w:b w:val="0"/>
          <w:noProof/>
          <w:color w:val="auto"/>
          <w:sz w:val="22"/>
          <w:lang w:val="sr-Cyrl-RS"/>
        </w:rPr>
        <w:t xml:space="preserve">Ојачати међусекторску сарадњу и партнерства у заједници ради бољег планирања и </w:t>
      </w:r>
    </w:p>
    <w:p w14:paraId="15915454" w14:textId="7AA1FED1" w:rsidR="007C2737" w:rsidRDefault="007C2737" w:rsidP="007C2737">
      <w:pPr>
        <w:suppressAutoHyphens/>
        <w:spacing w:line="240" w:lineRule="auto"/>
        <w:jc w:val="both"/>
        <w:rPr>
          <w:rFonts w:asciiTheme="majorHAnsi" w:eastAsia="Times New Roman" w:hAnsiTheme="majorHAnsi" w:cstheme="majorHAnsi"/>
          <w:b w:val="0"/>
          <w:noProof/>
          <w:color w:val="auto"/>
          <w:sz w:val="22"/>
          <w:lang w:val="sr-Cyrl-RS"/>
        </w:rPr>
      </w:pPr>
      <w:r w:rsidRPr="007C2737">
        <w:rPr>
          <w:rFonts w:asciiTheme="majorHAnsi" w:eastAsia="Times New Roman" w:hAnsiTheme="majorHAnsi" w:cstheme="majorHAnsi"/>
          <w:b w:val="0"/>
          <w:noProof/>
          <w:color w:val="auto"/>
          <w:sz w:val="22"/>
          <w:lang w:val="sr-Cyrl-RS"/>
        </w:rPr>
        <w:t xml:space="preserve">                 праћења мера за смањење утицаја здравствених и социјалних услова на здравље </w:t>
      </w:r>
    </w:p>
    <w:p w14:paraId="7244995A" w14:textId="7E3F643B" w:rsidR="007C2737" w:rsidRDefault="007C2737" w:rsidP="007C2737">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w:t>
      </w:r>
      <w:r w:rsidRPr="007C2737">
        <w:rPr>
          <w:rFonts w:asciiTheme="majorHAnsi" w:eastAsia="Times New Roman" w:hAnsiTheme="majorHAnsi" w:cstheme="majorHAnsi"/>
          <w:b w:val="0"/>
          <w:noProof/>
          <w:color w:val="auto"/>
          <w:sz w:val="22"/>
          <w:lang w:val="sr-Cyrl-RS"/>
        </w:rPr>
        <w:t>ромске</w:t>
      </w:r>
      <w:r>
        <w:rPr>
          <w:rFonts w:asciiTheme="majorHAnsi" w:eastAsia="Times New Roman" w:hAnsiTheme="majorHAnsi" w:cstheme="majorHAnsi"/>
          <w:b w:val="0"/>
          <w:noProof/>
          <w:color w:val="auto"/>
          <w:sz w:val="22"/>
          <w:lang w:val="sr-Cyrl-RS"/>
        </w:rPr>
        <w:t xml:space="preserve"> </w:t>
      </w:r>
      <w:r w:rsidRPr="007C2737">
        <w:rPr>
          <w:rFonts w:asciiTheme="majorHAnsi" w:eastAsia="Times New Roman" w:hAnsiTheme="majorHAnsi" w:cstheme="majorHAnsi"/>
          <w:b w:val="0"/>
          <w:noProof/>
          <w:color w:val="auto"/>
          <w:sz w:val="22"/>
          <w:lang w:val="sr-Cyrl-RS"/>
        </w:rPr>
        <w:t>популације</w:t>
      </w:r>
    </w:p>
    <w:p w14:paraId="4E219FBF" w14:textId="7F519A2F" w:rsidR="00F815F2" w:rsidRPr="00F815F2" w:rsidRDefault="007C2737" w:rsidP="007C2737">
      <w:pPr>
        <w:suppressAutoHyphens/>
        <w:spacing w:line="240" w:lineRule="auto"/>
        <w:jc w:val="both"/>
        <w:rPr>
          <w:rFonts w:asciiTheme="majorHAnsi" w:eastAsia="Times New Roman" w:hAnsiTheme="majorHAnsi" w:cstheme="majorHAnsi"/>
          <w:b w:val="0"/>
          <w:noProof/>
          <w:color w:val="auto"/>
          <w:sz w:val="22"/>
          <w:lang w:val="sr-Cyrl-RS"/>
        </w:rPr>
      </w:pPr>
      <w:r w:rsidRPr="007C2737">
        <w:rPr>
          <w:rFonts w:asciiTheme="majorHAnsi" w:eastAsia="Times New Roman" w:hAnsiTheme="majorHAnsi" w:cstheme="majorHAnsi"/>
          <w:b w:val="0"/>
          <w:noProof/>
          <w:color w:val="auto"/>
          <w:sz w:val="22"/>
          <w:lang w:val="sr-Cyrl-RS"/>
        </w:rPr>
        <w:t xml:space="preserve"> </w:t>
      </w:r>
    </w:p>
    <w:p w14:paraId="7AFA4D02" w14:textId="7894F3C2" w:rsidR="00F815F2" w:rsidRPr="00F815F2" w:rsidRDefault="007C2737" w:rsidP="00F815F2">
      <w:pPr>
        <w:suppressAutoHyphens/>
        <w:spacing w:line="480" w:lineRule="auto"/>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bCs/>
          <w:noProof/>
          <w:color w:val="auto"/>
          <w:sz w:val="22"/>
          <w:lang w:val="en-US"/>
        </w:rPr>
        <mc:AlternateContent>
          <mc:Choice Requires="wps">
            <w:drawing>
              <wp:anchor distT="0" distB="0" distL="114300" distR="114300" simplePos="0" relativeHeight="251687936" behindDoc="0" locked="0" layoutInCell="1" allowOverlap="1" wp14:anchorId="3C881AF4" wp14:editId="05584EE5">
                <wp:simplePos x="0" y="0"/>
                <wp:positionH relativeFrom="margin">
                  <wp:align>left</wp:align>
                </wp:positionH>
                <wp:positionV relativeFrom="paragraph">
                  <wp:posOffset>13090</wp:posOffset>
                </wp:positionV>
                <wp:extent cx="6105525" cy="257175"/>
                <wp:effectExtent l="0" t="0" r="28575" b="28575"/>
                <wp:wrapNone/>
                <wp:docPr id="1103595615" name="Rectangle 15"/>
                <wp:cNvGraphicFramePr/>
                <a:graphic xmlns:a="http://schemas.openxmlformats.org/drawingml/2006/main">
                  <a:graphicData uri="http://schemas.microsoft.com/office/word/2010/wordprocessingShape">
                    <wps:wsp>
                      <wps:cNvSpPr/>
                      <wps:spPr>
                        <a:xfrm>
                          <a:off x="0" y="0"/>
                          <a:ext cx="6105525" cy="257175"/>
                        </a:xfrm>
                        <a:prstGeom prst="rect">
                          <a:avLst/>
                        </a:prstGeom>
                        <a:solidFill>
                          <a:schemeClr val="accent6">
                            <a:lumMod val="40000"/>
                            <a:lumOff val="60000"/>
                          </a:schemeClr>
                        </a:solidFill>
                        <a:ln w="12700" cap="flat" cmpd="sng" algn="ctr">
                          <a:solidFill>
                            <a:schemeClr val="accent6">
                              <a:lumMod val="40000"/>
                              <a:lumOff val="60000"/>
                            </a:schemeClr>
                          </a:solidFill>
                          <a:prstDash val="solid"/>
                          <a:miter lim="800000"/>
                        </a:ln>
                        <a:effectLst/>
                      </wps:spPr>
                      <wps:txbx>
                        <w:txbxContent>
                          <w:p w14:paraId="1D024DA2"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СОЦИЈАЛНА ЗАШТИТА</w:t>
                            </w:r>
                          </w:p>
                          <w:p w14:paraId="7C6901DC" w14:textId="77777777" w:rsidR="00F815F2" w:rsidRDefault="00F815F2" w:rsidP="00F815F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881AF4" id="_x0000_s1039" style="position:absolute;margin-left:0;margin-top:1.05pt;width:480.75pt;height:20.25pt;z-index:25168793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" fillcolor="#a6e4df [1305]" strokecolor="#a6e4df [1305]" strokeweight="1pt">
                <v:textbox>
                  <w:txbxContent>
                    <w:p w14:paraId="1D024DA2" w14:textId="77777777" w:rsidR="00F815F2" w:rsidRPr="00F815F2" w:rsidRDefault="00F815F2">
                      <w:pPr>
                        <w:pStyle w:val="ListParagraph"/>
                        <w:numPr>
                          <w:ilvl w:val="0"/>
                          <w:numId w:val="10"/>
                        </w:numPr>
                        <w:jc w:val="center"/>
                        <w:rPr>
                          <w:rFonts w:ascii="Arial" w:hAnsi="Arial" w:cs="Arial"/>
                          <w:b w:val="0"/>
                          <w:bCs/>
                          <w:color w:val="auto"/>
                          <w:sz w:val="22"/>
                        </w:rPr>
                      </w:pPr>
                      <w:r w:rsidRPr="00F815F2">
                        <w:rPr>
                          <w:rFonts w:ascii="Arial" w:hAnsi="Arial" w:cs="Arial"/>
                          <w:bCs/>
                          <w:color w:val="auto"/>
                          <w:sz w:val="22"/>
                        </w:rPr>
                        <w:t>СОЦИЈАЛНА ЗАШТИТА</w:t>
                      </w:r>
                    </w:p>
                    <w:p w14:paraId="7C6901DC" w14:textId="77777777" w:rsidR="00F815F2" w:rsidRDefault="00F815F2" w:rsidP="00F815F2">
                      <w:pPr>
                        <w:jc w:val="center"/>
                      </w:pPr>
                    </w:p>
                  </w:txbxContent>
                </v:textbox>
                <w10:wrap anchorx="margin"/>
              </v:rect>
            </w:pict>
          </mc:Fallback>
        </mc:AlternateContent>
      </w:r>
    </w:p>
    <w:p w14:paraId="6F6931C5" w14:textId="0CFD0202" w:rsidR="00F815F2" w:rsidRPr="00F815F2" w:rsidRDefault="00F815F2" w:rsidP="00F815F2">
      <w:pPr>
        <w:suppressAutoHyphens/>
        <w:spacing w:line="240" w:lineRule="auto"/>
        <w:jc w:val="both"/>
        <w:rPr>
          <w:rFonts w:asciiTheme="majorHAnsi" w:eastAsia="Times New Roman" w:hAnsiTheme="majorHAnsi" w:cstheme="majorHAnsi"/>
          <w:bCs/>
          <w:noProof/>
          <w:color w:val="auto"/>
          <w:sz w:val="22"/>
          <w:lang w:val="sr-Cyrl-RS"/>
        </w:rPr>
      </w:pPr>
      <w:r w:rsidRPr="00F815F2">
        <w:rPr>
          <w:rFonts w:asciiTheme="majorHAnsi" w:eastAsia="Times New Roman" w:hAnsiTheme="majorHAnsi" w:cstheme="majorHAnsi"/>
          <w:i/>
          <w:iCs/>
          <w:noProof/>
          <w:color w:val="auto"/>
          <w:sz w:val="22"/>
          <w:u w:val="single"/>
          <w:lang w:val="sr-Cyrl-RS"/>
        </w:rPr>
        <w:t>Посебан циљ 5:</w:t>
      </w:r>
      <w:r w:rsidRPr="00F815F2">
        <w:rPr>
          <w:rFonts w:asciiTheme="majorHAnsi" w:eastAsia="Times New Roman" w:hAnsiTheme="majorHAnsi" w:cstheme="majorHAnsi"/>
          <w:b w:val="0"/>
          <w:bCs/>
          <w:noProof/>
          <w:color w:val="auto"/>
          <w:sz w:val="22"/>
          <w:lang w:val="sr-Cyrl-RS"/>
        </w:rPr>
        <w:t xml:space="preserve">  </w:t>
      </w:r>
      <w:r w:rsidR="0019234F">
        <w:rPr>
          <w:rFonts w:asciiTheme="majorHAnsi" w:eastAsia="Times New Roman" w:hAnsiTheme="majorHAnsi" w:cstheme="majorHAnsi"/>
          <w:b w:val="0"/>
          <w:bCs/>
          <w:noProof/>
          <w:color w:val="auto"/>
          <w:sz w:val="22"/>
          <w:lang w:val="sr-Cyrl-RS"/>
        </w:rPr>
        <w:t>Унапређење социо-економског статуса најугроженијих ромских породица</w:t>
      </w:r>
      <w:r w:rsidR="00E7750B">
        <w:rPr>
          <w:rFonts w:asciiTheme="majorHAnsi" w:eastAsia="Times New Roman" w:hAnsiTheme="majorHAnsi" w:cstheme="majorHAnsi"/>
          <w:b w:val="0"/>
          <w:bCs/>
          <w:noProof/>
          <w:color w:val="auto"/>
          <w:sz w:val="22"/>
          <w:lang w:val="sr-Cyrl-RS"/>
        </w:rPr>
        <w:t xml:space="preserve"> </w:t>
      </w:r>
    </w:p>
    <w:p w14:paraId="31A75013" w14:textId="77777777" w:rsidR="00F815F2" w:rsidRPr="00F815F2" w:rsidRDefault="00F815F2" w:rsidP="00F815F2">
      <w:pPr>
        <w:suppressAutoHyphens/>
        <w:spacing w:line="240" w:lineRule="auto"/>
        <w:rPr>
          <w:rFonts w:asciiTheme="majorHAnsi" w:eastAsia="Times New Roman" w:hAnsiTheme="majorHAnsi" w:cstheme="majorHAnsi"/>
          <w:bCs/>
          <w:noProof/>
          <w:color w:val="auto"/>
          <w:sz w:val="22"/>
          <w:lang w:val="sr-Cyrl-RS"/>
        </w:rPr>
      </w:pPr>
    </w:p>
    <w:p w14:paraId="7AB7A5F7" w14:textId="5DC250B0" w:rsidR="00F815F2"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Cs/>
          <w:i/>
          <w:iCs/>
          <w:noProof/>
          <w:color w:val="auto"/>
          <w:sz w:val="22"/>
          <w:u w:val="single"/>
          <w:lang w:val="sr-Cyrl-RS"/>
        </w:rPr>
        <w:t>Мере:</w:t>
      </w: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 xml:space="preserve">5.1. </w:t>
      </w:r>
      <w:r w:rsidR="0019234F">
        <w:rPr>
          <w:rFonts w:asciiTheme="majorHAnsi" w:eastAsia="Times New Roman" w:hAnsiTheme="majorHAnsi" w:cstheme="majorHAnsi"/>
          <w:b w:val="0"/>
          <w:noProof/>
          <w:color w:val="auto"/>
          <w:sz w:val="22"/>
          <w:lang w:val="sr-Cyrl-RS"/>
        </w:rPr>
        <w:t xml:space="preserve">Унапредити нормативни и институционални оквир у области социјалне заштите на </w:t>
      </w:r>
    </w:p>
    <w:p w14:paraId="0D16CDC1" w14:textId="0AED6D0D" w:rsidR="0019234F" w:rsidRPr="00F815F2" w:rsidRDefault="0019234F"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локалном нивоу</w:t>
      </w:r>
    </w:p>
    <w:p w14:paraId="7266F65B" w14:textId="2094E97E" w:rsidR="00F815F2" w:rsidRDefault="00F815F2" w:rsidP="00F815F2">
      <w:pPr>
        <w:suppressAutoHyphens/>
        <w:spacing w:line="240" w:lineRule="auto"/>
        <w:jc w:val="both"/>
        <w:rPr>
          <w:rFonts w:asciiTheme="majorHAnsi" w:eastAsia="Times New Roman" w:hAnsiTheme="majorHAnsi" w:cstheme="majorHAnsi"/>
          <w:b w:val="0"/>
          <w:noProof/>
          <w:color w:val="auto"/>
          <w:sz w:val="22"/>
          <w:lang w:val="sr-Cyrl-RS"/>
        </w:rPr>
      </w:pPr>
      <w:r w:rsidRPr="00F815F2">
        <w:rPr>
          <w:rFonts w:asciiTheme="majorHAnsi" w:eastAsia="Times New Roman" w:hAnsiTheme="majorHAnsi" w:cstheme="majorHAnsi"/>
          <w:b w:val="0"/>
          <w:noProof/>
          <w:color w:val="auto"/>
          <w:sz w:val="22"/>
          <w:lang w:val="sr-Cyrl-RS"/>
        </w:rPr>
        <w:t xml:space="preserve">             </w:t>
      </w:r>
      <w:r w:rsidRPr="00F815F2">
        <w:rPr>
          <w:rFonts w:asciiTheme="majorHAnsi" w:eastAsia="Times New Roman" w:hAnsiTheme="majorHAnsi" w:cstheme="majorHAnsi"/>
          <w:bCs/>
          <w:noProof/>
          <w:color w:val="auto"/>
          <w:sz w:val="22"/>
          <w:lang w:val="sr-Cyrl-RS"/>
        </w:rPr>
        <w:t>5.2.</w:t>
      </w:r>
      <w:r w:rsidRPr="00F815F2">
        <w:rPr>
          <w:rFonts w:asciiTheme="majorHAnsi" w:eastAsia="Times New Roman" w:hAnsiTheme="majorHAnsi" w:cstheme="majorHAnsi"/>
          <w:b w:val="0"/>
          <w:noProof/>
          <w:color w:val="auto"/>
          <w:sz w:val="22"/>
          <w:lang w:val="sr-Cyrl-RS"/>
        </w:rPr>
        <w:t xml:space="preserve"> </w:t>
      </w:r>
      <w:r w:rsidR="0019234F">
        <w:rPr>
          <w:rFonts w:asciiTheme="majorHAnsi" w:eastAsia="Times New Roman" w:hAnsiTheme="majorHAnsi" w:cstheme="majorHAnsi"/>
          <w:b w:val="0"/>
          <w:noProof/>
          <w:color w:val="auto"/>
          <w:sz w:val="22"/>
          <w:lang w:val="sr-Cyrl-RS"/>
        </w:rPr>
        <w:t>Повећати обухват ромске популације доступним правима и услугама социјалне</w:t>
      </w:r>
    </w:p>
    <w:p w14:paraId="1FCFABC4" w14:textId="77777777" w:rsidR="00B555F5" w:rsidRPr="00B555F5" w:rsidRDefault="0019234F" w:rsidP="00B555F5">
      <w:pPr>
        <w:suppressAutoHyphens/>
        <w:rPr>
          <w:rFonts w:ascii="Arial" w:hAnsi="Arial" w:cs="Arial"/>
          <w:b w:val="0"/>
          <w:bCs/>
          <w:noProof/>
          <w:color w:val="auto"/>
          <w:sz w:val="22"/>
          <w:lang w:val="sr-Cyrl-RS"/>
        </w:rPr>
      </w:pPr>
      <w:r w:rsidRPr="00B555F5">
        <w:rPr>
          <w:rFonts w:asciiTheme="majorHAnsi" w:eastAsia="Times New Roman" w:hAnsiTheme="majorHAnsi" w:cstheme="majorHAnsi"/>
          <w:b w:val="0"/>
          <w:noProof/>
          <w:color w:val="auto"/>
          <w:sz w:val="22"/>
          <w:lang w:val="sr-Cyrl-RS"/>
        </w:rPr>
        <w:t xml:space="preserve">                    </w:t>
      </w:r>
      <w:r w:rsidR="00B555F5" w:rsidRPr="00B555F5">
        <w:rPr>
          <w:rFonts w:asciiTheme="majorHAnsi" w:eastAsia="Times New Roman" w:hAnsiTheme="majorHAnsi" w:cstheme="majorHAnsi"/>
          <w:b w:val="0"/>
          <w:noProof/>
          <w:color w:val="auto"/>
          <w:sz w:val="22"/>
          <w:lang w:val="sr-Cyrl-RS"/>
        </w:rPr>
        <w:t>З</w:t>
      </w:r>
      <w:r w:rsidRPr="00B555F5">
        <w:rPr>
          <w:rFonts w:asciiTheme="majorHAnsi" w:eastAsia="Times New Roman" w:hAnsiTheme="majorHAnsi" w:cstheme="majorHAnsi"/>
          <w:b w:val="0"/>
          <w:noProof/>
          <w:color w:val="auto"/>
          <w:sz w:val="22"/>
          <w:lang w:val="sr-Cyrl-RS"/>
        </w:rPr>
        <w:t>аштите</w:t>
      </w:r>
      <w:r w:rsidR="00B555F5" w:rsidRPr="00B555F5">
        <w:rPr>
          <w:rFonts w:asciiTheme="majorHAnsi" w:eastAsia="Times New Roman" w:hAnsiTheme="majorHAnsi" w:cstheme="majorHAnsi"/>
          <w:b w:val="0"/>
          <w:noProof/>
          <w:color w:val="auto"/>
          <w:sz w:val="22"/>
          <w:lang w:val="sr-Cyrl-RS"/>
        </w:rPr>
        <w:t xml:space="preserve"> </w:t>
      </w:r>
      <w:r w:rsidR="00B555F5" w:rsidRPr="00B555F5">
        <w:rPr>
          <w:rFonts w:ascii="Arial" w:hAnsi="Arial" w:cs="Arial"/>
          <w:b w:val="0"/>
          <w:bCs/>
          <w:noProof/>
          <w:color w:val="auto"/>
          <w:sz w:val="22"/>
          <w:lang w:val="sr-Cyrl-RS"/>
        </w:rPr>
        <w:t>са фокусом на сакупљаче секундарних сировина</w:t>
      </w:r>
    </w:p>
    <w:p w14:paraId="6F82EBB7" w14:textId="12B78264" w:rsidR="0019234F" w:rsidRDefault="0019234F"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w:t>
      </w:r>
      <w:r w:rsidRPr="0019234F">
        <w:rPr>
          <w:rFonts w:asciiTheme="majorHAnsi" w:eastAsia="Times New Roman" w:hAnsiTheme="majorHAnsi" w:cstheme="majorHAnsi"/>
          <w:bCs/>
          <w:noProof/>
          <w:color w:val="auto"/>
          <w:sz w:val="22"/>
          <w:lang w:val="sr-Cyrl-RS"/>
        </w:rPr>
        <w:t>5.3</w:t>
      </w:r>
      <w:r>
        <w:rPr>
          <w:rFonts w:asciiTheme="majorHAnsi" w:eastAsia="Times New Roman" w:hAnsiTheme="majorHAnsi" w:cstheme="majorHAnsi"/>
          <w:b w:val="0"/>
          <w:noProof/>
          <w:color w:val="auto"/>
          <w:sz w:val="22"/>
          <w:lang w:val="sr-Cyrl-RS"/>
        </w:rPr>
        <w:t xml:space="preserve">. Развити програме за спречавање малолетничке деликвенције и промоцију </w:t>
      </w:r>
    </w:p>
    <w:p w14:paraId="3EEC6B59" w14:textId="2D652C51" w:rsidR="0019234F" w:rsidRDefault="0019234F" w:rsidP="00F815F2">
      <w:pPr>
        <w:suppressAutoHyphens/>
        <w:spacing w:line="240" w:lineRule="auto"/>
        <w:jc w:val="both"/>
        <w:rPr>
          <w:rFonts w:asciiTheme="majorHAnsi" w:eastAsia="Times New Roman" w:hAnsiTheme="majorHAnsi" w:cstheme="majorHAnsi"/>
          <w:b w:val="0"/>
          <w:noProof/>
          <w:color w:val="auto"/>
          <w:sz w:val="22"/>
          <w:lang w:val="sr-Cyrl-RS"/>
        </w:rPr>
      </w:pPr>
      <w:r>
        <w:rPr>
          <w:rFonts w:asciiTheme="majorHAnsi" w:eastAsia="Times New Roman" w:hAnsiTheme="majorHAnsi" w:cstheme="majorHAnsi"/>
          <w:b w:val="0"/>
          <w:noProof/>
          <w:color w:val="auto"/>
          <w:sz w:val="22"/>
          <w:lang w:val="sr-Cyrl-RS"/>
        </w:rPr>
        <w:t xml:space="preserve">                    хранитељства у ромској популацији</w:t>
      </w:r>
    </w:p>
    <w:p w14:paraId="3B5B922A" w14:textId="5FC4156F" w:rsidR="006F2A78" w:rsidRPr="006F2A78" w:rsidRDefault="006F2A78" w:rsidP="006F2A78">
      <w:pPr>
        <w:spacing w:before="100" w:beforeAutospacing="1" w:after="100" w:afterAutospacing="1" w:line="20" w:lineRule="atLeast"/>
        <w:jc w:val="both"/>
        <w:rPr>
          <w:rFonts w:ascii="Arial" w:eastAsia="Times New Roman" w:hAnsi="Arial" w:cs="Arial"/>
          <w:bCs/>
          <w:color w:val="auto"/>
          <w:sz w:val="22"/>
          <w:u w:val="single"/>
          <w:lang w:val="sr-Cyrl-RS" w:eastAsia="sr-Latn-CS"/>
        </w:rPr>
      </w:pPr>
      <w:r>
        <w:rPr>
          <w:rFonts w:ascii="Arial" w:eastAsia="Times New Roman" w:hAnsi="Arial" w:cs="Arial"/>
          <w:b w:val="0"/>
          <w:color w:val="auto"/>
          <w:sz w:val="22"/>
          <w:lang w:val="sr-Cyrl-RS" w:eastAsia="sr-Latn-CS"/>
        </w:rPr>
        <w:t xml:space="preserve">      </w:t>
      </w:r>
      <w:r w:rsidRPr="006F2A78">
        <w:rPr>
          <w:rFonts w:ascii="Arial" w:eastAsia="Times New Roman" w:hAnsi="Arial" w:cs="Arial"/>
          <w:b w:val="0"/>
          <w:color w:val="auto"/>
          <w:sz w:val="22"/>
          <w:lang w:val="sr-Cyrl-RS" w:eastAsia="sr-Latn-CS"/>
        </w:rPr>
        <w:t xml:space="preserve"> За мерење жељене промене на нивоу посебних циљева биће коришћени следећи </w:t>
      </w:r>
      <w:r w:rsidRPr="006F2A78">
        <w:rPr>
          <w:rFonts w:ascii="Arial" w:eastAsia="Times New Roman" w:hAnsi="Arial" w:cs="Arial"/>
          <w:bCs/>
          <w:color w:val="auto"/>
          <w:sz w:val="22"/>
          <w:u w:val="single"/>
          <w:lang w:val="sr-Cyrl-RS" w:eastAsia="sr-Latn-CS"/>
        </w:rPr>
        <w:t xml:space="preserve">показатељи учинка (показатељи исхода):  </w:t>
      </w:r>
    </w:p>
    <w:tbl>
      <w:tblPr>
        <w:tblStyle w:val="TableGrid2"/>
        <w:tblW w:w="4980" w:type="pct"/>
        <w:tblInd w:w="20" w:type="dxa"/>
        <w:tblLook w:val="04A0" w:firstRow="1" w:lastRow="0" w:firstColumn="1" w:lastColumn="0" w:noHBand="0" w:noVBand="1"/>
      </w:tblPr>
      <w:tblGrid>
        <w:gridCol w:w="2141"/>
        <w:gridCol w:w="1391"/>
        <w:gridCol w:w="1729"/>
        <w:gridCol w:w="1497"/>
        <w:gridCol w:w="1387"/>
        <w:gridCol w:w="1849"/>
      </w:tblGrid>
      <w:tr w:rsidR="006F2A78" w:rsidRPr="006F2A78" w14:paraId="5380248F" w14:textId="77777777" w:rsidTr="006F2A78">
        <w:tc>
          <w:tcPr>
            <w:tcW w:w="1071" w:type="pct"/>
            <w:tcBorders>
              <w:top w:val="nil"/>
              <w:left w:val="nil"/>
              <w:bottom w:val="nil"/>
              <w:right w:val="nil"/>
            </w:tcBorders>
            <w:shd w:val="clear" w:color="auto" w:fill="B6CBFA" w:themeFill="text2" w:themeFillTint="33"/>
            <w:vAlign w:val="center"/>
          </w:tcPr>
          <w:p w14:paraId="430328BA" w14:textId="77777777" w:rsidR="006F2A78" w:rsidRPr="006F2A78" w:rsidRDefault="006F2A78" w:rsidP="006F2A78">
            <w:pPr>
              <w:autoSpaceDE w:val="0"/>
              <w:autoSpaceDN w:val="0"/>
              <w:adjustRightInd w:val="0"/>
              <w:spacing w:line="276" w:lineRule="auto"/>
              <w:jc w:val="center"/>
              <w:rPr>
                <w:rFonts w:ascii="Arial" w:eastAsia="Calibri" w:hAnsi="Arial" w:cs="Arial"/>
                <w:noProof/>
                <w:color w:val="auto"/>
                <w:sz w:val="20"/>
                <w:szCs w:val="20"/>
                <w:lang w:val="sr-Cyrl-RS" w:eastAsia="sr-Latn-CS"/>
              </w:rPr>
            </w:pPr>
            <w:r w:rsidRPr="006F2A78">
              <w:rPr>
                <w:rFonts w:ascii="Arial" w:eastAsia="Calibri" w:hAnsi="Arial" w:cs="Arial"/>
                <w:noProof/>
                <w:color w:val="auto"/>
                <w:sz w:val="20"/>
                <w:szCs w:val="20"/>
                <w:lang w:val="sr-Cyrl-RS" w:eastAsia="sr-Latn-CS"/>
              </w:rPr>
              <w:lastRenderedPageBreak/>
              <w:t>Показатељи учинка</w:t>
            </w:r>
          </w:p>
        </w:tc>
        <w:tc>
          <w:tcPr>
            <w:tcW w:w="696" w:type="pct"/>
            <w:tcBorders>
              <w:top w:val="nil"/>
              <w:left w:val="nil"/>
              <w:bottom w:val="nil"/>
              <w:right w:val="nil"/>
            </w:tcBorders>
            <w:shd w:val="clear" w:color="auto" w:fill="B6CBFA" w:themeFill="text2" w:themeFillTint="33"/>
            <w:vAlign w:val="center"/>
          </w:tcPr>
          <w:p w14:paraId="6B3E4EBF" w14:textId="77777777" w:rsidR="006F2A78" w:rsidRPr="006F2A78" w:rsidRDefault="006F2A78" w:rsidP="006F2A78">
            <w:pPr>
              <w:autoSpaceDE w:val="0"/>
              <w:autoSpaceDN w:val="0"/>
              <w:adjustRightInd w:val="0"/>
              <w:spacing w:line="276" w:lineRule="auto"/>
              <w:jc w:val="center"/>
              <w:rPr>
                <w:rFonts w:ascii="Arial" w:eastAsia="Calibri" w:hAnsi="Arial" w:cs="Arial"/>
                <w:noProof/>
                <w:color w:val="auto"/>
                <w:sz w:val="20"/>
                <w:szCs w:val="20"/>
                <w:lang w:val="sr-Cyrl-RS" w:eastAsia="sr-Latn-CS"/>
              </w:rPr>
            </w:pPr>
            <w:r w:rsidRPr="006F2A78">
              <w:rPr>
                <w:rFonts w:ascii="Arial" w:eastAsia="Calibri" w:hAnsi="Arial" w:cs="Arial"/>
                <w:noProof/>
                <w:color w:val="auto"/>
                <w:sz w:val="20"/>
                <w:szCs w:val="20"/>
                <w:lang w:val="sr-Cyrl-RS" w:eastAsia="sr-Latn-CS"/>
              </w:rPr>
              <w:t>Базна година</w:t>
            </w:r>
          </w:p>
        </w:tc>
        <w:tc>
          <w:tcPr>
            <w:tcW w:w="865" w:type="pct"/>
            <w:tcBorders>
              <w:top w:val="nil"/>
              <w:left w:val="nil"/>
              <w:bottom w:val="nil"/>
              <w:right w:val="nil"/>
            </w:tcBorders>
            <w:shd w:val="clear" w:color="auto" w:fill="B6CBFA" w:themeFill="text2" w:themeFillTint="33"/>
            <w:vAlign w:val="center"/>
          </w:tcPr>
          <w:p w14:paraId="505FD3CC" w14:textId="77777777" w:rsidR="006F2A78" w:rsidRPr="006F2A78" w:rsidRDefault="006F2A78" w:rsidP="006F2A78">
            <w:pPr>
              <w:autoSpaceDE w:val="0"/>
              <w:autoSpaceDN w:val="0"/>
              <w:adjustRightInd w:val="0"/>
              <w:spacing w:line="276" w:lineRule="auto"/>
              <w:jc w:val="center"/>
              <w:rPr>
                <w:rFonts w:ascii="Arial" w:eastAsia="Calibri" w:hAnsi="Arial" w:cs="Arial"/>
                <w:noProof/>
                <w:color w:val="auto"/>
                <w:sz w:val="20"/>
                <w:szCs w:val="20"/>
                <w:lang w:val="sr-Cyrl-RS" w:eastAsia="sr-Latn-CS"/>
              </w:rPr>
            </w:pPr>
            <w:r w:rsidRPr="006F2A78">
              <w:rPr>
                <w:rFonts w:ascii="Arial" w:eastAsia="Calibri" w:hAnsi="Arial" w:cs="Arial"/>
                <w:noProof/>
                <w:color w:val="auto"/>
                <w:sz w:val="20"/>
                <w:szCs w:val="20"/>
                <w:lang w:val="sr-Cyrl-RS" w:eastAsia="sr-Latn-CS"/>
              </w:rPr>
              <w:t>Почетна вредност</w:t>
            </w:r>
          </w:p>
        </w:tc>
        <w:tc>
          <w:tcPr>
            <w:tcW w:w="749" w:type="pct"/>
            <w:tcBorders>
              <w:top w:val="nil"/>
              <w:left w:val="nil"/>
              <w:bottom w:val="nil"/>
              <w:right w:val="nil"/>
            </w:tcBorders>
            <w:shd w:val="clear" w:color="auto" w:fill="B6CBFA" w:themeFill="text2" w:themeFillTint="33"/>
            <w:vAlign w:val="center"/>
          </w:tcPr>
          <w:p w14:paraId="074D0DDB" w14:textId="77777777" w:rsidR="006F2A78" w:rsidRPr="006F2A78" w:rsidRDefault="006F2A78" w:rsidP="006F2A78">
            <w:pPr>
              <w:autoSpaceDE w:val="0"/>
              <w:autoSpaceDN w:val="0"/>
              <w:adjustRightInd w:val="0"/>
              <w:spacing w:line="276" w:lineRule="auto"/>
              <w:jc w:val="center"/>
              <w:rPr>
                <w:rFonts w:ascii="Arial" w:eastAsia="Calibri" w:hAnsi="Arial" w:cs="Arial"/>
                <w:noProof/>
                <w:color w:val="auto"/>
                <w:sz w:val="20"/>
                <w:szCs w:val="20"/>
                <w:lang w:val="sr-Cyrl-RS" w:eastAsia="sr-Latn-CS"/>
              </w:rPr>
            </w:pPr>
            <w:r w:rsidRPr="006F2A78">
              <w:rPr>
                <w:rFonts w:ascii="Arial" w:eastAsia="Calibri" w:hAnsi="Arial" w:cs="Arial"/>
                <w:noProof/>
                <w:color w:val="auto"/>
                <w:sz w:val="20"/>
                <w:szCs w:val="20"/>
                <w:lang w:val="sr-Cyrl-RS" w:eastAsia="sr-Latn-CS"/>
              </w:rPr>
              <w:t>Циљана година</w:t>
            </w:r>
          </w:p>
        </w:tc>
        <w:tc>
          <w:tcPr>
            <w:tcW w:w="694" w:type="pct"/>
            <w:tcBorders>
              <w:top w:val="nil"/>
              <w:left w:val="nil"/>
              <w:bottom w:val="nil"/>
              <w:right w:val="nil"/>
            </w:tcBorders>
            <w:shd w:val="clear" w:color="auto" w:fill="B6CBFA" w:themeFill="text2" w:themeFillTint="33"/>
            <w:vAlign w:val="center"/>
          </w:tcPr>
          <w:p w14:paraId="32194EBF" w14:textId="77777777" w:rsidR="006F2A78" w:rsidRPr="006F2A78" w:rsidRDefault="006F2A78" w:rsidP="006F2A78">
            <w:pPr>
              <w:autoSpaceDE w:val="0"/>
              <w:autoSpaceDN w:val="0"/>
              <w:adjustRightInd w:val="0"/>
              <w:spacing w:line="276" w:lineRule="auto"/>
              <w:jc w:val="center"/>
              <w:rPr>
                <w:rFonts w:ascii="Arial" w:eastAsia="Calibri" w:hAnsi="Arial" w:cs="Arial"/>
                <w:noProof/>
                <w:color w:val="auto"/>
                <w:sz w:val="20"/>
                <w:szCs w:val="20"/>
                <w:lang w:val="sr-Cyrl-RS" w:eastAsia="sr-Latn-CS"/>
              </w:rPr>
            </w:pPr>
            <w:r w:rsidRPr="006F2A78">
              <w:rPr>
                <w:rFonts w:ascii="Arial" w:eastAsia="Calibri" w:hAnsi="Arial" w:cs="Arial"/>
                <w:noProof/>
                <w:color w:val="auto"/>
                <w:sz w:val="20"/>
                <w:szCs w:val="20"/>
                <w:lang w:val="sr-Cyrl-RS" w:eastAsia="sr-Latn-CS"/>
              </w:rPr>
              <w:t>Циљана вредност</w:t>
            </w:r>
          </w:p>
        </w:tc>
        <w:tc>
          <w:tcPr>
            <w:tcW w:w="925" w:type="pct"/>
            <w:tcBorders>
              <w:top w:val="nil"/>
              <w:left w:val="nil"/>
              <w:bottom w:val="nil"/>
              <w:right w:val="nil"/>
            </w:tcBorders>
            <w:shd w:val="clear" w:color="auto" w:fill="B6CBFA" w:themeFill="text2" w:themeFillTint="33"/>
            <w:vAlign w:val="center"/>
          </w:tcPr>
          <w:p w14:paraId="0FEEB41B" w14:textId="77777777" w:rsidR="006F2A78" w:rsidRPr="006F2A78" w:rsidRDefault="006F2A78" w:rsidP="006F2A78">
            <w:pPr>
              <w:autoSpaceDE w:val="0"/>
              <w:autoSpaceDN w:val="0"/>
              <w:adjustRightInd w:val="0"/>
              <w:spacing w:line="276" w:lineRule="auto"/>
              <w:jc w:val="center"/>
              <w:rPr>
                <w:rFonts w:ascii="Arial" w:eastAsia="Calibri" w:hAnsi="Arial" w:cs="Arial"/>
                <w:noProof/>
                <w:color w:val="auto"/>
                <w:sz w:val="20"/>
                <w:szCs w:val="20"/>
                <w:lang w:val="sr-Cyrl-RS" w:eastAsia="sr-Latn-CS"/>
              </w:rPr>
            </w:pPr>
            <w:r w:rsidRPr="006F2A78">
              <w:rPr>
                <w:rFonts w:ascii="Arial" w:eastAsia="Calibri" w:hAnsi="Arial" w:cs="Arial"/>
                <w:noProof/>
                <w:color w:val="auto"/>
                <w:sz w:val="20"/>
                <w:szCs w:val="20"/>
                <w:lang w:val="sr-Cyrl-RS" w:eastAsia="sr-Latn-CS"/>
              </w:rPr>
              <w:t>Извори верификације</w:t>
            </w:r>
          </w:p>
        </w:tc>
      </w:tr>
      <w:tr w:rsidR="006F2A78" w:rsidRPr="006F2A78" w14:paraId="12A12E56" w14:textId="77777777" w:rsidTr="00BD4078">
        <w:tc>
          <w:tcPr>
            <w:tcW w:w="5000" w:type="pct"/>
            <w:gridSpan w:val="6"/>
            <w:tcBorders>
              <w:top w:val="nil"/>
              <w:left w:val="single" w:sz="4" w:space="0" w:color="auto"/>
              <w:bottom w:val="nil"/>
              <w:right w:val="single" w:sz="4" w:space="0" w:color="auto"/>
            </w:tcBorders>
            <w:shd w:val="clear" w:color="auto" w:fill="E7E6E6" w:themeFill="background2"/>
            <w:vAlign w:val="center"/>
          </w:tcPr>
          <w:p w14:paraId="760756FD" w14:textId="3AE0D350" w:rsidR="006F2A78" w:rsidRPr="006F2A78"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 xml:space="preserve">Показатељи учинка на нивоу </w:t>
            </w:r>
            <w:r w:rsidRPr="006F2A78">
              <w:rPr>
                <w:rFonts w:ascii="Arial" w:eastAsia="Calibri" w:hAnsi="Arial" w:cs="Arial"/>
                <w:b w:val="0"/>
                <w:bCs/>
                <w:noProof/>
                <w:color w:val="auto"/>
                <w:sz w:val="20"/>
                <w:szCs w:val="20"/>
                <w:u w:val="single"/>
                <w:lang w:val="sr-Cyrl-RS" w:eastAsia="sr-Latn-CS"/>
              </w:rPr>
              <w:t>посебног циља 1:</w:t>
            </w:r>
            <w:r w:rsidRPr="006F2A78">
              <w:rPr>
                <w:rFonts w:ascii="Arial" w:eastAsia="Calibri" w:hAnsi="Arial" w:cs="Arial"/>
                <w:b w:val="0"/>
                <w:bCs/>
                <w:noProof/>
                <w:color w:val="auto"/>
                <w:sz w:val="20"/>
                <w:szCs w:val="20"/>
                <w:lang w:val="sr-Cyrl-RS" w:eastAsia="sr-Latn-CS"/>
              </w:rPr>
              <w:t xml:space="preserve">  Повећање обухвата деце и младих ромске националности образовањем на свим нивоима са посебним фокусом на редовност похађања наставе и смањење осипања</w:t>
            </w:r>
          </w:p>
        </w:tc>
      </w:tr>
      <w:tr w:rsidR="006F2A78" w:rsidRPr="006F2A78" w14:paraId="0B9C39E5" w14:textId="77777777" w:rsidTr="00E14706">
        <w:tc>
          <w:tcPr>
            <w:tcW w:w="1071" w:type="pct"/>
            <w:tcBorders>
              <w:top w:val="nil"/>
              <w:left w:val="single" w:sz="4" w:space="0" w:color="auto"/>
              <w:bottom w:val="single" w:sz="4" w:space="0" w:color="auto"/>
              <w:right w:val="nil"/>
            </w:tcBorders>
            <w:vAlign w:val="center"/>
          </w:tcPr>
          <w:p w14:paraId="4C7B479F" w14:textId="1E294700" w:rsidR="006F2A78" w:rsidRPr="000D4861" w:rsidRDefault="006F2A78" w:rsidP="006F2A78">
            <w:pPr>
              <w:autoSpaceDE w:val="0"/>
              <w:autoSpaceDN w:val="0"/>
              <w:adjustRightInd w:val="0"/>
              <w:spacing w:line="276" w:lineRule="auto"/>
              <w:rPr>
                <w:rFonts w:ascii="Arial" w:eastAsia="Calibri" w:hAnsi="Arial" w:cs="Arial"/>
                <w:b w:val="0"/>
                <w:bCs/>
                <w:noProof/>
                <w:color w:val="auto"/>
                <w:sz w:val="20"/>
                <w:szCs w:val="20"/>
                <w:lang w:val="sr-Latn-RS" w:eastAsia="sr-Latn-CS"/>
              </w:rPr>
            </w:pPr>
            <w:bookmarkStart w:id="83" w:name="_Hlk181709167"/>
            <w:r w:rsidRPr="000D4861">
              <w:rPr>
                <w:rFonts w:ascii="Arial" w:eastAsia="Calibri" w:hAnsi="Arial" w:cs="Arial"/>
                <w:b w:val="0"/>
                <w:bCs/>
                <w:noProof/>
                <w:color w:val="auto"/>
                <w:sz w:val="20"/>
                <w:szCs w:val="20"/>
                <w:lang w:val="sr-Cyrl-RS" w:eastAsia="sr-Latn-CS"/>
              </w:rPr>
              <w:t xml:space="preserve">Проценат деце ромске </w:t>
            </w:r>
            <w:r w:rsidR="000D4861" w:rsidRPr="000D4861">
              <w:rPr>
                <w:rFonts w:ascii="Arial" w:eastAsia="Calibri" w:hAnsi="Arial" w:cs="Arial"/>
                <w:b w:val="0"/>
                <w:bCs/>
                <w:noProof/>
                <w:color w:val="auto"/>
                <w:sz w:val="20"/>
                <w:szCs w:val="20"/>
                <w:lang w:val="sr-Cyrl-RS" w:eastAsia="sr-Latn-CS"/>
              </w:rPr>
              <w:t>старости од 3 – 5,5 година која похађају ПУ</w:t>
            </w:r>
          </w:p>
        </w:tc>
        <w:tc>
          <w:tcPr>
            <w:tcW w:w="696" w:type="pct"/>
            <w:tcBorders>
              <w:top w:val="nil"/>
              <w:left w:val="nil"/>
              <w:bottom w:val="single" w:sz="4" w:space="0" w:color="auto"/>
              <w:right w:val="nil"/>
            </w:tcBorders>
            <w:vAlign w:val="center"/>
          </w:tcPr>
          <w:p w14:paraId="30778950" w14:textId="76E57BB3"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Школска 202</w:t>
            </w:r>
            <w:r w:rsidR="000D4861" w:rsidRPr="000D4861">
              <w:rPr>
                <w:rFonts w:ascii="Arial" w:eastAsia="Calibri" w:hAnsi="Arial" w:cs="Arial"/>
                <w:b w:val="0"/>
                <w:bCs/>
                <w:noProof/>
                <w:color w:val="auto"/>
                <w:sz w:val="20"/>
                <w:szCs w:val="20"/>
                <w:lang w:val="sr-Cyrl-RS" w:eastAsia="sr-Latn-CS"/>
              </w:rPr>
              <w:t>3/</w:t>
            </w:r>
            <w:r w:rsidRPr="000D4861">
              <w:rPr>
                <w:rFonts w:ascii="Arial" w:eastAsia="Calibri" w:hAnsi="Arial" w:cs="Arial"/>
                <w:b w:val="0"/>
                <w:bCs/>
                <w:noProof/>
                <w:color w:val="auto"/>
                <w:sz w:val="20"/>
                <w:szCs w:val="20"/>
                <w:lang w:val="sr-Cyrl-RS" w:eastAsia="sr-Latn-CS"/>
              </w:rPr>
              <w:t>202</w:t>
            </w:r>
            <w:r w:rsidR="000D4861" w:rsidRPr="000D4861">
              <w:rPr>
                <w:rFonts w:ascii="Arial" w:eastAsia="Calibri" w:hAnsi="Arial" w:cs="Arial"/>
                <w:b w:val="0"/>
                <w:bCs/>
                <w:noProof/>
                <w:color w:val="auto"/>
                <w:sz w:val="20"/>
                <w:szCs w:val="20"/>
                <w:lang w:val="sr-Cyrl-RS" w:eastAsia="sr-Latn-CS"/>
              </w:rPr>
              <w:t>4</w:t>
            </w:r>
            <w:r w:rsidRPr="000D4861">
              <w:rPr>
                <w:rFonts w:ascii="Arial" w:eastAsia="Calibri" w:hAnsi="Arial" w:cs="Arial"/>
                <w:b w:val="0"/>
                <w:bCs/>
                <w:noProof/>
                <w:color w:val="auto"/>
                <w:sz w:val="20"/>
                <w:szCs w:val="20"/>
                <w:lang w:val="sr-Cyrl-RS" w:eastAsia="sr-Latn-CS"/>
              </w:rPr>
              <w:t>.</w:t>
            </w:r>
          </w:p>
        </w:tc>
        <w:tc>
          <w:tcPr>
            <w:tcW w:w="865" w:type="pct"/>
            <w:tcBorders>
              <w:top w:val="nil"/>
              <w:left w:val="nil"/>
              <w:bottom w:val="single" w:sz="4" w:space="0" w:color="auto"/>
              <w:right w:val="nil"/>
            </w:tcBorders>
            <w:vAlign w:val="center"/>
          </w:tcPr>
          <w:p w14:paraId="74DB80C6" w14:textId="01E92C0A" w:rsidR="006F2A78" w:rsidRPr="000D4861" w:rsidRDefault="000D4861"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52</w:t>
            </w:r>
            <w:r w:rsidR="006F2A78" w:rsidRPr="000D4861">
              <w:rPr>
                <w:rFonts w:ascii="Arial" w:eastAsia="Calibri" w:hAnsi="Arial" w:cs="Arial"/>
                <w:b w:val="0"/>
                <w:bCs/>
                <w:noProof/>
                <w:color w:val="auto"/>
                <w:sz w:val="20"/>
                <w:szCs w:val="20"/>
                <w:lang w:val="en-GB" w:eastAsia="sr-Latn-CS"/>
              </w:rPr>
              <w:t>,5</w:t>
            </w:r>
            <w:r w:rsidRPr="000D4861">
              <w:rPr>
                <w:rFonts w:ascii="Arial" w:eastAsia="Calibri" w:hAnsi="Arial" w:cs="Arial"/>
                <w:b w:val="0"/>
                <w:bCs/>
                <w:noProof/>
                <w:color w:val="auto"/>
                <w:sz w:val="20"/>
                <w:szCs w:val="20"/>
                <w:lang w:val="sr-Cyrl-RS" w:eastAsia="sr-Latn-CS"/>
              </w:rPr>
              <w:t>0</w:t>
            </w:r>
            <w:r w:rsidR="006F2A78" w:rsidRPr="000D4861">
              <w:rPr>
                <w:rFonts w:ascii="Arial" w:eastAsia="Calibri" w:hAnsi="Arial" w:cs="Arial"/>
                <w:b w:val="0"/>
                <w:bCs/>
                <w:noProof/>
                <w:color w:val="auto"/>
                <w:sz w:val="20"/>
                <w:szCs w:val="20"/>
                <w:lang w:val="sr-Cyrl-RS" w:eastAsia="sr-Latn-CS"/>
              </w:rPr>
              <w:t>%</w:t>
            </w:r>
          </w:p>
        </w:tc>
        <w:tc>
          <w:tcPr>
            <w:tcW w:w="749" w:type="pct"/>
            <w:tcBorders>
              <w:top w:val="nil"/>
              <w:left w:val="nil"/>
              <w:bottom w:val="single" w:sz="4" w:space="0" w:color="auto"/>
              <w:right w:val="nil"/>
            </w:tcBorders>
            <w:vAlign w:val="center"/>
          </w:tcPr>
          <w:p w14:paraId="23E82D68"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Школска 2027/2028.</w:t>
            </w:r>
          </w:p>
        </w:tc>
        <w:tc>
          <w:tcPr>
            <w:tcW w:w="694" w:type="pct"/>
            <w:tcBorders>
              <w:top w:val="nil"/>
              <w:left w:val="nil"/>
              <w:bottom w:val="single" w:sz="4" w:space="0" w:color="auto"/>
              <w:right w:val="nil"/>
            </w:tcBorders>
            <w:vAlign w:val="center"/>
          </w:tcPr>
          <w:p w14:paraId="1D22C3D4" w14:textId="77777777" w:rsidR="006F2A78" w:rsidRPr="000D4861"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p>
          <w:p w14:paraId="59BF55B6" w14:textId="4B30987F" w:rsidR="006F2A78" w:rsidRPr="000D4861" w:rsidRDefault="000D4861" w:rsidP="006F2A78">
            <w:pPr>
              <w:autoSpaceDE w:val="0"/>
              <w:autoSpaceDN w:val="0"/>
              <w:adjustRightInd w:val="0"/>
              <w:spacing w:line="276" w:lineRule="auto"/>
              <w:ind w:firstLine="360"/>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60</w:t>
            </w:r>
            <w:r w:rsidR="006F2A78" w:rsidRPr="000D4861">
              <w:rPr>
                <w:rFonts w:ascii="Arial" w:eastAsia="Calibri" w:hAnsi="Arial" w:cs="Arial"/>
                <w:b w:val="0"/>
                <w:bCs/>
                <w:noProof/>
                <w:color w:val="auto"/>
                <w:sz w:val="20"/>
                <w:szCs w:val="20"/>
                <w:lang w:val="sr-Cyrl-RS" w:eastAsia="sr-Latn-CS"/>
              </w:rPr>
              <w:t>%</w:t>
            </w:r>
          </w:p>
          <w:p w14:paraId="1C47FBB7" w14:textId="77777777" w:rsidR="006F2A78" w:rsidRPr="000D4861"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p>
        </w:tc>
        <w:tc>
          <w:tcPr>
            <w:tcW w:w="925" w:type="pct"/>
            <w:tcBorders>
              <w:top w:val="nil"/>
              <w:left w:val="nil"/>
              <w:bottom w:val="single" w:sz="4" w:space="0" w:color="auto"/>
              <w:right w:val="single" w:sz="4" w:space="0" w:color="auto"/>
            </w:tcBorders>
            <w:vAlign w:val="center"/>
          </w:tcPr>
          <w:p w14:paraId="109051BB" w14:textId="77777777" w:rsidR="006F2A78" w:rsidRPr="000D4861"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Извештаји ПУ</w:t>
            </w:r>
          </w:p>
        </w:tc>
      </w:tr>
      <w:tr w:rsidR="006F2A78" w:rsidRPr="006F2A78" w14:paraId="4B803874" w14:textId="77777777" w:rsidTr="00E14706">
        <w:tc>
          <w:tcPr>
            <w:tcW w:w="1071" w:type="pct"/>
            <w:tcBorders>
              <w:top w:val="single" w:sz="4" w:space="0" w:color="auto"/>
              <w:left w:val="single" w:sz="4" w:space="0" w:color="auto"/>
              <w:bottom w:val="single" w:sz="4" w:space="0" w:color="auto"/>
              <w:right w:val="nil"/>
            </w:tcBorders>
            <w:vAlign w:val="center"/>
          </w:tcPr>
          <w:p w14:paraId="0365BA32" w14:textId="60D80E5C" w:rsidR="006F2A78" w:rsidRPr="000D4861" w:rsidRDefault="000D4861"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 xml:space="preserve">Просечан </w:t>
            </w:r>
            <w:r w:rsidR="00637156">
              <w:rPr>
                <w:rFonts w:ascii="Arial" w:eastAsia="Calibri" w:hAnsi="Arial" w:cs="Arial"/>
                <w:b w:val="0"/>
                <w:bCs/>
                <w:noProof/>
                <w:color w:val="auto"/>
                <w:sz w:val="20"/>
                <w:szCs w:val="20"/>
                <w:lang w:val="sr-Cyrl-RS" w:eastAsia="sr-Latn-CS"/>
              </w:rPr>
              <w:t>број изостанака ромских ученика у односу на остале ученике у ОШ</w:t>
            </w:r>
            <w:r w:rsidR="00E53BB2">
              <w:rPr>
                <w:rFonts w:ascii="Arial" w:eastAsia="Calibri" w:hAnsi="Arial" w:cs="Arial"/>
                <w:b w:val="0"/>
                <w:bCs/>
                <w:noProof/>
                <w:color w:val="auto"/>
                <w:sz w:val="20"/>
                <w:szCs w:val="20"/>
                <w:lang w:val="sr-Cyrl-RS" w:eastAsia="sr-Latn-CS"/>
              </w:rPr>
              <w:t xml:space="preserve"> </w:t>
            </w:r>
          </w:p>
        </w:tc>
        <w:tc>
          <w:tcPr>
            <w:tcW w:w="696" w:type="pct"/>
            <w:tcBorders>
              <w:top w:val="single" w:sz="4" w:space="0" w:color="auto"/>
              <w:left w:val="nil"/>
              <w:bottom w:val="single" w:sz="4" w:space="0" w:color="auto"/>
              <w:right w:val="nil"/>
            </w:tcBorders>
            <w:vAlign w:val="center"/>
          </w:tcPr>
          <w:p w14:paraId="70A4C5E3" w14:textId="4AE7A778"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Школска 202</w:t>
            </w:r>
            <w:r w:rsidR="000D4861" w:rsidRPr="000D4861">
              <w:rPr>
                <w:rFonts w:ascii="Arial" w:eastAsia="Calibri" w:hAnsi="Arial" w:cs="Arial"/>
                <w:b w:val="0"/>
                <w:bCs/>
                <w:noProof/>
                <w:color w:val="auto"/>
                <w:sz w:val="20"/>
                <w:szCs w:val="20"/>
                <w:lang w:val="sr-Cyrl-RS" w:eastAsia="sr-Latn-CS"/>
              </w:rPr>
              <w:t>4</w:t>
            </w:r>
            <w:r w:rsidRPr="000D4861">
              <w:rPr>
                <w:rFonts w:ascii="Arial" w:eastAsia="Calibri" w:hAnsi="Arial" w:cs="Arial"/>
                <w:b w:val="0"/>
                <w:bCs/>
                <w:noProof/>
                <w:color w:val="auto"/>
                <w:sz w:val="20"/>
                <w:szCs w:val="20"/>
                <w:lang w:val="sr-Cyrl-RS" w:eastAsia="sr-Latn-CS"/>
              </w:rPr>
              <w:t>/202</w:t>
            </w:r>
            <w:r w:rsidR="000D4861" w:rsidRPr="000D4861">
              <w:rPr>
                <w:rFonts w:ascii="Arial" w:eastAsia="Calibri" w:hAnsi="Arial" w:cs="Arial"/>
                <w:b w:val="0"/>
                <w:bCs/>
                <w:noProof/>
                <w:color w:val="auto"/>
                <w:sz w:val="20"/>
                <w:szCs w:val="20"/>
                <w:lang w:val="sr-Cyrl-RS" w:eastAsia="sr-Latn-CS"/>
              </w:rPr>
              <w:t>5</w:t>
            </w:r>
            <w:r w:rsidRPr="000D4861">
              <w:rPr>
                <w:rFonts w:ascii="Arial" w:eastAsia="Calibri" w:hAnsi="Arial" w:cs="Arial"/>
                <w:b w:val="0"/>
                <w:bCs/>
                <w:noProof/>
                <w:color w:val="auto"/>
                <w:sz w:val="20"/>
                <w:szCs w:val="20"/>
                <w:lang w:val="sr-Cyrl-RS" w:eastAsia="sr-Latn-CS"/>
              </w:rPr>
              <w:t>.</w:t>
            </w:r>
          </w:p>
        </w:tc>
        <w:tc>
          <w:tcPr>
            <w:tcW w:w="865" w:type="pct"/>
            <w:tcBorders>
              <w:top w:val="single" w:sz="4" w:space="0" w:color="auto"/>
              <w:left w:val="nil"/>
              <w:bottom w:val="single" w:sz="4" w:space="0" w:color="auto"/>
              <w:right w:val="nil"/>
            </w:tcBorders>
            <w:vAlign w:val="center"/>
          </w:tcPr>
          <w:p w14:paraId="033EA55D" w14:textId="3D63F21C" w:rsidR="006F2A78" w:rsidRDefault="00E53BB2" w:rsidP="00E53BB2">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Биће</w:t>
            </w:r>
          </w:p>
          <w:p w14:paraId="051DCC43" w14:textId="3BA21F03" w:rsidR="00E53BB2" w:rsidRPr="000D4861" w:rsidRDefault="00E53BB2" w:rsidP="00E53BB2">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утврђена</w:t>
            </w:r>
          </w:p>
          <w:p w14:paraId="155A93F7"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p>
        </w:tc>
        <w:tc>
          <w:tcPr>
            <w:tcW w:w="749" w:type="pct"/>
            <w:tcBorders>
              <w:top w:val="single" w:sz="4" w:space="0" w:color="auto"/>
              <w:left w:val="nil"/>
              <w:bottom w:val="single" w:sz="4" w:space="0" w:color="auto"/>
              <w:right w:val="nil"/>
            </w:tcBorders>
            <w:vAlign w:val="center"/>
          </w:tcPr>
          <w:p w14:paraId="4EEB2088"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Школска 2027/2028.</w:t>
            </w:r>
          </w:p>
        </w:tc>
        <w:tc>
          <w:tcPr>
            <w:tcW w:w="694" w:type="pct"/>
            <w:tcBorders>
              <w:top w:val="single" w:sz="4" w:space="0" w:color="auto"/>
              <w:left w:val="nil"/>
              <w:bottom w:val="single" w:sz="4" w:space="0" w:color="auto"/>
              <w:right w:val="nil"/>
            </w:tcBorders>
            <w:vAlign w:val="center"/>
          </w:tcPr>
          <w:p w14:paraId="2D4BDBEC" w14:textId="77777777" w:rsidR="006F2A78" w:rsidRPr="000D4861"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en-GB" w:eastAsia="sr-Latn-CS"/>
              </w:rPr>
            </w:pPr>
          </w:p>
          <w:p w14:paraId="5240B065"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Биће утврђена</w:t>
            </w:r>
          </w:p>
          <w:p w14:paraId="16BBED5C"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p>
        </w:tc>
        <w:tc>
          <w:tcPr>
            <w:tcW w:w="925" w:type="pct"/>
            <w:tcBorders>
              <w:top w:val="single" w:sz="4" w:space="0" w:color="auto"/>
              <w:left w:val="nil"/>
              <w:bottom w:val="single" w:sz="4" w:space="0" w:color="auto"/>
              <w:right w:val="single" w:sz="4" w:space="0" w:color="auto"/>
            </w:tcBorders>
            <w:vAlign w:val="center"/>
          </w:tcPr>
          <w:p w14:paraId="428D8DA8" w14:textId="068FF6FC" w:rsidR="006F2A78" w:rsidRPr="000D4861" w:rsidRDefault="000D4861"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 xml:space="preserve">Евиденција </w:t>
            </w:r>
            <w:r w:rsidR="006F2A78" w:rsidRPr="000D4861">
              <w:rPr>
                <w:rFonts w:ascii="Arial" w:eastAsia="Calibri" w:hAnsi="Arial" w:cs="Arial"/>
                <w:b w:val="0"/>
                <w:bCs/>
                <w:noProof/>
                <w:color w:val="auto"/>
                <w:sz w:val="20"/>
                <w:szCs w:val="20"/>
                <w:lang w:val="sr-Cyrl-RS" w:eastAsia="sr-Latn-CS"/>
              </w:rPr>
              <w:t>ОШ</w:t>
            </w:r>
          </w:p>
        </w:tc>
      </w:tr>
      <w:tr w:rsidR="006F2A78" w:rsidRPr="006F2A78" w14:paraId="44035F19" w14:textId="77777777" w:rsidTr="00E14706">
        <w:tc>
          <w:tcPr>
            <w:tcW w:w="1071" w:type="pct"/>
            <w:tcBorders>
              <w:top w:val="single" w:sz="4" w:space="0" w:color="auto"/>
              <w:left w:val="single" w:sz="4" w:space="0" w:color="auto"/>
              <w:bottom w:val="single" w:sz="4" w:space="0" w:color="auto"/>
              <w:right w:val="nil"/>
            </w:tcBorders>
            <w:vAlign w:val="center"/>
          </w:tcPr>
          <w:p w14:paraId="11028C7D" w14:textId="218801D1" w:rsidR="006F2A78" w:rsidRPr="006F2A78" w:rsidRDefault="006F2A78" w:rsidP="006F2A78">
            <w:pPr>
              <w:autoSpaceDE w:val="0"/>
              <w:autoSpaceDN w:val="0"/>
              <w:adjustRightInd w:val="0"/>
              <w:spacing w:line="276" w:lineRule="auto"/>
              <w:rPr>
                <w:rFonts w:ascii="Arial" w:eastAsia="Calibri" w:hAnsi="Arial" w:cs="Arial"/>
                <w:b w:val="0"/>
                <w:bCs/>
                <w:noProof/>
                <w:color w:val="EE0000"/>
                <w:sz w:val="20"/>
                <w:szCs w:val="20"/>
                <w:lang w:val="sr-Cyrl-RS" w:eastAsia="sr-Latn-CS"/>
              </w:rPr>
            </w:pPr>
            <w:r w:rsidRPr="000D4861">
              <w:rPr>
                <w:rFonts w:ascii="Arial" w:eastAsia="Calibri" w:hAnsi="Arial" w:cs="Arial"/>
                <w:b w:val="0"/>
                <w:bCs/>
                <w:noProof/>
                <w:color w:val="auto"/>
                <w:sz w:val="20"/>
                <w:szCs w:val="20"/>
                <w:lang w:val="sr-Cyrl-RS" w:eastAsia="sr-Latn-CS"/>
              </w:rPr>
              <w:t>Проценат деце ромске националности која завршавају СШ</w:t>
            </w:r>
            <w:r w:rsidR="000D4861" w:rsidRPr="000D4861">
              <w:rPr>
                <w:rFonts w:ascii="Arial" w:eastAsia="Calibri" w:hAnsi="Arial" w:cs="Arial"/>
                <w:b w:val="0"/>
                <w:bCs/>
                <w:noProof/>
                <w:color w:val="auto"/>
                <w:sz w:val="20"/>
                <w:szCs w:val="20"/>
                <w:lang w:val="sr-Cyrl-RS" w:eastAsia="sr-Latn-CS"/>
              </w:rPr>
              <w:t xml:space="preserve"> у односу на број уписаних</w:t>
            </w:r>
          </w:p>
        </w:tc>
        <w:tc>
          <w:tcPr>
            <w:tcW w:w="696" w:type="pct"/>
            <w:tcBorders>
              <w:top w:val="single" w:sz="4" w:space="0" w:color="auto"/>
              <w:left w:val="nil"/>
              <w:bottom w:val="single" w:sz="4" w:space="0" w:color="auto"/>
              <w:right w:val="nil"/>
            </w:tcBorders>
            <w:vAlign w:val="center"/>
          </w:tcPr>
          <w:p w14:paraId="29D462CA" w14:textId="3A9256CE" w:rsidR="006F2A78" w:rsidRPr="006F2A78" w:rsidRDefault="006F2A78" w:rsidP="006F2A78">
            <w:pPr>
              <w:autoSpaceDE w:val="0"/>
              <w:autoSpaceDN w:val="0"/>
              <w:adjustRightInd w:val="0"/>
              <w:spacing w:line="276" w:lineRule="auto"/>
              <w:jc w:val="center"/>
              <w:rPr>
                <w:rFonts w:ascii="Arial" w:eastAsia="Calibri" w:hAnsi="Arial" w:cs="Arial"/>
                <w:b w:val="0"/>
                <w:bCs/>
                <w:noProof/>
                <w:color w:val="EE0000"/>
                <w:sz w:val="20"/>
                <w:szCs w:val="20"/>
                <w:lang w:val="sr-Cyrl-RS" w:eastAsia="sr-Latn-CS"/>
              </w:rPr>
            </w:pPr>
            <w:r w:rsidRPr="000D4861">
              <w:rPr>
                <w:rFonts w:ascii="Arial" w:eastAsia="Calibri" w:hAnsi="Arial" w:cs="Arial"/>
                <w:b w:val="0"/>
                <w:bCs/>
                <w:noProof/>
                <w:color w:val="auto"/>
                <w:sz w:val="20"/>
                <w:szCs w:val="20"/>
                <w:lang w:val="sr-Cyrl-RS" w:eastAsia="sr-Latn-CS"/>
              </w:rPr>
              <w:t>Школска 202</w:t>
            </w:r>
            <w:r w:rsidR="000D4861" w:rsidRPr="000D4861">
              <w:rPr>
                <w:rFonts w:ascii="Arial" w:eastAsia="Calibri" w:hAnsi="Arial" w:cs="Arial"/>
                <w:b w:val="0"/>
                <w:bCs/>
                <w:noProof/>
                <w:color w:val="auto"/>
                <w:sz w:val="20"/>
                <w:szCs w:val="20"/>
                <w:lang w:val="sr-Cyrl-RS" w:eastAsia="sr-Latn-CS"/>
              </w:rPr>
              <w:t>4</w:t>
            </w:r>
            <w:r w:rsidRPr="000D4861">
              <w:rPr>
                <w:rFonts w:ascii="Arial" w:eastAsia="Calibri" w:hAnsi="Arial" w:cs="Arial"/>
                <w:b w:val="0"/>
                <w:bCs/>
                <w:noProof/>
                <w:color w:val="auto"/>
                <w:sz w:val="20"/>
                <w:szCs w:val="20"/>
                <w:lang w:val="sr-Cyrl-RS" w:eastAsia="sr-Latn-CS"/>
              </w:rPr>
              <w:t>/202</w:t>
            </w:r>
            <w:r w:rsidR="000D4861" w:rsidRPr="000D4861">
              <w:rPr>
                <w:rFonts w:ascii="Arial" w:eastAsia="Calibri" w:hAnsi="Arial" w:cs="Arial"/>
                <w:b w:val="0"/>
                <w:bCs/>
                <w:noProof/>
                <w:color w:val="auto"/>
                <w:sz w:val="20"/>
                <w:szCs w:val="20"/>
                <w:lang w:val="sr-Cyrl-RS" w:eastAsia="sr-Latn-CS"/>
              </w:rPr>
              <w:t>5</w:t>
            </w:r>
            <w:r w:rsidRPr="000D4861">
              <w:rPr>
                <w:rFonts w:ascii="Arial" w:eastAsia="Calibri" w:hAnsi="Arial" w:cs="Arial"/>
                <w:b w:val="0"/>
                <w:bCs/>
                <w:noProof/>
                <w:color w:val="auto"/>
                <w:sz w:val="20"/>
                <w:szCs w:val="20"/>
                <w:lang w:val="sr-Cyrl-RS" w:eastAsia="sr-Latn-CS"/>
              </w:rPr>
              <w:t>.</w:t>
            </w:r>
          </w:p>
        </w:tc>
        <w:tc>
          <w:tcPr>
            <w:tcW w:w="865" w:type="pct"/>
            <w:tcBorders>
              <w:top w:val="single" w:sz="4" w:space="0" w:color="auto"/>
              <w:left w:val="nil"/>
              <w:bottom w:val="single" w:sz="4" w:space="0" w:color="auto"/>
              <w:right w:val="nil"/>
            </w:tcBorders>
            <w:vAlign w:val="center"/>
          </w:tcPr>
          <w:p w14:paraId="53DEAEE1"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 xml:space="preserve">Биће </w:t>
            </w:r>
          </w:p>
          <w:p w14:paraId="20E7E33A"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утврђена</w:t>
            </w:r>
          </w:p>
          <w:p w14:paraId="7B04FAB7" w14:textId="77777777" w:rsidR="006F2A78" w:rsidRPr="006F2A78" w:rsidRDefault="006F2A78" w:rsidP="006F2A78">
            <w:pPr>
              <w:autoSpaceDE w:val="0"/>
              <w:autoSpaceDN w:val="0"/>
              <w:adjustRightInd w:val="0"/>
              <w:spacing w:line="276" w:lineRule="auto"/>
              <w:jc w:val="center"/>
              <w:rPr>
                <w:rFonts w:ascii="Arial" w:eastAsia="Calibri" w:hAnsi="Arial" w:cs="Arial"/>
                <w:b w:val="0"/>
                <w:bCs/>
                <w:noProof/>
                <w:color w:val="EE0000"/>
                <w:sz w:val="20"/>
                <w:szCs w:val="20"/>
                <w:lang w:val="sr-Cyrl-RS" w:eastAsia="sr-Latn-CS"/>
              </w:rPr>
            </w:pPr>
          </w:p>
        </w:tc>
        <w:tc>
          <w:tcPr>
            <w:tcW w:w="749" w:type="pct"/>
            <w:tcBorders>
              <w:top w:val="single" w:sz="4" w:space="0" w:color="auto"/>
              <w:left w:val="nil"/>
              <w:bottom w:val="single" w:sz="4" w:space="0" w:color="auto"/>
              <w:right w:val="nil"/>
            </w:tcBorders>
            <w:vAlign w:val="center"/>
          </w:tcPr>
          <w:p w14:paraId="091325BC" w14:textId="77777777" w:rsidR="006F2A78" w:rsidRPr="006F2A78" w:rsidRDefault="006F2A78" w:rsidP="006F2A78">
            <w:pPr>
              <w:autoSpaceDE w:val="0"/>
              <w:autoSpaceDN w:val="0"/>
              <w:adjustRightInd w:val="0"/>
              <w:spacing w:line="276" w:lineRule="auto"/>
              <w:jc w:val="center"/>
              <w:rPr>
                <w:rFonts w:ascii="Arial" w:eastAsia="Calibri" w:hAnsi="Arial" w:cs="Arial"/>
                <w:b w:val="0"/>
                <w:bCs/>
                <w:noProof/>
                <w:color w:val="EE0000"/>
                <w:sz w:val="20"/>
                <w:szCs w:val="20"/>
                <w:lang w:val="sr-Cyrl-RS" w:eastAsia="sr-Latn-CS"/>
              </w:rPr>
            </w:pPr>
            <w:r w:rsidRPr="000D4861">
              <w:rPr>
                <w:rFonts w:ascii="Arial" w:eastAsia="Calibri" w:hAnsi="Arial" w:cs="Arial"/>
                <w:b w:val="0"/>
                <w:bCs/>
                <w:noProof/>
                <w:color w:val="auto"/>
                <w:sz w:val="20"/>
                <w:szCs w:val="20"/>
                <w:lang w:val="sr-Cyrl-RS" w:eastAsia="sr-Latn-CS"/>
              </w:rPr>
              <w:t>Школска 2027/2028.</w:t>
            </w:r>
          </w:p>
        </w:tc>
        <w:tc>
          <w:tcPr>
            <w:tcW w:w="694" w:type="pct"/>
            <w:tcBorders>
              <w:top w:val="single" w:sz="4" w:space="0" w:color="auto"/>
              <w:left w:val="nil"/>
              <w:bottom w:val="single" w:sz="4" w:space="0" w:color="auto"/>
              <w:right w:val="nil"/>
            </w:tcBorders>
            <w:vAlign w:val="center"/>
          </w:tcPr>
          <w:p w14:paraId="3E9B5C76" w14:textId="77777777" w:rsidR="006F2A78" w:rsidRPr="000D4861"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0D4861">
              <w:rPr>
                <w:rFonts w:ascii="Arial" w:eastAsia="Calibri" w:hAnsi="Arial" w:cs="Arial"/>
                <w:b w:val="0"/>
                <w:bCs/>
                <w:noProof/>
                <w:color w:val="auto"/>
                <w:sz w:val="20"/>
                <w:szCs w:val="20"/>
                <w:lang w:val="sr-Cyrl-RS" w:eastAsia="sr-Latn-CS"/>
              </w:rPr>
              <w:t>Биће утврђена</w:t>
            </w:r>
          </w:p>
          <w:p w14:paraId="6936F96D" w14:textId="77777777" w:rsidR="006F2A78" w:rsidRPr="006F2A78" w:rsidRDefault="006F2A78" w:rsidP="006F2A78">
            <w:pPr>
              <w:autoSpaceDE w:val="0"/>
              <w:autoSpaceDN w:val="0"/>
              <w:adjustRightInd w:val="0"/>
              <w:spacing w:line="276" w:lineRule="auto"/>
              <w:jc w:val="center"/>
              <w:rPr>
                <w:rFonts w:ascii="Arial" w:eastAsia="Calibri" w:hAnsi="Arial" w:cs="Arial"/>
                <w:b w:val="0"/>
                <w:bCs/>
                <w:noProof/>
                <w:color w:val="EE0000"/>
                <w:sz w:val="20"/>
                <w:szCs w:val="20"/>
                <w:lang w:val="sr-Cyrl-RS" w:eastAsia="sr-Latn-CS"/>
              </w:rPr>
            </w:pPr>
          </w:p>
        </w:tc>
        <w:tc>
          <w:tcPr>
            <w:tcW w:w="925" w:type="pct"/>
            <w:tcBorders>
              <w:top w:val="single" w:sz="4" w:space="0" w:color="auto"/>
              <w:left w:val="nil"/>
              <w:bottom w:val="single" w:sz="4" w:space="0" w:color="auto"/>
              <w:right w:val="single" w:sz="4" w:space="0" w:color="auto"/>
            </w:tcBorders>
            <w:vAlign w:val="center"/>
          </w:tcPr>
          <w:p w14:paraId="7D0BAD46" w14:textId="56D041A7" w:rsidR="006F2A78" w:rsidRPr="006F2A78" w:rsidRDefault="000D4861" w:rsidP="006F2A78">
            <w:pPr>
              <w:autoSpaceDE w:val="0"/>
              <w:autoSpaceDN w:val="0"/>
              <w:adjustRightInd w:val="0"/>
              <w:spacing w:line="276" w:lineRule="auto"/>
              <w:rPr>
                <w:rFonts w:ascii="Arial" w:eastAsia="Calibri" w:hAnsi="Arial" w:cs="Arial"/>
                <w:b w:val="0"/>
                <w:bCs/>
                <w:noProof/>
                <w:color w:val="EE0000"/>
                <w:sz w:val="20"/>
                <w:szCs w:val="20"/>
                <w:lang w:val="sr-Cyrl-RS" w:eastAsia="sr-Latn-CS"/>
              </w:rPr>
            </w:pPr>
            <w:r>
              <w:rPr>
                <w:rFonts w:ascii="Arial" w:eastAsia="Calibri" w:hAnsi="Arial" w:cs="Arial"/>
                <w:b w:val="0"/>
                <w:bCs/>
                <w:noProof/>
                <w:color w:val="auto"/>
                <w:sz w:val="20"/>
                <w:szCs w:val="20"/>
                <w:lang w:val="sr-Cyrl-RS" w:eastAsia="sr-Latn-CS"/>
              </w:rPr>
              <w:t xml:space="preserve"> Евиденција СШ, </w:t>
            </w:r>
            <w:r w:rsidR="006F2A78" w:rsidRPr="000D4861">
              <w:rPr>
                <w:rFonts w:ascii="Arial" w:eastAsia="Calibri" w:hAnsi="Arial" w:cs="Arial"/>
                <w:b w:val="0"/>
                <w:bCs/>
                <w:noProof/>
                <w:color w:val="auto"/>
                <w:sz w:val="20"/>
                <w:szCs w:val="20"/>
                <w:lang w:val="sr-Cyrl-RS" w:eastAsia="sr-Latn-CS"/>
              </w:rPr>
              <w:t>Извештај</w:t>
            </w:r>
            <w:r w:rsidRPr="000D4861">
              <w:rPr>
                <w:rFonts w:ascii="Arial" w:eastAsia="Calibri" w:hAnsi="Arial" w:cs="Arial"/>
                <w:b w:val="0"/>
                <w:bCs/>
                <w:noProof/>
                <w:color w:val="auto"/>
                <w:sz w:val="20"/>
                <w:szCs w:val="20"/>
                <w:lang w:val="sr-Cyrl-RS" w:eastAsia="sr-Latn-CS"/>
              </w:rPr>
              <w:t xml:space="preserve"> МТ</w:t>
            </w:r>
            <w:r>
              <w:rPr>
                <w:rFonts w:ascii="Arial" w:eastAsia="Calibri" w:hAnsi="Arial" w:cs="Arial"/>
                <w:b w:val="0"/>
                <w:bCs/>
                <w:noProof/>
                <w:color w:val="auto"/>
                <w:sz w:val="20"/>
                <w:szCs w:val="20"/>
                <w:lang w:val="sr-Cyrl-RS" w:eastAsia="sr-Latn-CS"/>
              </w:rPr>
              <w:t xml:space="preserve"> </w:t>
            </w:r>
          </w:p>
        </w:tc>
      </w:tr>
      <w:bookmarkEnd w:id="83"/>
      <w:tr w:rsidR="006F2A78" w:rsidRPr="006F2A78" w14:paraId="2D5BE9B7" w14:textId="77777777" w:rsidTr="00BD4078">
        <w:tc>
          <w:tcPr>
            <w:tcW w:w="5000" w:type="pct"/>
            <w:gridSpan w:val="6"/>
            <w:tcBorders>
              <w:top w:val="single" w:sz="4" w:space="0" w:color="auto"/>
              <w:left w:val="single" w:sz="4" w:space="0" w:color="auto"/>
              <w:bottom w:val="nil"/>
              <w:right w:val="single" w:sz="4" w:space="0" w:color="auto"/>
            </w:tcBorders>
            <w:shd w:val="clear" w:color="auto" w:fill="E7E6E6" w:themeFill="background2"/>
            <w:vAlign w:val="center"/>
          </w:tcPr>
          <w:p w14:paraId="506427E9" w14:textId="2782BFCD" w:rsidR="006F2A78" w:rsidRPr="006F2A78"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 xml:space="preserve">Показатељи учинка на нивоу </w:t>
            </w:r>
            <w:r w:rsidRPr="006F2A78">
              <w:rPr>
                <w:rFonts w:ascii="Arial" w:eastAsia="Calibri" w:hAnsi="Arial" w:cs="Arial"/>
                <w:b w:val="0"/>
                <w:bCs/>
                <w:noProof/>
                <w:color w:val="auto"/>
                <w:sz w:val="20"/>
                <w:szCs w:val="20"/>
                <w:u w:val="single"/>
                <w:lang w:val="sr-Cyrl-RS" w:eastAsia="sr-Latn-CS"/>
              </w:rPr>
              <w:t>посебног циља 2:</w:t>
            </w:r>
            <w:r w:rsidRPr="006F2A78">
              <w:rPr>
                <w:rFonts w:ascii="Arial" w:eastAsia="Calibri" w:hAnsi="Arial" w:cs="Arial"/>
                <w:b w:val="0"/>
                <w:bCs/>
                <w:noProof/>
                <w:color w:val="auto"/>
                <w:sz w:val="20"/>
                <w:szCs w:val="20"/>
                <w:lang w:val="sr-Cyrl-RS" w:eastAsia="sr-Latn-CS"/>
              </w:rPr>
              <w:t xml:space="preserve"> Подизање нивоа запошљивости, запошљавања и економско оснаживање Рома и Ромкиња</w:t>
            </w:r>
            <w:r w:rsidR="00E53BB2">
              <w:rPr>
                <w:rFonts w:ascii="Arial" w:eastAsia="Calibri" w:hAnsi="Arial" w:cs="Arial"/>
                <w:b w:val="0"/>
                <w:bCs/>
                <w:noProof/>
                <w:color w:val="auto"/>
                <w:sz w:val="20"/>
                <w:szCs w:val="20"/>
                <w:lang w:val="sr-Cyrl-RS" w:eastAsia="sr-Latn-CS"/>
              </w:rPr>
              <w:t xml:space="preserve"> са посебним фокусом на сакупљаче секундарних сировина</w:t>
            </w:r>
          </w:p>
        </w:tc>
      </w:tr>
      <w:tr w:rsidR="006F2A78" w:rsidRPr="006F2A78" w14:paraId="675E4CDE" w14:textId="77777777" w:rsidTr="00E14706">
        <w:tc>
          <w:tcPr>
            <w:tcW w:w="1071" w:type="pct"/>
            <w:tcBorders>
              <w:top w:val="nil"/>
              <w:left w:val="single" w:sz="4" w:space="0" w:color="auto"/>
              <w:bottom w:val="single" w:sz="4" w:space="0" w:color="auto"/>
              <w:right w:val="nil"/>
            </w:tcBorders>
            <w:vAlign w:val="center"/>
          </w:tcPr>
          <w:p w14:paraId="3A21E3AD" w14:textId="77777777" w:rsidR="006F2A78" w:rsidRPr="00814D79"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814D79">
              <w:rPr>
                <w:rFonts w:ascii="Arial" w:eastAsia="Calibri" w:hAnsi="Arial" w:cs="Arial"/>
                <w:b w:val="0"/>
                <w:bCs/>
                <w:noProof/>
                <w:color w:val="auto"/>
                <w:sz w:val="20"/>
                <w:szCs w:val="20"/>
                <w:lang w:val="sr-Cyrl-RS" w:eastAsia="sr-Latn-CS"/>
              </w:rPr>
              <w:t>Удео незапослених Рома међу свим незапосленим лицима на евиденцији НСЗ</w:t>
            </w:r>
          </w:p>
          <w:p w14:paraId="412847A7" w14:textId="77777777" w:rsidR="006F2A78" w:rsidRPr="006F2A78"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p>
        </w:tc>
        <w:tc>
          <w:tcPr>
            <w:tcW w:w="696" w:type="pct"/>
            <w:tcBorders>
              <w:top w:val="nil"/>
              <w:left w:val="nil"/>
              <w:bottom w:val="single" w:sz="4" w:space="0" w:color="auto"/>
              <w:right w:val="nil"/>
            </w:tcBorders>
            <w:vAlign w:val="center"/>
          </w:tcPr>
          <w:p w14:paraId="4151A969" w14:textId="1DB9B54E" w:rsidR="006F2A78" w:rsidRPr="006F2A78"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202</w:t>
            </w:r>
            <w:r w:rsidR="00814D79">
              <w:rPr>
                <w:rFonts w:ascii="Arial" w:eastAsia="Calibri" w:hAnsi="Arial" w:cs="Arial"/>
                <w:b w:val="0"/>
                <w:bCs/>
                <w:noProof/>
                <w:color w:val="auto"/>
                <w:sz w:val="20"/>
                <w:szCs w:val="20"/>
                <w:lang w:val="sr-Cyrl-RS" w:eastAsia="sr-Latn-CS"/>
              </w:rPr>
              <w:t>4</w:t>
            </w:r>
            <w:r w:rsidRPr="006F2A78">
              <w:rPr>
                <w:rFonts w:ascii="Arial" w:eastAsia="Calibri" w:hAnsi="Arial" w:cs="Arial"/>
                <w:b w:val="0"/>
                <w:bCs/>
                <w:noProof/>
                <w:color w:val="auto"/>
                <w:sz w:val="20"/>
                <w:szCs w:val="20"/>
                <w:lang w:val="sr-Cyrl-RS" w:eastAsia="sr-Latn-CS"/>
              </w:rPr>
              <w:t>.</w:t>
            </w:r>
          </w:p>
        </w:tc>
        <w:tc>
          <w:tcPr>
            <w:tcW w:w="865" w:type="pct"/>
            <w:tcBorders>
              <w:top w:val="nil"/>
              <w:left w:val="nil"/>
              <w:bottom w:val="single" w:sz="4" w:space="0" w:color="auto"/>
              <w:right w:val="nil"/>
            </w:tcBorders>
            <w:vAlign w:val="center"/>
          </w:tcPr>
          <w:p w14:paraId="74DCEF84" w14:textId="486B5D6A" w:rsidR="006F2A78" w:rsidRPr="006F2A78" w:rsidRDefault="00814D79"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1</w:t>
            </w:r>
            <w:r w:rsidR="006F2A78" w:rsidRPr="006F2A78">
              <w:rPr>
                <w:rFonts w:ascii="Arial" w:eastAsia="Calibri" w:hAnsi="Arial" w:cs="Arial"/>
                <w:b w:val="0"/>
                <w:bCs/>
                <w:noProof/>
                <w:color w:val="auto"/>
                <w:sz w:val="20"/>
                <w:szCs w:val="20"/>
                <w:lang w:val="sr-Cyrl-RS" w:eastAsia="sr-Latn-CS"/>
              </w:rPr>
              <w:t>,</w:t>
            </w:r>
            <w:r>
              <w:rPr>
                <w:rFonts w:ascii="Arial" w:eastAsia="Calibri" w:hAnsi="Arial" w:cs="Arial"/>
                <w:b w:val="0"/>
                <w:bCs/>
                <w:noProof/>
                <w:color w:val="auto"/>
                <w:sz w:val="20"/>
                <w:szCs w:val="20"/>
                <w:lang w:val="sr-Cyrl-RS" w:eastAsia="sr-Latn-CS"/>
              </w:rPr>
              <w:t>29</w:t>
            </w:r>
            <w:r w:rsidR="006F2A78" w:rsidRPr="006F2A78">
              <w:rPr>
                <w:rFonts w:ascii="Arial" w:eastAsia="Calibri" w:hAnsi="Arial" w:cs="Arial"/>
                <w:b w:val="0"/>
                <w:bCs/>
                <w:noProof/>
                <w:color w:val="auto"/>
                <w:sz w:val="20"/>
                <w:szCs w:val="20"/>
                <w:lang w:val="sr-Cyrl-RS" w:eastAsia="sr-Latn-CS"/>
              </w:rPr>
              <w:t>%</w:t>
            </w:r>
          </w:p>
        </w:tc>
        <w:tc>
          <w:tcPr>
            <w:tcW w:w="749" w:type="pct"/>
            <w:tcBorders>
              <w:top w:val="nil"/>
              <w:left w:val="nil"/>
              <w:bottom w:val="single" w:sz="4" w:space="0" w:color="auto"/>
              <w:right w:val="nil"/>
            </w:tcBorders>
            <w:vAlign w:val="center"/>
          </w:tcPr>
          <w:p w14:paraId="5ADD9B01" w14:textId="3B5BF986" w:rsidR="006F2A78" w:rsidRPr="006F2A78"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202</w:t>
            </w:r>
            <w:r w:rsidR="00814D79">
              <w:rPr>
                <w:rFonts w:ascii="Arial" w:eastAsia="Calibri" w:hAnsi="Arial" w:cs="Arial"/>
                <w:b w:val="0"/>
                <w:bCs/>
                <w:noProof/>
                <w:color w:val="auto"/>
                <w:sz w:val="20"/>
                <w:szCs w:val="20"/>
                <w:lang w:val="sr-Cyrl-RS" w:eastAsia="sr-Latn-CS"/>
              </w:rPr>
              <w:t>8</w:t>
            </w:r>
            <w:r w:rsidRPr="006F2A78">
              <w:rPr>
                <w:rFonts w:ascii="Arial" w:eastAsia="Calibri" w:hAnsi="Arial" w:cs="Arial"/>
                <w:b w:val="0"/>
                <w:bCs/>
                <w:noProof/>
                <w:color w:val="auto"/>
                <w:sz w:val="20"/>
                <w:szCs w:val="20"/>
                <w:lang w:val="sr-Cyrl-RS" w:eastAsia="sr-Latn-CS"/>
              </w:rPr>
              <w:t>.</w:t>
            </w:r>
          </w:p>
        </w:tc>
        <w:tc>
          <w:tcPr>
            <w:tcW w:w="694" w:type="pct"/>
            <w:tcBorders>
              <w:top w:val="nil"/>
              <w:left w:val="nil"/>
              <w:bottom w:val="single" w:sz="4" w:space="0" w:color="auto"/>
              <w:right w:val="nil"/>
            </w:tcBorders>
            <w:vAlign w:val="center"/>
          </w:tcPr>
          <w:p w14:paraId="02905F8A" w14:textId="17155D52" w:rsidR="006F2A78" w:rsidRPr="006F2A78" w:rsidRDefault="00814D79"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1</w:t>
            </w:r>
            <w:r w:rsidR="006F2A78" w:rsidRPr="006F2A78">
              <w:rPr>
                <w:rFonts w:ascii="Arial" w:eastAsia="Calibri" w:hAnsi="Arial" w:cs="Arial"/>
                <w:b w:val="0"/>
                <w:bCs/>
                <w:noProof/>
                <w:color w:val="auto"/>
                <w:sz w:val="20"/>
                <w:szCs w:val="20"/>
                <w:lang w:val="sr-Cyrl-RS" w:eastAsia="sr-Latn-CS"/>
              </w:rPr>
              <w:t>%</w:t>
            </w:r>
          </w:p>
        </w:tc>
        <w:tc>
          <w:tcPr>
            <w:tcW w:w="925" w:type="pct"/>
            <w:tcBorders>
              <w:top w:val="nil"/>
              <w:left w:val="nil"/>
              <w:bottom w:val="single" w:sz="4" w:space="0" w:color="auto"/>
              <w:right w:val="single" w:sz="4" w:space="0" w:color="auto"/>
            </w:tcBorders>
            <w:vAlign w:val="center"/>
          </w:tcPr>
          <w:p w14:paraId="77ADF35E" w14:textId="77777777" w:rsidR="006F2A78" w:rsidRPr="006F2A78"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 xml:space="preserve">Извештаји НСЗ </w:t>
            </w:r>
          </w:p>
        </w:tc>
      </w:tr>
      <w:tr w:rsidR="006F2A78" w:rsidRPr="006F2A78" w14:paraId="50ECC2E3" w14:textId="77777777" w:rsidTr="00BD4078">
        <w:trPr>
          <w:trHeight w:val="404"/>
        </w:trPr>
        <w:tc>
          <w:tcPr>
            <w:tcW w:w="5000" w:type="pct"/>
            <w:gridSpan w:val="6"/>
            <w:tcBorders>
              <w:top w:val="nil"/>
              <w:bottom w:val="nil"/>
            </w:tcBorders>
            <w:shd w:val="clear" w:color="auto" w:fill="E7E6E6" w:themeFill="background2"/>
            <w:vAlign w:val="center"/>
          </w:tcPr>
          <w:p w14:paraId="27B7CAD3" w14:textId="453F2096" w:rsidR="006F2A78" w:rsidRPr="006F2A78"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 xml:space="preserve">Показатељи учинка на нивоу </w:t>
            </w:r>
            <w:r w:rsidRPr="006F2A78">
              <w:rPr>
                <w:rFonts w:ascii="Arial" w:eastAsia="Calibri" w:hAnsi="Arial" w:cs="Arial"/>
                <w:b w:val="0"/>
                <w:bCs/>
                <w:noProof/>
                <w:color w:val="auto"/>
                <w:sz w:val="20"/>
                <w:szCs w:val="20"/>
                <w:u w:val="single"/>
                <w:lang w:val="sr-Cyrl-RS" w:eastAsia="sr-Latn-CS"/>
              </w:rPr>
              <w:t>посебног циља 3:</w:t>
            </w:r>
            <w:r w:rsidRPr="006F2A78">
              <w:rPr>
                <w:rFonts w:ascii="Arial" w:eastAsia="Calibri" w:hAnsi="Arial" w:cs="Arial"/>
                <w:b w:val="0"/>
                <w:bCs/>
                <w:noProof/>
                <w:color w:val="auto"/>
                <w:sz w:val="20"/>
                <w:szCs w:val="20"/>
                <w:lang w:val="sr-Cyrl-RS" w:eastAsia="sr-Latn-CS"/>
              </w:rPr>
              <w:t xml:space="preserve"> Унапређење инфраструктур</w:t>
            </w:r>
            <w:r w:rsidR="00637156">
              <w:rPr>
                <w:rFonts w:ascii="Arial" w:eastAsia="Calibri" w:hAnsi="Arial" w:cs="Arial"/>
                <w:b w:val="0"/>
                <w:bCs/>
                <w:noProof/>
                <w:color w:val="auto"/>
                <w:sz w:val="20"/>
                <w:szCs w:val="20"/>
                <w:lang w:val="sr-Cyrl-RS" w:eastAsia="sr-Latn-CS"/>
              </w:rPr>
              <w:t>е</w:t>
            </w:r>
            <w:r w:rsidRPr="006F2A78">
              <w:rPr>
                <w:rFonts w:ascii="Arial" w:eastAsia="Calibri" w:hAnsi="Arial" w:cs="Arial"/>
                <w:b w:val="0"/>
                <w:bCs/>
                <w:noProof/>
                <w:color w:val="auto"/>
                <w:sz w:val="20"/>
                <w:szCs w:val="20"/>
                <w:lang w:val="sr-Cyrl-RS" w:eastAsia="sr-Latn-CS"/>
              </w:rPr>
              <w:t xml:space="preserve"> и стамбених услова у ромским насељима</w:t>
            </w:r>
          </w:p>
        </w:tc>
      </w:tr>
      <w:tr w:rsidR="006F2A78" w:rsidRPr="006F2A78" w14:paraId="62B818A2" w14:textId="77777777" w:rsidTr="00E14706">
        <w:tc>
          <w:tcPr>
            <w:tcW w:w="1071" w:type="pct"/>
            <w:tcBorders>
              <w:top w:val="nil"/>
              <w:left w:val="single" w:sz="4" w:space="0" w:color="auto"/>
              <w:bottom w:val="single" w:sz="4" w:space="0" w:color="auto"/>
              <w:right w:val="nil"/>
            </w:tcBorders>
          </w:tcPr>
          <w:p w14:paraId="25FD6E2F" w14:textId="6724B40C" w:rsidR="006F2A78" w:rsidRPr="006F2A78" w:rsidRDefault="00814D79" w:rsidP="006F2A78">
            <w:pPr>
              <w:autoSpaceDE w:val="0"/>
              <w:autoSpaceDN w:val="0"/>
              <w:adjustRightInd w:val="0"/>
              <w:spacing w:line="276" w:lineRule="auto"/>
              <w:rPr>
                <w:rFonts w:ascii="Arial" w:eastAsia="Calibri" w:hAnsi="Arial" w:cs="Arial"/>
                <w:b w:val="0"/>
                <w:bCs/>
                <w:noProof/>
                <w:color w:val="EE0000"/>
                <w:sz w:val="20"/>
                <w:szCs w:val="20"/>
                <w:lang w:val="sr-Cyrl-RS" w:eastAsia="sr-Latn-CS"/>
              </w:rPr>
            </w:pPr>
            <w:r w:rsidRPr="00637156">
              <w:rPr>
                <w:rFonts w:ascii="Arial" w:eastAsia="Calibri" w:hAnsi="Arial" w:cs="Arial"/>
                <w:b w:val="0"/>
                <w:bCs/>
                <w:noProof/>
                <w:color w:val="auto"/>
                <w:sz w:val="20"/>
                <w:szCs w:val="20"/>
                <w:lang w:val="sr-Cyrl-RS" w:eastAsia="sr-Latn-CS"/>
              </w:rPr>
              <w:t>Бро</w:t>
            </w:r>
            <w:r w:rsidR="00637156" w:rsidRPr="00637156">
              <w:rPr>
                <w:rFonts w:ascii="Arial" w:eastAsia="Calibri" w:hAnsi="Arial" w:cs="Arial"/>
                <w:b w:val="0"/>
                <w:bCs/>
                <w:noProof/>
                <w:color w:val="auto"/>
                <w:sz w:val="20"/>
                <w:szCs w:val="20"/>
                <w:lang w:val="sr-Cyrl-RS" w:eastAsia="sr-Latn-CS"/>
              </w:rPr>
              <w:t>ј ромских породица које су трајно стамбено збринуте кроз социјално становање</w:t>
            </w:r>
          </w:p>
        </w:tc>
        <w:tc>
          <w:tcPr>
            <w:tcW w:w="696" w:type="pct"/>
            <w:tcBorders>
              <w:top w:val="nil"/>
              <w:left w:val="nil"/>
              <w:bottom w:val="single" w:sz="4" w:space="0" w:color="auto"/>
              <w:right w:val="nil"/>
            </w:tcBorders>
          </w:tcPr>
          <w:p w14:paraId="0678D440" w14:textId="77777777" w:rsidR="006F2A78" w:rsidRPr="00637156" w:rsidRDefault="006F2A78" w:rsidP="006F2A78">
            <w:pPr>
              <w:adjustRightInd w:val="0"/>
              <w:spacing w:line="276" w:lineRule="auto"/>
              <w:ind w:firstLine="360"/>
              <w:jc w:val="center"/>
              <w:rPr>
                <w:rFonts w:ascii="Arial" w:eastAsia="Calibri" w:hAnsi="Arial" w:cs="Arial"/>
                <w:b w:val="0"/>
                <w:bCs/>
                <w:noProof/>
                <w:color w:val="auto"/>
                <w:sz w:val="20"/>
                <w:szCs w:val="20"/>
                <w:lang w:val="sr-Cyrl-RS" w:eastAsia="sr-Latn-CS"/>
              </w:rPr>
            </w:pPr>
          </w:p>
          <w:p w14:paraId="64734030" w14:textId="7D3BB2A2" w:rsidR="006F2A78" w:rsidRPr="00637156"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637156">
              <w:rPr>
                <w:rFonts w:ascii="Arial" w:eastAsia="Calibri" w:hAnsi="Arial" w:cs="Arial"/>
                <w:b w:val="0"/>
                <w:bCs/>
                <w:noProof/>
                <w:color w:val="auto"/>
                <w:sz w:val="20"/>
                <w:szCs w:val="20"/>
                <w:lang w:val="sr-Cyrl-RS" w:eastAsia="sr-Latn-CS"/>
              </w:rPr>
              <w:t>202</w:t>
            </w:r>
            <w:r w:rsidR="00637156" w:rsidRPr="00637156">
              <w:rPr>
                <w:rFonts w:ascii="Arial" w:eastAsia="Calibri" w:hAnsi="Arial" w:cs="Arial"/>
                <w:b w:val="0"/>
                <w:bCs/>
                <w:noProof/>
                <w:color w:val="auto"/>
                <w:sz w:val="20"/>
                <w:szCs w:val="20"/>
                <w:lang w:val="sr-Cyrl-RS" w:eastAsia="sr-Latn-CS"/>
              </w:rPr>
              <w:t>4</w:t>
            </w:r>
            <w:r w:rsidRPr="00637156">
              <w:rPr>
                <w:rFonts w:ascii="Arial" w:eastAsia="Calibri" w:hAnsi="Arial" w:cs="Arial"/>
                <w:b w:val="0"/>
                <w:bCs/>
                <w:noProof/>
                <w:color w:val="auto"/>
                <w:sz w:val="20"/>
                <w:szCs w:val="20"/>
                <w:lang w:val="sr-Cyrl-RS" w:eastAsia="sr-Latn-CS"/>
              </w:rPr>
              <w:t>.</w:t>
            </w:r>
          </w:p>
        </w:tc>
        <w:tc>
          <w:tcPr>
            <w:tcW w:w="865" w:type="pct"/>
            <w:tcBorders>
              <w:top w:val="nil"/>
              <w:left w:val="nil"/>
              <w:bottom w:val="single" w:sz="4" w:space="0" w:color="auto"/>
              <w:right w:val="nil"/>
            </w:tcBorders>
          </w:tcPr>
          <w:p w14:paraId="34726055" w14:textId="77777777" w:rsidR="006F2A78" w:rsidRPr="00637156" w:rsidRDefault="006F2A78" w:rsidP="006F2A78">
            <w:pPr>
              <w:adjustRightInd w:val="0"/>
              <w:spacing w:line="276" w:lineRule="auto"/>
              <w:ind w:firstLine="360"/>
              <w:jc w:val="center"/>
              <w:rPr>
                <w:rFonts w:ascii="Arial" w:eastAsia="Calibri" w:hAnsi="Arial" w:cs="Arial"/>
                <w:b w:val="0"/>
                <w:bCs/>
                <w:noProof/>
                <w:color w:val="auto"/>
                <w:sz w:val="20"/>
                <w:szCs w:val="20"/>
                <w:lang w:val="sr-Cyrl-RS" w:eastAsia="sr-Latn-CS"/>
              </w:rPr>
            </w:pPr>
          </w:p>
          <w:p w14:paraId="22E67020" w14:textId="0FA032EE" w:rsidR="006F2A78" w:rsidRPr="00637156" w:rsidRDefault="00637156"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637156">
              <w:rPr>
                <w:rFonts w:ascii="Arial" w:eastAsia="Calibri" w:hAnsi="Arial" w:cs="Arial"/>
                <w:b w:val="0"/>
                <w:bCs/>
                <w:noProof/>
                <w:color w:val="auto"/>
                <w:sz w:val="20"/>
                <w:szCs w:val="20"/>
                <w:lang w:val="sr-Cyrl-RS" w:eastAsia="sr-Latn-CS"/>
              </w:rPr>
              <w:t>16</w:t>
            </w:r>
          </w:p>
        </w:tc>
        <w:tc>
          <w:tcPr>
            <w:tcW w:w="749" w:type="pct"/>
            <w:tcBorders>
              <w:top w:val="nil"/>
              <w:left w:val="nil"/>
              <w:bottom w:val="single" w:sz="4" w:space="0" w:color="auto"/>
              <w:right w:val="nil"/>
            </w:tcBorders>
          </w:tcPr>
          <w:p w14:paraId="7D684DE5" w14:textId="77777777" w:rsidR="006F2A78" w:rsidRPr="00637156" w:rsidRDefault="006F2A78" w:rsidP="006F2A78">
            <w:pPr>
              <w:adjustRightInd w:val="0"/>
              <w:spacing w:line="276" w:lineRule="auto"/>
              <w:ind w:firstLine="360"/>
              <w:jc w:val="center"/>
              <w:rPr>
                <w:rFonts w:ascii="Arial" w:eastAsia="Calibri" w:hAnsi="Arial" w:cs="Arial"/>
                <w:b w:val="0"/>
                <w:bCs/>
                <w:noProof/>
                <w:color w:val="auto"/>
                <w:sz w:val="20"/>
                <w:szCs w:val="20"/>
                <w:lang w:val="sr-Cyrl-RS" w:eastAsia="sr-Latn-CS"/>
              </w:rPr>
            </w:pPr>
          </w:p>
          <w:p w14:paraId="258134F7" w14:textId="0363FB4B" w:rsidR="006F2A78" w:rsidRPr="00637156"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637156">
              <w:rPr>
                <w:rFonts w:ascii="Arial" w:eastAsia="Calibri" w:hAnsi="Arial" w:cs="Arial"/>
                <w:b w:val="0"/>
                <w:bCs/>
                <w:noProof/>
                <w:color w:val="auto"/>
                <w:sz w:val="20"/>
                <w:szCs w:val="20"/>
                <w:lang w:val="sr-Cyrl-RS" w:eastAsia="sr-Latn-CS"/>
              </w:rPr>
              <w:t>202</w:t>
            </w:r>
            <w:r w:rsidR="00637156" w:rsidRPr="00637156">
              <w:rPr>
                <w:rFonts w:ascii="Arial" w:eastAsia="Calibri" w:hAnsi="Arial" w:cs="Arial"/>
                <w:b w:val="0"/>
                <w:bCs/>
                <w:noProof/>
                <w:color w:val="auto"/>
                <w:sz w:val="20"/>
                <w:szCs w:val="20"/>
                <w:lang w:val="sr-Cyrl-RS" w:eastAsia="sr-Latn-CS"/>
              </w:rPr>
              <w:t>8</w:t>
            </w:r>
            <w:r w:rsidRPr="00637156">
              <w:rPr>
                <w:rFonts w:ascii="Arial" w:eastAsia="Calibri" w:hAnsi="Arial" w:cs="Arial"/>
                <w:b w:val="0"/>
                <w:bCs/>
                <w:noProof/>
                <w:color w:val="auto"/>
                <w:sz w:val="20"/>
                <w:szCs w:val="20"/>
                <w:lang w:val="sr-Cyrl-RS" w:eastAsia="sr-Latn-CS"/>
              </w:rPr>
              <w:t>.</w:t>
            </w:r>
          </w:p>
        </w:tc>
        <w:tc>
          <w:tcPr>
            <w:tcW w:w="694" w:type="pct"/>
            <w:tcBorders>
              <w:top w:val="nil"/>
              <w:left w:val="nil"/>
              <w:bottom w:val="single" w:sz="4" w:space="0" w:color="auto"/>
              <w:right w:val="nil"/>
            </w:tcBorders>
          </w:tcPr>
          <w:p w14:paraId="68D9BB6C" w14:textId="77777777" w:rsidR="006F2A78" w:rsidRPr="00637156" w:rsidRDefault="006F2A78" w:rsidP="006F2A78">
            <w:pPr>
              <w:adjustRightInd w:val="0"/>
              <w:spacing w:line="276" w:lineRule="auto"/>
              <w:ind w:firstLine="360"/>
              <w:jc w:val="center"/>
              <w:rPr>
                <w:rFonts w:ascii="Arial" w:eastAsia="Calibri" w:hAnsi="Arial" w:cs="Arial"/>
                <w:b w:val="0"/>
                <w:bCs/>
                <w:noProof/>
                <w:color w:val="auto"/>
                <w:sz w:val="20"/>
                <w:szCs w:val="20"/>
                <w:lang w:val="sr-Cyrl-RS" w:eastAsia="sr-Latn-CS"/>
              </w:rPr>
            </w:pPr>
          </w:p>
          <w:p w14:paraId="03F81A52" w14:textId="3E87EC08" w:rsidR="006F2A78" w:rsidRPr="00637156" w:rsidRDefault="00637156"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637156">
              <w:rPr>
                <w:rFonts w:ascii="Arial" w:eastAsia="Calibri" w:hAnsi="Arial" w:cs="Arial"/>
                <w:b w:val="0"/>
                <w:bCs/>
                <w:noProof/>
                <w:color w:val="auto"/>
                <w:sz w:val="20"/>
                <w:szCs w:val="20"/>
                <w:lang w:val="sr-Cyrl-RS" w:eastAsia="sr-Latn-CS"/>
              </w:rPr>
              <w:t>27</w:t>
            </w:r>
          </w:p>
        </w:tc>
        <w:tc>
          <w:tcPr>
            <w:tcW w:w="925" w:type="pct"/>
            <w:tcBorders>
              <w:top w:val="nil"/>
              <w:left w:val="nil"/>
              <w:bottom w:val="single" w:sz="4" w:space="0" w:color="auto"/>
              <w:right w:val="single" w:sz="4" w:space="0" w:color="auto"/>
            </w:tcBorders>
          </w:tcPr>
          <w:p w14:paraId="60166778" w14:textId="77777777" w:rsidR="006F2A78" w:rsidRPr="00637156" w:rsidRDefault="006F2A78" w:rsidP="006F2A78">
            <w:pPr>
              <w:adjustRightInd w:val="0"/>
              <w:spacing w:line="276" w:lineRule="auto"/>
              <w:ind w:firstLine="360"/>
              <w:rPr>
                <w:rFonts w:ascii="Arial" w:eastAsia="Calibri" w:hAnsi="Arial" w:cs="Arial"/>
                <w:b w:val="0"/>
                <w:bCs/>
                <w:noProof/>
                <w:color w:val="auto"/>
                <w:sz w:val="20"/>
                <w:szCs w:val="20"/>
                <w:lang w:val="sr-Cyrl-RS" w:eastAsia="sr-Latn-CS"/>
              </w:rPr>
            </w:pPr>
          </w:p>
          <w:p w14:paraId="568C62D3" w14:textId="143145EC" w:rsidR="006F2A78" w:rsidRPr="00637156" w:rsidRDefault="00637156"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637156">
              <w:rPr>
                <w:rFonts w:ascii="Arial" w:eastAsia="Calibri" w:hAnsi="Arial" w:cs="Arial"/>
                <w:b w:val="0"/>
                <w:bCs/>
                <w:noProof/>
                <w:color w:val="auto"/>
                <w:sz w:val="20"/>
                <w:szCs w:val="20"/>
                <w:lang w:val="sr-Cyrl-RS" w:eastAsia="sr-Latn-CS"/>
              </w:rPr>
              <w:t>Уговори о деодели сеоских кућа, Уговори о закупу соц. станова</w:t>
            </w:r>
          </w:p>
        </w:tc>
      </w:tr>
      <w:tr w:rsidR="00293DE5" w:rsidRPr="006F2A78" w14:paraId="27785A86" w14:textId="77777777" w:rsidTr="00E14706">
        <w:tc>
          <w:tcPr>
            <w:tcW w:w="1071" w:type="pct"/>
            <w:tcBorders>
              <w:top w:val="nil"/>
              <w:left w:val="single" w:sz="4" w:space="0" w:color="auto"/>
              <w:bottom w:val="single" w:sz="4" w:space="0" w:color="auto"/>
              <w:right w:val="nil"/>
            </w:tcBorders>
          </w:tcPr>
          <w:p w14:paraId="4BBBA09B" w14:textId="44E36586" w:rsidR="00293DE5" w:rsidRPr="00637156" w:rsidRDefault="00293DE5" w:rsidP="006F2A78">
            <w:pPr>
              <w:autoSpaceDE w:val="0"/>
              <w:autoSpaceDN w:val="0"/>
              <w:adjustRightInd w:val="0"/>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Проценат ромских насеља која су обухваћена редовним одношењем смећа</w:t>
            </w:r>
          </w:p>
        </w:tc>
        <w:tc>
          <w:tcPr>
            <w:tcW w:w="696" w:type="pct"/>
            <w:tcBorders>
              <w:top w:val="nil"/>
              <w:left w:val="nil"/>
              <w:bottom w:val="single" w:sz="4" w:space="0" w:color="auto"/>
              <w:right w:val="nil"/>
            </w:tcBorders>
          </w:tcPr>
          <w:p w14:paraId="2B69EFCB" w14:textId="77777777" w:rsidR="00293DE5" w:rsidRDefault="00293DE5" w:rsidP="006F2A78">
            <w:pPr>
              <w:adjustRightInd w:val="0"/>
              <w:ind w:firstLine="360"/>
              <w:jc w:val="center"/>
              <w:rPr>
                <w:rFonts w:ascii="Arial" w:eastAsia="Calibri" w:hAnsi="Arial" w:cs="Arial"/>
                <w:b w:val="0"/>
                <w:bCs/>
                <w:noProof/>
                <w:color w:val="auto"/>
                <w:sz w:val="20"/>
                <w:szCs w:val="20"/>
                <w:lang w:val="sr-Cyrl-RS" w:eastAsia="sr-Latn-CS"/>
              </w:rPr>
            </w:pPr>
          </w:p>
          <w:p w14:paraId="780D2B3A" w14:textId="34BB688F" w:rsidR="00293DE5" w:rsidRPr="00637156" w:rsidRDefault="00293DE5" w:rsidP="006F2A78">
            <w:pPr>
              <w:adjustRightInd w:val="0"/>
              <w:ind w:firstLine="360"/>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2024.</w:t>
            </w:r>
          </w:p>
        </w:tc>
        <w:tc>
          <w:tcPr>
            <w:tcW w:w="865" w:type="pct"/>
            <w:tcBorders>
              <w:top w:val="nil"/>
              <w:left w:val="nil"/>
              <w:bottom w:val="single" w:sz="4" w:space="0" w:color="auto"/>
              <w:right w:val="nil"/>
            </w:tcBorders>
          </w:tcPr>
          <w:p w14:paraId="3D8BEEE9" w14:textId="77777777" w:rsidR="00293DE5" w:rsidRDefault="00293DE5" w:rsidP="006F2A78">
            <w:pPr>
              <w:adjustRightInd w:val="0"/>
              <w:ind w:firstLine="360"/>
              <w:jc w:val="center"/>
              <w:rPr>
                <w:rFonts w:ascii="Arial" w:eastAsia="Calibri" w:hAnsi="Arial" w:cs="Arial"/>
                <w:b w:val="0"/>
                <w:bCs/>
                <w:noProof/>
                <w:color w:val="auto"/>
                <w:sz w:val="20"/>
                <w:szCs w:val="20"/>
                <w:lang w:val="sr-Cyrl-RS" w:eastAsia="sr-Latn-CS"/>
              </w:rPr>
            </w:pPr>
          </w:p>
          <w:p w14:paraId="2C4056DE" w14:textId="6389EE68" w:rsidR="00293DE5" w:rsidRPr="00637156" w:rsidRDefault="00293DE5" w:rsidP="006F2A78">
            <w:pPr>
              <w:adjustRightInd w:val="0"/>
              <w:ind w:firstLine="360"/>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60%</w:t>
            </w:r>
          </w:p>
        </w:tc>
        <w:tc>
          <w:tcPr>
            <w:tcW w:w="749" w:type="pct"/>
            <w:tcBorders>
              <w:top w:val="nil"/>
              <w:left w:val="nil"/>
              <w:bottom w:val="single" w:sz="4" w:space="0" w:color="auto"/>
              <w:right w:val="nil"/>
            </w:tcBorders>
          </w:tcPr>
          <w:p w14:paraId="47EE8428" w14:textId="77777777" w:rsidR="00293DE5" w:rsidRDefault="00293DE5" w:rsidP="006F2A78">
            <w:pPr>
              <w:adjustRightInd w:val="0"/>
              <w:ind w:firstLine="360"/>
              <w:jc w:val="center"/>
              <w:rPr>
                <w:rFonts w:ascii="Arial" w:eastAsia="Calibri" w:hAnsi="Arial" w:cs="Arial"/>
                <w:b w:val="0"/>
                <w:bCs/>
                <w:noProof/>
                <w:color w:val="auto"/>
                <w:sz w:val="20"/>
                <w:szCs w:val="20"/>
                <w:lang w:val="sr-Cyrl-RS" w:eastAsia="sr-Latn-CS"/>
              </w:rPr>
            </w:pPr>
          </w:p>
          <w:p w14:paraId="3B5153CC" w14:textId="345DD6EA" w:rsidR="00293DE5" w:rsidRPr="00637156" w:rsidRDefault="00293DE5" w:rsidP="006F2A78">
            <w:pPr>
              <w:adjustRightInd w:val="0"/>
              <w:ind w:firstLine="360"/>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2028.</w:t>
            </w:r>
          </w:p>
        </w:tc>
        <w:tc>
          <w:tcPr>
            <w:tcW w:w="694" w:type="pct"/>
            <w:tcBorders>
              <w:top w:val="nil"/>
              <w:left w:val="nil"/>
              <w:bottom w:val="single" w:sz="4" w:space="0" w:color="auto"/>
              <w:right w:val="nil"/>
            </w:tcBorders>
          </w:tcPr>
          <w:p w14:paraId="264FE644" w14:textId="77777777" w:rsidR="00293DE5" w:rsidRDefault="00293DE5" w:rsidP="006F2A78">
            <w:pPr>
              <w:adjustRightInd w:val="0"/>
              <w:ind w:firstLine="360"/>
              <w:jc w:val="center"/>
              <w:rPr>
                <w:rFonts w:ascii="Arial" w:eastAsia="Calibri" w:hAnsi="Arial" w:cs="Arial"/>
                <w:b w:val="0"/>
                <w:bCs/>
                <w:noProof/>
                <w:color w:val="auto"/>
                <w:sz w:val="20"/>
                <w:szCs w:val="20"/>
                <w:lang w:val="sr-Cyrl-RS" w:eastAsia="sr-Latn-CS"/>
              </w:rPr>
            </w:pPr>
          </w:p>
          <w:p w14:paraId="3A088816" w14:textId="03E4FCB9" w:rsidR="00293DE5" w:rsidRPr="00637156" w:rsidRDefault="00293DE5" w:rsidP="006F2A78">
            <w:pPr>
              <w:adjustRightInd w:val="0"/>
              <w:ind w:firstLine="360"/>
              <w:jc w:val="center"/>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80%</w:t>
            </w:r>
          </w:p>
        </w:tc>
        <w:tc>
          <w:tcPr>
            <w:tcW w:w="925" w:type="pct"/>
            <w:tcBorders>
              <w:top w:val="nil"/>
              <w:left w:val="nil"/>
              <w:bottom w:val="single" w:sz="4" w:space="0" w:color="auto"/>
              <w:right w:val="single" w:sz="4" w:space="0" w:color="auto"/>
            </w:tcBorders>
          </w:tcPr>
          <w:p w14:paraId="745978B3" w14:textId="44DE5AE4" w:rsidR="00293DE5" w:rsidRPr="00637156" w:rsidRDefault="00293DE5" w:rsidP="00293DE5">
            <w:pPr>
              <w:adjustRightInd w:val="0"/>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Одлука ЈКП о проширењу зоне за редовно одношење смећа</w:t>
            </w:r>
          </w:p>
        </w:tc>
      </w:tr>
      <w:tr w:rsidR="006F2A78" w:rsidRPr="006F2A78" w14:paraId="529202D6" w14:textId="77777777" w:rsidTr="00BD4078">
        <w:tc>
          <w:tcPr>
            <w:tcW w:w="5000" w:type="pct"/>
            <w:gridSpan w:val="6"/>
            <w:tcBorders>
              <w:top w:val="single" w:sz="4" w:space="0" w:color="auto"/>
              <w:bottom w:val="nil"/>
            </w:tcBorders>
            <w:shd w:val="clear" w:color="auto" w:fill="E7E6E6" w:themeFill="background2"/>
            <w:vAlign w:val="center"/>
          </w:tcPr>
          <w:p w14:paraId="4B95F2D7" w14:textId="01A5CF15" w:rsidR="006F2A78" w:rsidRPr="006F2A78" w:rsidRDefault="006F2A78" w:rsidP="006F2A78">
            <w:pPr>
              <w:autoSpaceDE w:val="0"/>
              <w:autoSpaceDN w:val="0"/>
              <w:adjustRightInd w:val="0"/>
              <w:spacing w:line="276" w:lineRule="auto"/>
              <w:jc w:val="center"/>
              <w:rPr>
                <w:rFonts w:ascii="Arial" w:eastAsia="Calibri" w:hAnsi="Arial" w:cs="Arial"/>
                <w:b w:val="0"/>
                <w:bCs/>
                <w:noProof/>
                <w:color w:val="EE0000"/>
                <w:sz w:val="20"/>
                <w:szCs w:val="20"/>
                <w:lang w:val="sr-Cyrl-RS" w:eastAsia="sr-Latn-CS"/>
              </w:rPr>
            </w:pPr>
            <w:r w:rsidRPr="003115D2">
              <w:rPr>
                <w:rFonts w:ascii="Arial" w:eastAsia="Calibri" w:hAnsi="Arial" w:cs="Arial"/>
                <w:b w:val="0"/>
                <w:bCs/>
                <w:noProof/>
                <w:color w:val="auto"/>
                <w:sz w:val="20"/>
                <w:szCs w:val="20"/>
                <w:lang w:val="sr-Cyrl-RS" w:eastAsia="sr-Latn-CS"/>
              </w:rPr>
              <w:t xml:space="preserve">Показатељи учинка на нивоу </w:t>
            </w:r>
            <w:r w:rsidRPr="003115D2">
              <w:rPr>
                <w:rFonts w:ascii="Arial" w:eastAsia="Calibri" w:hAnsi="Arial" w:cs="Arial"/>
                <w:b w:val="0"/>
                <w:bCs/>
                <w:noProof/>
                <w:color w:val="auto"/>
                <w:sz w:val="20"/>
                <w:szCs w:val="20"/>
                <w:u w:val="single"/>
                <w:lang w:val="sr-Cyrl-RS" w:eastAsia="sr-Latn-CS"/>
              </w:rPr>
              <w:t>посебног циља 4:</w:t>
            </w:r>
            <w:r w:rsidRPr="003115D2">
              <w:rPr>
                <w:rFonts w:ascii="Arial" w:eastAsia="Calibri" w:hAnsi="Arial" w:cs="Arial"/>
                <w:b w:val="0"/>
                <w:bCs/>
                <w:noProof/>
                <w:color w:val="auto"/>
                <w:sz w:val="20"/>
                <w:szCs w:val="20"/>
                <w:lang w:val="sr-Cyrl-RS" w:eastAsia="sr-Latn-CS"/>
              </w:rPr>
              <w:t xml:space="preserve"> </w:t>
            </w:r>
            <w:r w:rsidR="003115D2" w:rsidRPr="003115D2">
              <w:rPr>
                <w:rFonts w:ascii="Arial" w:eastAsia="Calibri" w:hAnsi="Arial" w:cs="Arial"/>
                <w:b w:val="0"/>
                <w:bCs/>
                <w:noProof/>
                <w:color w:val="auto"/>
                <w:sz w:val="20"/>
                <w:szCs w:val="20"/>
                <w:lang w:val="sr-Cyrl-RS" w:eastAsia="sr-Latn-CS"/>
              </w:rPr>
              <w:t>Унапређење здравственог статуса Рома и Ромкиња кроз обезбеђивање доступне и квалитетне здравствене заштите, јачање превенције и здравствене писмености, смањење утицаја социјалних и животних услова на здравље и јачање институционалне сарадње</w:t>
            </w:r>
          </w:p>
        </w:tc>
      </w:tr>
      <w:tr w:rsidR="006F2A78" w:rsidRPr="006F2A78" w14:paraId="614BAB2E" w14:textId="77777777" w:rsidTr="00E14706">
        <w:tc>
          <w:tcPr>
            <w:tcW w:w="1071" w:type="pct"/>
            <w:tcBorders>
              <w:top w:val="single" w:sz="4" w:space="0" w:color="auto"/>
              <w:left w:val="single" w:sz="4" w:space="0" w:color="auto"/>
              <w:bottom w:val="single" w:sz="4" w:space="0" w:color="auto"/>
              <w:right w:val="nil"/>
            </w:tcBorders>
            <w:vAlign w:val="center"/>
          </w:tcPr>
          <w:p w14:paraId="4683B8B0" w14:textId="29460C90" w:rsidR="006F2A78" w:rsidRPr="006F2A78" w:rsidRDefault="003115D2" w:rsidP="006F2A78">
            <w:pPr>
              <w:autoSpaceDE w:val="0"/>
              <w:autoSpaceDN w:val="0"/>
              <w:adjustRightInd w:val="0"/>
              <w:spacing w:line="276" w:lineRule="auto"/>
              <w:rPr>
                <w:rFonts w:ascii="Arial" w:eastAsia="Calibri" w:hAnsi="Arial" w:cs="Arial"/>
                <w:b w:val="0"/>
                <w:bCs/>
                <w:noProof/>
                <w:color w:val="EE0000"/>
                <w:sz w:val="20"/>
                <w:szCs w:val="20"/>
                <w:lang w:val="sr-Cyrl-RS" w:eastAsia="sr-Latn-CS"/>
              </w:rPr>
            </w:pPr>
            <w:r w:rsidRPr="003115D2">
              <w:rPr>
                <w:rFonts w:ascii="Arial" w:eastAsia="Calibri" w:hAnsi="Arial" w:cs="Arial"/>
                <w:b w:val="0"/>
                <w:bCs/>
                <w:noProof/>
                <w:color w:val="auto"/>
                <w:sz w:val="20"/>
                <w:szCs w:val="20"/>
                <w:lang w:val="sr-Cyrl-RS" w:eastAsia="sr-Latn-CS"/>
              </w:rPr>
              <w:t xml:space="preserve">Проценат </w:t>
            </w:r>
            <w:r w:rsidR="007C2737">
              <w:rPr>
                <w:rFonts w:ascii="Arial" w:eastAsia="Calibri" w:hAnsi="Arial" w:cs="Arial"/>
                <w:b w:val="0"/>
                <w:bCs/>
                <w:noProof/>
                <w:color w:val="auto"/>
                <w:sz w:val="20"/>
                <w:szCs w:val="20"/>
                <w:lang w:val="sr-Cyrl-RS" w:eastAsia="sr-Latn-CS"/>
              </w:rPr>
              <w:t>лица ромске националности</w:t>
            </w:r>
            <w:r w:rsidRPr="003115D2">
              <w:rPr>
                <w:rFonts w:ascii="Arial" w:eastAsia="Calibri" w:hAnsi="Arial" w:cs="Arial"/>
                <w:b w:val="0"/>
                <w:bCs/>
                <w:noProof/>
                <w:color w:val="auto"/>
                <w:sz w:val="20"/>
                <w:szCs w:val="20"/>
                <w:lang w:val="sr-Cyrl-RS" w:eastAsia="sr-Latn-CS"/>
              </w:rPr>
              <w:t xml:space="preserve"> </w:t>
            </w:r>
            <w:r>
              <w:rPr>
                <w:rFonts w:ascii="Arial" w:eastAsia="Calibri" w:hAnsi="Arial" w:cs="Arial"/>
                <w:b w:val="0"/>
                <w:bCs/>
                <w:noProof/>
                <w:color w:val="auto"/>
                <w:sz w:val="20"/>
                <w:szCs w:val="20"/>
                <w:lang w:val="sr-Cyrl-RS" w:eastAsia="sr-Latn-CS"/>
              </w:rPr>
              <w:t xml:space="preserve">са </w:t>
            </w:r>
            <w:r w:rsidRPr="003115D2">
              <w:rPr>
                <w:rFonts w:ascii="Arial" w:eastAsia="Calibri" w:hAnsi="Arial" w:cs="Arial"/>
                <w:b w:val="0"/>
                <w:bCs/>
                <w:noProof/>
                <w:color w:val="auto"/>
                <w:sz w:val="20"/>
                <w:szCs w:val="20"/>
                <w:lang w:val="sr-Cyrl-RS" w:eastAsia="sr-Latn-CS"/>
              </w:rPr>
              <w:t>изабраним лекаром и отвореним здравственим картоном</w:t>
            </w:r>
          </w:p>
        </w:tc>
        <w:tc>
          <w:tcPr>
            <w:tcW w:w="696" w:type="pct"/>
            <w:tcBorders>
              <w:top w:val="single" w:sz="4" w:space="0" w:color="auto"/>
              <w:left w:val="nil"/>
              <w:bottom w:val="single" w:sz="4" w:space="0" w:color="auto"/>
              <w:right w:val="nil"/>
            </w:tcBorders>
            <w:vAlign w:val="center"/>
          </w:tcPr>
          <w:p w14:paraId="465115D3" w14:textId="755FB040" w:rsidR="006F2A78" w:rsidRPr="003115D2"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3115D2">
              <w:rPr>
                <w:rFonts w:ascii="Arial" w:eastAsia="Calibri" w:hAnsi="Arial" w:cs="Arial"/>
                <w:b w:val="0"/>
                <w:bCs/>
                <w:noProof/>
                <w:color w:val="auto"/>
                <w:sz w:val="20"/>
                <w:szCs w:val="20"/>
                <w:lang w:val="sr-Cyrl-RS" w:eastAsia="sr-Latn-CS"/>
              </w:rPr>
              <w:t xml:space="preserve">2024. </w:t>
            </w:r>
          </w:p>
        </w:tc>
        <w:tc>
          <w:tcPr>
            <w:tcW w:w="865" w:type="pct"/>
            <w:tcBorders>
              <w:top w:val="single" w:sz="4" w:space="0" w:color="auto"/>
              <w:left w:val="nil"/>
              <w:bottom w:val="single" w:sz="4" w:space="0" w:color="auto"/>
              <w:right w:val="nil"/>
            </w:tcBorders>
            <w:vAlign w:val="center"/>
          </w:tcPr>
          <w:p w14:paraId="2FBF09FC" w14:textId="3E561D6F" w:rsidR="006F2A78" w:rsidRPr="003115D2"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3115D2">
              <w:rPr>
                <w:rFonts w:ascii="Arial" w:eastAsia="Calibri" w:hAnsi="Arial" w:cs="Arial"/>
                <w:b w:val="0"/>
                <w:bCs/>
                <w:noProof/>
                <w:color w:val="auto"/>
                <w:sz w:val="20"/>
                <w:szCs w:val="20"/>
                <w:lang w:val="sr-Cyrl-RS" w:eastAsia="sr-Latn-CS"/>
              </w:rPr>
              <w:t>70%</w:t>
            </w:r>
          </w:p>
        </w:tc>
        <w:tc>
          <w:tcPr>
            <w:tcW w:w="749" w:type="pct"/>
            <w:tcBorders>
              <w:top w:val="single" w:sz="4" w:space="0" w:color="auto"/>
              <w:left w:val="nil"/>
              <w:bottom w:val="single" w:sz="4" w:space="0" w:color="auto"/>
              <w:right w:val="nil"/>
            </w:tcBorders>
            <w:vAlign w:val="center"/>
          </w:tcPr>
          <w:p w14:paraId="4EEEC337" w14:textId="6B322EAB" w:rsidR="006F2A78" w:rsidRPr="003115D2"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3115D2">
              <w:rPr>
                <w:rFonts w:ascii="Arial" w:eastAsia="Calibri" w:hAnsi="Arial" w:cs="Arial"/>
                <w:b w:val="0"/>
                <w:bCs/>
                <w:noProof/>
                <w:color w:val="auto"/>
                <w:sz w:val="20"/>
                <w:szCs w:val="20"/>
                <w:lang w:val="sr-Cyrl-RS" w:eastAsia="sr-Latn-CS"/>
              </w:rPr>
              <w:t>2028.</w:t>
            </w:r>
          </w:p>
        </w:tc>
        <w:tc>
          <w:tcPr>
            <w:tcW w:w="694" w:type="pct"/>
            <w:tcBorders>
              <w:top w:val="single" w:sz="4" w:space="0" w:color="auto"/>
              <w:left w:val="nil"/>
              <w:bottom w:val="single" w:sz="4" w:space="0" w:color="auto"/>
              <w:right w:val="nil"/>
            </w:tcBorders>
            <w:vAlign w:val="center"/>
          </w:tcPr>
          <w:p w14:paraId="38C3F770" w14:textId="289D9DF3" w:rsidR="006F2A78" w:rsidRPr="003115D2"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3115D2">
              <w:rPr>
                <w:rFonts w:ascii="Arial" w:eastAsia="Calibri" w:hAnsi="Arial" w:cs="Arial"/>
                <w:b w:val="0"/>
                <w:bCs/>
                <w:noProof/>
                <w:color w:val="auto"/>
                <w:sz w:val="20"/>
                <w:szCs w:val="20"/>
                <w:lang w:val="sr-Cyrl-RS" w:eastAsia="sr-Latn-CS"/>
              </w:rPr>
              <w:t>90%</w:t>
            </w:r>
          </w:p>
        </w:tc>
        <w:tc>
          <w:tcPr>
            <w:tcW w:w="925" w:type="pct"/>
            <w:tcBorders>
              <w:top w:val="single" w:sz="4" w:space="0" w:color="auto"/>
              <w:left w:val="nil"/>
              <w:bottom w:val="single" w:sz="4" w:space="0" w:color="auto"/>
              <w:right w:val="single" w:sz="4" w:space="0" w:color="auto"/>
            </w:tcBorders>
            <w:vAlign w:val="center"/>
          </w:tcPr>
          <w:p w14:paraId="50F85116" w14:textId="5DCDCAB3" w:rsidR="006F2A78" w:rsidRPr="003115D2" w:rsidRDefault="003115D2"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3115D2">
              <w:rPr>
                <w:rFonts w:ascii="Arial" w:eastAsia="Calibri" w:hAnsi="Arial" w:cs="Arial"/>
                <w:b w:val="0"/>
                <w:bCs/>
                <w:noProof/>
                <w:color w:val="auto"/>
                <w:sz w:val="20"/>
                <w:szCs w:val="20"/>
                <w:lang w:val="sr-Cyrl-RS" w:eastAsia="sr-Latn-CS"/>
              </w:rPr>
              <w:t>Евиденција здравствених амбуланти, Извештај паронажне службе ДЗ</w:t>
            </w:r>
          </w:p>
        </w:tc>
      </w:tr>
      <w:tr w:rsidR="006F2A78" w:rsidRPr="006F2A78" w14:paraId="79D97BE2" w14:textId="77777777" w:rsidTr="00E14706">
        <w:tc>
          <w:tcPr>
            <w:tcW w:w="1071" w:type="pct"/>
            <w:tcBorders>
              <w:top w:val="single" w:sz="4" w:space="0" w:color="auto"/>
              <w:left w:val="single" w:sz="4" w:space="0" w:color="auto"/>
              <w:bottom w:val="single" w:sz="4" w:space="0" w:color="auto"/>
              <w:right w:val="nil"/>
            </w:tcBorders>
            <w:vAlign w:val="center"/>
          </w:tcPr>
          <w:p w14:paraId="2EF2FD05" w14:textId="56BE6A26" w:rsidR="006F2A78" w:rsidRPr="006F2A78" w:rsidRDefault="003115D2" w:rsidP="006F2A78">
            <w:pPr>
              <w:autoSpaceDE w:val="0"/>
              <w:autoSpaceDN w:val="0"/>
              <w:adjustRightInd w:val="0"/>
              <w:spacing w:line="276" w:lineRule="auto"/>
              <w:rPr>
                <w:rFonts w:ascii="Arial" w:eastAsia="Calibri" w:hAnsi="Arial" w:cs="Arial"/>
                <w:b w:val="0"/>
                <w:bCs/>
                <w:noProof/>
                <w:color w:val="EE0000"/>
                <w:sz w:val="20"/>
                <w:szCs w:val="20"/>
                <w:lang w:val="sr-Cyrl-RS" w:eastAsia="sr-Latn-CS"/>
              </w:rPr>
            </w:pPr>
            <w:r w:rsidRPr="003115D2">
              <w:rPr>
                <w:rFonts w:ascii="Arial" w:eastAsia="Calibri" w:hAnsi="Arial" w:cs="Arial"/>
                <w:b w:val="0"/>
                <w:bCs/>
                <w:noProof/>
                <w:color w:val="auto"/>
                <w:sz w:val="20"/>
                <w:szCs w:val="20"/>
                <w:lang w:val="sr-Cyrl-RS" w:eastAsia="sr-Latn-CS"/>
              </w:rPr>
              <w:lastRenderedPageBreak/>
              <w:t>Обухват ромске популације превентивним здравственим програмима (имунизација, скрининг, систематски прегледи)</w:t>
            </w:r>
          </w:p>
        </w:tc>
        <w:tc>
          <w:tcPr>
            <w:tcW w:w="696" w:type="pct"/>
            <w:tcBorders>
              <w:top w:val="single" w:sz="4" w:space="0" w:color="auto"/>
              <w:left w:val="nil"/>
              <w:bottom w:val="single" w:sz="4" w:space="0" w:color="auto"/>
              <w:right w:val="nil"/>
            </w:tcBorders>
            <w:vAlign w:val="center"/>
          </w:tcPr>
          <w:p w14:paraId="3AE18594" w14:textId="3FE07CEF" w:rsidR="006F2A78" w:rsidRPr="00562D51"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562D51">
              <w:rPr>
                <w:rFonts w:ascii="Arial" w:eastAsia="Calibri" w:hAnsi="Arial" w:cs="Arial"/>
                <w:b w:val="0"/>
                <w:bCs/>
                <w:noProof/>
                <w:color w:val="auto"/>
                <w:sz w:val="20"/>
                <w:szCs w:val="20"/>
                <w:lang w:val="sr-Cyrl-RS" w:eastAsia="sr-Latn-CS"/>
              </w:rPr>
              <w:t>2024.</w:t>
            </w:r>
          </w:p>
        </w:tc>
        <w:tc>
          <w:tcPr>
            <w:tcW w:w="865" w:type="pct"/>
            <w:tcBorders>
              <w:top w:val="single" w:sz="4" w:space="0" w:color="auto"/>
              <w:left w:val="nil"/>
              <w:bottom w:val="single" w:sz="4" w:space="0" w:color="auto"/>
              <w:right w:val="nil"/>
            </w:tcBorders>
            <w:vAlign w:val="center"/>
          </w:tcPr>
          <w:p w14:paraId="78CE53A8" w14:textId="2F719F8C" w:rsidR="006F2A78" w:rsidRPr="00562D51"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562D51">
              <w:rPr>
                <w:rFonts w:ascii="Arial" w:eastAsia="Calibri" w:hAnsi="Arial" w:cs="Arial"/>
                <w:b w:val="0"/>
                <w:bCs/>
                <w:noProof/>
                <w:color w:val="auto"/>
                <w:sz w:val="20"/>
                <w:szCs w:val="20"/>
                <w:lang w:val="sr-Cyrl-RS" w:eastAsia="sr-Latn-CS"/>
              </w:rPr>
              <w:t>65%</w:t>
            </w:r>
          </w:p>
        </w:tc>
        <w:tc>
          <w:tcPr>
            <w:tcW w:w="749" w:type="pct"/>
            <w:tcBorders>
              <w:top w:val="single" w:sz="4" w:space="0" w:color="auto"/>
              <w:left w:val="nil"/>
              <w:bottom w:val="single" w:sz="4" w:space="0" w:color="auto"/>
              <w:right w:val="nil"/>
            </w:tcBorders>
            <w:vAlign w:val="center"/>
          </w:tcPr>
          <w:p w14:paraId="1E6C4C85" w14:textId="47EECE20" w:rsidR="006F2A78" w:rsidRPr="00562D51"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562D51">
              <w:rPr>
                <w:rFonts w:ascii="Arial" w:eastAsia="Calibri" w:hAnsi="Arial" w:cs="Arial"/>
                <w:b w:val="0"/>
                <w:bCs/>
                <w:noProof/>
                <w:color w:val="auto"/>
                <w:sz w:val="20"/>
                <w:szCs w:val="20"/>
                <w:lang w:val="sr-Cyrl-RS" w:eastAsia="sr-Latn-CS"/>
              </w:rPr>
              <w:t>2028.</w:t>
            </w:r>
          </w:p>
        </w:tc>
        <w:tc>
          <w:tcPr>
            <w:tcW w:w="694" w:type="pct"/>
            <w:tcBorders>
              <w:top w:val="single" w:sz="4" w:space="0" w:color="auto"/>
              <w:left w:val="nil"/>
              <w:bottom w:val="single" w:sz="4" w:space="0" w:color="auto"/>
              <w:right w:val="nil"/>
            </w:tcBorders>
            <w:vAlign w:val="center"/>
          </w:tcPr>
          <w:p w14:paraId="3BC040CA" w14:textId="7BEE619E" w:rsidR="006F2A78" w:rsidRPr="00562D51" w:rsidRDefault="003115D2"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562D51">
              <w:rPr>
                <w:rFonts w:ascii="Arial" w:eastAsia="Calibri" w:hAnsi="Arial" w:cs="Arial"/>
                <w:b w:val="0"/>
                <w:bCs/>
                <w:noProof/>
                <w:color w:val="auto"/>
                <w:sz w:val="20"/>
                <w:szCs w:val="20"/>
                <w:lang w:val="sr-Cyrl-RS" w:eastAsia="sr-Latn-CS"/>
              </w:rPr>
              <w:t>85%</w:t>
            </w:r>
          </w:p>
        </w:tc>
        <w:tc>
          <w:tcPr>
            <w:tcW w:w="925" w:type="pct"/>
            <w:tcBorders>
              <w:top w:val="single" w:sz="4" w:space="0" w:color="auto"/>
              <w:left w:val="nil"/>
              <w:bottom w:val="single" w:sz="4" w:space="0" w:color="auto"/>
              <w:right w:val="single" w:sz="4" w:space="0" w:color="auto"/>
            </w:tcBorders>
            <w:vAlign w:val="center"/>
          </w:tcPr>
          <w:p w14:paraId="7D798588" w14:textId="02A41E1F" w:rsidR="00562D51" w:rsidRPr="00562D51" w:rsidRDefault="00562D51" w:rsidP="00562D51">
            <w:pPr>
              <w:autoSpaceDE w:val="0"/>
              <w:autoSpaceDN w:val="0"/>
              <w:adjustRightInd w:val="0"/>
              <w:rPr>
                <w:rFonts w:ascii="Arial" w:eastAsia="Calibri" w:hAnsi="Arial" w:cs="Arial"/>
                <w:b w:val="0"/>
                <w:bCs/>
                <w:noProof/>
                <w:color w:val="auto"/>
                <w:sz w:val="20"/>
                <w:szCs w:val="20"/>
                <w:lang w:val="sr-Cyrl-RS" w:eastAsia="sr-Latn-CS"/>
              </w:rPr>
            </w:pPr>
            <w:r w:rsidRPr="00562D51">
              <w:rPr>
                <w:rFonts w:ascii="Arial" w:eastAsia="Calibri" w:hAnsi="Arial" w:cs="Arial"/>
                <w:b w:val="0"/>
                <w:bCs/>
                <w:noProof/>
                <w:color w:val="auto"/>
                <w:sz w:val="20"/>
                <w:szCs w:val="20"/>
                <w:lang w:val="sr-Cyrl-RS" w:eastAsia="sr-Latn-CS"/>
              </w:rPr>
              <w:t>Извештаји о превентивним програмима ЗЦ,</w:t>
            </w:r>
          </w:p>
          <w:p w14:paraId="5982613E" w14:textId="5FC0CDCD" w:rsidR="006F2A78" w:rsidRPr="00562D51" w:rsidRDefault="00562D51" w:rsidP="00562D51">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562D51">
              <w:rPr>
                <w:rFonts w:ascii="Arial" w:eastAsia="Calibri" w:hAnsi="Arial" w:cs="Arial"/>
                <w:b w:val="0"/>
                <w:bCs/>
                <w:noProof/>
                <w:color w:val="auto"/>
                <w:sz w:val="20"/>
                <w:szCs w:val="20"/>
                <w:lang w:val="sr-Cyrl-RS" w:eastAsia="sr-Latn-CS"/>
              </w:rPr>
              <w:t>Извештаји МТ</w:t>
            </w:r>
          </w:p>
        </w:tc>
      </w:tr>
      <w:tr w:rsidR="006F2A78" w:rsidRPr="006F2A78" w14:paraId="4F8E5D32" w14:textId="77777777" w:rsidTr="00BD4078">
        <w:tc>
          <w:tcPr>
            <w:tcW w:w="5000" w:type="pct"/>
            <w:gridSpan w:val="6"/>
            <w:tcBorders>
              <w:top w:val="single" w:sz="4" w:space="0" w:color="auto"/>
              <w:left w:val="nil"/>
              <w:bottom w:val="nil"/>
              <w:right w:val="nil"/>
            </w:tcBorders>
            <w:shd w:val="clear" w:color="auto" w:fill="E7E6E6" w:themeFill="background2"/>
            <w:vAlign w:val="center"/>
          </w:tcPr>
          <w:p w14:paraId="53F3EB15" w14:textId="087E6D2C" w:rsidR="006F2A78" w:rsidRPr="006F2A78" w:rsidRDefault="006F2A78" w:rsidP="006F2A78">
            <w:pPr>
              <w:autoSpaceDE w:val="0"/>
              <w:autoSpaceDN w:val="0"/>
              <w:adjustRightInd w:val="0"/>
              <w:spacing w:line="276" w:lineRule="auto"/>
              <w:jc w:val="center"/>
              <w:rPr>
                <w:rFonts w:ascii="Arial" w:eastAsia="Calibri" w:hAnsi="Arial" w:cs="Arial"/>
                <w:b w:val="0"/>
                <w:bCs/>
                <w:noProof/>
                <w:color w:val="auto"/>
                <w:sz w:val="20"/>
                <w:szCs w:val="20"/>
                <w:lang w:val="sr-Cyrl-RS" w:eastAsia="sr-Latn-CS"/>
              </w:rPr>
            </w:pPr>
            <w:r w:rsidRPr="006F2A78">
              <w:rPr>
                <w:rFonts w:ascii="Arial" w:eastAsia="Calibri" w:hAnsi="Arial" w:cs="Arial"/>
                <w:b w:val="0"/>
                <w:bCs/>
                <w:noProof/>
                <w:color w:val="auto"/>
                <w:sz w:val="20"/>
                <w:szCs w:val="20"/>
                <w:lang w:val="sr-Cyrl-RS" w:eastAsia="sr-Latn-CS"/>
              </w:rPr>
              <w:t xml:space="preserve">Показатељи учинка на нивоу </w:t>
            </w:r>
            <w:r w:rsidRPr="006F2A78">
              <w:rPr>
                <w:rFonts w:ascii="Arial" w:eastAsia="Calibri" w:hAnsi="Arial" w:cs="Arial"/>
                <w:b w:val="0"/>
                <w:bCs/>
                <w:noProof/>
                <w:color w:val="auto"/>
                <w:sz w:val="20"/>
                <w:szCs w:val="20"/>
                <w:u w:val="single"/>
                <w:lang w:val="sr-Cyrl-RS" w:eastAsia="sr-Latn-CS"/>
              </w:rPr>
              <w:t>посебног циља 5:</w:t>
            </w:r>
            <w:r w:rsidRPr="006F2A78">
              <w:rPr>
                <w:rFonts w:ascii="Arial" w:eastAsia="Calibri" w:hAnsi="Arial" w:cs="Arial"/>
                <w:b w:val="0"/>
                <w:bCs/>
                <w:noProof/>
                <w:color w:val="auto"/>
                <w:sz w:val="20"/>
                <w:szCs w:val="20"/>
                <w:lang w:val="sr-Cyrl-RS" w:eastAsia="sr-Latn-CS"/>
              </w:rPr>
              <w:t xml:space="preserve"> Унапређење социо-економског статуса најугроженијих ромских породица</w:t>
            </w:r>
          </w:p>
        </w:tc>
      </w:tr>
      <w:tr w:rsidR="006F2A78" w:rsidRPr="006F2A78" w14:paraId="47BA798F" w14:textId="77777777" w:rsidTr="00E14706">
        <w:tc>
          <w:tcPr>
            <w:tcW w:w="1071" w:type="pct"/>
            <w:tcBorders>
              <w:top w:val="nil"/>
              <w:left w:val="single" w:sz="4" w:space="0" w:color="auto"/>
              <w:bottom w:val="single" w:sz="4" w:space="0" w:color="auto"/>
              <w:right w:val="nil"/>
            </w:tcBorders>
            <w:vAlign w:val="center"/>
          </w:tcPr>
          <w:p w14:paraId="239A1577" w14:textId="2FB6FADD" w:rsidR="006F2A78" w:rsidRPr="008A549B"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8A549B">
              <w:rPr>
                <w:rFonts w:ascii="Arial" w:eastAsia="Calibri" w:hAnsi="Arial" w:cs="Arial"/>
                <w:b w:val="0"/>
                <w:bCs/>
                <w:noProof/>
                <w:color w:val="auto"/>
                <w:sz w:val="20"/>
                <w:szCs w:val="20"/>
                <w:lang w:val="sr-Cyrl-RS" w:eastAsia="sr-Latn-CS"/>
              </w:rPr>
              <w:t xml:space="preserve">Удео корисника ромске националности међу </w:t>
            </w:r>
            <w:r w:rsidR="008A549B" w:rsidRPr="008A549B">
              <w:rPr>
                <w:rFonts w:ascii="Arial" w:eastAsia="Calibri" w:hAnsi="Arial" w:cs="Arial"/>
                <w:b w:val="0"/>
                <w:bCs/>
                <w:noProof/>
                <w:color w:val="auto"/>
                <w:sz w:val="20"/>
                <w:szCs w:val="20"/>
                <w:lang w:val="sr-Cyrl-RS" w:eastAsia="sr-Latn-CS"/>
              </w:rPr>
              <w:t xml:space="preserve">свим </w:t>
            </w:r>
            <w:r w:rsidRPr="008A549B">
              <w:rPr>
                <w:rFonts w:ascii="Arial" w:eastAsia="Calibri" w:hAnsi="Arial" w:cs="Arial"/>
                <w:b w:val="0"/>
                <w:bCs/>
                <w:noProof/>
                <w:color w:val="auto"/>
                <w:sz w:val="20"/>
                <w:szCs w:val="20"/>
                <w:lang w:val="sr-Cyrl-RS" w:eastAsia="sr-Latn-CS"/>
              </w:rPr>
              <w:t xml:space="preserve">корисницима </w:t>
            </w:r>
            <w:r w:rsidR="008A549B" w:rsidRPr="008A549B">
              <w:rPr>
                <w:rFonts w:ascii="Arial" w:eastAsia="Calibri" w:hAnsi="Arial" w:cs="Arial"/>
                <w:b w:val="0"/>
                <w:bCs/>
                <w:noProof/>
                <w:color w:val="auto"/>
                <w:sz w:val="20"/>
                <w:szCs w:val="20"/>
                <w:lang w:val="sr-Cyrl-RS" w:eastAsia="sr-Latn-CS"/>
              </w:rPr>
              <w:t>права и услуга СЗ</w:t>
            </w:r>
          </w:p>
        </w:tc>
        <w:tc>
          <w:tcPr>
            <w:tcW w:w="696" w:type="pct"/>
            <w:tcBorders>
              <w:top w:val="nil"/>
              <w:left w:val="nil"/>
              <w:bottom w:val="single" w:sz="4" w:space="0" w:color="auto"/>
              <w:right w:val="nil"/>
            </w:tcBorders>
            <w:vAlign w:val="center"/>
          </w:tcPr>
          <w:p w14:paraId="693648F3" w14:textId="6177B7CB" w:rsidR="006F2A78" w:rsidRPr="008A549B"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8A549B">
              <w:rPr>
                <w:rFonts w:ascii="Arial" w:eastAsia="Calibri" w:hAnsi="Arial" w:cs="Arial"/>
                <w:b w:val="0"/>
                <w:bCs/>
                <w:noProof/>
                <w:color w:val="auto"/>
                <w:sz w:val="20"/>
                <w:szCs w:val="20"/>
                <w:lang w:val="sr-Cyrl-RS" w:eastAsia="sr-Latn-CS"/>
              </w:rPr>
              <w:t>202</w:t>
            </w:r>
            <w:r w:rsidR="008A549B" w:rsidRPr="008A549B">
              <w:rPr>
                <w:rFonts w:ascii="Arial" w:eastAsia="Calibri" w:hAnsi="Arial" w:cs="Arial"/>
                <w:b w:val="0"/>
                <w:bCs/>
                <w:noProof/>
                <w:color w:val="auto"/>
                <w:sz w:val="20"/>
                <w:szCs w:val="20"/>
                <w:lang w:val="sr-Cyrl-RS" w:eastAsia="sr-Latn-CS"/>
              </w:rPr>
              <w:t>4</w:t>
            </w:r>
            <w:r w:rsidRPr="008A549B">
              <w:rPr>
                <w:rFonts w:ascii="Arial" w:eastAsia="Calibri" w:hAnsi="Arial" w:cs="Arial"/>
                <w:b w:val="0"/>
                <w:bCs/>
                <w:noProof/>
                <w:color w:val="auto"/>
                <w:sz w:val="20"/>
                <w:szCs w:val="20"/>
                <w:lang w:val="sr-Cyrl-RS" w:eastAsia="sr-Latn-CS"/>
              </w:rPr>
              <w:t>.</w:t>
            </w:r>
          </w:p>
        </w:tc>
        <w:tc>
          <w:tcPr>
            <w:tcW w:w="865" w:type="pct"/>
            <w:tcBorders>
              <w:top w:val="nil"/>
              <w:left w:val="nil"/>
              <w:bottom w:val="single" w:sz="4" w:space="0" w:color="auto"/>
              <w:right w:val="nil"/>
            </w:tcBorders>
            <w:vAlign w:val="center"/>
          </w:tcPr>
          <w:p w14:paraId="6299807F" w14:textId="5C1EFE39" w:rsidR="006F2A78" w:rsidRPr="008A549B"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8A549B">
              <w:rPr>
                <w:rFonts w:ascii="Arial" w:eastAsia="Calibri" w:hAnsi="Arial" w:cs="Arial"/>
                <w:b w:val="0"/>
                <w:bCs/>
                <w:noProof/>
                <w:color w:val="auto"/>
                <w:sz w:val="20"/>
                <w:szCs w:val="20"/>
                <w:lang w:val="sr-Cyrl-RS" w:eastAsia="sr-Latn-CS"/>
              </w:rPr>
              <w:t>4%</w:t>
            </w:r>
          </w:p>
        </w:tc>
        <w:tc>
          <w:tcPr>
            <w:tcW w:w="749" w:type="pct"/>
            <w:tcBorders>
              <w:top w:val="nil"/>
              <w:left w:val="nil"/>
              <w:bottom w:val="single" w:sz="4" w:space="0" w:color="auto"/>
              <w:right w:val="nil"/>
            </w:tcBorders>
            <w:vAlign w:val="center"/>
          </w:tcPr>
          <w:p w14:paraId="35E36965" w14:textId="59664E54" w:rsidR="006F2A78" w:rsidRPr="008A549B"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8A549B">
              <w:rPr>
                <w:rFonts w:ascii="Arial" w:eastAsia="Calibri" w:hAnsi="Arial" w:cs="Arial"/>
                <w:b w:val="0"/>
                <w:bCs/>
                <w:noProof/>
                <w:color w:val="auto"/>
                <w:sz w:val="20"/>
                <w:szCs w:val="20"/>
                <w:lang w:val="sr-Cyrl-RS" w:eastAsia="sr-Latn-CS"/>
              </w:rPr>
              <w:t>202</w:t>
            </w:r>
            <w:r w:rsidR="008A549B" w:rsidRPr="008A549B">
              <w:rPr>
                <w:rFonts w:ascii="Arial" w:eastAsia="Calibri" w:hAnsi="Arial" w:cs="Arial"/>
                <w:b w:val="0"/>
                <w:bCs/>
                <w:noProof/>
                <w:color w:val="auto"/>
                <w:sz w:val="20"/>
                <w:szCs w:val="20"/>
                <w:lang w:val="sr-Cyrl-RS" w:eastAsia="sr-Latn-CS"/>
              </w:rPr>
              <w:t>8</w:t>
            </w:r>
            <w:r w:rsidRPr="008A549B">
              <w:rPr>
                <w:rFonts w:ascii="Arial" w:eastAsia="Calibri" w:hAnsi="Arial" w:cs="Arial"/>
                <w:b w:val="0"/>
                <w:bCs/>
                <w:noProof/>
                <w:color w:val="auto"/>
                <w:sz w:val="20"/>
                <w:szCs w:val="20"/>
                <w:lang w:val="sr-Cyrl-RS" w:eastAsia="sr-Latn-CS"/>
              </w:rPr>
              <w:t>.</w:t>
            </w:r>
          </w:p>
        </w:tc>
        <w:tc>
          <w:tcPr>
            <w:tcW w:w="694" w:type="pct"/>
            <w:tcBorders>
              <w:top w:val="nil"/>
              <w:left w:val="nil"/>
              <w:bottom w:val="single" w:sz="4" w:space="0" w:color="auto"/>
              <w:right w:val="nil"/>
            </w:tcBorders>
            <w:vAlign w:val="center"/>
          </w:tcPr>
          <w:p w14:paraId="704F18B0" w14:textId="072D4052" w:rsidR="006F2A78" w:rsidRPr="008A549B" w:rsidRDefault="00E7750B" w:rsidP="006F2A78">
            <w:pPr>
              <w:autoSpaceDE w:val="0"/>
              <w:autoSpaceDN w:val="0"/>
              <w:adjustRightInd w:val="0"/>
              <w:spacing w:line="276" w:lineRule="auto"/>
              <w:ind w:firstLine="360"/>
              <w:rPr>
                <w:rFonts w:ascii="Arial" w:eastAsia="Calibri" w:hAnsi="Arial" w:cs="Arial"/>
                <w:b w:val="0"/>
                <w:bCs/>
                <w:noProof/>
                <w:color w:val="auto"/>
                <w:sz w:val="20"/>
                <w:szCs w:val="20"/>
                <w:lang w:val="sr-Cyrl-RS" w:eastAsia="sr-Latn-CS"/>
              </w:rPr>
            </w:pPr>
            <w:r>
              <w:rPr>
                <w:rFonts w:ascii="Arial" w:eastAsia="Calibri" w:hAnsi="Arial" w:cs="Arial"/>
                <w:b w:val="0"/>
                <w:bCs/>
                <w:noProof/>
                <w:color w:val="auto"/>
                <w:sz w:val="20"/>
                <w:szCs w:val="20"/>
                <w:lang w:val="sr-Cyrl-RS" w:eastAsia="sr-Latn-CS"/>
              </w:rPr>
              <w:t>3</w:t>
            </w:r>
            <w:r w:rsidR="008A549B" w:rsidRPr="008A549B">
              <w:rPr>
                <w:rFonts w:ascii="Arial" w:eastAsia="Calibri" w:hAnsi="Arial" w:cs="Arial"/>
                <w:b w:val="0"/>
                <w:bCs/>
                <w:noProof/>
                <w:color w:val="auto"/>
                <w:sz w:val="20"/>
                <w:szCs w:val="20"/>
                <w:lang w:val="sr-Cyrl-RS" w:eastAsia="sr-Latn-CS"/>
              </w:rPr>
              <w:t>,</w:t>
            </w:r>
            <w:r>
              <w:rPr>
                <w:rFonts w:ascii="Arial" w:eastAsia="Calibri" w:hAnsi="Arial" w:cs="Arial"/>
                <w:b w:val="0"/>
                <w:bCs/>
                <w:noProof/>
                <w:color w:val="auto"/>
                <w:sz w:val="20"/>
                <w:szCs w:val="20"/>
                <w:lang w:val="sr-Cyrl-RS" w:eastAsia="sr-Latn-CS"/>
              </w:rPr>
              <w:t>9</w:t>
            </w:r>
            <w:r w:rsidR="006F2A78" w:rsidRPr="008A549B">
              <w:rPr>
                <w:rFonts w:ascii="Arial" w:eastAsia="Calibri" w:hAnsi="Arial" w:cs="Arial"/>
                <w:b w:val="0"/>
                <w:bCs/>
                <w:noProof/>
                <w:color w:val="auto"/>
                <w:sz w:val="20"/>
                <w:szCs w:val="20"/>
                <w:lang w:val="sr-Cyrl-RS" w:eastAsia="sr-Latn-CS"/>
              </w:rPr>
              <w:t>%</w:t>
            </w:r>
          </w:p>
        </w:tc>
        <w:tc>
          <w:tcPr>
            <w:tcW w:w="925" w:type="pct"/>
            <w:tcBorders>
              <w:top w:val="nil"/>
              <w:left w:val="nil"/>
              <w:bottom w:val="single" w:sz="4" w:space="0" w:color="auto"/>
              <w:right w:val="single" w:sz="4" w:space="0" w:color="auto"/>
            </w:tcBorders>
            <w:vAlign w:val="center"/>
          </w:tcPr>
          <w:p w14:paraId="2572FF57" w14:textId="77777777" w:rsidR="006F2A78" w:rsidRPr="008A549B"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8A549B">
              <w:rPr>
                <w:rFonts w:ascii="Arial" w:eastAsia="Calibri" w:hAnsi="Arial" w:cs="Arial"/>
                <w:b w:val="0"/>
                <w:bCs/>
                <w:noProof/>
                <w:color w:val="auto"/>
                <w:sz w:val="20"/>
                <w:szCs w:val="20"/>
                <w:lang w:val="sr-Cyrl-RS" w:eastAsia="sr-Latn-CS"/>
              </w:rPr>
              <w:t>Годишњи извештај ЦСР</w:t>
            </w:r>
          </w:p>
        </w:tc>
      </w:tr>
      <w:tr w:rsidR="006F2A78" w:rsidRPr="006F2A78" w14:paraId="5837F3CC" w14:textId="77777777" w:rsidTr="00E14706">
        <w:tc>
          <w:tcPr>
            <w:tcW w:w="1071" w:type="pct"/>
            <w:tcBorders>
              <w:top w:val="single" w:sz="4" w:space="0" w:color="auto"/>
              <w:left w:val="single" w:sz="4" w:space="0" w:color="auto"/>
              <w:bottom w:val="single" w:sz="4" w:space="0" w:color="auto"/>
              <w:right w:val="nil"/>
            </w:tcBorders>
            <w:vAlign w:val="center"/>
          </w:tcPr>
          <w:p w14:paraId="57D62B54" w14:textId="25FCC889" w:rsidR="006F2A78" w:rsidRPr="00E7750B" w:rsidRDefault="00E7750B"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E7750B">
              <w:rPr>
                <w:rFonts w:ascii="Arial" w:eastAsia="Calibri" w:hAnsi="Arial" w:cs="Arial"/>
                <w:b w:val="0"/>
                <w:bCs/>
                <w:noProof/>
                <w:color w:val="auto"/>
                <w:sz w:val="20"/>
                <w:szCs w:val="20"/>
                <w:lang w:val="sr-Cyrl-RS" w:eastAsia="sr-Latn-CS"/>
              </w:rPr>
              <w:t>Удео Рома међу свим корисницима дневних услуга у заједници</w:t>
            </w:r>
          </w:p>
        </w:tc>
        <w:tc>
          <w:tcPr>
            <w:tcW w:w="696" w:type="pct"/>
            <w:tcBorders>
              <w:top w:val="single" w:sz="4" w:space="0" w:color="auto"/>
              <w:left w:val="nil"/>
              <w:bottom w:val="single" w:sz="4" w:space="0" w:color="auto"/>
              <w:right w:val="nil"/>
            </w:tcBorders>
            <w:vAlign w:val="center"/>
          </w:tcPr>
          <w:p w14:paraId="4E492130" w14:textId="10AF9231" w:rsidR="006F2A78" w:rsidRPr="00E7750B"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E7750B">
              <w:rPr>
                <w:rFonts w:ascii="Arial" w:eastAsia="Calibri" w:hAnsi="Arial" w:cs="Arial"/>
                <w:b w:val="0"/>
                <w:bCs/>
                <w:noProof/>
                <w:color w:val="auto"/>
                <w:sz w:val="20"/>
                <w:szCs w:val="20"/>
                <w:lang w:val="sr-Cyrl-RS" w:eastAsia="sr-Latn-CS"/>
              </w:rPr>
              <w:t>202</w:t>
            </w:r>
            <w:r w:rsidR="00E7750B" w:rsidRPr="00E7750B">
              <w:rPr>
                <w:rFonts w:ascii="Arial" w:eastAsia="Calibri" w:hAnsi="Arial" w:cs="Arial"/>
                <w:b w:val="0"/>
                <w:bCs/>
                <w:noProof/>
                <w:color w:val="auto"/>
                <w:sz w:val="20"/>
                <w:szCs w:val="20"/>
                <w:lang w:val="sr-Cyrl-RS" w:eastAsia="sr-Latn-CS"/>
              </w:rPr>
              <w:t>4</w:t>
            </w:r>
            <w:r w:rsidRPr="00E7750B">
              <w:rPr>
                <w:rFonts w:ascii="Arial" w:eastAsia="Calibri" w:hAnsi="Arial" w:cs="Arial"/>
                <w:b w:val="0"/>
                <w:bCs/>
                <w:noProof/>
                <w:color w:val="auto"/>
                <w:sz w:val="20"/>
                <w:szCs w:val="20"/>
                <w:lang w:val="sr-Cyrl-RS" w:eastAsia="sr-Latn-CS"/>
              </w:rPr>
              <w:t>.</w:t>
            </w:r>
          </w:p>
        </w:tc>
        <w:tc>
          <w:tcPr>
            <w:tcW w:w="865" w:type="pct"/>
            <w:tcBorders>
              <w:top w:val="single" w:sz="4" w:space="0" w:color="auto"/>
              <w:left w:val="nil"/>
              <w:bottom w:val="single" w:sz="4" w:space="0" w:color="auto"/>
              <w:right w:val="nil"/>
            </w:tcBorders>
            <w:vAlign w:val="center"/>
          </w:tcPr>
          <w:p w14:paraId="668B08F3" w14:textId="5BA40992" w:rsidR="006F2A78" w:rsidRPr="00E7750B" w:rsidRDefault="00E7750B"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E7750B">
              <w:rPr>
                <w:rFonts w:ascii="Arial" w:eastAsia="Calibri" w:hAnsi="Arial" w:cs="Arial"/>
                <w:b w:val="0"/>
                <w:bCs/>
                <w:noProof/>
                <w:color w:val="auto"/>
                <w:sz w:val="20"/>
                <w:szCs w:val="20"/>
                <w:lang w:val="sr-Cyrl-RS" w:eastAsia="sr-Latn-CS"/>
              </w:rPr>
              <w:t>1,2%</w:t>
            </w:r>
          </w:p>
        </w:tc>
        <w:tc>
          <w:tcPr>
            <w:tcW w:w="749" w:type="pct"/>
            <w:tcBorders>
              <w:top w:val="single" w:sz="4" w:space="0" w:color="auto"/>
              <w:left w:val="nil"/>
              <w:bottom w:val="single" w:sz="4" w:space="0" w:color="auto"/>
              <w:right w:val="nil"/>
            </w:tcBorders>
            <w:vAlign w:val="center"/>
          </w:tcPr>
          <w:p w14:paraId="7EE33C4C" w14:textId="64C6C1AD" w:rsidR="006F2A78" w:rsidRPr="00E7750B" w:rsidRDefault="006F2A78" w:rsidP="006F2A78">
            <w:pPr>
              <w:autoSpaceDE w:val="0"/>
              <w:autoSpaceDN w:val="0"/>
              <w:adjustRightInd w:val="0"/>
              <w:spacing w:line="276" w:lineRule="auto"/>
              <w:ind w:firstLine="360"/>
              <w:jc w:val="center"/>
              <w:rPr>
                <w:rFonts w:ascii="Arial" w:eastAsia="Calibri" w:hAnsi="Arial" w:cs="Arial"/>
                <w:b w:val="0"/>
                <w:bCs/>
                <w:noProof/>
                <w:color w:val="auto"/>
                <w:sz w:val="20"/>
                <w:szCs w:val="20"/>
                <w:lang w:val="sr-Cyrl-RS" w:eastAsia="sr-Latn-CS"/>
              </w:rPr>
            </w:pPr>
            <w:r w:rsidRPr="00E7750B">
              <w:rPr>
                <w:rFonts w:ascii="Arial" w:eastAsia="Calibri" w:hAnsi="Arial" w:cs="Arial"/>
                <w:b w:val="0"/>
                <w:bCs/>
                <w:noProof/>
                <w:color w:val="auto"/>
                <w:sz w:val="20"/>
                <w:szCs w:val="20"/>
                <w:lang w:val="sr-Cyrl-RS" w:eastAsia="sr-Latn-CS"/>
              </w:rPr>
              <w:t>202</w:t>
            </w:r>
            <w:r w:rsidR="00E7750B" w:rsidRPr="00E7750B">
              <w:rPr>
                <w:rFonts w:ascii="Arial" w:eastAsia="Calibri" w:hAnsi="Arial" w:cs="Arial"/>
                <w:b w:val="0"/>
                <w:bCs/>
                <w:noProof/>
                <w:color w:val="auto"/>
                <w:sz w:val="20"/>
                <w:szCs w:val="20"/>
                <w:lang w:val="sr-Cyrl-RS" w:eastAsia="sr-Latn-CS"/>
              </w:rPr>
              <w:t>8</w:t>
            </w:r>
            <w:r w:rsidRPr="00E7750B">
              <w:rPr>
                <w:rFonts w:ascii="Arial" w:eastAsia="Calibri" w:hAnsi="Arial" w:cs="Arial"/>
                <w:b w:val="0"/>
                <w:bCs/>
                <w:noProof/>
                <w:color w:val="auto"/>
                <w:sz w:val="20"/>
                <w:szCs w:val="20"/>
                <w:lang w:val="sr-Cyrl-RS" w:eastAsia="sr-Latn-CS"/>
              </w:rPr>
              <w:t>.</w:t>
            </w:r>
          </w:p>
        </w:tc>
        <w:tc>
          <w:tcPr>
            <w:tcW w:w="694" w:type="pct"/>
            <w:tcBorders>
              <w:top w:val="single" w:sz="4" w:space="0" w:color="auto"/>
              <w:left w:val="nil"/>
              <w:bottom w:val="single" w:sz="4" w:space="0" w:color="auto"/>
              <w:right w:val="nil"/>
            </w:tcBorders>
            <w:vAlign w:val="center"/>
          </w:tcPr>
          <w:p w14:paraId="6E8D30A2" w14:textId="77E92209" w:rsidR="006F2A78" w:rsidRPr="00E7750B" w:rsidRDefault="006F2A78" w:rsidP="006F2A78">
            <w:pPr>
              <w:autoSpaceDE w:val="0"/>
              <w:autoSpaceDN w:val="0"/>
              <w:adjustRightInd w:val="0"/>
              <w:spacing w:line="276" w:lineRule="auto"/>
              <w:ind w:firstLine="360"/>
              <w:rPr>
                <w:rFonts w:ascii="Arial" w:eastAsia="Calibri" w:hAnsi="Arial" w:cs="Arial"/>
                <w:b w:val="0"/>
                <w:bCs/>
                <w:noProof/>
                <w:color w:val="auto"/>
                <w:sz w:val="20"/>
                <w:szCs w:val="20"/>
                <w:lang w:val="sr-Cyrl-RS" w:eastAsia="sr-Latn-CS"/>
              </w:rPr>
            </w:pPr>
            <w:r w:rsidRPr="00E7750B">
              <w:rPr>
                <w:rFonts w:ascii="Arial" w:eastAsia="Calibri" w:hAnsi="Arial" w:cs="Arial"/>
                <w:b w:val="0"/>
                <w:bCs/>
                <w:noProof/>
                <w:color w:val="auto"/>
                <w:sz w:val="20"/>
                <w:szCs w:val="20"/>
                <w:lang w:val="sr-Cyrl-RS" w:eastAsia="sr-Latn-CS"/>
              </w:rPr>
              <w:t xml:space="preserve">    </w:t>
            </w:r>
            <w:r w:rsidR="00E7750B" w:rsidRPr="00E7750B">
              <w:rPr>
                <w:rFonts w:ascii="Arial" w:eastAsia="Calibri" w:hAnsi="Arial" w:cs="Arial"/>
                <w:b w:val="0"/>
                <w:bCs/>
                <w:noProof/>
                <w:color w:val="auto"/>
                <w:sz w:val="20"/>
                <w:szCs w:val="20"/>
                <w:lang w:val="sr-Cyrl-RS" w:eastAsia="sr-Latn-CS"/>
              </w:rPr>
              <w:t>3,6</w:t>
            </w:r>
            <w:r w:rsidR="00E7750B">
              <w:rPr>
                <w:rFonts w:ascii="Arial" w:eastAsia="Calibri" w:hAnsi="Arial" w:cs="Arial"/>
                <w:b w:val="0"/>
                <w:bCs/>
                <w:noProof/>
                <w:color w:val="auto"/>
                <w:sz w:val="20"/>
                <w:szCs w:val="20"/>
                <w:lang w:val="sr-Cyrl-RS" w:eastAsia="sr-Latn-CS"/>
              </w:rPr>
              <w:t>%</w:t>
            </w:r>
          </w:p>
        </w:tc>
        <w:tc>
          <w:tcPr>
            <w:tcW w:w="925" w:type="pct"/>
            <w:tcBorders>
              <w:top w:val="single" w:sz="4" w:space="0" w:color="auto"/>
              <w:left w:val="nil"/>
              <w:bottom w:val="single" w:sz="4" w:space="0" w:color="auto"/>
              <w:right w:val="single" w:sz="4" w:space="0" w:color="auto"/>
            </w:tcBorders>
            <w:vAlign w:val="center"/>
          </w:tcPr>
          <w:p w14:paraId="398FAEF6" w14:textId="77777777" w:rsidR="006F2A78" w:rsidRPr="00E7750B" w:rsidRDefault="006F2A78" w:rsidP="006F2A78">
            <w:pPr>
              <w:autoSpaceDE w:val="0"/>
              <w:autoSpaceDN w:val="0"/>
              <w:adjustRightInd w:val="0"/>
              <w:spacing w:line="276" w:lineRule="auto"/>
              <w:rPr>
                <w:rFonts w:ascii="Arial" w:eastAsia="Calibri" w:hAnsi="Arial" w:cs="Arial"/>
                <w:b w:val="0"/>
                <w:bCs/>
                <w:noProof/>
                <w:color w:val="auto"/>
                <w:sz w:val="20"/>
                <w:szCs w:val="20"/>
                <w:lang w:val="sr-Cyrl-RS" w:eastAsia="sr-Latn-CS"/>
              </w:rPr>
            </w:pPr>
            <w:r w:rsidRPr="00E7750B">
              <w:rPr>
                <w:rFonts w:ascii="Arial" w:eastAsia="Calibri" w:hAnsi="Arial" w:cs="Arial"/>
                <w:b w:val="0"/>
                <w:bCs/>
                <w:noProof/>
                <w:color w:val="auto"/>
                <w:sz w:val="20"/>
                <w:szCs w:val="20"/>
                <w:lang w:val="sr-Cyrl-RS" w:eastAsia="sr-Latn-CS"/>
              </w:rPr>
              <w:t>Годишњи извештај ЦСР</w:t>
            </w:r>
          </w:p>
        </w:tc>
      </w:tr>
    </w:tbl>
    <w:p w14:paraId="0D967F2C" w14:textId="77777777" w:rsidR="006F2A78" w:rsidRDefault="006F2A78" w:rsidP="006F2A78">
      <w:pPr>
        <w:tabs>
          <w:tab w:val="left" w:pos="1832"/>
        </w:tabs>
        <w:rPr>
          <w:rFonts w:ascii="Arial" w:hAnsi="Arial" w:cs="Arial"/>
          <w:sz w:val="22"/>
          <w:lang w:val="sr-Cyrl-RS" w:eastAsia="sr-Latn-CS"/>
        </w:rPr>
      </w:pPr>
    </w:p>
    <w:p w14:paraId="5879DC28" w14:textId="77777777" w:rsidR="00C44C78" w:rsidRPr="00C44C78" w:rsidRDefault="00C44C78" w:rsidP="00C44C78">
      <w:pPr>
        <w:rPr>
          <w:rFonts w:ascii="Arial" w:hAnsi="Arial" w:cs="Arial"/>
          <w:sz w:val="22"/>
          <w:lang w:val="sr-Cyrl-RS" w:eastAsia="sr-Latn-CS"/>
        </w:rPr>
      </w:pPr>
    </w:p>
    <w:p w14:paraId="508A7D45" w14:textId="77777777" w:rsidR="00C44C78" w:rsidRPr="00C44C78" w:rsidRDefault="00C44C78" w:rsidP="00C44C78">
      <w:pPr>
        <w:rPr>
          <w:rFonts w:ascii="Arial" w:hAnsi="Arial" w:cs="Arial"/>
          <w:sz w:val="22"/>
          <w:lang w:val="sr-Cyrl-RS" w:eastAsia="sr-Latn-CS"/>
        </w:rPr>
      </w:pPr>
    </w:p>
    <w:p w14:paraId="2137312A" w14:textId="77777777" w:rsidR="00C44C78" w:rsidRPr="00C44C78" w:rsidRDefault="00C44C78" w:rsidP="00C44C78">
      <w:pPr>
        <w:rPr>
          <w:rFonts w:ascii="Arial" w:hAnsi="Arial" w:cs="Arial"/>
          <w:sz w:val="22"/>
          <w:lang w:val="sr-Cyrl-RS" w:eastAsia="sr-Latn-CS"/>
        </w:rPr>
      </w:pPr>
    </w:p>
    <w:p w14:paraId="26203324" w14:textId="77777777" w:rsidR="00C44C78" w:rsidRPr="00C44C78" w:rsidRDefault="00C44C78" w:rsidP="00C44C78">
      <w:pPr>
        <w:rPr>
          <w:rFonts w:ascii="Arial" w:hAnsi="Arial" w:cs="Arial"/>
          <w:sz w:val="22"/>
          <w:lang w:val="sr-Cyrl-RS" w:eastAsia="sr-Latn-CS"/>
        </w:rPr>
      </w:pPr>
    </w:p>
    <w:p w14:paraId="66F0E5AE" w14:textId="77777777" w:rsidR="00C44C78" w:rsidRPr="00C44C78" w:rsidRDefault="00C44C78" w:rsidP="00C44C78">
      <w:pPr>
        <w:rPr>
          <w:rFonts w:ascii="Arial" w:hAnsi="Arial" w:cs="Arial"/>
          <w:sz w:val="22"/>
          <w:lang w:val="sr-Cyrl-RS" w:eastAsia="sr-Latn-CS"/>
        </w:rPr>
      </w:pPr>
    </w:p>
    <w:p w14:paraId="4A5B7EF1" w14:textId="77777777" w:rsidR="00C44C78" w:rsidRPr="00C44C78" w:rsidRDefault="00C44C78" w:rsidP="00C44C78">
      <w:pPr>
        <w:rPr>
          <w:rFonts w:ascii="Arial" w:hAnsi="Arial" w:cs="Arial"/>
          <w:sz w:val="22"/>
          <w:lang w:val="sr-Cyrl-RS" w:eastAsia="sr-Latn-CS"/>
        </w:rPr>
      </w:pPr>
    </w:p>
    <w:p w14:paraId="2FD03DFC" w14:textId="77777777" w:rsidR="00C44C78" w:rsidRDefault="00C44C78" w:rsidP="00C44C78">
      <w:pPr>
        <w:rPr>
          <w:rFonts w:ascii="Arial" w:hAnsi="Arial" w:cs="Arial"/>
          <w:sz w:val="22"/>
          <w:lang w:val="sr-Cyrl-RS" w:eastAsia="sr-Latn-CS"/>
        </w:rPr>
      </w:pPr>
    </w:p>
    <w:p w14:paraId="59BC29DF" w14:textId="6307B3A4" w:rsidR="00C44C78" w:rsidRDefault="00C44C78" w:rsidP="00C44C78">
      <w:pPr>
        <w:tabs>
          <w:tab w:val="left" w:pos="960"/>
        </w:tabs>
        <w:rPr>
          <w:rFonts w:ascii="Arial" w:hAnsi="Arial" w:cs="Arial"/>
          <w:sz w:val="22"/>
          <w:lang w:val="sr-Cyrl-RS" w:eastAsia="sr-Latn-CS"/>
        </w:rPr>
      </w:pPr>
      <w:r>
        <w:rPr>
          <w:rFonts w:ascii="Arial" w:hAnsi="Arial" w:cs="Arial"/>
          <w:sz w:val="22"/>
          <w:lang w:val="sr-Cyrl-RS" w:eastAsia="sr-Latn-CS"/>
        </w:rPr>
        <w:tab/>
      </w:r>
    </w:p>
    <w:p w14:paraId="769C90F4" w14:textId="6E7D969B" w:rsidR="00C44C78" w:rsidRPr="00C44C78" w:rsidRDefault="00C44C78" w:rsidP="00C44C78">
      <w:pPr>
        <w:tabs>
          <w:tab w:val="left" w:pos="960"/>
        </w:tabs>
        <w:rPr>
          <w:rFonts w:ascii="Arial" w:hAnsi="Arial" w:cs="Arial"/>
          <w:sz w:val="22"/>
          <w:lang w:val="sr-Cyrl-RS" w:eastAsia="sr-Latn-CS"/>
        </w:rPr>
        <w:sectPr w:rsidR="00C44C78" w:rsidRPr="00C44C78" w:rsidSect="006F2A78">
          <w:headerReference w:type="default" r:id="rId10"/>
          <w:footerReference w:type="default" r:id="rId11"/>
          <w:pgSz w:w="11906" w:h="16838" w:code="9"/>
          <w:pgMar w:top="720" w:right="936" w:bottom="720" w:left="936" w:header="0" w:footer="289" w:gutter="0"/>
          <w:pgNumType w:start="1"/>
          <w:cols w:space="720"/>
          <w:docGrid w:linePitch="382"/>
        </w:sectPr>
      </w:pPr>
      <w:r>
        <w:rPr>
          <w:rFonts w:ascii="Arial" w:hAnsi="Arial" w:cs="Arial"/>
          <w:sz w:val="22"/>
          <w:lang w:val="sr-Cyrl-RS" w:eastAsia="sr-Latn-CS"/>
        </w:rPr>
        <w:tab/>
      </w:r>
    </w:p>
    <w:p w14:paraId="104B476E" w14:textId="27017BB3" w:rsidR="0019234F" w:rsidRPr="001C6222" w:rsidRDefault="00C44C78">
      <w:pPr>
        <w:pStyle w:val="ListParagraph"/>
        <w:numPr>
          <w:ilvl w:val="0"/>
          <w:numId w:val="6"/>
        </w:numPr>
        <w:suppressAutoHyphens/>
        <w:spacing w:line="240" w:lineRule="auto"/>
        <w:jc w:val="both"/>
        <w:rPr>
          <w:rFonts w:ascii="Times New Roman" w:eastAsia="Times New Roman" w:hAnsi="Times New Roman" w:cs="Times New Roman"/>
          <w:bCs/>
          <w:noProof/>
          <w:color w:val="278079" w:themeColor="accent6" w:themeShade="BF"/>
          <w:sz w:val="32"/>
          <w:szCs w:val="32"/>
        </w:rPr>
      </w:pPr>
      <w:r>
        <w:rPr>
          <w:rFonts w:ascii="Times New Roman" w:eastAsia="Times New Roman" w:hAnsi="Times New Roman" w:cs="Times New Roman"/>
          <w:bCs/>
          <w:noProof/>
          <w:color w:val="278079" w:themeColor="accent6" w:themeShade="BF"/>
          <w:sz w:val="32"/>
          <w:szCs w:val="32"/>
          <w:lang w:val="en-GB"/>
        </w:rPr>
        <w:lastRenderedPageBreak/>
        <w:t>A</w:t>
      </w:r>
      <w:r w:rsidR="001C6222" w:rsidRPr="001C6222">
        <w:rPr>
          <w:rFonts w:ascii="Times New Roman" w:eastAsia="Times New Roman" w:hAnsi="Times New Roman" w:cs="Times New Roman"/>
          <w:bCs/>
          <w:noProof/>
          <w:color w:val="278079" w:themeColor="accent6" w:themeShade="BF"/>
          <w:sz w:val="32"/>
          <w:szCs w:val="32"/>
          <w:lang w:val="sr-Cyrl-RS"/>
        </w:rPr>
        <w:t>КЦИОНИ ПЛАН</w:t>
      </w:r>
    </w:p>
    <w:p w14:paraId="5AA8D7EA" w14:textId="77777777" w:rsidR="001C6222" w:rsidRPr="001C6222" w:rsidRDefault="001C6222" w:rsidP="001C6222">
      <w:pPr>
        <w:pStyle w:val="ListParagraph"/>
        <w:tabs>
          <w:tab w:val="left" w:pos="1065"/>
        </w:tabs>
        <w:rPr>
          <w:rFonts w:ascii="Times New Roman" w:hAnsi="Times New Roman" w:cs="Times New Roman"/>
          <w:b w:val="0"/>
          <w:color w:val="auto"/>
          <w:sz w:val="26"/>
          <w:szCs w:val="26"/>
          <w:lang w:val="sr-Cyrl-RS"/>
        </w:rPr>
      </w:pPr>
    </w:p>
    <w:tbl>
      <w:tblPr>
        <w:tblStyle w:val="TableGrid"/>
        <w:tblW w:w="14418" w:type="dxa"/>
        <w:jc w:val="center"/>
        <w:tblLayout w:type="fixed"/>
        <w:tblLook w:val="04A0" w:firstRow="1" w:lastRow="0" w:firstColumn="1" w:lastColumn="0" w:noHBand="0" w:noVBand="1"/>
      </w:tblPr>
      <w:tblGrid>
        <w:gridCol w:w="1415"/>
        <w:gridCol w:w="850"/>
        <w:gridCol w:w="1538"/>
        <w:gridCol w:w="1594"/>
        <w:gridCol w:w="442"/>
        <w:gridCol w:w="1227"/>
        <w:gridCol w:w="275"/>
        <w:gridCol w:w="1241"/>
        <w:gridCol w:w="346"/>
        <w:gridCol w:w="851"/>
        <w:gridCol w:w="566"/>
        <w:gridCol w:w="32"/>
        <w:gridCol w:w="231"/>
        <w:gridCol w:w="412"/>
        <w:gridCol w:w="523"/>
        <w:gridCol w:w="753"/>
        <w:gridCol w:w="226"/>
        <w:gridCol w:w="198"/>
        <w:gridCol w:w="1698"/>
      </w:tblGrid>
      <w:tr w:rsidR="001C6222" w:rsidRPr="001C6222" w14:paraId="53EA6BD2" w14:textId="77777777" w:rsidTr="00FE0E88">
        <w:trPr>
          <w:jc w:val="center"/>
        </w:trPr>
        <w:tc>
          <w:tcPr>
            <w:tcW w:w="14418" w:type="dxa"/>
            <w:gridSpan w:val="19"/>
            <w:tcBorders>
              <w:top w:val="single" w:sz="2" w:space="0" w:color="0F0D29" w:themeColor="text1"/>
              <w:left w:val="single" w:sz="2" w:space="0" w:color="0F0D29" w:themeColor="text1"/>
              <w:bottom w:val="single" w:sz="2" w:space="0" w:color="0F0D29" w:themeColor="text1"/>
              <w:right w:val="single" w:sz="2" w:space="0" w:color="0F0D29" w:themeColor="text1"/>
            </w:tcBorders>
            <w:shd w:val="clear" w:color="auto" w:fill="A6E4DF" w:themeFill="accent6" w:themeFillTint="66"/>
          </w:tcPr>
          <w:p w14:paraId="1A701489" w14:textId="7641D5CC" w:rsidR="001C6222" w:rsidRPr="00B93931" w:rsidRDefault="001C6222" w:rsidP="00FF3FED">
            <w:pPr>
              <w:rPr>
                <w:rFonts w:ascii="Arial" w:hAnsi="Arial" w:cs="Arial"/>
                <w:bCs/>
                <w:noProof/>
                <w:color w:val="auto"/>
                <w:sz w:val="22"/>
              </w:rPr>
            </w:pPr>
            <w:r w:rsidRPr="00B93931">
              <w:rPr>
                <w:rFonts w:ascii="Arial" w:hAnsi="Arial" w:cs="Arial"/>
                <w:bCs/>
                <w:noProof/>
                <w:color w:val="auto"/>
                <w:sz w:val="22"/>
                <w:lang w:val="sr-Cyrl-RS"/>
              </w:rPr>
              <w:t>ОПШТИ ЦИЉ:</w:t>
            </w:r>
            <w:r w:rsidRPr="00B93931">
              <w:rPr>
                <w:rFonts w:ascii="Arial" w:hAnsi="Arial" w:cs="Arial"/>
                <w:bCs/>
                <w:noProof/>
                <w:color w:val="auto"/>
                <w:sz w:val="22"/>
              </w:rPr>
              <w:t xml:space="preserve"> </w:t>
            </w:r>
            <w:r w:rsidRPr="00B93931">
              <w:rPr>
                <w:rFonts w:ascii="Arial" w:hAnsi="Arial" w:cs="Arial"/>
                <w:bCs/>
                <w:noProof/>
                <w:color w:val="auto"/>
                <w:sz w:val="22"/>
                <w:lang w:val="sr-Cyrl-RS"/>
              </w:rPr>
              <w:t xml:space="preserve">Унапређење услова становања, образовања, запошљавања, здравствене и социјалне заштите ромске заједнице у граду </w:t>
            </w:r>
            <w:r w:rsidR="00861AEE" w:rsidRPr="00B93931">
              <w:rPr>
                <w:rFonts w:ascii="Arial" w:hAnsi="Arial" w:cs="Arial"/>
                <w:bCs/>
                <w:noProof/>
                <w:color w:val="auto"/>
                <w:sz w:val="22"/>
                <w:lang w:val="sr-Cyrl-RS"/>
              </w:rPr>
              <w:t>Л</w:t>
            </w:r>
            <w:r w:rsidRPr="00B93931">
              <w:rPr>
                <w:rFonts w:ascii="Arial" w:hAnsi="Arial" w:cs="Arial"/>
                <w:bCs/>
                <w:noProof/>
                <w:color w:val="auto"/>
                <w:sz w:val="22"/>
                <w:lang w:val="sr-Cyrl-RS"/>
              </w:rPr>
              <w:t>озници, уз  елиминацију дискриминације у свим сегментима друштва</w:t>
            </w:r>
          </w:p>
          <w:p w14:paraId="58D08E28"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25BB0F98" w14:textId="77777777" w:rsidTr="00FE0E88">
        <w:trPr>
          <w:jc w:val="center"/>
        </w:trPr>
        <w:tc>
          <w:tcPr>
            <w:tcW w:w="5839" w:type="dxa"/>
            <w:gridSpan w:val="5"/>
            <w:tcBorders>
              <w:top w:val="single" w:sz="2" w:space="0" w:color="0F0D29" w:themeColor="text1"/>
              <w:bottom w:val="single" w:sz="4" w:space="0" w:color="auto"/>
            </w:tcBorders>
            <w:shd w:val="clear" w:color="auto" w:fill="E7E6E6" w:themeFill="background2"/>
          </w:tcPr>
          <w:p w14:paraId="6337489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општег циља</w:t>
            </w:r>
          </w:p>
          <w:p w14:paraId="5AE8482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ефеката)</w:t>
            </w:r>
          </w:p>
        </w:tc>
        <w:tc>
          <w:tcPr>
            <w:tcW w:w="1502" w:type="dxa"/>
            <w:gridSpan w:val="2"/>
            <w:tcBorders>
              <w:top w:val="single" w:sz="2" w:space="0" w:color="0F0D29" w:themeColor="text1"/>
              <w:bottom w:val="single" w:sz="4" w:space="0" w:color="auto"/>
            </w:tcBorders>
            <w:shd w:val="clear" w:color="auto" w:fill="E7E6E6" w:themeFill="background2"/>
          </w:tcPr>
          <w:p w14:paraId="1C25F49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772408B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241" w:type="dxa"/>
            <w:tcBorders>
              <w:top w:val="single" w:sz="2" w:space="0" w:color="0F0D29" w:themeColor="text1"/>
              <w:bottom w:val="single" w:sz="4" w:space="0" w:color="auto"/>
            </w:tcBorders>
            <w:shd w:val="clear" w:color="auto" w:fill="E7E6E6" w:themeFill="background2"/>
          </w:tcPr>
          <w:p w14:paraId="3C6F042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09FE7A4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197" w:type="dxa"/>
            <w:gridSpan w:val="2"/>
            <w:tcBorders>
              <w:top w:val="single" w:sz="2" w:space="0" w:color="0F0D29" w:themeColor="text1"/>
              <w:bottom w:val="single" w:sz="4" w:space="0" w:color="auto"/>
            </w:tcBorders>
            <w:shd w:val="clear" w:color="auto" w:fill="E7E6E6" w:themeFill="background2"/>
          </w:tcPr>
          <w:p w14:paraId="02A594D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1241" w:type="dxa"/>
            <w:gridSpan w:val="4"/>
            <w:tcBorders>
              <w:top w:val="single" w:sz="2" w:space="0" w:color="0F0D29" w:themeColor="text1"/>
              <w:bottom w:val="single" w:sz="4" w:space="0" w:color="auto"/>
            </w:tcBorders>
            <w:shd w:val="clear" w:color="auto" w:fill="E7E6E6" w:themeFill="background2"/>
          </w:tcPr>
          <w:p w14:paraId="254AD10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година</w:t>
            </w:r>
          </w:p>
        </w:tc>
        <w:tc>
          <w:tcPr>
            <w:tcW w:w="1276" w:type="dxa"/>
            <w:gridSpan w:val="2"/>
            <w:tcBorders>
              <w:top w:val="single" w:sz="2" w:space="0" w:color="0F0D29" w:themeColor="text1"/>
              <w:bottom w:val="single" w:sz="4" w:space="0" w:color="auto"/>
            </w:tcBorders>
            <w:shd w:val="clear" w:color="auto" w:fill="E7E6E6" w:themeFill="background2"/>
          </w:tcPr>
          <w:p w14:paraId="424278E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вредност</w:t>
            </w:r>
          </w:p>
        </w:tc>
        <w:tc>
          <w:tcPr>
            <w:tcW w:w="2122" w:type="dxa"/>
            <w:gridSpan w:val="3"/>
            <w:tcBorders>
              <w:top w:val="single" w:sz="2" w:space="0" w:color="0F0D29" w:themeColor="text1"/>
              <w:bottom w:val="single" w:sz="4" w:space="0" w:color="auto"/>
            </w:tcBorders>
            <w:shd w:val="clear" w:color="auto" w:fill="E7E6E6" w:themeFill="background2"/>
          </w:tcPr>
          <w:p w14:paraId="0B25019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3C55176D" w14:textId="77777777" w:rsidTr="00FF3FED">
        <w:trPr>
          <w:trHeight w:val="655"/>
          <w:jc w:val="center"/>
        </w:trPr>
        <w:tc>
          <w:tcPr>
            <w:tcW w:w="5839" w:type="dxa"/>
            <w:gridSpan w:val="5"/>
            <w:tcBorders>
              <w:bottom w:val="single" w:sz="4" w:space="0" w:color="auto"/>
            </w:tcBorders>
          </w:tcPr>
          <w:p w14:paraId="1451F8D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eastAsia="sr-Latn-CS"/>
              </w:rPr>
              <w:t xml:space="preserve">Проценат ромских домаћинстава која живе </w:t>
            </w:r>
            <w:r w:rsidRPr="001C6222">
              <w:rPr>
                <w:rFonts w:ascii="Arial" w:eastAsia="Calibri" w:hAnsi="Arial" w:cs="Arial"/>
                <w:b w:val="0"/>
                <w:noProof/>
                <w:color w:val="auto"/>
                <w:sz w:val="20"/>
                <w:szCs w:val="20"/>
                <w:lang w:val="sr-Cyrl-RS" w:eastAsia="sr-Latn-CS"/>
              </w:rPr>
              <w:t>у условима изражене материјалне депривације   (3 или више фактора материјалне депривације)</w:t>
            </w:r>
          </w:p>
        </w:tc>
        <w:tc>
          <w:tcPr>
            <w:tcW w:w="1502" w:type="dxa"/>
            <w:gridSpan w:val="2"/>
            <w:tcBorders>
              <w:bottom w:val="single" w:sz="4" w:space="0" w:color="auto"/>
            </w:tcBorders>
            <w:vAlign w:val="center"/>
          </w:tcPr>
          <w:p w14:paraId="27C4E411" w14:textId="213CD910" w:rsidR="001C6222" w:rsidRPr="001C6222" w:rsidRDefault="00861AEE" w:rsidP="00FF3FED">
            <w:pPr>
              <w:jc w:val="center"/>
              <w:rPr>
                <w:rFonts w:ascii="Arial" w:hAnsi="Arial" w:cs="Arial"/>
                <w:b w:val="0"/>
                <w:noProof/>
                <w:color w:val="auto"/>
                <w:sz w:val="20"/>
                <w:szCs w:val="20"/>
              </w:rPr>
            </w:pPr>
            <w:r>
              <w:rPr>
                <w:rFonts w:ascii="Arial" w:hAnsi="Arial" w:cs="Arial"/>
                <w:b w:val="0"/>
                <w:noProof/>
                <w:color w:val="auto"/>
                <w:sz w:val="20"/>
                <w:szCs w:val="20"/>
                <w:lang w:val="sr-Cyrl-RS" w:eastAsia="sr-Latn-CS"/>
              </w:rPr>
              <w:t>%</w:t>
            </w:r>
          </w:p>
        </w:tc>
        <w:tc>
          <w:tcPr>
            <w:tcW w:w="1241" w:type="dxa"/>
            <w:tcBorders>
              <w:bottom w:val="single" w:sz="4" w:space="0" w:color="auto"/>
            </w:tcBorders>
            <w:vAlign w:val="center"/>
          </w:tcPr>
          <w:p w14:paraId="476E3957" w14:textId="78A66E61" w:rsidR="001C6222" w:rsidRPr="001C6222" w:rsidRDefault="00861AEE"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2025.</w:t>
            </w:r>
          </w:p>
        </w:tc>
        <w:tc>
          <w:tcPr>
            <w:tcW w:w="1197" w:type="dxa"/>
            <w:gridSpan w:val="2"/>
            <w:tcBorders>
              <w:bottom w:val="single" w:sz="4" w:space="0" w:color="auto"/>
            </w:tcBorders>
            <w:vAlign w:val="center"/>
          </w:tcPr>
          <w:p w14:paraId="6A9A9E49" w14:textId="47FC0AA4" w:rsidR="001C6222" w:rsidRPr="001C6222" w:rsidRDefault="00861AEE"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eastAsia="sr-Latn-CS"/>
              </w:rPr>
              <w:t>Биће утврђена</w:t>
            </w:r>
          </w:p>
        </w:tc>
        <w:tc>
          <w:tcPr>
            <w:tcW w:w="1241" w:type="dxa"/>
            <w:gridSpan w:val="4"/>
            <w:tcBorders>
              <w:bottom w:val="single" w:sz="4" w:space="0" w:color="auto"/>
            </w:tcBorders>
            <w:vAlign w:val="center"/>
          </w:tcPr>
          <w:p w14:paraId="3C44ABDB" w14:textId="72787380" w:rsidR="001C6222" w:rsidRPr="001C6222" w:rsidRDefault="00861AEE" w:rsidP="00861AEE">
            <w:pPr>
              <w:autoSpaceDE w:val="0"/>
              <w:autoSpaceDN w:val="0"/>
              <w:adjustRightInd w:val="0"/>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2028.</w:t>
            </w:r>
          </w:p>
        </w:tc>
        <w:tc>
          <w:tcPr>
            <w:tcW w:w="1276" w:type="dxa"/>
            <w:gridSpan w:val="2"/>
            <w:tcBorders>
              <w:bottom w:val="single" w:sz="4" w:space="0" w:color="auto"/>
            </w:tcBorders>
            <w:vAlign w:val="center"/>
          </w:tcPr>
          <w:p w14:paraId="38F7777D" w14:textId="77777777" w:rsidR="00861AEE" w:rsidRPr="001C6222" w:rsidRDefault="00861AEE" w:rsidP="00861AEE">
            <w:pPr>
              <w:autoSpaceDE w:val="0"/>
              <w:autoSpaceDN w:val="0"/>
              <w:adjustRightInd w:val="0"/>
              <w:jc w:val="center"/>
              <w:rPr>
                <w:rFonts w:ascii="Arial" w:hAnsi="Arial" w:cs="Arial"/>
                <w:b w:val="0"/>
                <w:noProof/>
                <w:color w:val="auto"/>
                <w:sz w:val="20"/>
                <w:szCs w:val="20"/>
                <w:lang w:val="sr-Cyrl-RS" w:eastAsia="sr-Latn-CS"/>
              </w:rPr>
            </w:pPr>
            <w:r w:rsidRPr="001C6222">
              <w:rPr>
                <w:rFonts w:ascii="Arial" w:hAnsi="Arial" w:cs="Arial"/>
                <w:b w:val="0"/>
                <w:noProof/>
                <w:color w:val="auto"/>
                <w:sz w:val="20"/>
                <w:szCs w:val="20"/>
                <w:lang w:val="sr-Cyrl-RS" w:eastAsia="sr-Latn-CS"/>
              </w:rPr>
              <w:t>Биће  утврђена</w:t>
            </w:r>
          </w:p>
          <w:p w14:paraId="5822408C" w14:textId="13CB5E43" w:rsidR="001C6222" w:rsidRPr="001C6222" w:rsidRDefault="001C6222" w:rsidP="00FF3FED">
            <w:pPr>
              <w:jc w:val="center"/>
              <w:rPr>
                <w:rFonts w:ascii="Arial" w:hAnsi="Arial" w:cs="Arial"/>
                <w:b w:val="0"/>
                <w:noProof/>
                <w:color w:val="auto"/>
                <w:sz w:val="20"/>
                <w:szCs w:val="20"/>
                <w:lang w:val="sr-Cyrl-RS"/>
              </w:rPr>
            </w:pPr>
          </w:p>
        </w:tc>
        <w:tc>
          <w:tcPr>
            <w:tcW w:w="2122" w:type="dxa"/>
            <w:gridSpan w:val="3"/>
            <w:tcBorders>
              <w:bottom w:val="single" w:sz="4" w:space="0" w:color="auto"/>
            </w:tcBorders>
            <w:vAlign w:val="center"/>
          </w:tcPr>
          <w:p w14:paraId="2208AC30" w14:textId="77777777" w:rsidR="00861AEE" w:rsidRPr="001C6222" w:rsidRDefault="00861AEE" w:rsidP="00861AEE">
            <w:pPr>
              <w:autoSpaceDE w:val="0"/>
              <w:autoSpaceDN w:val="0"/>
              <w:adjustRightInd w:val="0"/>
              <w:jc w:val="center"/>
              <w:rPr>
                <w:rFonts w:ascii="Arial" w:hAnsi="Arial" w:cs="Arial"/>
                <w:b w:val="0"/>
                <w:iCs/>
                <w:color w:val="auto"/>
                <w:sz w:val="20"/>
                <w:szCs w:val="20"/>
                <w:lang w:val="sr-Cyrl-RS" w:eastAsia="sr-Latn-CS"/>
              </w:rPr>
            </w:pPr>
            <w:r w:rsidRPr="001C6222">
              <w:rPr>
                <w:rFonts w:ascii="Arial" w:hAnsi="Arial" w:cs="Arial"/>
                <w:b w:val="0"/>
                <w:iCs/>
                <w:color w:val="auto"/>
                <w:sz w:val="20"/>
                <w:szCs w:val="20"/>
                <w:lang w:val="sr-Cyrl-RS" w:eastAsia="sr-Latn-CS"/>
              </w:rPr>
              <w:t>РЗС,</w:t>
            </w:r>
          </w:p>
          <w:p w14:paraId="3513313F" w14:textId="41C277FE" w:rsidR="001C6222" w:rsidRPr="001C6222" w:rsidRDefault="00861AEE" w:rsidP="00861AEE">
            <w:pPr>
              <w:jc w:val="center"/>
              <w:rPr>
                <w:rFonts w:ascii="Arial" w:hAnsi="Arial" w:cs="Arial"/>
                <w:b w:val="0"/>
                <w:noProof/>
                <w:color w:val="auto"/>
                <w:sz w:val="20"/>
                <w:szCs w:val="20"/>
                <w:lang w:val="sr-Cyrl-RS"/>
              </w:rPr>
            </w:pPr>
            <w:r w:rsidRPr="001C6222">
              <w:rPr>
                <w:rFonts w:ascii="Arial" w:hAnsi="Arial" w:cs="Arial"/>
                <w:b w:val="0"/>
                <w:iCs/>
                <w:color w:val="auto"/>
                <w:sz w:val="20"/>
                <w:szCs w:val="20"/>
                <w:lang w:val="sr-Cyrl-RS" w:eastAsia="sr-Latn-CS"/>
              </w:rPr>
              <w:t>Извештај Мобилног тима</w:t>
            </w:r>
          </w:p>
        </w:tc>
      </w:tr>
      <w:tr w:rsidR="001C6222" w:rsidRPr="001C6222" w14:paraId="0FCCE915" w14:textId="77777777" w:rsidTr="00FF3FED">
        <w:trPr>
          <w:trHeight w:val="655"/>
          <w:jc w:val="center"/>
        </w:trPr>
        <w:tc>
          <w:tcPr>
            <w:tcW w:w="5839" w:type="dxa"/>
            <w:gridSpan w:val="5"/>
            <w:tcBorders>
              <w:top w:val="single" w:sz="4" w:space="0" w:color="auto"/>
              <w:left w:val="nil"/>
              <w:bottom w:val="single" w:sz="4" w:space="0" w:color="auto"/>
              <w:right w:val="nil"/>
            </w:tcBorders>
          </w:tcPr>
          <w:p w14:paraId="27708CC3" w14:textId="77777777" w:rsidR="001C6222" w:rsidRPr="001C6222" w:rsidRDefault="001C6222" w:rsidP="00FF3FED">
            <w:pPr>
              <w:rPr>
                <w:b w:val="0"/>
                <w:noProof/>
                <w:color w:val="auto"/>
                <w:lang w:val="sr-Cyrl-RS"/>
              </w:rPr>
            </w:pPr>
          </w:p>
        </w:tc>
        <w:tc>
          <w:tcPr>
            <w:tcW w:w="1502" w:type="dxa"/>
            <w:gridSpan w:val="2"/>
            <w:tcBorders>
              <w:top w:val="single" w:sz="4" w:space="0" w:color="auto"/>
              <w:left w:val="nil"/>
              <w:bottom w:val="single" w:sz="4" w:space="0" w:color="auto"/>
              <w:right w:val="nil"/>
            </w:tcBorders>
          </w:tcPr>
          <w:p w14:paraId="23D4D85A" w14:textId="77777777" w:rsidR="001C6222" w:rsidRPr="001C6222" w:rsidRDefault="001C6222" w:rsidP="00FF3FED">
            <w:pPr>
              <w:rPr>
                <w:b w:val="0"/>
                <w:noProof/>
                <w:color w:val="auto"/>
                <w:lang w:val="sr-Cyrl-RS"/>
              </w:rPr>
            </w:pPr>
          </w:p>
        </w:tc>
        <w:tc>
          <w:tcPr>
            <w:tcW w:w="1241" w:type="dxa"/>
            <w:tcBorders>
              <w:top w:val="single" w:sz="4" w:space="0" w:color="auto"/>
              <w:left w:val="nil"/>
              <w:bottom w:val="single" w:sz="4" w:space="0" w:color="auto"/>
              <w:right w:val="nil"/>
            </w:tcBorders>
            <w:vAlign w:val="center"/>
          </w:tcPr>
          <w:p w14:paraId="377CC16C" w14:textId="77777777" w:rsidR="001C6222" w:rsidRPr="001C6222" w:rsidRDefault="001C6222" w:rsidP="00FF3FED">
            <w:pPr>
              <w:jc w:val="center"/>
              <w:rPr>
                <w:b w:val="0"/>
                <w:noProof/>
                <w:color w:val="auto"/>
                <w:lang w:val="sr-Cyrl-RS"/>
              </w:rPr>
            </w:pPr>
          </w:p>
        </w:tc>
        <w:tc>
          <w:tcPr>
            <w:tcW w:w="1197" w:type="dxa"/>
            <w:gridSpan w:val="2"/>
            <w:tcBorders>
              <w:top w:val="single" w:sz="4" w:space="0" w:color="auto"/>
              <w:left w:val="nil"/>
              <w:bottom w:val="single" w:sz="4" w:space="0" w:color="auto"/>
              <w:right w:val="nil"/>
            </w:tcBorders>
            <w:vAlign w:val="center"/>
          </w:tcPr>
          <w:p w14:paraId="48152613" w14:textId="77777777" w:rsidR="001C6222" w:rsidRPr="001C6222" w:rsidRDefault="001C6222" w:rsidP="00FF3FED">
            <w:pPr>
              <w:autoSpaceDE w:val="0"/>
              <w:autoSpaceDN w:val="0"/>
              <w:adjustRightInd w:val="0"/>
              <w:rPr>
                <w:b w:val="0"/>
                <w:noProof/>
                <w:color w:val="auto"/>
              </w:rPr>
            </w:pPr>
          </w:p>
        </w:tc>
        <w:tc>
          <w:tcPr>
            <w:tcW w:w="1241" w:type="dxa"/>
            <w:gridSpan w:val="4"/>
            <w:tcBorders>
              <w:top w:val="single" w:sz="4" w:space="0" w:color="auto"/>
              <w:left w:val="nil"/>
              <w:bottom w:val="single" w:sz="4" w:space="0" w:color="auto"/>
              <w:right w:val="nil"/>
            </w:tcBorders>
            <w:vAlign w:val="center"/>
          </w:tcPr>
          <w:p w14:paraId="6E627892" w14:textId="77777777" w:rsidR="001C6222" w:rsidRPr="001C6222" w:rsidRDefault="001C6222" w:rsidP="00FF3FED">
            <w:pPr>
              <w:jc w:val="center"/>
              <w:rPr>
                <w:b w:val="0"/>
                <w:noProof/>
                <w:color w:val="auto"/>
                <w:lang w:val="sr-Cyrl-RS"/>
              </w:rPr>
            </w:pPr>
          </w:p>
        </w:tc>
        <w:tc>
          <w:tcPr>
            <w:tcW w:w="1276" w:type="dxa"/>
            <w:gridSpan w:val="2"/>
            <w:tcBorders>
              <w:top w:val="single" w:sz="4" w:space="0" w:color="auto"/>
              <w:left w:val="nil"/>
              <w:bottom w:val="single" w:sz="4" w:space="0" w:color="auto"/>
              <w:right w:val="nil"/>
            </w:tcBorders>
            <w:vAlign w:val="center"/>
          </w:tcPr>
          <w:p w14:paraId="52B878CA" w14:textId="77777777" w:rsidR="001C6222" w:rsidRPr="001C6222" w:rsidRDefault="001C6222" w:rsidP="00FF3FED">
            <w:pPr>
              <w:autoSpaceDE w:val="0"/>
              <w:autoSpaceDN w:val="0"/>
              <w:adjustRightInd w:val="0"/>
              <w:jc w:val="center"/>
              <w:rPr>
                <w:b w:val="0"/>
                <w:noProof/>
                <w:color w:val="auto"/>
                <w:lang w:val="sr-Cyrl-RS"/>
              </w:rPr>
            </w:pPr>
          </w:p>
        </w:tc>
        <w:tc>
          <w:tcPr>
            <w:tcW w:w="2122" w:type="dxa"/>
            <w:gridSpan w:val="3"/>
            <w:tcBorders>
              <w:top w:val="single" w:sz="4" w:space="0" w:color="auto"/>
              <w:left w:val="nil"/>
              <w:bottom w:val="single" w:sz="4" w:space="0" w:color="auto"/>
              <w:right w:val="nil"/>
            </w:tcBorders>
            <w:vAlign w:val="center"/>
          </w:tcPr>
          <w:p w14:paraId="09FED20D" w14:textId="77777777" w:rsidR="001C6222" w:rsidRPr="001C6222" w:rsidRDefault="001C6222" w:rsidP="00FF3FED">
            <w:pPr>
              <w:jc w:val="center"/>
              <w:rPr>
                <w:b w:val="0"/>
                <w:iCs/>
                <w:color w:val="auto"/>
                <w:lang w:val="sr-Cyrl-RS"/>
              </w:rPr>
            </w:pPr>
          </w:p>
        </w:tc>
      </w:tr>
      <w:tr w:rsidR="001C6222" w:rsidRPr="001C6222" w14:paraId="53FE804E" w14:textId="77777777" w:rsidTr="00FE0E88">
        <w:trPr>
          <w:trHeight w:val="420"/>
          <w:jc w:val="center"/>
        </w:trPr>
        <w:tc>
          <w:tcPr>
            <w:tcW w:w="14418" w:type="dxa"/>
            <w:gridSpan w:val="19"/>
            <w:tcBorders>
              <w:top w:val="single" w:sz="4" w:space="0" w:color="auto"/>
            </w:tcBorders>
            <w:shd w:val="clear" w:color="auto" w:fill="C1D9CB" w:themeFill="accent5"/>
          </w:tcPr>
          <w:p w14:paraId="4316927C" w14:textId="77777777" w:rsidR="001C6222" w:rsidRPr="00B93931" w:rsidRDefault="001C6222" w:rsidP="00FF3FED">
            <w:pPr>
              <w:rPr>
                <w:rFonts w:ascii="Arial" w:hAnsi="Arial" w:cs="Arial"/>
                <w:bCs/>
                <w:noProof/>
                <w:color w:val="auto"/>
                <w:sz w:val="22"/>
              </w:rPr>
            </w:pPr>
            <w:r w:rsidRPr="00B93931">
              <w:rPr>
                <w:rFonts w:ascii="Arial" w:hAnsi="Arial" w:cs="Arial"/>
                <w:bCs/>
                <w:noProof/>
                <w:color w:val="auto"/>
                <w:sz w:val="22"/>
                <w:lang w:val="sr-Cyrl-RS"/>
              </w:rPr>
              <w:t xml:space="preserve">ПОСЕБНИ ЦИЉ 1. </w:t>
            </w:r>
            <w:r w:rsidRPr="00B93931">
              <w:rPr>
                <w:rFonts w:ascii="Arial" w:hAnsi="Arial" w:cs="Arial"/>
                <w:bCs/>
                <w:noProof/>
                <w:color w:val="auto"/>
                <w:sz w:val="22"/>
              </w:rPr>
              <w:t xml:space="preserve"> </w:t>
            </w:r>
            <w:r w:rsidRPr="00B93931">
              <w:rPr>
                <w:rFonts w:ascii="Arial" w:hAnsi="Arial" w:cs="Arial"/>
                <w:bCs/>
                <w:noProof/>
                <w:color w:val="auto"/>
                <w:sz w:val="22"/>
                <w:lang w:val="sr-Cyrl-RS"/>
              </w:rPr>
              <w:t>Повећање обухвата деце и младих ромске националности образовањем на свим нивоима са посебним фокусом на редовност похађања наставе и смањење осипања</w:t>
            </w:r>
          </w:p>
        </w:tc>
      </w:tr>
      <w:tr w:rsidR="001C6222" w:rsidRPr="001C6222" w14:paraId="640E5A4E" w14:textId="77777777" w:rsidTr="00FE0E88">
        <w:trPr>
          <w:trHeight w:val="496"/>
          <w:jc w:val="center"/>
        </w:trPr>
        <w:tc>
          <w:tcPr>
            <w:tcW w:w="5839" w:type="dxa"/>
            <w:gridSpan w:val="5"/>
            <w:shd w:val="clear" w:color="auto" w:fill="E7E6E6" w:themeFill="background2"/>
          </w:tcPr>
          <w:p w14:paraId="658D015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посебног циља</w:t>
            </w:r>
          </w:p>
          <w:p w14:paraId="6D79014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исхода)</w:t>
            </w:r>
          </w:p>
        </w:tc>
        <w:tc>
          <w:tcPr>
            <w:tcW w:w="1502" w:type="dxa"/>
            <w:gridSpan w:val="2"/>
            <w:tcBorders>
              <w:bottom w:val="single" w:sz="4" w:space="0" w:color="auto"/>
            </w:tcBorders>
            <w:shd w:val="clear" w:color="auto" w:fill="E7E6E6" w:themeFill="background2"/>
          </w:tcPr>
          <w:p w14:paraId="5632F41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7BCB9EA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241" w:type="dxa"/>
            <w:tcBorders>
              <w:bottom w:val="single" w:sz="4" w:space="0" w:color="auto"/>
            </w:tcBorders>
            <w:shd w:val="clear" w:color="auto" w:fill="E7E6E6" w:themeFill="background2"/>
          </w:tcPr>
          <w:p w14:paraId="4D9152C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5B20FFB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197" w:type="dxa"/>
            <w:gridSpan w:val="2"/>
            <w:tcBorders>
              <w:bottom w:val="single" w:sz="4" w:space="0" w:color="auto"/>
            </w:tcBorders>
            <w:shd w:val="clear" w:color="auto" w:fill="E7E6E6" w:themeFill="background2"/>
          </w:tcPr>
          <w:p w14:paraId="1C0014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1241" w:type="dxa"/>
            <w:gridSpan w:val="4"/>
            <w:tcBorders>
              <w:bottom w:val="single" w:sz="4" w:space="0" w:color="auto"/>
            </w:tcBorders>
            <w:shd w:val="clear" w:color="auto" w:fill="E7E6E6" w:themeFill="background2"/>
          </w:tcPr>
          <w:p w14:paraId="4A19DC5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година</w:t>
            </w:r>
          </w:p>
        </w:tc>
        <w:tc>
          <w:tcPr>
            <w:tcW w:w="1276" w:type="dxa"/>
            <w:gridSpan w:val="2"/>
            <w:tcBorders>
              <w:bottom w:val="single" w:sz="4" w:space="0" w:color="auto"/>
            </w:tcBorders>
            <w:shd w:val="clear" w:color="auto" w:fill="E7E6E6" w:themeFill="background2"/>
          </w:tcPr>
          <w:p w14:paraId="5D2619E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вредност</w:t>
            </w:r>
          </w:p>
        </w:tc>
        <w:tc>
          <w:tcPr>
            <w:tcW w:w="2122" w:type="dxa"/>
            <w:gridSpan w:val="3"/>
            <w:tcBorders>
              <w:bottom w:val="single" w:sz="4" w:space="0" w:color="auto"/>
            </w:tcBorders>
            <w:shd w:val="clear" w:color="auto" w:fill="E7E6E6" w:themeFill="background2"/>
          </w:tcPr>
          <w:p w14:paraId="19BC337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861AEE" w:rsidRPr="001C6222" w14:paraId="75AAA315" w14:textId="77777777" w:rsidTr="003E2330">
        <w:trPr>
          <w:trHeight w:val="962"/>
          <w:jc w:val="center"/>
        </w:trPr>
        <w:tc>
          <w:tcPr>
            <w:tcW w:w="5839" w:type="dxa"/>
            <w:gridSpan w:val="5"/>
            <w:tcBorders>
              <w:top w:val="nil"/>
              <w:left w:val="single" w:sz="4" w:space="0" w:color="auto"/>
              <w:bottom w:val="single" w:sz="4" w:space="0" w:color="auto"/>
              <w:right w:val="nil"/>
            </w:tcBorders>
            <w:vAlign w:val="center"/>
          </w:tcPr>
          <w:p w14:paraId="15AB3D87" w14:textId="1764C936" w:rsidR="00861AEE" w:rsidRPr="001C6222" w:rsidRDefault="00861AEE" w:rsidP="00861AEE">
            <w:pPr>
              <w:autoSpaceDE w:val="0"/>
              <w:autoSpaceDN w:val="0"/>
              <w:adjustRightInd w:val="0"/>
              <w:rPr>
                <w:rFonts w:ascii="Arial" w:eastAsiaTheme="minorHAnsi" w:hAnsi="Arial" w:cs="Arial"/>
                <w:b w:val="0"/>
                <w:noProof/>
                <w:color w:val="auto"/>
                <w:sz w:val="20"/>
                <w:szCs w:val="20"/>
                <w:lang w:val="sr-Cyrl-RS"/>
              </w:rPr>
            </w:pPr>
            <w:r w:rsidRPr="000D4861">
              <w:rPr>
                <w:rFonts w:ascii="Arial" w:eastAsia="Calibri" w:hAnsi="Arial" w:cs="Arial"/>
                <w:b w:val="0"/>
                <w:bCs/>
                <w:noProof/>
                <w:color w:val="auto"/>
                <w:sz w:val="20"/>
                <w:szCs w:val="20"/>
                <w:lang w:val="sr-Cyrl-RS" w:eastAsia="sr-Latn-CS"/>
              </w:rPr>
              <w:t>Проценат деце ромске старости од 3 – 5,5 година која похађају ПУ</w:t>
            </w:r>
          </w:p>
        </w:tc>
        <w:tc>
          <w:tcPr>
            <w:tcW w:w="1502" w:type="dxa"/>
            <w:gridSpan w:val="2"/>
            <w:tcBorders>
              <w:top w:val="single" w:sz="4" w:space="0" w:color="auto"/>
              <w:right w:val="single" w:sz="4" w:space="0" w:color="auto"/>
            </w:tcBorders>
            <w:vAlign w:val="center"/>
          </w:tcPr>
          <w:p w14:paraId="656419B1" w14:textId="77777777" w:rsidR="00861AEE" w:rsidRPr="001C6222" w:rsidRDefault="00861AEE" w:rsidP="00861AEE">
            <w:pPr>
              <w:jc w:val="center"/>
              <w:rPr>
                <w:rFonts w:ascii="Arial" w:hAnsi="Arial" w:cs="Arial"/>
                <w:b w:val="0"/>
                <w:noProof/>
                <w:color w:val="auto"/>
                <w:sz w:val="20"/>
                <w:szCs w:val="20"/>
              </w:rPr>
            </w:pPr>
            <w:r w:rsidRPr="001C6222">
              <w:rPr>
                <w:rFonts w:ascii="Arial" w:hAnsi="Arial" w:cs="Arial"/>
                <w:b w:val="0"/>
                <w:noProof/>
                <w:color w:val="auto"/>
                <w:sz w:val="20"/>
                <w:szCs w:val="20"/>
              </w:rPr>
              <w:t>%</w:t>
            </w:r>
          </w:p>
        </w:tc>
        <w:tc>
          <w:tcPr>
            <w:tcW w:w="1241" w:type="dxa"/>
            <w:tcBorders>
              <w:top w:val="single" w:sz="4" w:space="0" w:color="auto"/>
              <w:left w:val="single" w:sz="4" w:space="0" w:color="auto"/>
              <w:bottom w:val="single" w:sz="4" w:space="0" w:color="auto"/>
              <w:right w:val="single" w:sz="4" w:space="0" w:color="auto"/>
            </w:tcBorders>
            <w:vAlign w:val="center"/>
          </w:tcPr>
          <w:p w14:paraId="4C3A773D" w14:textId="7777777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Школска 2023/2024.</w:t>
            </w: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79FD3420" w14:textId="7777777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52</w:t>
            </w:r>
            <w:r w:rsidRPr="001C6222">
              <w:rPr>
                <w:rFonts w:ascii="Arial" w:eastAsia="Calibri" w:hAnsi="Arial" w:cs="Arial"/>
                <w:b w:val="0"/>
                <w:noProof/>
                <w:color w:val="auto"/>
                <w:sz w:val="20"/>
                <w:szCs w:val="20"/>
                <w:lang w:val="en-GB" w:eastAsia="sr-Latn-CS"/>
              </w:rPr>
              <w:t>,5</w:t>
            </w:r>
            <w:r w:rsidRPr="001C6222">
              <w:rPr>
                <w:rFonts w:ascii="Arial" w:eastAsia="Calibri" w:hAnsi="Arial" w:cs="Arial"/>
                <w:b w:val="0"/>
                <w:noProof/>
                <w:color w:val="auto"/>
                <w:sz w:val="20"/>
                <w:szCs w:val="20"/>
                <w:lang w:val="sr-Cyrl-RS" w:eastAsia="sr-Latn-CS"/>
              </w:rPr>
              <w:t>0%</w:t>
            </w:r>
          </w:p>
        </w:tc>
        <w:tc>
          <w:tcPr>
            <w:tcW w:w="1241" w:type="dxa"/>
            <w:gridSpan w:val="4"/>
            <w:tcBorders>
              <w:top w:val="single" w:sz="4" w:space="0" w:color="auto"/>
              <w:left w:val="single" w:sz="4" w:space="0" w:color="auto"/>
              <w:bottom w:val="single" w:sz="4" w:space="0" w:color="auto"/>
              <w:right w:val="single" w:sz="4" w:space="0" w:color="auto"/>
            </w:tcBorders>
            <w:vAlign w:val="center"/>
          </w:tcPr>
          <w:p w14:paraId="01C5AF15" w14:textId="7777777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Школска 2027/2028.</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7DA6B0F" w14:textId="77777777" w:rsidR="00861AEE" w:rsidRPr="001C6222" w:rsidRDefault="00861AEE" w:rsidP="00861AEE">
            <w:pPr>
              <w:autoSpaceDE w:val="0"/>
              <w:autoSpaceDN w:val="0"/>
              <w:adjustRightInd w:val="0"/>
              <w:spacing w:line="276" w:lineRule="auto"/>
              <w:ind w:firstLine="360"/>
              <w:jc w:val="center"/>
              <w:rPr>
                <w:rFonts w:ascii="Arial" w:eastAsia="Calibri" w:hAnsi="Arial" w:cs="Arial"/>
                <w:b w:val="0"/>
                <w:noProof/>
                <w:color w:val="auto"/>
                <w:sz w:val="20"/>
                <w:szCs w:val="20"/>
                <w:lang w:val="sr-Cyrl-RS" w:eastAsia="sr-Latn-CS"/>
              </w:rPr>
            </w:pPr>
          </w:p>
          <w:p w14:paraId="3149DB4B" w14:textId="77777777" w:rsidR="00861AEE" w:rsidRPr="001C6222" w:rsidRDefault="00861AEE" w:rsidP="00861AEE">
            <w:pPr>
              <w:autoSpaceDE w:val="0"/>
              <w:autoSpaceDN w:val="0"/>
              <w:adjustRightInd w:val="0"/>
              <w:spacing w:line="276" w:lineRule="auto"/>
              <w:ind w:firstLine="360"/>
              <w:jc w:val="center"/>
              <w:rPr>
                <w:rFonts w:ascii="Arial" w:eastAsia="Calibri" w:hAnsi="Arial" w:cs="Arial"/>
                <w:b w:val="0"/>
                <w:noProof/>
                <w:color w:val="auto"/>
                <w:sz w:val="20"/>
                <w:szCs w:val="20"/>
                <w:lang w:val="sr-Cyrl-RS" w:eastAsia="sr-Latn-CS"/>
              </w:rPr>
            </w:pPr>
            <w:r w:rsidRPr="001C6222">
              <w:rPr>
                <w:rFonts w:ascii="Arial" w:eastAsia="Calibri" w:hAnsi="Arial" w:cs="Arial"/>
                <w:b w:val="0"/>
                <w:noProof/>
                <w:color w:val="auto"/>
                <w:sz w:val="20"/>
                <w:szCs w:val="20"/>
                <w:lang w:val="sr-Cyrl-RS" w:eastAsia="sr-Latn-CS"/>
              </w:rPr>
              <w:t>60%</w:t>
            </w:r>
          </w:p>
          <w:p w14:paraId="796EA99B" w14:textId="7777777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p>
        </w:tc>
        <w:tc>
          <w:tcPr>
            <w:tcW w:w="2122" w:type="dxa"/>
            <w:gridSpan w:val="3"/>
            <w:tcBorders>
              <w:top w:val="nil"/>
              <w:left w:val="nil"/>
              <w:bottom w:val="single" w:sz="4" w:space="0" w:color="auto"/>
              <w:right w:val="single" w:sz="4" w:space="0" w:color="auto"/>
            </w:tcBorders>
            <w:vAlign w:val="center"/>
          </w:tcPr>
          <w:p w14:paraId="256D8596" w14:textId="23662D65"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0D4861">
              <w:rPr>
                <w:rFonts w:ascii="Arial" w:eastAsia="Calibri" w:hAnsi="Arial" w:cs="Arial"/>
                <w:b w:val="0"/>
                <w:bCs/>
                <w:noProof/>
                <w:color w:val="auto"/>
                <w:sz w:val="20"/>
                <w:szCs w:val="20"/>
                <w:lang w:val="sr-Cyrl-RS" w:eastAsia="sr-Latn-CS"/>
              </w:rPr>
              <w:t>Извештаји ПУ</w:t>
            </w:r>
          </w:p>
        </w:tc>
      </w:tr>
      <w:tr w:rsidR="00861AEE" w:rsidRPr="001C6222" w14:paraId="548688F2" w14:textId="77777777" w:rsidTr="003E2330">
        <w:trPr>
          <w:trHeight w:val="548"/>
          <w:jc w:val="center"/>
        </w:trPr>
        <w:tc>
          <w:tcPr>
            <w:tcW w:w="5839" w:type="dxa"/>
            <w:gridSpan w:val="5"/>
            <w:tcBorders>
              <w:top w:val="single" w:sz="4" w:space="0" w:color="auto"/>
              <w:left w:val="single" w:sz="4" w:space="0" w:color="auto"/>
              <w:bottom w:val="single" w:sz="4" w:space="0" w:color="auto"/>
              <w:right w:val="nil"/>
            </w:tcBorders>
            <w:vAlign w:val="center"/>
          </w:tcPr>
          <w:p w14:paraId="2E3F436F" w14:textId="478E8023" w:rsidR="00861AEE" w:rsidRPr="001C6222" w:rsidRDefault="00861AEE" w:rsidP="00861AEE">
            <w:pPr>
              <w:autoSpaceDE w:val="0"/>
              <w:autoSpaceDN w:val="0"/>
              <w:adjustRightInd w:val="0"/>
              <w:rPr>
                <w:rFonts w:ascii="Arial" w:eastAsiaTheme="minorHAnsi" w:hAnsi="Arial" w:cs="Arial"/>
                <w:b w:val="0"/>
                <w:noProof/>
                <w:color w:val="auto"/>
                <w:sz w:val="20"/>
                <w:szCs w:val="20"/>
                <w:lang w:val="sr-Cyrl-RS"/>
              </w:rPr>
            </w:pPr>
            <w:r w:rsidRPr="000D4861">
              <w:rPr>
                <w:rFonts w:ascii="Arial" w:eastAsia="Calibri" w:hAnsi="Arial" w:cs="Arial"/>
                <w:b w:val="0"/>
                <w:bCs/>
                <w:noProof/>
                <w:color w:val="auto"/>
                <w:sz w:val="20"/>
                <w:szCs w:val="20"/>
                <w:lang w:val="sr-Cyrl-RS" w:eastAsia="sr-Latn-CS"/>
              </w:rPr>
              <w:t xml:space="preserve">Просечан </w:t>
            </w:r>
            <w:r>
              <w:rPr>
                <w:rFonts w:ascii="Arial" w:eastAsia="Calibri" w:hAnsi="Arial" w:cs="Arial"/>
                <w:b w:val="0"/>
                <w:bCs/>
                <w:noProof/>
                <w:color w:val="auto"/>
                <w:sz w:val="20"/>
                <w:szCs w:val="20"/>
                <w:lang w:val="sr-Cyrl-RS" w:eastAsia="sr-Latn-CS"/>
              </w:rPr>
              <w:t xml:space="preserve">број изостанака ромских ученика у односу на остале ученике у ОШ </w:t>
            </w:r>
          </w:p>
        </w:tc>
        <w:tc>
          <w:tcPr>
            <w:tcW w:w="1502" w:type="dxa"/>
            <w:gridSpan w:val="2"/>
            <w:vAlign w:val="center"/>
          </w:tcPr>
          <w:p w14:paraId="4C0AB4E4" w14:textId="77777777" w:rsidR="00861AEE" w:rsidRPr="001C6222" w:rsidRDefault="00861AEE" w:rsidP="00861AEE">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Број</w:t>
            </w:r>
          </w:p>
        </w:tc>
        <w:tc>
          <w:tcPr>
            <w:tcW w:w="1241" w:type="dxa"/>
            <w:tcBorders>
              <w:top w:val="single" w:sz="4" w:space="0" w:color="auto"/>
              <w:left w:val="nil"/>
              <w:bottom w:val="single" w:sz="4" w:space="0" w:color="auto"/>
              <w:right w:val="single" w:sz="4" w:space="0" w:color="auto"/>
            </w:tcBorders>
            <w:vAlign w:val="center"/>
          </w:tcPr>
          <w:p w14:paraId="51CA782D" w14:textId="7777777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Школска 2024/2025.</w:t>
            </w: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5F713F05" w14:textId="0872DE16"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Pr>
                <w:rFonts w:ascii="Arial" w:eastAsiaTheme="minorHAnsi" w:hAnsi="Arial" w:cs="Arial"/>
                <w:b w:val="0"/>
                <w:noProof/>
                <w:color w:val="auto"/>
                <w:sz w:val="20"/>
                <w:szCs w:val="20"/>
                <w:lang w:val="sr-Cyrl-RS"/>
              </w:rPr>
              <w:t>Биће утврђена</w:t>
            </w:r>
          </w:p>
        </w:tc>
        <w:tc>
          <w:tcPr>
            <w:tcW w:w="1241" w:type="dxa"/>
            <w:gridSpan w:val="4"/>
            <w:tcBorders>
              <w:top w:val="single" w:sz="4" w:space="0" w:color="auto"/>
              <w:left w:val="single" w:sz="4" w:space="0" w:color="auto"/>
              <w:bottom w:val="single" w:sz="4" w:space="0" w:color="auto"/>
              <w:right w:val="single" w:sz="4" w:space="0" w:color="auto"/>
            </w:tcBorders>
            <w:vAlign w:val="center"/>
          </w:tcPr>
          <w:p w14:paraId="168B9981" w14:textId="0E4D4D31"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Школска 2027/2028.</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48CB8EB" w14:textId="7E0B120C"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Pr>
                <w:rFonts w:ascii="Arial" w:eastAsiaTheme="minorHAnsi" w:hAnsi="Arial" w:cs="Arial"/>
                <w:b w:val="0"/>
                <w:noProof/>
                <w:color w:val="auto"/>
                <w:sz w:val="20"/>
                <w:szCs w:val="20"/>
                <w:lang w:val="sr-Cyrl-RS"/>
              </w:rPr>
              <w:t>Биће утврђена</w:t>
            </w:r>
          </w:p>
        </w:tc>
        <w:tc>
          <w:tcPr>
            <w:tcW w:w="2122" w:type="dxa"/>
            <w:gridSpan w:val="3"/>
            <w:tcBorders>
              <w:top w:val="single" w:sz="4" w:space="0" w:color="auto"/>
              <w:left w:val="nil"/>
              <w:bottom w:val="single" w:sz="4" w:space="0" w:color="auto"/>
              <w:right w:val="single" w:sz="4" w:space="0" w:color="auto"/>
            </w:tcBorders>
            <w:vAlign w:val="center"/>
          </w:tcPr>
          <w:p w14:paraId="259EB4B0" w14:textId="21E83085"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Pr>
                <w:rFonts w:ascii="Arial" w:eastAsia="Calibri" w:hAnsi="Arial" w:cs="Arial"/>
                <w:b w:val="0"/>
                <w:bCs/>
                <w:noProof/>
                <w:color w:val="auto"/>
                <w:sz w:val="20"/>
                <w:szCs w:val="20"/>
                <w:lang w:val="sr-Cyrl-RS" w:eastAsia="sr-Latn-CS"/>
              </w:rPr>
              <w:t xml:space="preserve">Евиденција </w:t>
            </w:r>
            <w:r w:rsidRPr="000D4861">
              <w:rPr>
                <w:rFonts w:ascii="Arial" w:eastAsia="Calibri" w:hAnsi="Arial" w:cs="Arial"/>
                <w:b w:val="0"/>
                <w:bCs/>
                <w:noProof/>
                <w:color w:val="auto"/>
                <w:sz w:val="20"/>
                <w:szCs w:val="20"/>
                <w:lang w:val="sr-Cyrl-RS" w:eastAsia="sr-Latn-CS"/>
              </w:rPr>
              <w:t>ОШ</w:t>
            </w:r>
          </w:p>
        </w:tc>
      </w:tr>
      <w:tr w:rsidR="00861AEE" w:rsidRPr="001C6222" w14:paraId="3AAF59B9" w14:textId="77777777" w:rsidTr="003E2330">
        <w:trPr>
          <w:trHeight w:val="548"/>
          <w:jc w:val="center"/>
        </w:trPr>
        <w:tc>
          <w:tcPr>
            <w:tcW w:w="5839" w:type="dxa"/>
            <w:gridSpan w:val="5"/>
            <w:tcBorders>
              <w:top w:val="single" w:sz="4" w:space="0" w:color="auto"/>
              <w:left w:val="single" w:sz="4" w:space="0" w:color="auto"/>
              <w:bottom w:val="single" w:sz="4" w:space="0" w:color="auto"/>
              <w:right w:val="nil"/>
            </w:tcBorders>
            <w:vAlign w:val="center"/>
          </w:tcPr>
          <w:p w14:paraId="484090EB" w14:textId="04B2A53C" w:rsidR="00861AEE" w:rsidRPr="001C6222" w:rsidRDefault="00861AEE" w:rsidP="00861AEE">
            <w:pPr>
              <w:autoSpaceDE w:val="0"/>
              <w:autoSpaceDN w:val="0"/>
              <w:adjustRightInd w:val="0"/>
              <w:rPr>
                <w:rFonts w:ascii="Arial" w:eastAsiaTheme="minorHAnsi" w:hAnsi="Arial" w:cs="Arial"/>
                <w:b w:val="0"/>
                <w:noProof/>
                <w:color w:val="auto"/>
                <w:sz w:val="20"/>
                <w:szCs w:val="20"/>
                <w:lang w:val="sr-Cyrl-RS"/>
              </w:rPr>
            </w:pPr>
            <w:r w:rsidRPr="000D4861">
              <w:rPr>
                <w:rFonts w:ascii="Arial" w:eastAsia="Calibri" w:hAnsi="Arial" w:cs="Arial"/>
                <w:b w:val="0"/>
                <w:bCs/>
                <w:noProof/>
                <w:color w:val="auto"/>
                <w:sz w:val="20"/>
                <w:szCs w:val="20"/>
                <w:lang w:val="sr-Cyrl-RS" w:eastAsia="sr-Latn-CS"/>
              </w:rPr>
              <w:t>Проценат деце ромске националности која завршавају СШ у односу на број уписаних</w:t>
            </w:r>
          </w:p>
        </w:tc>
        <w:tc>
          <w:tcPr>
            <w:tcW w:w="1502" w:type="dxa"/>
            <w:gridSpan w:val="2"/>
            <w:vAlign w:val="center"/>
          </w:tcPr>
          <w:p w14:paraId="70045B83" w14:textId="77777777" w:rsidR="00861AEE" w:rsidRPr="001C6222" w:rsidRDefault="00861AEE" w:rsidP="00861AEE">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241" w:type="dxa"/>
            <w:tcBorders>
              <w:top w:val="single" w:sz="4" w:space="0" w:color="auto"/>
              <w:left w:val="nil"/>
              <w:bottom w:val="single" w:sz="4" w:space="0" w:color="auto"/>
              <w:right w:val="single" w:sz="4" w:space="0" w:color="auto"/>
            </w:tcBorders>
            <w:vAlign w:val="center"/>
          </w:tcPr>
          <w:p w14:paraId="7237B01D" w14:textId="7777777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Школска 2024/2025.</w:t>
            </w:r>
          </w:p>
        </w:tc>
        <w:tc>
          <w:tcPr>
            <w:tcW w:w="1197" w:type="dxa"/>
            <w:gridSpan w:val="2"/>
            <w:tcBorders>
              <w:top w:val="single" w:sz="4" w:space="0" w:color="auto"/>
              <w:left w:val="single" w:sz="4" w:space="0" w:color="auto"/>
              <w:bottom w:val="single" w:sz="4" w:space="0" w:color="auto"/>
              <w:right w:val="single" w:sz="4" w:space="0" w:color="auto"/>
            </w:tcBorders>
            <w:vAlign w:val="center"/>
          </w:tcPr>
          <w:p w14:paraId="5D6C4EBB" w14:textId="64DE3BBC"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Pr>
                <w:rFonts w:ascii="Arial" w:eastAsiaTheme="minorHAnsi" w:hAnsi="Arial" w:cs="Arial"/>
                <w:b w:val="0"/>
                <w:noProof/>
                <w:color w:val="auto"/>
                <w:sz w:val="20"/>
                <w:szCs w:val="20"/>
                <w:lang w:val="sr-Cyrl-RS"/>
              </w:rPr>
              <w:t>Биће утврђена</w:t>
            </w:r>
          </w:p>
        </w:tc>
        <w:tc>
          <w:tcPr>
            <w:tcW w:w="1241" w:type="dxa"/>
            <w:gridSpan w:val="4"/>
            <w:tcBorders>
              <w:top w:val="single" w:sz="4" w:space="0" w:color="auto"/>
              <w:left w:val="single" w:sz="4" w:space="0" w:color="auto"/>
              <w:bottom w:val="single" w:sz="4" w:space="0" w:color="auto"/>
              <w:right w:val="single" w:sz="4" w:space="0" w:color="auto"/>
            </w:tcBorders>
            <w:vAlign w:val="center"/>
          </w:tcPr>
          <w:p w14:paraId="1F154210" w14:textId="46970D1E"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Школска 2027/2028.</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D942965" w14:textId="09C0501F"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Pr>
                <w:rFonts w:ascii="Arial" w:eastAsiaTheme="minorHAnsi" w:hAnsi="Arial" w:cs="Arial"/>
                <w:b w:val="0"/>
                <w:noProof/>
                <w:color w:val="auto"/>
                <w:sz w:val="20"/>
                <w:szCs w:val="20"/>
                <w:lang w:val="sr-Cyrl-RS"/>
              </w:rPr>
              <w:t>Биће утврђена</w:t>
            </w:r>
          </w:p>
        </w:tc>
        <w:tc>
          <w:tcPr>
            <w:tcW w:w="2122" w:type="dxa"/>
            <w:gridSpan w:val="3"/>
            <w:tcBorders>
              <w:top w:val="single" w:sz="4" w:space="0" w:color="auto"/>
              <w:left w:val="nil"/>
              <w:bottom w:val="single" w:sz="4" w:space="0" w:color="auto"/>
              <w:right w:val="single" w:sz="4" w:space="0" w:color="auto"/>
            </w:tcBorders>
            <w:vAlign w:val="center"/>
          </w:tcPr>
          <w:p w14:paraId="0804C968" w14:textId="639A13F7" w:rsidR="00861AEE" w:rsidRPr="001C6222" w:rsidRDefault="00861AEE" w:rsidP="00861AEE">
            <w:pPr>
              <w:autoSpaceDE w:val="0"/>
              <w:autoSpaceDN w:val="0"/>
              <w:adjustRightInd w:val="0"/>
              <w:jc w:val="center"/>
              <w:rPr>
                <w:rFonts w:ascii="Arial" w:eastAsiaTheme="minorHAnsi" w:hAnsi="Arial" w:cs="Arial"/>
                <w:b w:val="0"/>
                <w:noProof/>
                <w:color w:val="auto"/>
                <w:sz w:val="20"/>
                <w:szCs w:val="20"/>
                <w:lang w:val="sr-Cyrl-RS"/>
              </w:rPr>
            </w:pPr>
            <w:r>
              <w:rPr>
                <w:rFonts w:ascii="Arial" w:eastAsia="Calibri" w:hAnsi="Arial" w:cs="Arial"/>
                <w:b w:val="0"/>
                <w:bCs/>
                <w:noProof/>
                <w:color w:val="auto"/>
                <w:sz w:val="20"/>
                <w:szCs w:val="20"/>
                <w:lang w:val="sr-Cyrl-RS" w:eastAsia="sr-Latn-CS"/>
              </w:rPr>
              <w:t xml:space="preserve"> Евиденција СШ, </w:t>
            </w:r>
            <w:r w:rsidRPr="000D4861">
              <w:rPr>
                <w:rFonts w:ascii="Arial" w:eastAsia="Calibri" w:hAnsi="Arial" w:cs="Arial"/>
                <w:b w:val="0"/>
                <w:bCs/>
                <w:noProof/>
                <w:color w:val="auto"/>
                <w:sz w:val="20"/>
                <w:szCs w:val="20"/>
                <w:lang w:val="sr-Cyrl-RS" w:eastAsia="sr-Latn-CS"/>
              </w:rPr>
              <w:t>Извештај МТ</w:t>
            </w:r>
            <w:r>
              <w:rPr>
                <w:rFonts w:ascii="Arial" w:eastAsia="Calibri" w:hAnsi="Arial" w:cs="Arial"/>
                <w:b w:val="0"/>
                <w:bCs/>
                <w:noProof/>
                <w:color w:val="auto"/>
                <w:sz w:val="20"/>
                <w:szCs w:val="20"/>
                <w:lang w:val="sr-Cyrl-RS" w:eastAsia="sr-Latn-CS"/>
              </w:rPr>
              <w:t xml:space="preserve"> </w:t>
            </w:r>
          </w:p>
        </w:tc>
      </w:tr>
      <w:tr w:rsidR="001C6222" w:rsidRPr="001C6222" w14:paraId="215637DB" w14:textId="77777777" w:rsidTr="00FE0E88">
        <w:trPr>
          <w:trHeight w:val="496"/>
          <w:jc w:val="center"/>
        </w:trPr>
        <w:tc>
          <w:tcPr>
            <w:tcW w:w="5839" w:type="dxa"/>
            <w:gridSpan w:val="5"/>
            <w:shd w:val="clear" w:color="auto" w:fill="B1E4FD" w:themeFill="accent1" w:themeFillTint="33"/>
          </w:tcPr>
          <w:p w14:paraId="7411D7DC" w14:textId="77777777" w:rsidR="001C6222" w:rsidRPr="00861AEE" w:rsidRDefault="001C6222" w:rsidP="00FF3FED">
            <w:pPr>
              <w:rPr>
                <w:rFonts w:ascii="Arial" w:hAnsi="Arial" w:cs="Arial"/>
                <w:bCs/>
                <w:noProof/>
                <w:color w:val="auto"/>
                <w:sz w:val="20"/>
                <w:szCs w:val="20"/>
                <w:lang w:val="sr-Cyrl-RS"/>
              </w:rPr>
            </w:pPr>
            <w:r w:rsidRPr="00861AEE">
              <w:rPr>
                <w:rFonts w:ascii="Arial" w:hAnsi="Arial" w:cs="Arial"/>
                <w:bCs/>
                <w:noProof/>
                <w:color w:val="auto"/>
                <w:sz w:val="20"/>
                <w:szCs w:val="20"/>
                <w:lang w:val="sr-Cyrl-RS"/>
              </w:rPr>
              <w:t>МЕРА 1.1.</w:t>
            </w:r>
            <w:r w:rsidRPr="00861AEE">
              <w:rPr>
                <w:rFonts w:ascii="Arial" w:hAnsi="Arial" w:cs="Arial"/>
                <w:bCs/>
                <w:color w:val="auto"/>
                <w:sz w:val="20"/>
                <w:szCs w:val="20"/>
              </w:rPr>
              <w:t xml:space="preserve"> </w:t>
            </w:r>
            <w:r w:rsidRPr="00861AEE">
              <w:rPr>
                <w:rFonts w:ascii="Arial" w:hAnsi="Arial" w:cs="Arial"/>
                <w:bCs/>
                <w:noProof/>
                <w:color w:val="auto"/>
                <w:sz w:val="20"/>
                <w:szCs w:val="20"/>
                <w:lang w:val="sr-Cyrl-RS"/>
              </w:rPr>
              <w:t>Повећати упис деце ромске националности у ниже вртиће групе и ППП</w:t>
            </w:r>
          </w:p>
        </w:tc>
        <w:tc>
          <w:tcPr>
            <w:tcW w:w="3940" w:type="dxa"/>
            <w:gridSpan w:val="5"/>
            <w:shd w:val="clear" w:color="auto" w:fill="B1E4FD" w:themeFill="accent1" w:themeFillTint="33"/>
          </w:tcPr>
          <w:p w14:paraId="6B9301F7" w14:textId="77777777" w:rsidR="001C6222" w:rsidRPr="00861AEE" w:rsidRDefault="001C6222" w:rsidP="00FF3FED">
            <w:pPr>
              <w:jc w:val="right"/>
              <w:rPr>
                <w:rFonts w:ascii="Arial" w:hAnsi="Arial" w:cs="Arial"/>
                <w:bCs/>
                <w:noProof/>
                <w:color w:val="auto"/>
                <w:sz w:val="20"/>
                <w:szCs w:val="20"/>
                <w:lang w:val="sr-Cyrl-RS"/>
              </w:rPr>
            </w:pPr>
            <w:r w:rsidRPr="00861AEE">
              <w:rPr>
                <w:rFonts w:ascii="Arial" w:hAnsi="Arial" w:cs="Arial"/>
                <w:bCs/>
                <w:noProof/>
                <w:color w:val="auto"/>
                <w:sz w:val="20"/>
                <w:szCs w:val="20"/>
                <w:lang w:val="sr-Cyrl-RS"/>
              </w:rPr>
              <w:t xml:space="preserve">Тип мере: </w:t>
            </w:r>
          </w:p>
        </w:tc>
        <w:tc>
          <w:tcPr>
            <w:tcW w:w="4639" w:type="dxa"/>
            <w:gridSpan w:val="9"/>
            <w:shd w:val="clear" w:color="auto" w:fill="B1E4FD" w:themeFill="accent1" w:themeFillTint="33"/>
          </w:tcPr>
          <w:p w14:paraId="01BF4211" w14:textId="77777777" w:rsidR="001C6222" w:rsidRPr="00861AEE" w:rsidRDefault="001C6222" w:rsidP="00FF3FED">
            <w:pPr>
              <w:rPr>
                <w:rFonts w:ascii="Arial" w:hAnsi="Arial" w:cs="Arial"/>
                <w:bCs/>
                <w:noProof/>
                <w:color w:val="auto"/>
                <w:sz w:val="20"/>
                <w:szCs w:val="20"/>
                <w:lang w:val="sr-Cyrl-RS"/>
              </w:rPr>
            </w:pPr>
            <w:r w:rsidRPr="00861AEE">
              <w:rPr>
                <w:rFonts w:ascii="Arial" w:hAnsi="Arial" w:cs="Arial"/>
                <w:bCs/>
                <w:noProof/>
                <w:color w:val="auto"/>
                <w:sz w:val="20"/>
                <w:szCs w:val="20"/>
                <w:lang w:val="sr-Cyrl-RS"/>
              </w:rPr>
              <w:t>Информативно-едукативна</w:t>
            </w:r>
          </w:p>
        </w:tc>
      </w:tr>
      <w:tr w:rsidR="001C6222" w:rsidRPr="001C6222" w14:paraId="4DF5E11B" w14:textId="77777777" w:rsidTr="00FE0E88">
        <w:trPr>
          <w:trHeight w:val="520"/>
          <w:jc w:val="center"/>
        </w:trPr>
        <w:tc>
          <w:tcPr>
            <w:tcW w:w="2265" w:type="dxa"/>
            <w:gridSpan w:val="2"/>
            <w:shd w:val="clear" w:color="auto" w:fill="E7E6E6" w:themeFill="background2"/>
          </w:tcPr>
          <w:p w14:paraId="03A99073"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74" w:type="dxa"/>
            <w:gridSpan w:val="3"/>
          </w:tcPr>
          <w:p w14:paraId="1B1745A0" w14:textId="045E6318" w:rsidR="001C6222" w:rsidRPr="001C6222" w:rsidRDefault="00861AEE" w:rsidP="00861AEE">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940" w:type="dxa"/>
            <w:gridSpan w:val="5"/>
            <w:shd w:val="clear" w:color="auto" w:fill="E7E6E6" w:themeFill="background2"/>
          </w:tcPr>
          <w:p w14:paraId="66D6C74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639" w:type="dxa"/>
            <w:gridSpan w:val="9"/>
            <w:shd w:val="clear" w:color="auto" w:fill="FFFFFF" w:themeFill="background1"/>
          </w:tcPr>
          <w:p w14:paraId="58A85C9D" w14:textId="29C8B696" w:rsidR="001C6222" w:rsidRPr="001C6222" w:rsidRDefault="00861AEE" w:rsidP="00FF3FED">
            <w:pPr>
              <w:spacing w:before="100" w:beforeAutospacing="1" w:after="100" w:afterAutospacing="1"/>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ПУ, </w:t>
            </w:r>
            <w:r w:rsidRPr="001C6222">
              <w:rPr>
                <w:rFonts w:ascii="Arial" w:hAnsi="Arial" w:cs="Arial"/>
                <w:b w:val="0"/>
                <w:noProof/>
                <w:color w:val="auto"/>
                <w:sz w:val="20"/>
                <w:szCs w:val="20"/>
                <w:lang w:val="sr-Cyrl-RS"/>
              </w:rPr>
              <w:t>ПА, ЦСР</w:t>
            </w:r>
          </w:p>
        </w:tc>
      </w:tr>
      <w:tr w:rsidR="001C6222" w:rsidRPr="001C6222" w14:paraId="76C01B02" w14:textId="77777777" w:rsidTr="00FE0E88">
        <w:trPr>
          <w:trHeight w:val="555"/>
          <w:jc w:val="center"/>
        </w:trPr>
        <w:tc>
          <w:tcPr>
            <w:tcW w:w="2265" w:type="dxa"/>
            <w:gridSpan w:val="2"/>
            <w:shd w:val="clear" w:color="auto" w:fill="E7E6E6" w:themeFill="background2"/>
          </w:tcPr>
          <w:p w14:paraId="6CC99C2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538" w:type="dxa"/>
          </w:tcPr>
          <w:p w14:paraId="0D77773B" w14:textId="18A8C71A" w:rsidR="001C6222" w:rsidRPr="001C6222" w:rsidRDefault="00861AEE"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2026-2028</w:t>
            </w:r>
          </w:p>
        </w:tc>
        <w:tc>
          <w:tcPr>
            <w:tcW w:w="5976" w:type="dxa"/>
            <w:gridSpan w:val="7"/>
            <w:shd w:val="clear" w:color="auto" w:fill="E7E6E6" w:themeFill="background2"/>
          </w:tcPr>
          <w:p w14:paraId="3B25D2C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639" w:type="dxa"/>
            <w:gridSpan w:val="9"/>
            <w:shd w:val="clear" w:color="auto" w:fill="FFFFFF" w:themeFill="background1"/>
          </w:tcPr>
          <w:p w14:paraId="3514B713"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Не</w:t>
            </w:r>
          </w:p>
        </w:tc>
      </w:tr>
      <w:tr w:rsidR="001C6222" w:rsidRPr="001C6222" w14:paraId="450859D8" w14:textId="77777777" w:rsidTr="001B64D8">
        <w:trPr>
          <w:trHeight w:val="1749"/>
          <w:jc w:val="center"/>
        </w:trPr>
        <w:tc>
          <w:tcPr>
            <w:tcW w:w="2265" w:type="dxa"/>
            <w:gridSpan w:val="2"/>
            <w:shd w:val="clear" w:color="auto" w:fill="E7E6E6" w:themeFill="background2"/>
          </w:tcPr>
          <w:p w14:paraId="42D9040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 xml:space="preserve">Укупно процењена финансијска средства за меру (РСД): </w:t>
            </w:r>
          </w:p>
        </w:tc>
        <w:tc>
          <w:tcPr>
            <w:tcW w:w="1538" w:type="dxa"/>
            <w:shd w:val="clear" w:color="auto" w:fill="FFFFFF" w:themeFill="background1"/>
            <w:vAlign w:val="center"/>
          </w:tcPr>
          <w:p w14:paraId="1A7C546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302.500,00</w:t>
            </w:r>
          </w:p>
        </w:tc>
        <w:tc>
          <w:tcPr>
            <w:tcW w:w="3263" w:type="dxa"/>
            <w:gridSpan w:val="3"/>
            <w:shd w:val="clear" w:color="auto" w:fill="E7E6E6" w:themeFill="background2"/>
          </w:tcPr>
          <w:p w14:paraId="2EBE3D9F" w14:textId="77777777" w:rsidR="001C6222" w:rsidRPr="001C6222" w:rsidRDefault="001C6222" w:rsidP="00FF3FED">
            <w:pPr>
              <w:rPr>
                <w:rFonts w:ascii="Arial" w:hAnsi="Arial" w:cs="Arial"/>
                <w:b w:val="0"/>
                <w:noProof/>
                <w:color w:val="auto"/>
                <w:sz w:val="20"/>
                <w:szCs w:val="20"/>
                <w:lang w:val="sr-Cyrl-RS"/>
              </w:rPr>
            </w:pPr>
          </w:p>
          <w:p w14:paraId="534EC69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10247F4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 годинама (РСД): </w:t>
            </w:r>
          </w:p>
        </w:tc>
        <w:tc>
          <w:tcPr>
            <w:tcW w:w="3542" w:type="dxa"/>
            <w:gridSpan w:val="7"/>
            <w:shd w:val="clear" w:color="auto" w:fill="FFFFFF" w:themeFill="background1"/>
            <w:vAlign w:val="center"/>
          </w:tcPr>
          <w:p w14:paraId="6334392F" w14:textId="77777777" w:rsidR="001C6222" w:rsidRPr="001C6222" w:rsidRDefault="001C6222" w:rsidP="00FF3FED">
            <w:pPr>
              <w:pStyle w:val="NoSpacing"/>
              <w:tabs>
                <w:tab w:val="left" w:pos="1329"/>
                <w:tab w:val="left" w:pos="1613"/>
              </w:tabs>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16.500,00</w:t>
            </w:r>
          </w:p>
          <w:p w14:paraId="6582B137"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143.000,00</w:t>
            </w:r>
          </w:p>
          <w:p w14:paraId="61D56F75"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143.000,00</w:t>
            </w:r>
          </w:p>
        </w:tc>
        <w:tc>
          <w:tcPr>
            <w:tcW w:w="1914" w:type="dxa"/>
            <w:gridSpan w:val="4"/>
            <w:shd w:val="clear" w:color="auto" w:fill="D9D9D9" w:themeFill="background1" w:themeFillShade="D9"/>
          </w:tcPr>
          <w:p w14:paraId="5421CB99" w14:textId="5D166EF0" w:rsidR="001C6222" w:rsidRPr="00861AEE" w:rsidRDefault="001C6222" w:rsidP="00FF3FED">
            <w:pPr>
              <w:shd w:val="clear" w:color="auto" w:fill="D2F1EF" w:themeFill="accent3" w:themeFillTint="33"/>
              <w:rPr>
                <w:rFonts w:ascii="Arial" w:hAnsi="Arial" w:cs="Arial"/>
                <w:b w:val="0"/>
                <w:noProof/>
                <w:color w:val="auto"/>
                <w:sz w:val="20"/>
                <w:szCs w:val="20"/>
                <w:highlight w:val="lightGray"/>
                <w:lang w:val="sr-Cyrl-RS"/>
              </w:rPr>
            </w:pPr>
            <w:r w:rsidRPr="00861AEE">
              <w:rPr>
                <w:rFonts w:ascii="Arial" w:hAnsi="Arial" w:cs="Arial"/>
                <w:b w:val="0"/>
                <w:noProof/>
                <w:color w:val="auto"/>
                <w:sz w:val="20"/>
                <w:szCs w:val="20"/>
                <w:highlight w:val="lightGray"/>
                <w:lang w:val="sr-Cyrl-RS"/>
              </w:rPr>
              <w:t xml:space="preserve">Вредности </w:t>
            </w:r>
          </w:p>
          <w:p w14:paraId="2F8C7C3B" w14:textId="77777777" w:rsidR="001C6222" w:rsidRPr="00861AEE" w:rsidRDefault="001C6222" w:rsidP="00FF3FED">
            <w:pPr>
              <w:shd w:val="clear" w:color="auto" w:fill="D2F1EF" w:themeFill="accent3" w:themeFillTint="33"/>
              <w:rPr>
                <w:rFonts w:ascii="Arial" w:hAnsi="Arial" w:cs="Arial"/>
                <w:b w:val="0"/>
                <w:noProof/>
                <w:color w:val="auto"/>
                <w:sz w:val="20"/>
                <w:szCs w:val="20"/>
                <w:highlight w:val="lightGray"/>
                <w:lang w:val="sr-Cyrl-RS"/>
              </w:rPr>
            </w:pPr>
            <w:r w:rsidRPr="00861AEE">
              <w:rPr>
                <w:rFonts w:ascii="Arial" w:hAnsi="Arial" w:cs="Arial"/>
                <w:b w:val="0"/>
                <w:noProof/>
                <w:color w:val="auto"/>
                <w:sz w:val="20"/>
                <w:szCs w:val="20"/>
                <w:highlight w:val="lightGray"/>
                <w:lang w:val="sr-Cyrl-RS"/>
              </w:rPr>
              <w:t>фин.средстава</w:t>
            </w:r>
          </w:p>
          <w:p w14:paraId="3B86C07F" w14:textId="77777777" w:rsidR="001C6222" w:rsidRPr="00861AEE" w:rsidRDefault="001C6222" w:rsidP="00FF3FED">
            <w:pPr>
              <w:shd w:val="clear" w:color="auto" w:fill="D2F1EF" w:themeFill="accent3" w:themeFillTint="33"/>
              <w:rPr>
                <w:rFonts w:ascii="Arial" w:hAnsi="Arial" w:cs="Arial"/>
                <w:b w:val="0"/>
                <w:noProof/>
                <w:color w:val="auto"/>
                <w:sz w:val="20"/>
                <w:szCs w:val="20"/>
                <w:highlight w:val="lightGray"/>
                <w:lang w:val="sr-Cyrl-RS"/>
              </w:rPr>
            </w:pPr>
            <w:r w:rsidRPr="00861AEE">
              <w:rPr>
                <w:rFonts w:ascii="Arial" w:hAnsi="Arial" w:cs="Arial"/>
                <w:b w:val="0"/>
                <w:noProof/>
                <w:color w:val="auto"/>
                <w:sz w:val="20"/>
                <w:szCs w:val="20"/>
                <w:highlight w:val="lightGray"/>
                <w:lang w:val="sr-Cyrl-RS"/>
              </w:rPr>
              <w:t>по изворима</w:t>
            </w:r>
          </w:p>
          <w:p w14:paraId="3B93928B" w14:textId="1E667EAD" w:rsidR="001C6222" w:rsidRPr="001C6222" w:rsidRDefault="001C6222" w:rsidP="00FF3FED">
            <w:pPr>
              <w:shd w:val="clear" w:color="auto" w:fill="D2F1EF" w:themeFill="accent3" w:themeFillTint="33"/>
              <w:rPr>
                <w:rFonts w:ascii="Arial" w:hAnsi="Arial" w:cs="Arial"/>
                <w:b w:val="0"/>
                <w:noProof/>
                <w:color w:val="auto"/>
                <w:sz w:val="20"/>
                <w:szCs w:val="20"/>
                <w:lang w:val="sr-Cyrl-RS"/>
              </w:rPr>
            </w:pPr>
            <w:r w:rsidRPr="00861AEE">
              <w:rPr>
                <w:rFonts w:ascii="Arial" w:hAnsi="Arial" w:cs="Arial"/>
                <w:b w:val="0"/>
                <w:noProof/>
                <w:color w:val="auto"/>
                <w:sz w:val="20"/>
                <w:szCs w:val="20"/>
                <w:highlight w:val="lightGray"/>
                <w:lang w:val="sr-Cyrl-RS"/>
              </w:rPr>
              <w:t>финансирања:</w:t>
            </w:r>
            <w:r w:rsidRPr="00FE0E88">
              <w:rPr>
                <w:rFonts w:ascii="Arial" w:hAnsi="Arial" w:cs="Arial"/>
                <w:b w:val="0"/>
                <w:noProof/>
                <w:color w:val="auto"/>
                <w:sz w:val="20"/>
                <w:szCs w:val="20"/>
                <w:lang w:val="sr-Cyrl-RS"/>
              </w:rPr>
              <w:t xml:space="preserve"> </w:t>
            </w:r>
          </w:p>
        </w:tc>
        <w:tc>
          <w:tcPr>
            <w:tcW w:w="1896" w:type="dxa"/>
            <w:gridSpan w:val="2"/>
            <w:shd w:val="clear" w:color="auto" w:fill="FFFFFF" w:themeFill="background1"/>
            <w:vAlign w:val="center"/>
          </w:tcPr>
          <w:p w14:paraId="2769A023" w14:textId="77777777" w:rsidR="001C6222" w:rsidRPr="001C6222" w:rsidRDefault="001C6222" w:rsidP="00FF3FED">
            <w:pPr>
              <w:ind w:left="-23"/>
              <w:rPr>
                <w:rFonts w:ascii="Arial" w:hAnsi="Arial" w:cs="Arial"/>
                <w:b w:val="0"/>
                <w:noProof/>
                <w:color w:val="auto"/>
                <w:sz w:val="20"/>
                <w:szCs w:val="20"/>
                <w:lang w:val="sr-Cyrl-RS"/>
              </w:rPr>
            </w:pPr>
          </w:p>
          <w:p w14:paraId="1A3116B0" w14:textId="77777777" w:rsidR="001C6222" w:rsidRPr="001C6222" w:rsidRDefault="001C6222" w:rsidP="00FF3FED">
            <w:pPr>
              <w:ind w:left="-23"/>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302.500,00</w:t>
            </w:r>
          </w:p>
          <w:p w14:paraId="68402BB6" w14:textId="77777777" w:rsidR="001C6222" w:rsidRPr="001C6222" w:rsidRDefault="001C6222" w:rsidP="00FF3FED">
            <w:pPr>
              <w:ind w:left="-23"/>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00D9D3CA" w14:textId="77777777" w:rsidR="001C6222" w:rsidRPr="001C6222" w:rsidRDefault="001C6222" w:rsidP="00FF3FED">
            <w:pPr>
              <w:ind w:left="-23"/>
              <w:rPr>
                <w:rFonts w:ascii="Arial" w:hAnsi="Arial" w:cs="Arial"/>
                <w:b w:val="0"/>
                <w:noProof/>
                <w:color w:val="auto"/>
                <w:sz w:val="20"/>
                <w:szCs w:val="20"/>
                <w:lang w:val="sr-Cyrl-RS"/>
              </w:rPr>
            </w:pPr>
          </w:p>
          <w:p w14:paraId="3F9EAAB9" w14:textId="77777777" w:rsidR="001C6222" w:rsidRPr="001C6222" w:rsidRDefault="001C6222" w:rsidP="00FF3FED">
            <w:pPr>
              <w:ind w:left="-23"/>
              <w:rPr>
                <w:rFonts w:ascii="Arial" w:hAnsi="Arial" w:cs="Arial"/>
                <w:b w:val="0"/>
                <w:noProof/>
                <w:color w:val="auto"/>
                <w:sz w:val="20"/>
                <w:szCs w:val="20"/>
                <w:lang w:val="sr-Cyrl-RS"/>
              </w:rPr>
            </w:pPr>
          </w:p>
        </w:tc>
      </w:tr>
      <w:tr w:rsidR="001C6222" w:rsidRPr="001C6222" w14:paraId="7552FFD5" w14:textId="77777777" w:rsidTr="00FE0E88">
        <w:trPr>
          <w:trHeight w:val="346"/>
          <w:jc w:val="center"/>
        </w:trPr>
        <w:tc>
          <w:tcPr>
            <w:tcW w:w="3803" w:type="dxa"/>
            <w:gridSpan w:val="3"/>
            <w:vMerge w:val="restart"/>
            <w:shd w:val="clear" w:color="auto" w:fill="E7E6E6" w:themeFill="background2"/>
          </w:tcPr>
          <w:p w14:paraId="6C6B823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94" w:type="dxa"/>
            <w:vMerge w:val="restart"/>
            <w:shd w:val="clear" w:color="auto" w:fill="E7E6E6" w:themeFill="background2"/>
          </w:tcPr>
          <w:p w14:paraId="736F748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15D59B3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669" w:type="dxa"/>
            <w:gridSpan w:val="2"/>
            <w:vMerge w:val="restart"/>
            <w:shd w:val="clear" w:color="auto" w:fill="E7E6E6" w:themeFill="background2"/>
          </w:tcPr>
          <w:p w14:paraId="3EB117F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2AF0A63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862" w:type="dxa"/>
            <w:gridSpan w:val="3"/>
            <w:vMerge w:val="restart"/>
            <w:shd w:val="clear" w:color="auto" w:fill="E7E6E6" w:themeFill="background2"/>
          </w:tcPr>
          <w:p w14:paraId="6D26274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6BBDED0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594" w:type="dxa"/>
            <w:gridSpan w:val="8"/>
            <w:tcBorders>
              <w:bottom w:val="single" w:sz="4" w:space="0" w:color="auto"/>
            </w:tcBorders>
            <w:shd w:val="clear" w:color="auto" w:fill="E7E6E6" w:themeFill="background2"/>
          </w:tcPr>
          <w:p w14:paraId="703B8A7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896" w:type="dxa"/>
            <w:gridSpan w:val="2"/>
            <w:vMerge w:val="restart"/>
            <w:shd w:val="clear" w:color="auto" w:fill="E7E6E6" w:themeFill="background2"/>
          </w:tcPr>
          <w:p w14:paraId="373B345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3550C610" w14:textId="77777777" w:rsidTr="00FE0E88">
        <w:trPr>
          <w:trHeight w:val="360"/>
          <w:jc w:val="center"/>
        </w:trPr>
        <w:tc>
          <w:tcPr>
            <w:tcW w:w="3803" w:type="dxa"/>
            <w:gridSpan w:val="3"/>
            <w:vMerge/>
            <w:shd w:val="clear" w:color="auto" w:fill="D2F1EF" w:themeFill="accent3" w:themeFillTint="33"/>
          </w:tcPr>
          <w:p w14:paraId="0C2D8A9D" w14:textId="77777777" w:rsidR="001C6222" w:rsidRPr="001C6222" w:rsidRDefault="001C6222" w:rsidP="00FF3FED">
            <w:pPr>
              <w:rPr>
                <w:rFonts w:ascii="Arial" w:hAnsi="Arial" w:cs="Arial"/>
                <w:b w:val="0"/>
                <w:noProof/>
                <w:color w:val="auto"/>
                <w:sz w:val="20"/>
                <w:szCs w:val="20"/>
                <w:lang w:val="sr-Cyrl-RS"/>
              </w:rPr>
            </w:pPr>
          </w:p>
        </w:tc>
        <w:tc>
          <w:tcPr>
            <w:tcW w:w="1594" w:type="dxa"/>
            <w:vMerge/>
            <w:shd w:val="clear" w:color="auto" w:fill="D2F1EF" w:themeFill="accent3" w:themeFillTint="33"/>
          </w:tcPr>
          <w:p w14:paraId="4A2B62CE" w14:textId="77777777" w:rsidR="001C6222" w:rsidRPr="001C6222" w:rsidRDefault="001C6222" w:rsidP="00FF3FED">
            <w:pPr>
              <w:rPr>
                <w:rFonts w:ascii="Arial" w:hAnsi="Arial" w:cs="Arial"/>
                <w:b w:val="0"/>
                <w:noProof/>
                <w:color w:val="auto"/>
                <w:sz w:val="20"/>
                <w:szCs w:val="20"/>
                <w:lang w:val="sr-Cyrl-RS"/>
              </w:rPr>
            </w:pPr>
          </w:p>
        </w:tc>
        <w:tc>
          <w:tcPr>
            <w:tcW w:w="1669" w:type="dxa"/>
            <w:gridSpan w:val="2"/>
            <w:vMerge/>
            <w:shd w:val="clear" w:color="auto" w:fill="D2F1EF" w:themeFill="accent3" w:themeFillTint="33"/>
          </w:tcPr>
          <w:p w14:paraId="7D7A5465" w14:textId="77777777" w:rsidR="001C6222" w:rsidRPr="001C6222" w:rsidRDefault="001C6222" w:rsidP="00FF3FED">
            <w:pPr>
              <w:rPr>
                <w:rFonts w:ascii="Arial" w:hAnsi="Arial" w:cs="Arial"/>
                <w:b w:val="0"/>
                <w:noProof/>
                <w:color w:val="auto"/>
                <w:sz w:val="20"/>
                <w:szCs w:val="20"/>
                <w:lang w:val="sr-Cyrl-RS"/>
              </w:rPr>
            </w:pPr>
          </w:p>
        </w:tc>
        <w:tc>
          <w:tcPr>
            <w:tcW w:w="1862" w:type="dxa"/>
            <w:gridSpan w:val="3"/>
            <w:vMerge/>
            <w:shd w:val="clear" w:color="auto" w:fill="D2F1EF" w:themeFill="accent3" w:themeFillTint="33"/>
          </w:tcPr>
          <w:p w14:paraId="5904A58B" w14:textId="77777777" w:rsidR="001C6222" w:rsidRPr="001C6222" w:rsidRDefault="001C6222" w:rsidP="00FF3FED">
            <w:pPr>
              <w:rPr>
                <w:rFonts w:ascii="Arial" w:hAnsi="Arial" w:cs="Arial"/>
                <w:b w:val="0"/>
                <w:noProof/>
                <w:color w:val="auto"/>
                <w:sz w:val="20"/>
                <w:szCs w:val="20"/>
                <w:lang w:val="sr-Cyrl-RS"/>
              </w:rPr>
            </w:pPr>
          </w:p>
        </w:tc>
        <w:tc>
          <w:tcPr>
            <w:tcW w:w="1417" w:type="dxa"/>
            <w:gridSpan w:val="2"/>
            <w:tcBorders>
              <w:top w:val="single" w:sz="4" w:space="0" w:color="auto"/>
            </w:tcBorders>
            <w:shd w:val="clear" w:color="auto" w:fill="E7E6E6" w:themeFill="background2"/>
          </w:tcPr>
          <w:p w14:paraId="224FB34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198" w:type="dxa"/>
            <w:gridSpan w:val="4"/>
            <w:tcBorders>
              <w:top w:val="single" w:sz="4" w:space="0" w:color="auto"/>
            </w:tcBorders>
            <w:shd w:val="clear" w:color="auto" w:fill="E7E6E6" w:themeFill="background2"/>
          </w:tcPr>
          <w:p w14:paraId="669D15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w:t>
            </w:r>
            <w:r w:rsidRPr="001C6222">
              <w:rPr>
                <w:rFonts w:ascii="Arial" w:hAnsi="Arial" w:cs="Arial"/>
                <w:b w:val="0"/>
                <w:noProof/>
                <w:color w:val="auto"/>
                <w:sz w:val="20"/>
                <w:szCs w:val="20"/>
              </w:rPr>
              <w:t>27</w:t>
            </w:r>
            <w:r w:rsidRPr="001C6222">
              <w:rPr>
                <w:rFonts w:ascii="Arial" w:hAnsi="Arial" w:cs="Arial"/>
                <w:b w:val="0"/>
                <w:noProof/>
                <w:color w:val="auto"/>
                <w:sz w:val="20"/>
                <w:szCs w:val="20"/>
                <w:lang w:val="sr-Cyrl-RS"/>
              </w:rPr>
              <w:t>.</w:t>
            </w:r>
          </w:p>
        </w:tc>
        <w:tc>
          <w:tcPr>
            <w:tcW w:w="979" w:type="dxa"/>
            <w:gridSpan w:val="2"/>
            <w:tcBorders>
              <w:top w:val="single" w:sz="4" w:space="0" w:color="auto"/>
            </w:tcBorders>
            <w:shd w:val="clear" w:color="auto" w:fill="E7E6E6" w:themeFill="background2"/>
          </w:tcPr>
          <w:p w14:paraId="334F2C5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896" w:type="dxa"/>
            <w:gridSpan w:val="2"/>
            <w:vMerge/>
            <w:shd w:val="clear" w:color="auto" w:fill="D2F1EF" w:themeFill="accent3" w:themeFillTint="33"/>
          </w:tcPr>
          <w:p w14:paraId="7F63DE36"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6F947675" w14:textId="77777777" w:rsidTr="00FF3FED">
        <w:trPr>
          <w:trHeight w:val="496"/>
          <w:jc w:val="center"/>
        </w:trPr>
        <w:tc>
          <w:tcPr>
            <w:tcW w:w="3803" w:type="dxa"/>
            <w:gridSpan w:val="3"/>
            <w:shd w:val="clear" w:color="auto" w:fill="FFFFFF" w:themeFill="background1"/>
          </w:tcPr>
          <w:p w14:paraId="76CB24CF" w14:textId="5F74CB4E" w:rsidR="001C6222" w:rsidRPr="001C6222" w:rsidRDefault="001B64D8" w:rsidP="00FF3FED">
            <w:pPr>
              <w:spacing w:line="276" w:lineRule="auto"/>
              <w:rPr>
                <w:rFonts w:ascii="Arial" w:hAnsi="Arial" w:cs="Arial"/>
                <w:b w:val="0"/>
                <w:noProof/>
                <w:color w:val="auto"/>
                <w:sz w:val="20"/>
                <w:szCs w:val="20"/>
                <w:lang w:val="sr-Cyrl-RS"/>
              </w:rPr>
            </w:pPr>
            <w:r>
              <w:rPr>
                <w:rFonts w:ascii="Arial" w:hAnsi="Arial" w:cs="Arial"/>
                <w:b w:val="0"/>
                <w:noProof/>
                <w:color w:val="auto"/>
                <w:sz w:val="20"/>
                <w:szCs w:val="20"/>
                <w:lang w:val="sr-Cyrl-RS"/>
              </w:rPr>
              <w:t>Број деце ромске националности узраста од 3 до 5,5 година која похађају бесплатан четворочасовни инклузивни програм</w:t>
            </w:r>
          </w:p>
        </w:tc>
        <w:tc>
          <w:tcPr>
            <w:tcW w:w="1594" w:type="dxa"/>
            <w:shd w:val="clear" w:color="auto" w:fill="FFFFFF" w:themeFill="background1"/>
          </w:tcPr>
          <w:p w14:paraId="21177034" w14:textId="77777777" w:rsidR="001B64D8" w:rsidRDefault="001B64D8" w:rsidP="00FF3FED">
            <w:pPr>
              <w:jc w:val="center"/>
              <w:rPr>
                <w:rFonts w:ascii="Arial" w:hAnsi="Arial" w:cs="Arial"/>
                <w:b w:val="0"/>
                <w:noProof/>
                <w:color w:val="auto"/>
                <w:sz w:val="20"/>
                <w:szCs w:val="20"/>
                <w:lang w:val="sr-Cyrl-RS"/>
              </w:rPr>
            </w:pPr>
          </w:p>
          <w:p w14:paraId="6A500099" w14:textId="4D4D147A"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5612756A" w14:textId="77777777" w:rsidR="001C6222" w:rsidRDefault="001C6222" w:rsidP="00FF3FED">
            <w:pPr>
              <w:jc w:val="center"/>
              <w:rPr>
                <w:rFonts w:ascii="Arial" w:hAnsi="Arial" w:cs="Arial"/>
                <w:b w:val="0"/>
                <w:noProof/>
                <w:color w:val="auto"/>
                <w:sz w:val="20"/>
                <w:szCs w:val="20"/>
                <w:lang w:val="sr-Cyrl-RS"/>
              </w:rPr>
            </w:pPr>
          </w:p>
          <w:p w14:paraId="1A33E0E6" w14:textId="3916B98A" w:rsidR="001B64D8"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2025.</w:t>
            </w:r>
          </w:p>
        </w:tc>
        <w:tc>
          <w:tcPr>
            <w:tcW w:w="1862" w:type="dxa"/>
            <w:gridSpan w:val="3"/>
            <w:shd w:val="clear" w:color="auto" w:fill="FFFFFF" w:themeFill="background1"/>
          </w:tcPr>
          <w:p w14:paraId="120A004B" w14:textId="77777777" w:rsidR="001C6222" w:rsidRDefault="001C6222" w:rsidP="00FF3FED">
            <w:pPr>
              <w:jc w:val="center"/>
              <w:rPr>
                <w:rFonts w:ascii="Arial" w:hAnsi="Arial" w:cs="Arial"/>
                <w:b w:val="0"/>
                <w:noProof/>
                <w:color w:val="auto"/>
                <w:sz w:val="20"/>
                <w:szCs w:val="20"/>
                <w:lang w:val="sr-Cyrl-RS"/>
              </w:rPr>
            </w:pPr>
          </w:p>
          <w:p w14:paraId="53479FEF" w14:textId="24BA03AE" w:rsidR="001B64D8"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17" w:type="dxa"/>
            <w:gridSpan w:val="2"/>
            <w:shd w:val="clear" w:color="auto" w:fill="FFFFFF" w:themeFill="background1"/>
          </w:tcPr>
          <w:p w14:paraId="2528C978" w14:textId="77777777" w:rsidR="001C6222" w:rsidRDefault="001C6222" w:rsidP="00FF3FED">
            <w:pPr>
              <w:jc w:val="center"/>
              <w:rPr>
                <w:rFonts w:ascii="Arial" w:hAnsi="Arial" w:cs="Arial"/>
                <w:b w:val="0"/>
                <w:noProof/>
                <w:color w:val="auto"/>
                <w:sz w:val="20"/>
                <w:szCs w:val="20"/>
                <w:lang w:val="sr-Cyrl-RS"/>
              </w:rPr>
            </w:pPr>
          </w:p>
          <w:p w14:paraId="7DCF7F7E" w14:textId="28C5BA84" w:rsidR="001B64D8"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198" w:type="dxa"/>
            <w:gridSpan w:val="4"/>
            <w:shd w:val="clear" w:color="auto" w:fill="FFFFFF" w:themeFill="background1"/>
          </w:tcPr>
          <w:p w14:paraId="6A77E920" w14:textId="77777777" w:rsidR="001B64D8" w:rsidRDefault="001B64D8" w:rsidP="00FF3FED">
            <w:pPr>
              <w:jc w:val="center"/>
              <w:rPr>
                <w:rFonts w:ascii="Arial" w:hAnsi="Arial" w:cs="Arial"/>
                <w:b w:val="0"/>
                <w:noProof/>
                <w:color w:val="auto"/>
                <w:sz w:val="20"/>
                <w:szCs w:val="20"/>
                <w:lang w:val="sr-Cyrl-RS"/>
              </w:rPr>
            </w:pPr>
          </w:p>
          <w:p w14:paraId="1C5B05A7" w14:textId="7530C163"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979" w:type="dxa"/>
            <w:gridSpan w:val="2"/>
            <w:shd w:val="clear" w:color="auto" w:fill="FFFFFF" w:themeFill="background1"/>
          </w:tcPr>
          <w:p w14:paraId="07C5AB29" w14:textId="77777777" w:rsidR="001B64D8" w:rsidRDefault="001B64D8" w:rsidP="00FF3FED">
            <w:pPr>
              <w:jc w:val="center"/>
              <w:rPr>
                <w:rFonts w:ascii="Arial" w:hAnsi="Arial" w:cs="Arial"/>
                <w:b w:val="0"/>
                <w:noProof/>
                <w:color w:val="auto"/>
                <w:sz w:val="20"/>
                <w:szCs w:val="20"/>
                <w:lang w:val="sr-Cyrl-RS"/>
              </w:rPr>
            </w:pPr>
          </w:p>
          <w:p w14:paraId="6AF49B53" w14:textId="15375BB3"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896" w:type="dxa"/>
            <w:gridSpan w:val="2"/>
            <w:shd w:val="clear" w:color="auto" w:fill="FFFFFF" w:themeFill="background1"/>
          </w:tcPr>
          <w:p w14:paraId="44F7C02E" w14:textId="066A8F36" w:rsidR="001C6222" w:rsidRPr="001C6222" w:rsidRDefault="001B64D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Извештај </w:t>
            </w:r>
            <w:r w:rsidR="00214DDD">
              <w:rPr>
                <w:rFonts w:ascii="Arial" w:hAnsi="Arial" w:cs="Arial"/>
                <w:b w:val="0"/>
                <w:noProof/>
                <w:color w:val="auto"/>
                <w:sz w:val="20"/>
                <w:szCs w:val="20"/>
                <w:lang w:val="sr-Cyrl-RS"/>
              </w:rPr>
              <w:t xml:space="preserve">ПУ </w:t>
            </w:r>
            <w:r>
              <w:rPr>
                <w:rFonts w:ascii="Arial" w:hAnsi="Arial" w:cs="Arial"/>
                <w:b w:val="0"/>
                <w:noProof/>
                <w:color w:val="auto"/>
                <w:sz w:val="20"/>
                <w:szCs w:val="20"/>
                <w:lang w:val="sr-Cyrl-RS"/>
              </w:rPr>
              <w:t>и МТ</w:t>
            </w:r>
          </w:p>
        </w:tc>
      </w:tr>
      <w:tr w:rsidR="001C6222" w:rsidRPr="001C6222" w14:paraId="0C6D4632" w14:textId="77777777" w:rsidTr="00FF3FED">
        <w:trPr>
          <w:trHeight w:val="496"/>
          <w:jc w:val="center"/>
        </w:trPr>
        <w:tc>
          <w:tcPr>
            <w:tcW w:w="3803" w:type="dxa"/>
            <w:gridSpan w:val="3"/>
            <w:shd w:val="clear" w:color="auto" w:fill="FFFFFF" w:themeFill="background1"/>
          </w:tcPr>
          <w:p w14:paraId="2D9146DD" w14:textId="2A739DB9" w:rsidR="001C6222" w:rsidRPr="001C6222" w:rsidRDefault="001B64D8" w:rsidP="00FF3FED">
            <w:pPr>
              <w:spacing w:line="276" w:lineRule="auto"/>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р</w:t>
            </w:r>
            <w:r w:rsidRPr="001C6222">
              <w:rPr>
                <w:rFonts w:ascii="Arial" w:hAnsi="Arial" w:cs="Arial"/>
                <w:b w:val="0"/>
                <w:noProof/>
                <w:color w:val="auto"/>
                <w:sz w:val="20"/>
                <w:szCs w:val="20"/>
                <w:lang w:val="sr-Cyrl-RS"/>
              </w:rPr>
              <w:t>адиониц</w:t>
            </w:r>
            <w:r>
              <w:rPr>
                <w:rFonts w:ascii="Arial" w:hAnsi="Arial" w:cs="Arial"/>
                <w:b w:val="0"/>
                <w:noProof/>
                <w:color w:val="auto"/>
                <w:sz w:val="20"/>
                <w:szCs w:val="20"/>
                <w:lang w:val="sr-Cyrl-RS"/>
              </w:rPr>
              <w:t>а</w:t>
            </w:r>
            <w:r w:rsidRPr="001C6222">
              <w:rPr>
                <w:rFonts w:ascii="Arial" w:hAnsi="Arial" w:cs="Arial"/>
                <w:b w:val="0"/>
                <w:noProof/>
                <w:color w:val="auto"/>
                <w:sz w:val="20"/>
                <w:szCs w:val="20"/>
                <w:lang w:val="sr-Cyrl-RS"/>
              </w:rPr>
              <w:t xml:space="preserve"> за родитеље о значају укључивања деце у ПВО</w:t>
            </w:r>
          </w:p>
        </w:tc>
        <w:tc>
          <w:tcPr>
            <w:tcW w:w="1594" w:type="dxa"/>
            <w:shd w:val="clear" w:color="auto" w:fill="FFFFFF" w:themeFill="background1"/>
          </w:tcPr>
          <w:p w14:paraId="3958568A" w14:textId="350C3249"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0CFCC633" w14:textId="7D9B78F2"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584C52BD" w14:textId="507BD047"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17" w:type="dxa"/>
            <w:gridSpan w:val="2"/>
            <w:shd w:val="clear" w:color="auto" w:fill="FFFFFF" w:themeFill="background1"/>
          </w:tcPr>
          <w:p w14:paraId="030F100E" w14:textId="3171640B"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198" w:type="dxa"/>
            <w:gridSpan w:val="4"/>
            <w:shd w:val="clear" w:color="auto" w:fill="FFFFFF" w:themeFill="background1"/>
          </w:tcPr>
          <w:p w14:paraId="73E79212" w14:textId="6617C60C"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979" w:type="dxa"/>
            <w:gridSpan w:val="2"/>
            <w:shd w:val="clear" w:color="auto" w:fill="FFFFFF" w:themeFill="background1"/>
          </w:tcPr>
          <w:p w14:paraId="15DBA418" w14:textId="3915A236" w:rsidR="001C6222" w:rsidRPr="001C6222" w:rsidRDefault="001B64D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896" w:type="dxa"/>
            <w:gridSpan w:val="2"/>
            <w:shd w:val="clear" w:color="auto" w:fill="FFFFFF" w:themeFill="background1"/>
          </w:tcPr>
          <w:p w14:paraId="2632F853" w14:textId="4721C8E0" w:rsidR="001C6222" w:rsidRPr="001C6222" w:rsidRDefault="001B64D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Извештај ПА </w:t>
            </w:r>
          </w:p>
        </w:tc>
      </w:tr>
      <w:tr w:rsidR="001C6222" w:rsidRPr="001C6222" w14:paraId="7C96A952" w14:textId="77777777" w:rsidTr="00FF3FED">
        <w:trPr>
          <w:trHeight w:val="496"/>
          <w:jc w:val="center"/>
        </w:trPr>
        <w:tc>
          <w:tcPr>
            <w:tcW w:w="3803" w:type="dxa"/>
            <w:gridSpan w:val="3"/>
            <w:shd w:val="clear" w:color="auto" w:fill="FFFFFF" w:themeFill="background1"/>
          </w:tcPr>
          <w:p w14:paraId="6FC60FC4" w14:textId="637D3A12" w:rsidR="00214DDD" w:rsidRPr="001C6222" w:rsidRDefault="00214DDD" w:rsidP="00214DD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р</w:t>
            </w:r>
            <w:r w:rsidRPr="001C6222">
              <w:rPr>
                <w:rFonts w:ascii="Arial" w:hAnsi="Arial" w:cs="Arial"/>
                <w:b w:val="0"/>
                <w:noProof/>
                <w:color w:val="auto"/>
                <w:sz w:val="20"/>
                <w:szCs w:val="20"/>
                <w:lang w:val="sr-Cyrl-RS"/>
              </w:rPr>
              <w:t>адиониц</w:t>
            </w:r>
            <w:r>
              <w:rPr>
                <w:rFonts w:ascii="Arial" w:hAnsi="Arial" w:cs="Arial"/>
                <w:b w:val="0"/>
                <w:noProof/>
                <w:color w:val="auto"/>
                <w:sz w:val="20"/>
                <w:szCs w:val="20"/>
                <w:lang w:val="sr-Cyrl-RS"/>
              </w:rPr>
              <w:t>а</w:t>
            </w:r>
            <w:r w:rsidRPr="001C6222">
              <w:rPr>
                <w:rFonts w:ascii="Arial" w:hAnsi="Arial" w:cs="Arial"/>
                <w:b w:val="0"/>
                <w:noProof/>
                <w:color w:val="auto"/>
                <w:sz w:val="20"/>
                <w:szCs w:val="20"/>
                <w:lang w:val="sr-Cyrl-RS"/>
              </w:rPr>
              <w:t xml:space="preserve"> за васпитаче у </w:t>
            </w:r>
            <w:r>
              <w:rPr>
                <w:rFonts w:ascii="Arial" w:hAnsi="Arial" w:cs="Arial"/>
                <w:b w:val="0"/>
                <w:noProof/>
                <w:color w:val="auto"/>
                <w:sz w:val="20"/>
                <w:szCs w:val="20"/>
                <w:lang w:val="sr-Cyrl-RS"/>
              </w:rPr>
              <w:t>ПУ</w:t>
            </w:r>
            <w:r w:rsidRPr="001C6222">
              <w:rPr>
                <w:rFonts w:ascii="Arial" w:hAnsi="Arial" w:cs="Arial"/>
                <w:b w:val="0"/>
                <w:noProof/>
                <w:color w:val="auto"/>
                <w:sz w:val="20"/>
                <w:szCs w:val="20"/>
                <w:lang w:val="sr-Cyrl-RS"/>
              </w:rPr>
              <w:t xml:space="preserve"> о особеностима породице у којој одрастају ромска деца</w:t>
            </w:r>
          </w:p>
          <w:p w14:paraId="572AAEED" w14:textId="77777777" w:rsidR="001C6222" w:rsidRPr="001C6222" w:rsidRDefault="001C6222" w:rsidP="00FF3FED">
            <w:pPr>
              <w:spacing w:line="276" w:lineRule="auto"/>
              <w:rPr>
                <w:rFonts w:ascii="Arial" w:hAnsi="Arial" w:cs="Arial"/>
                <w:b w:val="0"/>
                <w:noProof/>
                <w:color w:val="auto"/>
                <w:sz w:val="20"/>
                <w:szCs w:val="20"/>
                <w:lang w:val="sr-Cyrl-RS"/>
              </w:rPr>
            </w:pPr>
          </w:p>
        </w:tc>
        <w:tc>
          <w:tcPr>
            <w:tcW w:w="1594" w:type="dxa"/>
            <w:shd w:val="clear" w:color="auto" w:fill="FFFFFF" w:themeFill="background1"/>
          </w:tcPr>
          <w:p w14:paraId="1B858DDF" w14:textId="691C5BF6" w:rsidR="001C6222" w:rsidRPr="001C6222"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6DA05A55" w14:textId="3FF70EA4" w:rsidR="001C6222" w:rsidRPr="001C6222"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3BB6632B" w14:textId="13454A4E" w:rsidR="001C6222" w:rsidRPr="001C6222"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17" w:type="dxa"/>
            <w:gridSpan w:val="2"/>
            <w:shd w:val="clear" w:color="auto" w:fill="FFFFFF" w:themeFill="background1"/>
          </w:tcPr>
          <w:p w14:paraId="5F073EDD" w14:textId="0F8C9C34" w:rsidR="001C6222" w:rsidRPr="001C6222" w:rsidRDefault="00214DDD" w:rsidP="00FF3FED">
            <w:pPr>
              <w:jc w:val="center"/>
              <w:rPr>
                <w:rFonts w:ascii="Arial" w:hAnsi="Arial" w:cs="Arial"/>
                <w:b w:val="0"/>
                <w:color w:val="auto"/>
                <w:sz w:val="20"/>
                <w:szCs w:val="20"/>
                <w:lang w:val="sr-Cyrl-RS"/>
              </w:rPr>
            </w:pPr>
            <w:r>
              <w:rPr>
                <w:rFonts w:ascii="Arial" w:hAnsi="Arial" w:cs="Arial"/>
                <w:b w:val="0"/>
                <w:color w:val="auto"/>
                <w:sz w:val="20"/>
                <w:szCs w:val="20"/>
                <w:lang w:val="sr-Cyrl-RS"/>
              </w:rPr>
              <w:t>2</w:t>
            </w:r>
          </w:p>
        </w:tc>
        <w:tc>
          <w:tcPr>
            <w:tcW w:w="1198" w:type="dxa"/>
            <w:gridSpan w:val="4"/>
            <w:shd w:val="clear" w:color="auto" w:fill="FFFFFF" w:themeFill="background1"/>
          </w:tcPr>
          <w:p w14:paraId="340380BF" w14:textId="205140FF" w:rsidR="001C6222" w:rsidRPr="001C6222"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979" w:type="dxa"/>
            <w:gridSpan w:val="2"/>
            <w:shd w:val="clear" w:color="auto" w:fill="FFFFFF" w:themeFill="background1"/>
          </w:tcPr>
          <w:p w14:paraId="056EFEC6" w14:textId="683742C3" w:rsidR="001C6222" w:rsidRPr="001C6222"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896" w:type="dxa"/>
            <w:gridSpan w:val="2"/>
            <w:shd w:val="clear" w:color="auto" w:fill="FFFFFF" w:themeFill="background1"/>
          </w:tcPr>
          <w:p w14:paraId="0E30AE2D" w14:textId="185D1CAD" w:rsidR="001C6222" w:rsidRPr="001C6222" w:rsidRDefault="00214DDD"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ПА</w:t>
            </w:r>
          </w:p>
        </w:tc>
      </w:tr>
      <w:tr w:rsidR="00214DDD" w:rsidRPr="001C6222" w14:paraId="381AC296" w14:textId="77777777" w:rsidTr="00FF3FED">
        <w:trPr>
          <w:trHeight w:val="496"/>
          <w:jc w:val="center"/>
        </w:trPr>
        <w:tc>
          <w:tcPr>
            <w:tcW w:w="3803" w:type="dxa"/>
            <w:gridSpan w:val="3"/>
            <w:shd w:val="clear" w:color="auto" w:fill="FFFFFF" w:themeFill="background1"/>
          </w:tcPr>
          <w:p w14:paraId="144B7EE5" w14:textId="6905AF3E" w:rsidR="00214DDD" w:rsidRDefault="00214DDD" w:rsidP="00214DD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деце ромске националности која имају право на бесплатне радне листове за ППП</w:t>
            </w:r>
          </w:p>
        </w:tc>
        <w:tc>
          <w:tcPr>
            <w:tcW w:w="1594" w:type="dxa"/>
            <w:shd w:val="clear" w:color="auto" w:fill="FFFFFF" w:themeFill="background1"/>
          </w:tcPr>
          <w:p w14:paraId="2F4FD469" w14:textId="36C0A528" w:rsidR="00214DDD"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249482FC" w14:textId="75A0A54B" w:rsidR="00214DDD"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7071B1EB" w14:textId="2EF2144D" w:rsidR="00214DDD"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17" w:type="dxa"/>
            <w:gridSpan w:val="2"/>
            <w:shd w:val="clear" w:color="auto" w:fill="FFFFFF" w:themeFill="background1"/>
          </w:tcPr>
          <w:p w14:paraId="54C3834C" w14:textId="0F1A5012" w:rsidR="00214DDD" w:rsidRDefault="00214DDD" w:rsidP="00FF3FED">
            <w:pPr>
              <w:jc w:val="center"/>
              <w:rPr>
                <w:rFonts w:ascii="Arial" w:hAnsi="Arial" w:cs="Arial"/>
                <w:b w:val="0"/>
                <w:color w:val="auto"/>
                <w:sz w:val="20"/>
                <w:szCs w:val="20"/>
                <w:lang w:val="sr-Cyrl-RS"/>
              </w:rPr>
            </w:pPr>
            <w:r>
              <w:rPr>
                <w:rFonts w:ascii="Arial" w:hAnsi="Arial" w:cs="Arial"/>
                <w:b w:val="0"/>
                <w:color w:val="auto"/>
                <w:sz w:val="20"/>
                <w:szCs w:val="20"/>
                <w:lang w:val="sr-Cyrl-RS"/>
              </w:rPr>
              <w:t>15</w:t>
            </w:r>
          </w:p>
        </w:tc>
        <w:tc>
          <w:tcPr>
            <w:tcW w:w="1198" w:type="dxa"/>
            <w:gridSpan w:val="4"/>
            <w:shd w:val="clear" w:color="auto" w:fill="FFFFFF" w:themeFill="background1"/>
          </w:tcPr>
          <w:p w14:paraId="6B90EF6C" w14:textId="31EF8436" w:rsidR="00214DDD"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15</w:t>
            </w:r>
          </w:p>
        </w:tc>
        <w:tc>
          <w:tcPr>
            <w:tcW w:w="979" w:type="dxa"/>
            <w:gridSpan w:val="2"/>
            <w:shd w:val="clear" w:color="auto" w:fill="FFFFFF" w:themeFill="background1"/>
          </w:tcPr>
          <w:p w14:paraId="323DE2E5" w14:textId="12789163" w:rsidR="00214DDD" w:rsidRDefault="00214DDD"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15</w:t>
            </w:r>
          </w:p>
        </w:tc>
        <w:tc>
          <w:tcPr>
            <w:tcW w:w="1896" w:type="dxa"/>
            <w:gridSpan w:val="2"/>
            <w:shd w:val="clear" w:color="auto" w:fill="FFFFFF" w:themeFill="background1"/>
          </w:tcPr>
          <w:p w14:paraId="0B362AF5" w14:textId="1901706C" w:rsidR="00214DDD" w:rsidRDefault="00214DDD"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ПУ</w:t>
            </w:r>
          </w:p>
        </w:tc>
      </w:tr>
      <w:tr w:rsidR="001C6222" w:rsidRPr="001C6222" w14:paraId="60E66972" w14:textId="77777777" w:rsidTr="00FF3FED">
        <w:trPr>
          <w:trHeight w:val="496"/>
          <w:jc w:val="center"/>
        </w:trPr>
        <w:tc>
          <w:tcPr>
            <w:tcW w:w="1415" w:type="dxa"/>
            <w:shd w:val="clear" w:color="auto" w:fill="D2F1EF" w:themeFill="accent6" w:themeFillTint="33"/>
          </w:tcPr>
          <w:p w14:paraId="3AEA98BD" w14:textId="77777777" w:rsidR="001C6222" w:rsidRPr="001C6222" w:rsidRDefault="001C6222" w:rsidP="00FF3FED">
            <w:pPr>
              <w:jc w:val="center"/>
              <w:rPr>
                <w:rFonts w:ascii="Arial" w:hAnsi="Arial" w:cs="Arial"/>
                <w:b w:val="0"/>
                <w:noProof/>
                <w:color w:val="auto"/>
                <w:sz w:val="20"/>
                <w:szCs w:val="20"/>
                <w:lang w:val="sr-Cyrl-RS"/>
              </w:rPr>
            </w:pPr>
          </w:p>
          <w:p w14:paraId="54F25E8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88" w:type="dxa"/>
            <w:gridSpan w:val="2"/>
            <w:shd w:val="clear" w:color="auto" w:fill="D2F1EF" w:themeFill="accent6" w:themeFillTint="33"/>
          </w:tcPr>
          <w:p w14:paraId="71205E84" w14:textId="77777777" w:rsidR="001C6222" w:rsidRPr="001C6222" w:rsidRDefault="001C6222" w:rsidP="00FF3FED">
            <w:pPr>
              <w:jc w:val="center"/>
              <w:rPr>
                <w:rFonts w:ascii="Arial" w:hAnsi="Arial" w:cs="Arial"/>
                <w:b w:val="0"/>
                <w:noProof/>
                <w:color w:val="auto"/>
                <w:sz w:val="20"/>
                <w:szCs w:val="20"/>
                <w:lang w:val="sr-Cyrl-RS"/>
              </w:rPr>
            </w:pPr>
          </w:p>
          <w:p w14:paraId="01D6DE2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94" w:type="dxa"/>
            <w:shd w:val="clear" w:color="auto" w:fill="D2F1EF" w:themeFill="accent6" w:themeFillTint="33"/>
          </w:tcPr>
          <w:p w14:paraId="2B1421F5" w14:textId="77777777" w:rsidR="001C6222" w:rsidRPr="001C6222" w:rsidRDefault="001C6222" w:rsidP="00FF3FED">
            <w:pPr>
              <w:jc w:val="center"/>
              <w:rPr>
                <w:rFonts w:ascii="Arial" w:hAnsi="Arial" w:cs="Arial"/>
                <w:b w:val="0"/>
                <w:noProof/>
                <w:color w:val="auto"/>
                <w:sz w:val="20"/>
                <w:szCs w:val="20"/>
                <w:lang w:val="sr-Cyrl-RS"/>
              </w:rPr>
            </w:pPr>
          </w:p>
          <w:p w14:paraId="3E676D8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669" w:type="dxa"/>
            <w:gridSpan w:val="2"/>
            <w:shd w:val="clear" w:color="auto" w:fill="D2F1EF" w:themeFill="accent6" w:themeFillTint="33"/>
          </w:tcPr>
          <w:p w14:paraId="20E297E3" w14:textId="77777777" w:rsidR="001C6222" w:rsidRPr="001C6222" w:rsidRDefault="001C6222" w:rsidP="00FF3FED">
            <w:pPr>
              <w:jc w:val="center"/>
              <w:rPr>
                <w:rFonts w:ascii="Arial" w:hAnsi="Arial" w:cs="Arial"/>
                <w:b w:val="0"/>
                <w:noProof/>
                <w:color w:val="auto"/>
                <w:sz w:val="20"/>
                <w:szCs w:val="20"/>
                <w:lang w:val="sr-Cyrl-RS"/>
              </w:rPr>
            </w:pPr>
          </w:p>
          <w:p w14:paraId="2FE994E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62" w:type="dxa"/>
            <w:gridSpan w:val="3"/>
            <w:shd w:val="clear" w:color="auto" w:fill="D2F1EF" w:themeFill="accent6" w:themeFillTint="33"/>
          </w:tcPr>
          <w:p w14:paraId="2F01B5DD" w14:textId="77777777" w:rsidR="001C6222" w:rsidRPr="001C6222" w:rsidRDefault="001C6222" w:rsidP="00FF3FED">
            <w:pPr>
              <w:rPr>
                <w:rFonts w:ascii="Arial" w:hAnsi="Arial" w:cs="Arial"/>
                <w:b w:val="0"/>
                <w:noProof/>
                <w:color w:val="auto"/>
                <w:sz w:val="20"/>
                <w:szCs w:val="20"/>
                <w:lang w:val="sr-Cyrl-RS"/>
              </w:rPr>
            </w:pPr>
          </w:p>
          <w:p w14:paraId="6FAA9A4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680" w:type="dxa"/>
            <w:gridSpan w:val="4"/>
            <w:shd w:val="clear" w:color="auto" w:fill="D2F1EF" w:themeFill="accent6" w:themeFillTint="33"/>
          </w:tcPr>
          <w:p w14:paraId="7EEC879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112" w:type="dxa"/>
            <w:gridSpan w:val="5"/>
            <w:shd w:val="clear" w:color="auto" w:fill="D2F1EF" w:themeFill="accent6" w:themeFillTint="33"/>
          </w:tcPr>
          <w:p w14:paraId="531A1C3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 средства по годинама (РСД)</w:t>
            </w:r>
          </w:p>
        </w:tc>
        <w:tc>
          <w:tcPr>
            <w:tcW w:w="1698" w:type="dxa"/>
            <w:shd w:val="clear" w:color="auto" w:fill="D2F1EF" w:themeFill="accent6" w:themeFillTint="33"/>
          </w:tcPr>
          <w:p w14:paraId="2BB8858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 средства по изворима (РСД)</w:t>
            </w:r>
          </w:p>
        </w:tc>
      </w:tr>
      <w:tr w:rsidR="001C6222" w:rsidRPr="001C6222" w14:paraId="6ADB92B8" w14:textId="77777777" w:rsidTr="00FF3FED">
        <w:trPr>
          <w:trHeight w:val="496"/>
          <w:jc w:val="center"/>
        </w:trPr>
        <w:tc>
          <w:tcPr>
            <w:tcW w:w="1415" w:type="dxa"/>
            <w:shd w:val="clear" w:color="auto" w:fill="FFFFFF" w:themeFill="background1"/>
            <w:vAlign w:val="center"/>
          </w:tcPr>
          <w:p w14:paraId="0268347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1.1.1.</w:t>
            </w:r>
          </w:p>
        </w:tc>
        <w:tc>
          <w:tcPr>
            <w:tcW w:w="2388" w:type="dxa"/>
            <w:gridSpan w:val="2"/>
            <w:vAlign w:val="center"/>
          </w:tcPr>
          <w:p w14:paraId="72B1DBAC" w14:textId="2B201619" w:rsidR="001C6222" w:rsidRPr="001C6222" w:rsidRDefault="001C6222" w:rsidP="00FF3FED">
            <w:pPr>
              <w:spacing w:before="60" w:after="60"/>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Креирати евиденцију деце ромске националности узраста од 1-7 година на територији </w:t>
            </w:r>
            <w:r w:rsidR="001B64D8">
              <w:rPr>
                <w:rFonts w:ascii="Arial" w:hAnsi="Arial" w:cs="Arial"/>
                <w:b w:val="0"/>
                <w:noProof/>
                <w:color w:val="auto"/>
                <w:sz w:val="20"/>
                <w:szCs w:val="20"/>
                <w:lang w:val="sr-Cyrl-RS"/>
              </w:rPr>
              <w:t>г</w:t>
            </w:r>
            <w:r w:rsidRPr="001C6222">
              <w:rPr>
                <w:rFonts w:ascii="Arial" w:hAnsi="Arial" w:cs="Arial"/>
                <w:b w:val="0"/>
                <w:noProof/>
                <w:color w:val="auto"/>
                <w:sz w:val="20"/>
                <w:szCs w:val="20"/>
                <w:lang w:val="sr-Cyrl-RS"/>
              </w:rPr>
              <w:t xml:space="preserve">рада </w:t>
            </w:r>
          </w:p>
        </w:tc>
        <w:tc>
          <w:tcPr>
            <w:tcW w:w="1594" w:type="dxa"/>
            <w:vAlign w:val="center"/>
          </w:tcPr>
          <w:p w14:paraId="2C454DE6"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vAlign w:val="center"/>
          </w:tcPr>
          <w:p w14:paraId="79CA370F"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 ЦСР</w:t>
            </w:r>
          </w:p>
        </w:tc>
        <w:tc>
          <w:tcPr>
            <w:tcW w:w="1862" w:type="dxa"/>
            <w:gridSpan w:val="3"/>
            <w:vAlign w:val="center"/>
          </w:tcPr>
          <w:p w14:paraId="5DAF37BA"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1. квартал 2026. </w:t>
            </w:r>
          </w:p>
        </w:tc>
        <w:tc>
          <w:tcPr>
            <w:tcW w:w="1680" w:type="dxa"/>
            <w:gridSpan w:val="4"/>
            <w:vAlign w:val="center"/>
          </w:tcPr>
          <w:p w14:paraId="25F9CF63" w14:textId="77777777" w:rsidR="001C6222" w:rsidRPr="001C6222" w:rsidRDefault="001C6222" w:rsidP="001B64D8">
            <w:pPr>
              <w:spacing w:before="60" w:after="60"/>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Без средстава</w:t>
            </w:r>
          </w:p>
        </w:tc>
        <w:tc>
          <w:tcPr>
            <w:tcW w:w="2112" w:type="dxa"/>
            <w:gridSpan w:val="5"/>
            <w:shd w:val="clear" w:color="auto" w:fill="FFFFFF" w:themeFill="background1"/>
            <w:vAlign w:val="center"/>
          </w:tcPr>
          <w:p w14:paraId="7B95C34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3B70A0F4"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4F97C6BC" w14:textId="77777777" w:rsidTr="00FF3FED">
        <w:trPr>
          <w:trHeight w:val="496"/>
          <w:jc w:val="center"/>
        </w:trPr>
        <w:tc>
          <w:tcPr>
            <w:tcW w:w="1415" w:type="dxa"/>
            <w:shd w:val="clear" w:color="auto" w:fill="FFFFFF" w:themeFill="background1"/>
            <w:vAlign w:val="center"/>
          </w:tcPr>
          <w:p w14:paraId="0498942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1.1.2.</w:t>
            </w:r>
          </w:p>
        </w:tc>
        <w:tc>
          <w:tcPr>
            <w:tcW w:w="2388" w:type="dxa"/>
            <w:gridSpan w:val="2"/>
            <w:vAlign w:val="center"/>
          </w:tcPr>
          <w:p w14:paraId="6C77966B" w14:textId="77777777" w:rsidR="001C6222" w:rsidRPr="001C6222" w:rsidRDefault="001C6222" w:rsidP="00FF3FED">
            <w:pPr>
              <w:spacing w:before="60" w:after="60"/>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Примена Правилника о упису деце из осетљивих група у ПУ</w:t>
            </w:r>
          </w:p>
        </w:tc>
        <w:tc>
          <w:tcPr>
            <w:tcW w:w="1594" w:type="dxa"/>
            <w:vAlign w:val="center"/>
          </w:tcPr>
          <w:p w14:paraId="42D27E4F"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vAlign w:val="center"/>
          </w:tcPr>
          <w:p w14:paraId="204464DC"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 ПУ</w:t>
            </w:r>
          </w:p>
        </w:tc>
        <w:tc>
          <w:tcPr>
            <w:tcW w:w="1862" w:type="dxa"/>
            <w:gridSpan w:val="3"/>
            <w:vAlign w:val="center"/>
          </w:tcPr>
          <w:p w14:paraId="7ADDFC53"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 квартал 2026, континуирано</w:t>
            </w:r>
          </w:p>
        </w:tc>
        <w:tc>
          <w:tcPr>
            <w:tcW w:w="1680" w:type="dxa"/>
            <w:gridSpan w:val="4"/>
            <w:vAlign w:val="center"/>
          </w:tcPr>
          <w:p w14:paraId="3125E308" w14:textId="77777777" w:rsidR="001C6222" w:rsidRPr="001C6222" w:rsidRDefault="001C6222" w:rsidP="00FF3FED">
            <w:pPr>
              <w:spacing w:before="60" w:after="60"/>
              <w:ind w:firstLine="7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Без средстава</w:t>
            </w:r>
          </w:p>
        </w:tc>
        <w:tc>
          <w:tcPr>
            <w:tcW w:w="2112" w:type="dxa"/>
            <w:gridSpan w:val="5"/>
            <w:shd w:val="clear" w:color="auto" w:fill="FFFFFF" w:themeFill="background1"/>
            <w:vAlign w:val="center"/>
          </w:tcPr>
          <w:p w14:paraId="15836C85" w14:textId="77777777" w:rsidR="001C6222" w:rsidRPr="001C6222" w:rsidRDefault="001C6222" w:rsidP="00FF3FED">
            <w:pPr>
              <w:jc w:val="center"/>
              <w:rPr>
                <w:rFonts w:ascii="Arial" w:hAnsi="Arial" w:cs="Arial"/>
                <w:b w:val="0"/>
                <w:noProof/>
                <w:color w:val="auto"/>
                <w:sz w:val="20"/>
                <w:szCs w:val="20"/>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6DE6F02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5A13D4F" w14:textId="77777777" w:rsidTr="00FF3FED">
        <w:trPr>
          <w:trHeight w:val="748"/>
          <w:jc w:val="center"/>
        </w:trPr>
        <w:tc>
          <w:tcPr>
            <w:tcW w:w="1415" w:type="dxa"/>
            <w:shd w:val="clear" w:color="auto" w:fill="FFFFFF" w:themeFill="background1"/>
            <w:vAlign w:val="center"/>
          </w:tcPr>
          <w:p w14:paraId="0CAFE78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1.1.3.</w:t>
            </w:r>
          </w:p>
        </w:tc>
        <w:tc>
          <w:tcPr>
            <w:tcW w:w="2388" w:type="dxa"/>
            <w:gridSpan w:val="2"/>
            <w:shd w:val="clear" w:color="auto" w:fill="FFFFFF" w:themeFill="background1"/>
            <w:vAlign w:val="center"/>
          </w:tcPr>
          <w:p w14:paraId="5352CA1D" w14:textId="0895732C" w:rsidR="001C6222" w:rsidRPr="001C6222" w:rsidRDefault="001B64D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w:t>
            </w:r>
            <w:r w:rsidR="001C6222" w:rsidRPr="001C6222">
              <w:rPr>
                <w:rFonts w:ascii="Arial" w:hAnsi="Arial" w:cs="Arial"/>
                <w:b w:val="0"/>
                <w:noProof/>
                <w:color w:val="auto"/>
                <w:sz w:val="20"/>
                <w:szCs w:val="20"/>
                <w:lang w:val="sr-Cyrl-RS"/>
              </w:rPr>
              <w:t>есплат</w:t>
            </w:r>
            <w:r>
              <w:rPr>
                <w:rFonts w:ascii="Arial" w:hAnsi="Arial" w:cs="Arial"/>
                <w:b w:val="0"/>
                <w:noProof/>
                <w:color w:val="auto"/>
                <w:sz w:val="20"/>
                <w:szCs w:val="20"/>
                <w:lang w:val="sr-Cyrl-RS"/>
              </w:rPr>
              <w:t xml:space="preserve">ан </w:t>
            </w:r>
            <w:r w:rsidR="001C6222" w:rsidRPr="001C6222">
              <w:rPr>
                <w:rFonts w:ascii="Arial" w:hAnsi="Arial" w:cs="Arial"/>
                <w:b w:val="0"/>
                <w:noProof/>
                <w:color w:val="auto"/>
                <w:sz w:val="20"/>
                <w:szCs w:val="20"/>
                <w:lang w:val="sr-Cyrl-RS"/>
              </w:rPr>
              <w:t>четворочасовн</w:t>
            </w:r>
            <w:r>
              <w:rPr>
                <w:rFonts w:ascii="Arial" w:hAnsi="Arial" w:cs="Arial"/>
                <w:b w:val="0"/>
                <w:noProof/>
                <w:color w:val="auto"/>
                <w:sz w:val="20"/>
                <w:szCs w:val="20"/>
                <w:lang w:val="sr-Cyrl-RS"/>
              </w:rPr>
              <w:t xml:space="preserve">и </w:t>
            </w:r>
            <w:r w:rsidR="001C6222" w:rsidRPr="001C6222">
              <w:rPr>
                <w:rFonts w:ascii="Arial" w:hAnsi="Arial" w:cs="Arial"/>
                <w:b w:val="0"/>
                <w:noProof/>
                <w:color w:val="auto"/>
                <w:sz w:val="20"/>
                <w:szCs w:val="20"/>
                <w:lang w:val="sr-Cyrl-RS"/>
              </w:rPr>
              <w:t xml:space="preserve">инкузивни програм за децу од 3 </w:t>
            </w:r>
            <w:r>
              <w:rPr>
                <w:rFonts w:ascii="Arial" w:hAnsi="Arial" w:cs="Arial"/>
                <w:b w:val="0"/>
                <w:noProof/>
                <w:color w:val="auto"/>
                <w:sz w:val="20"/>
                <w:szCs w:val="20"/>
                <w:lang w:val="sr-Cyrl-RS"/>
              </w:rPr>
              <w:t>–</w:t>
            </w:r>
            <w:r w:rsidR="001C6222" w:rsidRPr="001C6222">
              <w:rPr>
                <w:rFonts w:ascii="Arial" w:hAnsi="Arial" w:cs="Arial"/>
                <w:b w:val="0"/>
                <w:noProof/>
                <w:color w:val="auto"/>
                <w:sz w:val="20"/>
                <w:szCs w:val="20"/>
                <w:lang w:val="sr-Cyrl-RS"/>
              </w:rPr>
              <w:t xml:space="preserve"> 5</w:t>
            </w:r>
            <w:r>
              <w:rPr>
                <w:rFonts w:ascii="Arial" w:hAnsi="Arial" w:cs="Arial"/>
                <w:b w:val="0"/>
                <w:noProof/>
                <w:color w:val="auto"/>
                <w:sz w:val="20"/>
                <w:szCs w:val="20"/>
                <w:lang w:val="sr-Cyrl-RS"/>
              </w:rPr>
              <w:t>,</w:t>
            </w:r>
            <w:r w:rsidR="001C6222" w:rsidRPr="001C6222">
              <w:rPr>
                <w:rFonts w:ascii="Arial" w:hAnsi="Arial" w:cs="Arial"/>
                <w:b w:val="0"/>
                <w:noProof/>
                <w:color w:val="auto"/>
                <w:sz w:val="20"/>
                <w:szCs w:val="20"/>
                <w:lang w:val="sr-Cyrl-RS"/>
              </w:rPr>
              <w:t xml:space="preserve">5 година </w:t>
            </w:r>
          </w:p>
        </w:tc>
        <w:tc>
          <w:tcPr>
            <w:tcW w:w="1594" w:type="dxa"/>
            <w:shd w:val="clear" w:color="auto" w:fill="FFFFFF" w:themeFill="background1"/>
            <w:vAlign w:val="center"/>
          </w:tcPr>
          <w:p w14:paraId="2A2095B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3F1CB638" w14:textId="77777777" w:rsidR="001C6222" w:rsidRPr="001C6222" w:rsidRDefault="001C6222" w:rsidP="00FF3FED">
            <w:pPr>
              <w:ind w:firstLine="16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w:t>
            </w:r>
          </w:p>
        </w:tc>
        <w:tc>
          <w:tcPr>
            <w:tcW w:w="1862" w:type="dxa"/>
            <w:gridSpan w:val="3"/>
            <w:shd w:val="clear" w:color="auto" w:fill="FFFFFF" w:themeFill="background1"/>
            <w:vAlign w:val="center"/>
          </w:tcPr>
          <w:p w14:paraId="4B875E4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 квартал 2027, континуирано</w:t>
            </w:r>
          </w:p>
        </w:tc>
        <w:tc>
          <w:tcPr>
            <w:tcW w:w="1680" w:type="dxa"/>
            <w:gridSpan w:val="4"/>
            <w:shd w:val="clear" w:color="auto" w:fill="FFFFFF" w:themeFill="background1"/>
            <w:vAlign w:val="center"/>
          </w:tcPr>
          <w:p w14:paraId="2338C521"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250.000,00</w:t>
            </w:r>
          </w:p>
        </w:tc>
        <w:tc>
          <w:tcPr>
            <w:tcW w:w="2112" w:type="dxa"/>
            <w:gridSpan w:val="5"/>
            <w:shd w:val="clear" w:color="auto" w:fill="FFFFFF" w:themeFill="background1"/>
            <w:vAlign w:val="center"/>
          </w:tcPr>
          <w:p w14:paraId="53EF35B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 xml:space="preserve"> – 125.000,00</w:t>
            </w:r>
          </w:p>
          <w:p w14:paraId="1AEC8633"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 xml:space="preserve"> – 125.000,00</w:t>
            </w:r>
          </w:p>
        </w:tc>
        <w:tc>
          <w:tcPr>
            <w:tcW w:w="1698" w:type="dxa"/>
            <w:shd w:val="clear" w:color="auto" w:fill="FFFFFF" w:themeFill="background1"/>
            <w:vAlign w:val="center"/>
          </w:tcPr>
          <w:p w14:paraId="7EE50866" w14:textId="77777777" w:rsidR="001C6222" w:rsidRPr="001C6222" w:rsidRDefault="001C6222" w:rsidP="00FF3FED">
            <w:pPr>
              <w:spacing w:after="4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250.000,00</w:t>
            </w:r>
          </w:p>
          <w:p w14:paraId="338021E6" w14:textId="77777777" w:rsidR="001C6222" w:rsidRPr="001C6222" w:rsidRDefault="001C6222" w:rsidP="00FF3FED">
            <w:pPr>
              <w:spacing w:after="4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Града</w:t>
            </w:r>
          </w:p>
        </w:tc>
      </w:tr>
      <w:tr w:rsidR="001C6222" w:rsidRPr="001C6222" w14:paraId="05AF9F2D" w14:textId="77777777" w:rsidTr="00FF3FED">
        <w:trPr>
          <w:trHeight w:val="748"/>
          <w:jc w:val="center"/>
        </w:trPr>
        <w:tc>
          <w:tcPr>
            <w:tcW w:w="1415" w:type="dxa"/>
            <w:shd w:val="clear" w:color="auto" w:fill="FFFFFF" w:themeFill="background1"/>
            <w:vAlign w:val="center"/>
          </w:tcPr>
          <w:p w14:paraId="25B9E7D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1.1.4.</w:t>
            </w:r>
          </w:p>
        </w:tc>
        <w:tc>
          <w:tcPr>
            <w:tcW w:w="2388" w:type="dxa"/>
            <w:gridSpan w:val="2"/>
            <w:shd w:val="clear" w:color="auto" w:fill="FFFFFF" w:themeFill="background1"/>
            <w:vAlign w:val="center"/>
          </w:tcPr>
          <w:p w14:paraId="68005C1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Помоћ родитељима приликом уписа деце у вртић</w:t>
            </w:r>
          </w:p>
        </w:tc>
        <w:tc>
          <w:tcPr>
            <w:tcW w:w="1594" w:type="dxa"/>
            <w:shd w:val="clear" w:color="auto" w:fill="FFFFFF" w:themeFill="background1"/>
            <w:vAlign w:val="center"/>
          </w:tcPr>
          <w:p w14:paraId="70DA3D5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7F702205" w14:textId="77777777" w:rsidR="001C6222" w:rsidRPr="001C6222" w:rsidRDefault="001C6222" w:rsidP="00FF3FED">
            <w:pPr>
              <w:ind w:firstLine="16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w:t>
            </w:r>
          </w:p>
        </w:tc>
        <w:tc>
          <w:tcPr>
            <w:tcW w:w="1862" w:type="dxa"/>
            <w:gridSpan w:val="3"/>
            <w:shd w:val="clear" w:color="auto" w:fill="FFFFFF" w:themeFill="background1"/>
            <w:vAlign w:val="center"/>
          </w:tcPr>
          <w:p w14:paraId="0BD61DE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 квартал 2026, континуирано</w:t>
            </w:r>
          </w:p>
        </w:tc>
        <w:tc>
          <w:tcPr>
            <w:tcW w:w="1680" w:type="dxa"/>
            <w:gridSpan w:val="4"/>
            <w:shd w:val="clear" w:color="auto" w:fill="FFFFFF" w:themeFill="background1"/>
            <w:vAlign w:val="center"/>
          </w:tcPr>
          <w:p w14:paraId="30467CD7"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Без средстава</w:t>
            </w:r>
          </w:p>
        </w:tc>
        <w:tc>
          <w:tcPr>
            <w:tcW w:w="2112" w:type="dxa"/>
            <w:gridSpan w:val="5"/>
            <w:shd w:val="clear" w:color="auto" w:fill="FFFFFF" w:themeFill="background1"/>
            <w:vAlign w:val="center"/>
          </w:tcPr>
          <w:p w14:paraId="1B300DF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1D955A2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77B314BF" w14:textId="77777777" w:rsidTr="00FF3FED">
        <w:trPr>
          <w:trHeight w:val="748"/>
          <w:jc w:val="center"/>
        </w:trPr>
        <w:tc>
          <w:tcPr>
            <w:tcW w:w="1415" w:type="dxa"/>
            <w:shd w:val="clear" w:color="auto" w:fill="FFFFFF" w:themeFill="background1"/>
            <w:vAlign w:val="center"/>
          </w:tcPr>
          <w:p w14:paraId="3D7A262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1.1.5.</w:t>
            </w:r>
          </w:p>
        </w:tc>
        <w:tc>
          <w:tcPr>
            <w:tcW w:w="2388" w:type="dxa"/>
            <w:gridSpan w:val="2"/>
            <w:shd w:val="clear" w:color="auto" w:fill="FFFFFF" w:themeFill="background1"/>
            <w:vAlign w:val="center"/>
          </w:tcPr>
          <w:p w14:paraId="1215EDAD" w14:textId="3FF191C1"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Радионице за родитеље о значају укључивања деце у ПВО у два насеља  - Јошева и Јадранска </w:t>
            </w:r>
            <w:r w:rsidR="001B64D8">
              <w:rPr>
                <w:rFonts w:ascii="Arial" w:hAnsi="Arial" w:cs="Arial"/>
                <w:b w:val="0"/>
                <w:noProof/>
                <w:color w:val="auto"/>
                <w:sz w:val="20"/>
                <w:szCs w:val="20"/>
                <w:lang w:val="sr-Cyrl-RS"/>
              </w:rPr>
              <w:t>Л</w:t>
            </w:r>
            <w:r w:rsidRPr="001C6222">
              <w:rPr>
                <w:rFonts w:ascii="Arial" w:hAnsi="Arial" w:cs="Arial"/>
                <w:b w:val="0"/>
                <w:noProof/>
                <w:color w:val="auto"/>
                <w:sz w:val="20"/>
                <w:szCs w:val="20"/>
                <w:lang w:val="sr-Cyrl-RS"/>
              </w:rPr>
              <w:t>е</w:t>
            </w:r>
            <w:r w:rsidR="001B64D8">
              <w:rPr>
                <w:rFonts w:ascii="Arial" w:hAnsi="Arial" w:cs="Arial"/>
                <w:b w:val="0"/>
                <w:noProof/>
                <w:color w:val="auto"/>
                <w:sz w:val="20"/>
                <w:szCs w:val="20"/>
                <w:lang w:val="sr-Cyrl-RS"/>
              </w:rPr>
              <w:t>ш</w:t>
            </w:r>
            <w:r w:rsidRPr="001C6222">
              <w:rPr>
                <w:rFonts w:ascii="Arial" w:hAnsi="Arial" w:cs="Arial"/>
                <w:b w:val="0"/>
                <w:noProof/>
                <w:color w:val="auto"/>
                <w:sz w:val="20"/>
                <w:szCs w:val="20"/>
                <w:lang w:val="sr-Cyrl-RS"/>
              </w:rPr>
              <w:t>ница</w:t>
            </w:r>
          </w:p>
        </w:tc>
        <w:tc>
          <w:tcPr>
            <w:tcW w:w="1594" w:type="dxa"/>
            <w:shd w:val="clear" w:color="auto" w:fill="FFFFFF" w:themeFill="background1"/>
            <w:vAlign w:val="center"/>
          </w:tcPr>
          <w:p w14:paraId="6E4BBAF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6A50B3FA" w14:textId="77777777" w:rsidR="001C6222" w:rsidRPr="001C6222" w:rsidRDefault="001C6222" w:rsidP="00FF3FED">
            <w:pPr>
              <w:ind w:firstLine="16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w:t>
            </w:r>
          </w:p>
        </w:tc>
        <w:tc>
          <w:tcPr>
            <w:tcW w:w="1862" w:type="dxa"/>
            <w:gridSpan w:val="3"/>
            <w:shd w:val="clear" w:color="auto" w:fill="FFFFFF" w:themeFill="background1"/>
            <w:vAlign w:val="center"/>
          </w:tcPr>
          <w:p w14:paraId="35156FA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 квартал 2026, континуирано</w:t>
            </w:r>
          </w:p>
        </w:tc>
        <w:tc>
          <w:tcPr>
            <w:tcW w:w="1680" w:type="dxa"/>
            <w:gridSpan w:val="4"/>
            <w:shd w:val="clear" w:color="auto" w:fill="FFFFFF" w:themeFill="background1"/>
            <w:vAlign w:val="center"/>
          </w:tcPr>
          <w:p w14:paraId="126896AF"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Без средстава</w:t>
            </w:r>
          </w:p>
        </w:tc>
        <w:tc>
          <w:tcPr>
            <w:tcW w:w="2112" w:type="dxa"/>
            <w:gridSpan w:val="5"/>
            <w:shd w:val="clear" w:color="auto" w:fill="FFFFFF" w:themeFill="background1"/>
            <w:vAlign w:val="center"/>
          </w:tcPr>
          <w:p w14:paraId="5169829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57C33AC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0635437B" w14:textId="77777777" w:rsidTr="00FF3FED">
        <w:trPr>
          <w:trHeight w:val="748"/>
          <w:jc w:val="center"/>
        </w:trPr>
        <w:tc>
          <w:tcPr>
            <w:tcW w:w="1415" w:type="dxa"/>
            <w:shd w:val="clear" w:color="auto" w:fill="FFFFFF" w:themeFill="background1"/>
            <w:vAlign w:val="center"/>
          </w:tcPr>
          <w:p w14:paraId="2C2FDA8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1.1.6.</w:t>
            </w:r>
          </w:p>
        </w:tc>
        <w:tc>
          <w:tcPr>
            <w:tcW w:w="2388" w:type="dxa"/>
            <w:gridSpan w:val="2"/>
            <w:shd w:val="clear" w:color="auto" w:fill="FFFFFF" w:themeFill="background1"/>
            <w:vAlign w:val="center"/>
          </w:tcPr>
          <w:p w14:paraId="42DF1953"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Радионице за </w:t>
            </w:r>
            <w:bookmarkStart w:id="84" w:name="_Hlk219665159"/>
            <w:r w:rsidRPr="001C6222">
              <w:rPr>
                <w:rFonts w:ascii="Arial" w:hAnsi="Arial" w:cs="Arial"/>
                <w:b w:val="0"/>
                <w:noProof/>
                <w:color w:val="auto"/>
                <w:sz w:val="20"/>
                <w:szCs w:val="20"/>
                <w:lang w:val="sr-Cyrl-RS"/>
              </w:rPr>
              <w:t>васпитаче у вртићу о особеностима породице у којој одрастају ромска деца</w:t>
            </w:r>
            <w:bookmarkEnd w:id="84"/>
          </w:p>
          <w:p w14:paraId="03DB6C68" w14:textId="5629A7F8" w:rsidR="001C6222" w:rsidRPr="001C6222" w:rsidRDefault="001C6222" w:rsidP="00FF3FED">
            <w:pPr>
              <w:rPr>
                <w:rFonts w:ascii="Arial" w:hAnsi="Arial" w:cs="Arial"/>
                <w:b w:val="0"/>
                <w:noProof/>
                <w:color w:val="auto"/>
                <w:sz w:val="20"/>
                <w:szCs w:val="20"/>
                <w:lang w:val="sr-Cyrl-RS"/>
              </w:rPr>
            </w:pPr>
          </w:p>
        </w:tc>
        <w:tc>
          <w:tcPr>
            <w:tcW w:w="1594" w:type="dxa"/>
            <w:shd w:val="clear" w:color="auto" w:fill="FFFFFF" w:themeFill="background1"/>
            <w:vAlign w:val="center"/>
          </w:tcPr>
          <w:p w14:paraId="13DA90C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42F1B2B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w:t>
            </w:r>
          </w:p>
        </w:tc>
        <w:tc>
          <w:tcPr>
            <w:tcW w:w="1862" w:type="dxa"/>
            <w:gridSpan w:val="3"/>
            <w:shd w:val="clear" w:color="auto" w:fill="FFFFFF" w:themeFill="background1"/>
            <w:vAlign w:val="center"/>
          </w:tcPr>
          <w:p w14:paraId="4D629AD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 квартал 2026, континуирано</w:t>
            </w:r>
          </w:p>
        </w:tc>
        <w:tc>
          <w:tcPr>
            <w:tcW w:w="1680" w:type="dxa"/>
            <w:gridSpan w:val="4"/>
            <w:shd w:val="clear" w:color="auto" w:fill="FFFFFF" w:themeFill="background1"/>
            <w:vAlign w:val="center"/>
          </w:tcPr>
          <w:p w14:paraId="5ADBA51D"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Без средстава</w:t>
            </w:r>
          </w:p>
        </w:tc>
        <w:tc>
          <w:tcPr>
            <w:tcW w:w="2112" w:type="dxa"/>
            <w:gridSpan w:val="5"/>
            <w:shd w:val="clear" w:color="auto" w:fill="FFFFFF" w:themeFill="background1"/>
            <w:vAlign w:val="center"/>
          </w:tcPr>
          <w:p w14:paraId="375A366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1AE60AB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98E7926" w14:textId="77777777" w:rsidTr="00FF3FED">
        <w:trPr>
          <w:trHeight w:val="748"/>
          <w:jc w:val="center"/>
        </w:trPr>
        <w:tc>
          <w:tcPr>
            <w:tcW w:w="1415" w:type="dxa"/>
            <w:shd w:val="clear" w:color="auto" w:fill="FFFFFF" w:themeFill="background1"/>
            <w:vAlign w:val="center"/>
          </w:tcPr>
          <w:p w14:paraId="446A7FF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1.1.7 </w:t>
            </w:r>
          </w:p>
        </w:tc>
        <w:tc>
          <w:tcPr>
            <w:tcW w:w="2388" w:type="dxa"/>
            <w:gridSpan w:val="2"/>
            <w:shd w:val="clear" w:color="auto" w:fill="FFFFFF" w:themeFill="background1"/>
            <w:vAlign w:val="center"/>
          </w:tcPr>
          <w:p w14:paraId="44BC7FC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Набавка радних листова за предшколце ромске националности (15 деце)</w:t>
            </w:r>
          </w:p>
        </w:tc>
        <w:tc>
          <w:tcPr>
            <w:tcW w:w="1594" w:type="dxa"/>
            <w:shd w:val="clear" w:color="auto" w:fill="FFFFFF" w:themeFill="background1"/>
            <w:vAlign w:val="center"/>
          </w:tcPr>
          <w:p w14:paraId="0E7F971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4FD523D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w:t>
            </w:r>
          </w:p>
        </w:tc>
        <w:tc>
          <w:tcPr>
            <w:tcW w:w="1862" w:type="dxa"/>
            <w:gridSpan w:val="3"/>
            <w:shd w:val="clear" w:color="auto" w:fill="FFFFFF" w:themeFill="background1"/>
            <w:vAlign w:val="center"/>
          </w:tcPr>
          <w:p w14:paraId="3ECD46C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 квартал 2026, континуирано</w:t>
            </w:r>
          </w:p>
        </w:tc>
        <w:tc>
          <w:tcPr>
            <w:tcW w:w="1680" w:type="dxa"/>
            <w:gridSpan w:val="4"/>
            <w:shd w:val="clear" w:color="auto" w:fill="FFFFFF" w:themeFill="background1"/>
            <w:vAlign w:val="center"/>
          </w:tcPr>
          <w:p w14:paraId="64200472" w14:textId="77777777" w:rsidR="001C6222" w:rsidRPr="001C6222" w:rsidRDefault="001C6222" w:rsidP="00FF3FED">
            <w:pPr>
              <w:spacing w:after="40"/>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52.500,00</w:t>
            </w:r>
          </w:p>
        </w:tc>
        <w:tc>
          <w:tcPr>
            <w:tcW w:w="2112" w:type="dxa"/>
            <w:gridSpan w:val="5"/>
            <w:shd w:val="clear" w:color="auto" w:fill="FFFFFF" w:themeFill="background1"/>
            <w:vAlign w:val="center"/>
          </w:tcPr>
          <w:p w14:paraId="3B577B4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 xml:space="preserve"> – 16.500,00</w:t>
            </w:r>
          </w:p>
          <w:p w14:paraId="26223CC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 xml:space="preserve"> – 18.000,00</w:t>
            </w:r>
          </w:p>
          <w:p w14:paraId="0A823ED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 xml:space="preserve"> – 18.000,00</w:t>
            </w:r>
          </w:p>
        </w:tc>
        <w:tc>
          <w:tcPr>
            <w:tcW w:w="1698" w:type="dxa"/>
            <w:shd w:val="clear" w:color="auto" w:fill="FFFFFF" w:themeFill="background1"/>
            <w:vAlign w:val="center"/>
          </w:tcPr>
          <w:p w14:paraId="41B084F5" w14:textId="77777777" w:rsidR="001C6222" w:rsidRPr="001C6222" w:rsidRDefault="001C6222" w:rsidP="00FF3FED">
            <w:pPr>
              <w:spacing w:after="4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52.500,00</w:t>
            </w:r>
          </w:p>
          <w:p w14:paraId="2BE98B3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Града</w:t>
            </w:r>
          </w:p>
        </w:tc>
      </w:tr>
      <w:tr w:rsidR="001C6222" w:rsidRPr="001C6222" w14:paraId="2EDEC806" w14:textId="77777777" w:rsidTr="00FE0E88">
        <w:trPr>
          <w:trHeight w:val="844"/>
          <w:jc w:val="center"/>
        </w:trPr>
        <w:tc>
          <w:tcPr>
            <w:tcW w:w="5839" w:type="dxa"/>
            <w:gridSpan w:val="5"/>
            <w:shd w:val="clear" w:color="auto" w:fill="B1E4FD" w:themeFill="accent1" w:themeFillTint="33"/>
          </w:tcPr>
          <w:p w14:paraId="29CA7B2D" w14:textId="77777777" w:rsidR="001C6222" w:rsidRPr="005D49B8" w:rsidRDefault="001C6222" w:rsidP="00FF3FED">
            <w:pPr>
              <w:suppressAutoHyphens/>
              <w:rPr>
                <w:rFonts w:ascii="Arial" w:hAnsi="Arial" w:cs="Arial"/>
                <w:bCs/>
                <w:noProof/>
                <w:color w:val="auto"/>
                <w:sz w:val="20"/>
                <w:szCs w:val="20"/>
                <w:lang w:val="sr-Cyrl-RS"/>
              </w:rPr>
            </w:pPr>
            <w:r w:rsidRPr="005D49B8">
              <w:rPr>
                <w:rFonts w:ascii="Arial" w:hAnsi="Arial" w:cs="Arial"/>
                <w:bCs/>
                <w:noProof/>
                <w:color w:val="auto"/>
                <w:sz w:val="20"/>
                <w:szCs w:val="20"/>
                <w:lang w:val="sr-Cyrl-RS"/>
              </w:rPr>
              <w:t xml:space="preserve">МЕРА 1.2. </w:t>
            </w:r>
            <w:r w:rsidRPr="005D49B8">
              <w:rPr>
                <w:rFonts w:ascii="Arial" w:hAnsi="Arial" w:cs="Arial"/>
                <w:bCs/>
                <w:noProof/>
                <w:color w:val="auto"/>
                <w:sz w:val="20"/>
                <w:szCs w:val="20"/>
              </w:rPr>
              <w:t xml:space="preserve"> </w:t>
            </w:r>
            <w:r w:rsidRPr="005D49B8">
              <w:rPr>
                <w:rFonts w:ascii="Arial" w:hAnsi="Arial" w:cs="Arial"/>
                <w:bCs/>
                <w:noProof/>
                <w:color w:val="auto"/>
                <w:sz w:val="20"/>
                <w:szCs w:val="20"/>
                <w:lang w:val="sr-Cyrl-RS"/>
              </w:rPr>
              <w:t>Смањити нередовност похађања наставе у основној школи са фокусом на боља постигнућа ромских ученика</w:t>
            </w:r>
          </w:p>
        </w:tc>
        <w:tc>
          <w:tcPr>
            <w:tcW w:w="3940" w:type="dxa"/>
            <w:gridSpan w:val="5"/>
            <w:shd w:val="clear" w:color="auto" w:fill="B1E4FD" w:themeFill="accent1" w:themeFillTint="33"/>
          </w:tcPr>
          <w:p w14:paraId="57E4350E" w14:textId="77777777" w:rsidR="001C6222" w:rsidRPr="005D49B8" w:rsidRDefault="001C6222" w:rsidP="00FF3FED">
            <w:pPr>
              <w:jc w:val="right"/>
              <w:rPr>
                <w:rFonts w:ascii="Arial" w:hAnsi="Arial" w:cs="Arial"/>
                <w:bCs/>
                <w:noProof/>
                <w:color w:val="auto"/>
                <w:sz w:val="20"/>
                <w:szCs w:val="20"/>
                <w:lang w:val="sr-Cyrl-RS"/>
              </w:rPr>
            </w:pPr>
            <w:r w:rsidRPr="005D49B8">
              <w:rPr>
                <w:rFonts w:ascii="Arial" w:hAnsi="Arial" w:cs="Arial"/>
                <w:bCs/>
                <w:noProof/>
                <w:color w:val="auto"/>
                <w:sz w:val="20"/>
                <w:szCs w:val="20"/>
                <w:lang w:val="sr-Cyrl-RS"/>
              </w:rPr>
              <w:t xml:space="preserve">Тип мере: </w:t>
            </w:r>
          </w:p>
        </w:tc>
        <w:tc>
          <w:tcPr>
            <w:tcW w:w="4639" w:type="dxa"/>
            <w:gridSpan w:val="9"/>
            <w:shd w:val="clear" w:color="auto" w:fill="B1E4FD" w:themeFill="accent1" w:themeFillTint="33"/>
          </w:tcPr>
          <w:p w14:paraId="68D42D67" w14:textId="77777777" w:rsidR="001C6222" w:rsidRPr="005D49B8" w:rsidRDefault="001C6222" w:rsidP="00FF3FED">
            <w:pPr>
              <w:rPr>
                <w:rFonts w:ascii="Arial" w:hAnsi="Arial" w:cs="Arial"/>
                <w:bCs/>
                <w:noProof/>
                <w:color w:val="auto"/>
                <w:sz w:val="20"/>
                <w:szCs w:val="20"/>
                <w:lang w:val="sr-Cyrl-RS"/>
              </w:rPr>
            </w:pPr>
            <w:r w:rsidRPr="00733D21">
              <w:rPr>
                <w:rFonts w:ascii="Arial" w:hAnsi="Arial" w:cs="Arial"/>
                <w:bCs/>
                <w:noProof/>
                <w:color w:val="auto"/>
                <w:sz w:val="20"/>
                <w:szCs w:val="20"/>
                <w:lang w:val="sr-Cyrl-RS"/>
              </w:rPr>
              <w:t>Подстицајна</w:t>
            </w:r>
          </w:p>
        </w:tc>
      </w:tr>
      <w:tr w:rsidR="001C6222" w:rsidRPr="001C6222" w14:paraId="54D05CF4" w14:textId="77777777" w:rsidTr="00FE0E88">
        <w:trPr>
          <w:trHeight w:val="520"/>
          <w:jc w:val="center"/>
        </w:trPr>
        <w:tc>
          <w:tcPr>
            <w:tcW w:w="2265" w:type="dxa"/>
            <w:gridSpan w:val="2"/>
            <w:shd w:val="clear" w:color="auto" w:fill="E7E6E6" w:themeFill="background2"/>
          </w:tcPr>
          <w:p w14:paraId="33AC4E78"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74" w:type="dxa"/>
            <w:gridSpan w:val="3"/>
          </w:tcPr>
          <w:p w14:paraId="744B2596" w14:textId="0DE73443" w:rsidR="001C6222" w:rsidRPr="001C6222" w:rsidRDefault="005D49B8"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940" w:type="dxa"/>
            <w:gridSpan w:val="5"/>
            <w:shd w:val="clear" w:color="auto" w:fill="E7E6E6" w:themeFill="background2"/>
          </w:tcPr>
          <w:p w14:paraId="01EDDD1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639" w:type="dxa"/>
            <w:gridSpan w:val="9"/>
            <w:shd w:val="clear" w:color="auto" w:fill="FFFFFF" w:themeFill="background1"/>
          </w:tcPr>
          <w:p w14:paraId="1D47568F" w14:textId="50B3E8E7" w:rsidR="001C6222" w:rsidRPr="001C6222" w:rsidRDefault="005D49B8"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ПУ, ОШ, СШ</w:t>
            </w:r>
            <w:r>
              <w:rPr>
                <w:rFonts w:ascii="Arial" w:hAnsi="Arial" w:cs="Arial"/>
                <w:b w:val="0"/>
                <w:noProof/>
                <w:color w:val="auto"/>
                <w:sz w:val="20"/>
                <w:szCs w:val="20"/>
                <w:lang w:val="sr-Cyrl-RS"/>
              </w:rPr>
              <w:t>, ПА, ОЦД, КУД-ови, спортски клубови</w:t>
            </w:r>
          </w:p>
        </w:tc>
      </w:tr>
      <w:tr w:rsidR="001C6222" w:rsidRPr="001C6222" w14:paraId="264B6112" w14:textId="77777777" w:rsidTr="00FE0E88">
        <w:trPr>
          <w:trHeight w:val="47"/>
          <w:jc w:val="center"/>
        </w:trPr>
        <w:tc>
          <w:tcPr>
            <w:tcW w:w="2265" w:type="dxa"/>
            <w:gridSpan w:val="2"/>
            <w:shd w:val="clear" w:color="auto" w:fill="E7E6E6" w:themeFill="background2"/>
          </w:tcPr>
          <w:p w14:paraId="588AE58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p w14:paraId="6394C45C" w14:textId="77777777" w:rsidR="001C6222" w:rsidRPr="001C6222" w:rsidRDefault="001C6222" w:rsidP="00FF3FED">
            <w:pPr>
              <w:rPr>
                <w:rFonts w:ascii="Arial" w:hAnsi="Arial" w:cs="Arial"/>
                <w:b w:val="0"/>
                <w:noProof/>
                <w:color w:val="auto"/>
                <w:sz w:val="20"/>
                <w:szCs w:val="20"/>
                <w:lang w:val="sr-Cyrl-RS"/>
              </w:rPr>
            </w:pPr>
          </w:p>
        </w:tc>
        <w:tc>
          <w:tcPr>
            <w:tcW w:w="1538" w:type="dxa"/>
          </w:tcPr>
          <w:p w14:paraId="5D3DE678" w14:textId="41FEF438" w:rsidR="001C6222" w:rsidRPr="005D49B8" w:rsidRDefault="005D49B8" w:rsidP="00FF3FED">
            <w:pPr>
              <w:rPr>
                <w:rFonts w:ascii="Arial" w:hAnsi="Arial" w:cs="Arial"/>
                <w:b w:val="0"/>
                <w:noProof/>
                <w:color w:val="auto"/>
                <w:sz w:val="20"/>
                <w:szCs w:val="20"/>
                <w:lang w:val="en-GB"/>
              </w:rPr>
            </w:pPr>
            <w:r>
              <w:rPr>
                <w:rFonts w:ascii="Arial" w:hAnsi="Arial" w:cs="Arial"/>
                <w:b w:val="0"/>
                <w:noProof/>
                <w:color w:val="auto"/>
                <w:sz w:val="20"/>
                <w:szCs w:val="20"/>
                <w:lang w:val="en-GB"/>
              </w:rPr>
              <w:t>2026-2028</w:t>
            </w:r>
          </w:p>
        </w:tc>
        <w:tc>
          <w:tcPr>
            <w:tcW w:w="5976" w:type="dxa"/>
            <w:gridSpan w:val="7"/>
            <w:shd w:val="clear" w:color="auto" w:fill="E7E6E6" w:themeFill="background2"/>
          </w:tcPr>
          <w:p w14:paraId="2ABF7CC3"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639" w:type="dxa"/>
            <w:gridSpan w:val="9"/>
            <w:shd w:val="clear" w:color="auto" w:fill="FFFFFF" w:themeFill="background1"/>
          </w:tcPr>
          <w:p w14:paraId="51A3643B" w14:textId="77777777" w:rsidR="001C6222" w:rsidRDefault="005D49B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p w14:paraId="00452124" w14:textId="77777777" w:rsidR="005D49B8" w:rsidRDefault="005D49B8" w:rsidP="00FF3FED">
            <w:pPr>
              <w:rPr>
                <w:rFonts w:ascii="Arial" w:hAnsi="Arial" w:cs="Arial"/>
                <w:b w:val="0"/>
                <w:noProof/>
                <w:color w:val="auto"/>
                <w:sz w:val="20"/>
                <w:szCs w:val="20"/>
                <w:lang w:val="sr-Cyrl-RS"/>
              </w:rPr>
            </w:pPr>
          </w:p>
          <w:p w14:paraId="0F21FF4A" w14:textId="3C83F73D" w:rsidR="005D49B8" w:rsidRPr="005D49B8" w:rsidRDefault="005D49B8" w:rsidP="00FF3FED">
            <w:pPr>
              <w:rPr>
                <w:rFonts w:ascii="Arial" w:hAnsi="Arial" w:cs="Arial"/>
                <w:b w:val="0"/>
                <w:noProof/>
                <w:color w:val="auto"/>
                <w:sz w:val="20"/>
                <w:szCs w:val="20"/>
                <w:lang w:val="sr-Cyrl-RS"/>
              </w:rPr>
            </w:pPr>
          </w:p>
        </w:tc>
      </w:tr>
      <w:tr w:rsidR="001C6222" w:rsidRPr="001C6222" w14:paraId="4E8E45C2" w14:textId="77777777" w:rsidTr="00FE0E88">
        <w:trPr>
          <w:trHeight w:val="70"/>
          <w:jc w:val="center"/>
        </w:trPr>
        <w:tc>
          <w:tcPr>
            <w:tcW w:w="2265" w:type="dxa"/>
            <w:gridSpan w:val="2"/>
            <w:shd w:val="clear" w:color="auto" w:fill="E7E6E6" w:themeFill="background2"/>
          </w:tcPr>
          <w:p w14:paraId="34D7C94E" w14:textId="77777777" w:rsidR="001C6222" w:rsidRPr="001C6222" w:rsidRDefault="001C6222" w:rsidP="00FF3FED">
            <w:pPr>
              <w:jc w:val="center"/>
              <w:rPr>
                <w:rFonts w:ascii="Arial" w:hAnsi="Arial" w:cs="Arial"/>
                <w:b w:val="0"/>
                <w:noProof/>
                <w:color w:val="auto"/>
                <w:sz w:val="20"/>
                <w:szCs w:val="20"/>
                <w:lang w:val="sr-Cyrl-RS"/>
              </w:rPr>
            </w:pPr>
          </w:p>
          <w:p w14:paraId="5552800A" w14:textId="77777777" w:rsidR="001C6222" w:rsidRPr="001C6222" w:rsidRDefault="001C6222" w:rsidP="00FF3FED">
            <w:pPr>
              <w:jc w:val="center"/>
              <w:rPr>
                <w:rFonts w:ascii="Arial" w:hAnsi="Arial" w:cs="Arial"/>
                <w:b w:val="0"/>
                <w:noProof/>
                <w:color w:val="auto"/>
                <w:sz w:val="20"/>
                <w:szCs w:val="20"/>
                <w:lang w:val="sr-Cyrl-RS"/>
              </w:rPr>
            </w:pPr>
          </w:p>
          <w:p w14:paraId="5906DD2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w:t>
            </w:r>
            <w:r w:rsidRPr="001C6222">
              <w:rPr>
                <w:rFonts w:ascii="Arial" w:hAnsi="Arial" w:cs="Arial"/>
                <w:b w:val="0"/>
                <w:noProof/>
                <w:color w:val="auto"/>
                <w:sz w:val="20"/>
                <w:szCs w:val="20"/>
                <w:shd w:val="clear" w:color="auto" w:fill="D2F1EF" w:themeFill="accent3" w:themeFillTint="33"/>
                <w:lang w:val="sr-Cyrl-RS"/>
              </w:rPr>
              <w:t>в</w:t>
            </w:r>
            <w:r w:rsidRPr="001C6222">
              <w:rPr>
                <w:rFonts w:ascii="Arial" w:hAnsi="Arial" w:cs="Arial"/>
                <w:b w:val="0"/>
                <w:noProof/>
                <w:color w:val="auto"/>
                <w:sz w:val="20"/>
                <w:szCs w:val="20"/>
                <w:lang w:val="sr-Cyrl-RS"/>
              </w:rPr>
              <w:t>а за меру (РСД):</w:t>
            </w:r>
          </w:p>
        </w:tc>
        <w:tc>
          <w:tcPr>
            <w:tcW w:w="1538" w:type="dxa"/>
            <w:shd w:val="clear" w:color="auto" w:fill="FFFFFF" w:themeFill="background1"/>
            <w:vAlign w:val="center"/>
          </w:tcPr>
          <w:p w14:paraId="775EA24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2.680.000,00</w:t>
            </w:r>
          </w:p>
        </w:tc>
        <w:tc>
          <w:tcPr>
            <w:tcW w:w="3263" w:type="dxa"/>
            <w:gridSpan w:val="3"/>
            <w:shd w:val="clear" w:color="auto" w:fill="E7E6E6" w:themeFill="background2"/>
          </w:tcPr>
          <w:p w14:paraId="0484E686" w14:textId="77777777" w:rsidR="001C6222" w:rsidRPr="001C6222" w:rsidRDefault="001C6222" w:rsidP="00FF3FED">
            <w:pPr>
              <w:jc w:val="center"/>
              <w:rPr>
                <w:rFonts w:ascii="Arial" w:hAnsi="Arial" w:cs="Arial"/>
                <w:b w:val="0"/>
                <w:noProof/>
                <w:color w:val="auto"/>
                <w:sz w:val="20"/>
                <w:szCs w:val="20"/>
                <w:lang w:val="sr-Cyrl-RS"/>
              </w:rPr>
            </w:pPr>
          </w:p>
          <w:p w14:paraId="798C5D0C" w14:textId="77777777" w:rsidR="001C6222" w:rsidRPr="001C6222" w:rsidRDefault="001C6222" w:rsidP="00FF3FED">
            <w:pPr>
              <w:jc w:val="center"/>
              <w:rPr>
                <w:rFonts w:ascii="Arial" w:hAnsi="Arial" w:cs="Arial"/>
                <w:b w:val="0"/>
                <w:noProof/>
                <w:color w:val="auto"/>
                <w:sz w:val="20"/>
                <w:szCs w:val="20"/>
                <w:lang w:val="sr-Cyrl-RS"/>
              </w:rPr>
            </w:pPr>
          </w:p>
          <w:p w14:paraId="18DA824F" w14:textId="77777777" w:rsidR="001C6222" w:rsidRPr="001C6222" w:rsidRDefault="001C6222" w:rsidP="00FF3FED">
            <w:pPr>
              <w:jc w:val="center"/>
              <w:rPr>
                <w:rFonts w:ascii="Arial" w:hAnsi="Arial" w:cs="Arial"/>
                <w:b w:val="0"/>
                <w:noProof/>
                <w:color w:val="auto"/>
                <w:sz w:val="20"/>
                <w:szCs w:val="20"/>
                <w:lang w:val="sr-Cyrl-RS"/>
              </w:rPr>
            </w:pPr>
          </w:p>
          <w:p w14:paraId="11C5C86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6BA4BCC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42" w:type="dxa"/>
            <w:gridSpan w:val="7"/>
            <w:shd w:val="clear" w:color="auto" w:fill="FFFFFF" w:themeFill="background1"/>
            <w:vAlign w:val="center"/>
          </w:tcPr>
          <w:p w14:paraId="29EAF716" w14:textId="77777777" w:rsidR="001C6222" w:rsidRPr="001C6222" w:rsidRDefault="001C6222" w:rsidP="00FF3FED">
            <w:pPr>
              <w:pStyle w:val="NoSpacing"/>
              <w:rPr>
                <w:rFonts w:ascii="Arial" w:hAnsi="Arial" w:cs="Arial"/>
                <w:noProof/>
                <w:sz w:val="20"/>
                <w:szCs w:val="20"/>
                <w:lang w:val="sr-Cyrl-RS"/>
              </w:rPr>
            </w:pPr>
          </w:p>
          <w:p w14:paraId="3615C3E9" w14:textId="77777777" w:rsidR="001C6222" w:rsidRPr="001C6222" w:rsidRDefault="001C6222" w:rsidP="00FF3FED">
            <w:pPr>
              <w:pStyle w:val="NoSpacing"/>
              <w:rPr>
                <w:rFonts w:ascii="Arial" w:hAnsi="Arial" w:cs="Arial"/>
                <w:noProof/>
                <w:sz w:val="20"/>
                <w:szCs w:val="20"/>
                <w:lang w:val="sr-Cyrl-RS"/>
              </w:rPr>
            </w:pPr>
          </w:p>
          <w:p w14:paraId="7C098EF8"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880.000,00</w:t>
            </w:r>
          </w:p>
          <w:p w14:paraId="15BEAB52"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900.000,00</w:t>
            </w:r>
          </w:p>
          <w:p w14:paraId="4EBF1991"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900.000,00</w:t>
            </w:r>
          </w:p>
        </w:tc>
        <w:tc>
          <w:tcPr>
            <w:tcW w:w="1914" w:type="dxa"/>
            <w:gridSpan w:val="4"/>
            <w:shd w:val="clear" w:color="auto" w:fill="E7E6E6" w:themeFill="background2"/>
          </w:tcPr>
          <w:p w14:paraId="1444B309" w14:textId="77777777" w:rsidR="001C6222" w:rsidRPr="001C6222" w:rsidRDefault="001C6222" w:rsidP="00FF3FED">
            <w:pPr>
              <w:rPr>
                <w:rFonts w:ascii="Arial" w:hAnsi="Arial" w:cs="Arial"/>
                <w:b w:val="0"/>
                <w:noProof/>
                <w:color w:val="auto"/>
                <w:sz w:val="20"/>
                <w:szCs w:val="20"/>
                <w:lang w:val="sr-Cyrl-RS"/>
              </w:rPr>
            </w:pPr>
          </w:p>
          <w:p w14:paraId="2A950E34" w14:textId="77777777" w:rsidR="001C6222" w:rsidRPr="001C6222" w:rsidRDefault="001C6222" w:rsidP="00FF3FED">
            <w:pPr>
              <w:rPr>
                <w:rFonts w:ascii="Arial" w:hAnsi="Arial" w:cs="Arial"/>
                <w:b w:val="0"/>
                <w:noProof/>
                <w:color w:val="auto"/>
                <w:sz w:val="20"/>
                <w:szCs w:val="20"/>
                <w:lang w:val="sr-Cyrl-RS"/>
              </w:rPr>
            </w:pPr>
          </w:p>
          <w:p w14:paraId="334EA1A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Вредности </w:t>
            </w:r>
          </w:p>
          <w:p w14:paraId="6A9B74E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68E1A753"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33DD055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финансирања: </w:t>
            </w:r>
          </w:p>
        </w:tc>
        <w:tc>
          <w:tcPr>
            <w:tcW w:w="1896" w:type="dxa"/>
            <w:gridSpan w:val="2"/>
            <w:shd w:val="clear" w:color="auto" w:fill="FFFFFF" w:themeFill="background1"/>
            <w:vAlign w:val="center"/>
          </w:tcPr>
          <w:p w14:paraId="412229C1" w14:textId="77777777" w:rsidR="001C6222" w:rsidRPr="001C6222" w:rsidRDefault="001C6222" w:rsidP="00FF3FED">
            <w:pPr>
              <w:spacing w:before="60"/>
              <w:ind w:left="-11"/>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1.880.000,00</w:t>
            </w:r>
          </w:p>
          <w:p w14:paraId="56A89A78" w14:textId="77777777" w:rsidR="001C6222" w:rsidRPr="001C6222" w:rsidRDefault="001C6222" w:rsidP="00FF3FED">
            <w:pPr>
              <w:ind w:left="-23"/>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1D3AC0C4" w14:textId="77777777" w:rsidR="001C6222" w:rsidRPr="001C6222" w:rsidRDefault="001C6222" w:rsidP="00FF3FED">
            <w:pPr>
              <w:rPr>
                <w:rFonts w:ascii="Arial" w:hAnsi="Arial" w:cs="Arial"/>
                <w:b w:val="0"/>
                <w:noProof/>
                <w:color w:val="auto"/>
                <w:sz w:val="20"/>
                <w:szCs w:val="20"/>
                <w:lang w:val="sr-Cyrl-RS"/>
              </w:rPr>
            </w:pPr>
          </w:p>
          <w:p w14:paraId="7201EA81" w14:textId="77777777" w:rsidR="001C6222" w:rsidRPr="001C6222" w:rsidRDefault="001C6222" w:rsidP="00FF3FED">
            <w:pPr>
              <w:spacing w:after="60"/>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800.000,00 Донаторска средства</w:t>
            </w:r>
          </w:p>
        </w:tc>
      </w:tr>
      <w:tr w:rsidR="001C6222" w:rsidRPr="001C6222" w14:paraId="2B6CD364" w14:textId="77777777" w:rsidTr="00FE0E88">
        <w:trPr>
          <w:trHeight w:val="330"/>
          <w:jc w:val="center"/>
        </w:trPr>
        <w:tc>
          <w:tcPr>
            <w:tcW w:w="3803" w:type="dxa"/>
            <w:gridSpan w:val="3"/>
            <w:vMerge w:val="restart"/>
            <w:shd w:val="clear" w:color="auto" w:fill="E7E6E6" w:themeFill="background2"/>
          </w:tcPr>
          <w:p w14:paraId="4316F6B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Показатељи на нивоу мере -(показатељи резултата)</w:t>
            </w:r>
          </w:p>
        </w:tc>
        <w:tc>
          <w:tcPr>
            <w:tcW w:w="1594" w:type="dxa"/>
            <w:vMerge w:val="restart"/>
            <w:shd w:val="clear" w:color="auto" w:fill="E7E6E6" w:themeFill="background2"/>
          </w:tcPr>
          <w:p w14:paraId="6303E97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2820D81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669" w:type="dxa"/>
            <w:gridSpan w:val="2"/>
            <w:vMerge w:val="restart"/>
            <w:shd w:val="clear" w:color="auto" w:fill="E7E6E6" w:themeFill="background2"/>
          </w:tcPr>
          <w:p w14:paraId="0F0EE45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495AAC5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862" w:type="dxa"/>
            <w:gridSpan w:val="3"/>
            <w:vMerge w:val="restart"/>
            <w:shd w:val="clear" w:color="auto" w:fill="E7E6E6" w:themeFill="background2"/>
          </w:tcPr>
          <w:p w14:paraId="3692F53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3ED6879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594" w:type="dxa"/>
            <w:gridSpan w:val="8"/>
            <w:tcBorders>
              <w:bottom w:val="single" w:sz="2" w:space="0" w:color="0F0D29" w:themeColor="text1"/>
            </w:tcBorders>
            <w:shd w:val="clear" w:color="auto" w:fill="E7E6E6" w:themeFill="background2"/>
          </w:tcPr>
          <w:p w14:paraId="471B82D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896" w:type="dxa"/>
            <w:gridSpan w:val="2"/>
            <w:vMerge w:val="restart"/>
            <w:shd w:val="clear" w:color="auto" w:fill="E7E6E6" w:themeFill="background2"/>
          </w:tcPr>
          <w:p w14:paraId="05766E2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7AA1E839" w14:textId="77777777" w:rsidTr="00FE0E88">
        <w:trPr>
          <w:trHeight w:val="231"/>
          <w:jc w:val="center"/>
        </w:trPr>
        <w:tc>
          <w:tcPr>
            <w:tcW w:w="3803" w:type="dxa"/>
            <w:gridSpan w:val="3"/>
            <w:vMerge/>
            <w:shd w:val="clear" w:color="auto" w:fill="E7E6E6" w:themeFill="background2"/>
          </w:tcPr>
          <w:p w14:paraId="08F67B86" w14:textId="77777777" w:rsidR="001C6222" w:rsidRPr="001C6222" w:rsidRDefault="001C6222" w:rsidP="00FF3FED">
            <w:pPr>
              <w:rPr>
                <w:rFonts w:ascii="Arial" w:hAnsi="Arial" w:cs="Arial"/>
                <w:b w:val="0"/>
                <w:noProof/>
                <w:color w:val="auto"/>
                <w:sz w:val="20"/>
                <w:szCs w:val="20"/>
                <w:lang w:val="sr-Cyrl-RS"/>
              </w:rPr>
            </w:pPr>
          </w:p>
        </w:tc>
        <w:tc>
          <w:tcPr>
            <w:tcW w:w="1594" w:type="dxa"/>
            <w:vMerge/>
            <w:shd w:val="clear" w:color="auto" w:fill="E7E6E6" w:themeFill="background2"/>
          </w:tcPr>
          <w:p w14:paraId="72ED6F23" w14:textId="77777777" w:rsidR="001C6222" w:rsidRPr="001C6222" w:rsidRDefault="001C6222" w:rsidP="00FF3FED">
            <w:pPr>
              <w:rPr>
                <w:rFonts w:ascii="Arial" w:hAnsi="Arial" w:cs="Arial"/>
                <w:b w:val="0"/>
                <w:noProof/>
                <w:color w:val="auto"/>
                <w:sz w:val="20"/>
                <w:szCs w:val="20"/>
                <w:lang w:val="sr-Cyrl-RS"/>
              </w:rPr>
            </w:pPr>
          </w:p>
        </w:tc>
        <w:tc>
          <w:tcPr>
            <w:tcW w:w="1669" w:type="dxa"/>
            <w:gridSpan w:val="2"/>
            <w:vMerge/>
            <w:shd w:val="clear" w:color="auto" w:fill="E7E6E6" w:themeFill="background2"/>
          </w:tcPr>
          <w:p w14:paraId="19CD790B" w14:textId="77777777" w:rsidR="001C6222" w:rsidRPr="001C6222" w:rsidRDefault="001C6222" w:rsidP="00FF3FED">
            <w:pPr>
              <w:rPr>
                <w:rFonts w:ascii="Arial" w:hAnsi="Arial" w:cs="Arial"/>
                <w:b w:val="0"/>
                <w:noProof/>
                <w:color w:val="auto"/>
                <w:sz w:val="20"/>
                <w:szCs w:val="20"/>
                <w:lang w:val="sr-Cyrl-RS"/>
              </w:rPr>
            </w:pPr>
          </w:p>
        </w:tc>
        <w:tc>
          <w:tcPr>
            <w:tcW w:w="1862" w:type="dxa"/>
            <w:gridSpan w:val="3"/>
            <w:vMerge/>
            <w:shd w:val="clear" w:color="auto" w:fill="E7E6E6" w:themeFill="background2"/>
          </w:tcPr>
          <w:p w14:paraId="7AA9610D" w14:textId="77777777" w:rsidR="001C6222" w:rsidRPr="001C6222" w:rsidRDefault="001C6222" w:rsidP="00FF3FED">
            <w:pPr>
              <w:rPr>
                <w:rFonts w:ascii="Arial" w:hAnsi="Arial" w:cs="Arial"/>
                <w:b w:val="0"/>
                <w:noProof/>
                <w:color w:val="auto"/>
                <w:sz w:val="20"/>
                <w:szCs w:val="20"/>
                <w:lang w:val="sr-Cyrl-RS"/>
              </w:rPr>
            </w:pPr>
          </w:p>
        </w:tc>
        <w:tc>
          <w:tcPr>
            <w:tcW w:w="1449" w:type="dxa"/>
            <w:gridSpan w:val="3"/>
            <w:tcBorders>
              <w:top w:val="single" w:sz="2" w:space="0" w:color="0F0D29" w:themeColor="text1"/>
              <w:bottom w:val="single" w:sz="4" w:space="0" w:color="auto"/>
            </w:tcBorders>
            <w:shd w:val="clear" w:color="auto" w:fill="E7E6E6" w:themeFill="background2"/>
          </w:tcPr>
          <w:p w14:paraId="4EFD298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166" w:type="dxa"/>
            <w:gridSpan w:val="3"/>
            <w:tcBorders>
              <w:top w:val="single" w:sz="2" w:space="0" w:color="0F0D29" w:themeColor="text1"/>
              <w:bottom w:val="single" w:sz="4" w:space="0" w:color="auto"/>
            </w:tcBorders>
            <w:shd w:val="clear" w:color="auto" w:fill="E7E6E6" w:themeFill="background2"/>
          </w:tcPr>
          <w:p w14:paraId="613013E9"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979" w:type="dxa"/>
            <w:gridSpan w:val="2"/>
            <w:tcBorders>
              <w:top w:val="single" w:sz="2" w:space="0" w:color="0F0D29" w:themeColor="text1"/>
              <w:bottom w:val="single" w:sz="4" w:space="0" w:color="auto"/>
            </w:tcBorders>
            <w:shd w:val="clear" w:color="auto" w:fill="E7E6E6" w:themeFill="background2"/>
          </w:tcPr>
          <w:p w14:paraId="0C78BDF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896" w:type="dxa"/>
            <w:gridSpan w:val="2"/>
            <w:vMerge/>
            <w:shd w:val="clear" w:color="auto" w:fill="E7E6E6" w:themeFill="background2"/>
          </w:tcPr>
          <w:p w14:paraId="0F1D85C7"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469DC9EE" w14:textId="77777777" w:rsidTr="00FF3FED">
        <w:trPr>
          <w:trHeight w:val="444"/>
          <w:jc w:val="center"/>
        </w:trPr>
        <w:tc>
          <w:tcPr>
            <w:tcW w:w="3803" w:type="dxa"/>
            <w:gridSpan w:val="3"/>
            <w:shd w:val="clear" w:color="auto" w:fill="FFFFFF" w:themeFill="background1"/>
          </w:tcPr>
          <w:p w14:paraId="3056D71B" w14:textId="0DABC373" w:rsidR="001C6222" w:rsidRPr="001C6222" w:rsidRDefault="005D49B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ангажованих ПА у ОШ</w:t>
            </w:r>
          </w:p>
        </w:tc>
        <w:tc>
          <w:tcPr>
            <w:tcW w:w="1594" w:type="dxa"/>
            <w:shd w:val="clear" w:color="auto" w:fill="FFFFFF" w:themeFill="background1"/>
          </w:tcPr>
          <w:p w14:paraId="0E86FF27" w14:textId="0229506D"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6BF73490" w14:textId="220F84FC"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2025.</w:t>
            </w:r>
          </w:p>
        </w:tc>
        <w:tc>
          <w:tcPr>
            <w:tcW w:w="1862" w:type="dxa"/>
            <w:gridSpan w:val="3"/>
            <w:shd w:val="clear" w:color="auto" w:fill="FFFFFF" w:themeFill="background1"/>
          </w:tcPr>
          <w:p w14:paraId="05A85767" w14:textId="31996E03" w:rsidR="001C6222" w:rsidRPr="001C6222" w:rsidRDefault="005D49B8" w:rsidP="00FF3FED">
            <w:pPr>
              <w:jc w:val="center"/>
              <w:rPr>
                <w:rFonts w:ascii="Arial" w:hAnsi="Arial" w:cs="Arial"/>
                <w:b w:val="0"/>
                <w:noProof/>
                <w:color w:val="auto"/>
                <w:sz w:val="20"/>
                <w:szCs w:val="20"/>
                <w:highlight w:val="yellow"/>
                <w:lang w:val="sr-Cyrl-RS"/>
              </w:rPr>
            </w:pPr>
            <w:r w:rsidRPr="005D49B8">
              <w:rPr>
                <w:rFonts w:ascii="Arial" w:hAnsi="Arial" w:cs="Arial"/>
                <w:b w:val="0"/>
                <w:noProof/>
                <w:color w:val="auto"/>
                <w:sz w:val="20"/>
                <w:szCs w:val="20"/>
                <w:lang w:val="sr-Cyrl-RS"/>
              </w:rPr>
              <w:t>0</w:t>
            </w:r>
          </w:p>
        </w:tc>
        <w:tc>
          <w:tcPr>
            <w:tcW w:w="1449" w:type="dxa"/>
            <w:gridSpan w:val="3"/>
            <w:tcBorders>
              <w:top w:val="single" w:sz="2" w:space="0" w:color="0F0D29" w:themeColor="text1"/>
              <w:bottom w:val="single" w:sz="4" w:space="0" w:color="auto"/>
            </w:tcBorders>
            <w:shd w:val="clear" w:color="auto" w:fill="FFFFFF" w:themeFill="background1"/>
          </w:tcPr>
          <w:p w14:paraId="262DAADD" w14:textId="54B68395"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166" w:type="dxa"/>
            <w:gridSpan w:val="3"/>
            <w:tcBorders>
              <w:top w:val="single" w:sz="2" w:space="0" w:color="0F0D29" w:themeColor="text1"/>
              <w:bottom w:val="single" w:sz="4" w:space="0" w:color="auto"/>
            </w:tcBorders>
            <w:shd w:val="clear" w:color="auto" w:fill="FFFFFF" w:themeFill="background1"/>
          </w:tcPr>
          <w:p w14:paraId="4100ACB6" w14:textId="19F8E25E"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979" w:type="dxa"/>
            <w:gridSpan w:val="2"/>
            <w:tcBorders>
              <w:top w:val="single" w:sz="2" w:space="0" w:color="0F0D29" w:themeColor="text1"/>
              <w:bottom w:val="single" w:sz="4" w:space="0" w:color="auto"/>
            </w:tcBorders>
            <w:shd w:val="clear" w:color="auto" w:fill="FFFFFF" w:themeFill="background1"/>
          </w:tcPr>
          <w:p w14:paraId="51EEA672" w14:textId="7C10F561"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896" w:type="dxa"/>
            <w:gridSpan w:val="2"/>
            <w:shd w:val="clear" w:color="auto" w:fill="FFFFFF" w:themeFill="background1"/>
          </w:tcPr>
          <w:p w14:paraId="4B744592" w14:textId="2E9AB704" w:rsidR="001C6222" w:rsidRPr="001C6222" w:rsidRDefault="005D49B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Извештаји ОШ</w:t>
            </w:r>
          </w:p>
        </w:tc>
      </w:tr>
      <w:tr w:rsidR="001C6222" w:rsidRPr="001C6222" w14:paraId="6899FEF0" w14:textId="77777777" w:rsidTr="00FF3FED">
        <w:trPr>
          <w:trHeight w:val="534"/>
          <w:jc w:val="center"/>
        </w:trPr>
        <w:tc>
          <w:tcPr>
            <w:tcW w:w="3803" w:type="dxa"/>
            <w:gridSpan w:val="3"/>
            <w:shd w:val="clear" w:color="auto" w:fill="FFFFFF" w:themeFill="background1"/>
          </w:tcPr>
          <w:p w14:paraId="2E588BC6" w14:textId="67F0C663" w:rsidR="001C6222" w:rsidRPr="001C6222" w:rsidRDefault="005D49B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радионица за родитеље о важности образовања </w:t>
            </w:r>
          </w:p>
        </w:tc>
        <w:tc>
          <w:tcPr>
            <w:tcW w:w="1594" w:type="dxa"/>
            <w:shd w:val="clear" w:color="auto" w:fill="FFFFFF" w:themeFill="background1"/>
          </w:tcPr>
          <w:p w14:paraId="15F6FC61" w14:textId="6F53F6E8"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3F3CD9B9" w14:textId="20280D30"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2025.</w:t>
            </w:r>
          </w:p>
        </w:tc>
        <w:tc>
          <w:tcPr>
            <w:tcW w:w="1862" w:type="dxa"/>
            <w:gridSpan w:val="3"/>
            <w:shd w:val="clear" w:color="auto" w:fill="FFFFFF" w:themeFill="background1"/>
          </w:tcPr>
          <w:p w14:paraId="1C7968CC" w14:textId="3B8EAEC6"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49" w:type="dxa"/>
            <w:gridSpan w:val="3"/>
            <w:tcBorders>
              <w:top w:val="single" w:sz="2" w:space="0" w:color="0F0D29" w:themeColor="text1"/>
              <w:bottom w:val="single" w:sz="4" w:space="0" w:color="auto"/>
            </w:tcBorders>
            <w:shd w:val="clear" w:color="auto" w:fill="FFFFFF" w:themeFill="background1"/>
          </w:tcPr>
          <w:p w14:paraId="78B624BC" w14:textId="6BD3AE94"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166" w:type="dxa"/>
            <w:gridSpan w:val="3"/>
            <w:tcBorders>
              <w:top w:val="single" w:sz="2" w:space="0" w:color="0F0D29" w:themeColor="text1"/>
              <w:bottom w:val="single" w:sz="4" w:space="0" w:color="auto"/>
            </w:tcBorders>
            <w:shd w:val="clear" w:color="auto" w:fill="FFFFFF" w:themeFill="background1"/>
          </w:tcPr>
          <w:p w14:paraId="7EAC3D33" w14:textId="32DD5D00"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979" w:type="dxa"/>
            <w:gridSpan w:val="2"/>
            <w:tcBorders>
              <w:top w:val="single" w:sz="2" w:space="0" w:color="0F0D29" w:themeColor="text1"/>
              <w:bottom w:val="single" w:sz="4" w:space="0" w:color="auto"/>
            </w:tcBorders>
            <w:shd w:val="clear" w:color="auto" w:fill="FFFFFF" w:themeFill="background1"/>
          </w:tcPr>
          <w:p w14:paraId="30B4C5F0" w14:textId="71459EF1" w:rsidR="001C6222" w:rsidRPr="001C6222" w:rsidRDefault="005D49B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896" w:type="dxa"/>
            <w:gridSpan w:val="2"/>
            <w:shd w:val="clear" w:color="auto" w:fill="FFFFFF" w:themeFill="background1"/>
          </w:tcPr>
          <w:p w14:paraId="221A5E22" w14:textId="1A682718" w:rsidR="001C6222" w:rsidRPr="001C6222" w:rsidRDefault="005D49B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ПА</w:t>
            </w:r>
          </w:p>
        </w:tc>
      </w:tr>
      <w:tr w:rsidR="00733D21" w:rsidRPr="001C6222" w14:paraId="5F37D284" w14:textId="77777777" w:rsidTr="00FF3FED">
        <w:trPr>
          <w:trHeight w:val="534"/>
          <w:jc w:val="center"/>
        </w:trPr>
        <w:tc>
          <w:tcPr>
            <w:tcW w:w="3803" w:type="dxa"/>
            <w:gridSpan w:val="3"/>
            <w:shd w:val="clear" w:color="auto" w:fill="FFFFFF" w:themeFill="background1"/>
          </w:tcPr>
          <w:p w14:paraId="3C73654B" w14:textId="645C6630" w:rsidR="00733D21" w:rsidRPr="00733D21" w:rsidRDefault="00733D2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Успостављена услуга подршке учењу и изради домаћих задатака за ромске ученике</w:t>
            </w:r>
          </w:p>
        </w:tc>
        <w:tc>
          <w:tcPr>
            <w:tcW w:w="1594" w:type="dxa"/>
            <w:shd w:val="clear" w:color="auto" w:fill="FFFFFF" w:themeFill="background1"/>
          </w:tcPr>
          <w:p w14:paraId="3201CEAE" w14:textId="09A7654A"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Да/Не</w:t>
            </w:r>
          </w:p>
        </w:tc>
        <w:tc>
          <w:tcPr>
            <w:tcW w:w="1669" w:type="dxa"/>
            <w:gridSpan w:val="2"/>
            <w:shd w:val="clear" w:color="auto" w:fill="FFFFFF" w:themeFill="background1"/>
          </w:tcPr>
          <w:p w14:paraId="0A62BA49" w14:textId="0D41AE44"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08914A88" w14:textId="0F3E9428"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c>
          <w:tcPr>
            <w:tcW w:w="1449" w:type="dxa"/>
            <w:gridSpan w:val="3"/>
            <w:tcBorders>
              <w:top w:val="single" w:sz="2" w:space="0" w:color="0F0D29" w:themeColor="text1"/>
              <w:bottom w:val="single" w:sz="4" w:space="0" w:color="auto"/>
            </w:tcBorders>
            <w:shd w:val="clear" w:color="auto" w:fill="FFFFFF" w:themeFill="background1"/>
          </w:tcPr>
          <w:p w14:paraId="48E4E5E0" w14:textId="2C135D62"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w:t>
            </w:r>
          </w:p>
        </w:tc>
        <w:tc>
          <w:tcPr>
            <w:tcW w:w="1166" w:type="dxa"/>
            <w:gridSpan w:val="3"/>
            <w:tcBorders>
              <w:top w:val="single" w:sz="2" w:space="0" w:color="0F0D29" w:themeColor="text1"/>
              <w:bottom w:val="single" w:sz="4" w:space="0" w:color="auto"/>
            </w:tcBorders>
            <w:shd w:val="clear" w:color="auto" w:fill="FFFFFF" w:themeFill="background1"/>
          </w:tcPr>
          <w:p w14:paraId="10538B22" w14:textId="4FA000C8"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w:t>
            </w:r>
          </w:p>
        </w:tc>
        <w:tc>
          <w:tcPr>
            <w:tcW w:w="979" w:type="dxa"/>
            <w:gridSpan w:val="2"/>
            <w:tcBorders>
              <w:top w:val="single" w:sz="2" w:space="0" w:color="0F0D29" w:themeColor="text1"/>
              <w:bottom w:val="single" w:sz="4" w:space="0" w:color="auto"/>
            </w:tcBorders>
            <w:shd w:val="clear" w:color="auto" w:fill="FFFFFF" w:themeFill="background1"/>
          </w:tcPr>
          <w:p w14:paraId="700D5923" w14:textId="78D92B0C"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w:t>
            </w:r>
          </w:p>
        </w:tc>
        <w:tc>
          <w:tcPr>
            <w:tcW w:w="1896" w:type="dxa"/>
            <w:gridSpan w:val="2"/>
            <w:shd w:val="clear" w:color="auto" w:fill="FFFFFF" w:themeFill="background1"/>
          </w:tcPr>
          <w:p w14:paraId="4B217FFC" w14:textId="4DEDD282" w:rsidR="00733D21" w:rsidRDefault="00733D2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Извештаји ОЦД</w:t>
            </w:r>
          </w:p>
        </w:tc>
      </w:tr>
      <w:tr w:rsidR="00733D21" w:rsidRPr="001C6222" w14:paraId="7E0BA277" w14:textId="77777777" w:rsidTr="00FF3FED">
        <w:trPr>
          <w:trHeight w:val="534"/>
          <w:jc w:val="center"/>
        </w:trPr>
        <w:tc>
          <w:tcPr>
            <w:tcW w:w="3803" w:type="dxa"/>
            <w:gridSpan w:val="3"/>
            <w:shd w:val="clear" w:color="auto" w:fill="FFFFFF" w:themeFill="background1"/>
          </w:tcPr>
          <w:p w14:paraId="1CB1C355" w14:textId="201F6C15" w:rsidR="00733D21" w:rsidRDefault="00733D2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састанака</w:t>
            </w:r>
            <w:r>
              <w:t xml:space="preserve"> </w:t>
            </w:r>
            <w:r w:rsidRPr="00733D21">
              <w:rPr>
                <w:rFonts w:ascii="Arial" w:hAnsi="Arial" w:cs="Arial"/>
                <w:b w:val="0"/>
                <w:noProof/>
                <w:color w:val="auto"/>
                <w:sz w:val="20"/>
                <w:szCs w:val="20"/>
                <w:lang w:val="sr-Cyrl-RS"/>
              </w:rPr>
              <w:t>Актива педагога и психолога у вези са праћењем транзиције ромских ученика у образовном систему</w:t>
            </w:r>
          </w:p>
        </w:tc>
        <w:tc>
          <w:tcPr>
            <w:tcW w:w="1594" w:type="dxa"/>
            <w:shd w:val="clear" w:color="auto" w:fill="FFFFFF" w:themeFill="background1"/>
          </w:tcPr>
          <w:p w14:paraId="6A9F4D1F" w14:textId="182D50A2"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7C5E95C5" w14:textId="128DB741"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53A49BE7" w14:textId="61BC003E"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49" w:type="dxa"/>
            <w:gridSpan w:val="3"/>
            <w:tcBorders>
              <w:top w:val="single" w:sz="2" w:space="0" w:color="0F0D29" w:themeColor="text1"/>
              <w:bottom w:val="single" w:sz="4" w:space="0" w:color="auto"/>
            </w:tcBorders>
            <w:shd w:val="clear" w:color="auto" w:fill="FFFFFF" w:themeFill="background1"/>
          </w:tcPr>
          <w:p w14:paraId="6CFDD823" w14:textId="04623D3E"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166" w:type="dxa"/>
            <w:gridSpan w:val="3"/>
            <w:tcBorders>
              <w:top w:val="single" w:sz="2" w:space="0" w:color="0F0D29" w:themeColor="text1"/>
              <w:bottom w:val="single" w:sz="4" w:space="0" w:color="auto"/>
            </w:tcBorders>
            <w:shd w:val="clear" w:color="auto" w:fill="FFFFFF" w:themeFill="background1"/>
          </w:tcPr>
          <w:p w14:paraId="6159B425" w14:textId="47D42A85"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979" w:type="dxa"/>
            <w:gridSpan w:val="2"/>
            <w:tcBorders>
              <w:top w:val="single" w:sz="2" w:space="0" w:color="0F0D29" w:themeColor="text1"/>
              <w:bottom w:val="single" w:sz="4" w:space="0" w:color="auto"/>
            </w:tcBorders>
            <w:shd w:val="clear" w:color="auto" w:fill="FFFFFF" w:themeFill="background1"/>
          </w:tcPr>
          <w:p w14:paraId="4960CBFA" w14:textId="31701698" w:rsidR="00733D21"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896" w:type="dxa"/>
            <w:gridSpan w:val="2"/>
            <w:shd w:val="clear" w:color="auto" w:fill="FFFFFF" w:themeFill="background1"/>
          </w:tcPr>
          <w:p w14:paraId="217E1C2D" w14:textId="098D5EE8" w:rsidR="00733D21" w:rsidRDefault="00733D2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Извештаји МТ</w:t>
            </w:r>
          </w:p>
        </w:tc>
      </w:tr>
      <w:tr w:rsidR="001C6222" w:rsidRPr="001C6222" w14:paraId="4FF376B6" w14:textId="77777777" w:rsidTr="00FF3FED">
        <w:trPr>
          <w:trHeight w:val="496"/>
          <w:jc w:val="center"/>
        </w:trPr>
        <w:tc>
          <w:tcPr>
            <w:tcW w:w="1415" w:type="dxa"/>
            <w:shd w:val="clear" w:color="auto" w:fill="D2F1EF" w:themeFill="accent6" w:themeFillTint="33"/>
          </w:tcPr>
          <w:p w14:paraId="76D62D0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88" w:type="dxa"/>
            <w:gridSpan w:val="2"/>
            <w:shd w:val="clear" w:color="auto" w:fill="D2F1EF" w:themeFill="accent6" w:themeFillTint="33"/>
          </w:tcPr>
          <w:p w14:paraId="118B533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94" w:type="dxa"/>
            <w:shd w:val="clear" w:color="auto" w:fill="D2F1EF" w:themeFill="accent6" w:themeFillTint="33"/>
          </w:tcPr>
          <w:p w14:paraId="2903683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669" w:type="dxa"/>
            <w:gridSpan w:val="2"/>
            <w:shd w:val="clear" w:color="auto" w:fill="D2F1EF" w:themeFill="accent6" w:themeFillTint="33"/>
          </w:tcPr>
          <w:p w14:paraId="02C2425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62" w:type="dxa"/>
            <w:gridSpan w:val="3"/>
            <w:shd w:val="clear" w:color="auto" w:fill="D2F1EF" w:themeFill="accent6" w:themeFillTint="33"/>
          </w:tcPr>
          <w:p w14:paraId="717842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680" w:type="dxa"/>
            <w:gridSpan w:val="4"/>
            <w:shd w:val="clear" w:color="auto" w:fill="D2F1EF" w:themeFill="accent6" w:themeFillTint="33"/>
          </w:tcPr>
          <w:p w14:paraId="2DAB40F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112" w:type="dxa"/>
            <w:gridSpan w:val="5"/>
            <w:shd w:val="clear" w:color="auto" w:fill="D2F1EF" w:themeFill="accent6" w:themeFillTint="33"/>
          </w:tcPr>
          <w:p w14:paraId="1DE8BC6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 средства по годинама (РСД)</w:t>
            </w:r>
          </w:p>
        </w:tc>
        <w:tc>
          <w:tcPr>
            <w:tcW w:w="1698" w:type="dxa"/>
            <w:shd w:val="clear" w:color="auto" w:fill="D2F1EF" w:themeFill="accent6" w:themeFillTint="33"/>
          </w:tcPr>
          <w:p w14:paraId="0491298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 по изворима (РСД)</w:t>
            </w:r>
          </w:p>
        </w:tc>
      </w:tr>
      <w:tr w:rsidR="001C6222" w:rsidRPr="001C6222" w14:paraId="618BBDDF" w14:textId="77777777" w:rsidTr="00FF3FED">
        <w:trPr>
          <w:trHeight w:val="496"/>
          <w:jc w:val="center"/>
        </w:trPr>
        <w:tc>
          <w:tcPr>
            <w:tcW w:w="1415" w:type="dxa"/>
            <w:shd w:val="clear" w:color="auto" w:fill="FFFFFF" w:themeFill="background1"/>
            <w:vAlign w:val="center"/>
          </w:tcPr>
          <w:p w14:paraId="4A1E0D5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1.2.1.</w:t>
            </w:r>
          </w:p>
        </w:tc>
        <w:tc>
          <w:tcPr>
            <w:tcW w:w="2388" w:type="dxa"/>
            <w:gridSpan w:val="2"/>
            <w:shd w:val="clear" w:color="auto" w:fill="FFFFFF" w:themeFill="background1"/>
            <w:vAlign w:val="center"/>
          </w:tcPr>
          <w:p w14:paraId="7DF1B729" w14:textId="31A28426"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Ангажовање нових педагошких асистената у ОШ </w:t>
            </w:r>
          </w:p>
        </w:tc>
        <w:tc>
          <w:tcPr>
            <w:tcW w:w="1594" w:type="dxa"/>
            <w:shd w:val="clear" w:color="auto" w:fill="FFFFFF" w:themeFill="background1"/>
            <w:vAlign w:val="center"/>
          </w:tcPr>
          <w:p w14:paraId="3D0C9ED3" w14:textId="77777777" w:rsidR="001C6222" w:rsidRPr="001C6222" w:rsidRDefault="001C6222" w:rsidP="00FF3FED">
            <w:pPr>
              <w:jc w:val="center"/>
              <w:rPr>
                <w:rFonts w:ascii="Arial" w:hAnsi="Arial" w:cs="Arial"/>
                <w:b w:val="0"/>
                <w:color w:val="auto"/>
                <w:sz w:val="20"/>
                <w:szCs w:val="20"/>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2835D31B"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ОШ</w:t>
            </w:r>
          </w:p>
        </w:tc>
        <w:tc>
          <w:tcPr>
            <w:tcW w:w="1862" w:type="dxa"/>
            <w:gridSpan w:val="3"/>
            <w:shd w:val="clear" w:color="auto" w:fill="FFFFFF" w:themeFill="background1"/>
            <w:vAlign w:val="center"/>
          </w:tcPr>
          <w:p w14:paraId="33F06D1B" w14:textId="1F25BBD1"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2028</w:t>
            </w:r>
            <w:r w:rsidR="00733D21">
              <w:rPr>
                <w:rFonts w:ascii="Arial" w:hAnsi="Arial" w:cs="Arial"/>
                <w:b w:val="0"/>
                <w:color w:val="auto"/>
                <w:sz w:val="20"/>
                <w:szCs w:val="20"/>
                <w:lang w:val="sr-Cyrl-RS"/>
              </w:rPr>
              <w:t>.</w:t>
            </w:r>
          </w:p>
        </w:tc>
        <w:tc>
          <w:tcPr>
            <w:tcW w:w="1680" w:type="dxa"/>
            <w:gridSpan w:val="4"/>
            <w:shd w:val="clear" w:color="auto" w:fill="FFFFFF" w:themeFill="background1"/>
            <w:vAlign w:val="center"/>
          </w:tcPr>
          <w:p w14:paraId="2996646D" w14:textId="77777777" w:rsidR="001C6222" w:rsidRPr="001C6222" w:rsidRDefault="001C6222" w:rsidP="00FF3FED">
            <w:pPr>
              <w:ind w:firstLine="32"/>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0997653F" w14:textId="77777777" w:rsidR="001C6222" w:rsidRPr="001C6222" w:rsidRDefault="001C6222" w:rsidP="00FF3FED">
            <w:pPr>
              <w:ind w:firstLine="51"/>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1013C57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240CB7F3" w14:textId="77777777" w:rsidTr="00FF3FED">
        <w:trPr>
          <w:trHeight w:val="496"/>
          <w:jc w:val="center"/>
        </w:trPr>
        <w:tc>
          <w:tcPr>
            <w:tcW w:w="1415" w:type="dxa"/>
            <w:shd w:val="clear" w:color="auto" w:fill="FFFFFF" w:themeFill="background1"/>
            <w:vAlign w:val="center"/>
          </w:tcPr>
          <w:p w14:paraId="49000B1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1.2.</w:t>
            </w:r>
            <w:r w:rsidRPr="001C6222">
              <w:rPr>
                <w:rFonts w:ascii="Arial" w:hAnsi="Arial" w:cs="Arial"/>
                <w:b w:val="0"/>
                <w:noProof/>
                <w:color w:val="auto"/>
                <w:sz w:val="20"/>
                <w:szCs w:val="20"/>
                <w:lang w:val="sr-Cyrl-RS"/>
              </w:rPr>
              <w:t>2.</w:t>
            </w:r>
          </w:p>
        </w:tc>
        <w:tc>
          <w:tcPr>
            <w:tcW w:w="2388" w:type="dxa"/>
            <w:gridSpan w:val="2"/>
            <w:shd w:val="clear" w:color="auto" w:fill="FFFFFF" w:themeFill="background1"/>
            <w:vAlign w:val="center"/>
          </w:tcPr>
          <w:p w14:paraId="21B5A36F" w14:textId="11A4DA9E" w:rsidR="001C6222" w:rsidRPr="001C6222" w:rsidRDefault="001C6222" w:rsidP="00FF3FED">
            <w:pPr>
              <w:rPr>
                <w:rFonts w:ascii="Arial" w:hAnsi="Arial" w:cs="Arial"/>
                <w:b w:val="0"/>
                <w:noProof/>
                <w:color w:val="auto"/>
                <w:sz w:val="20"/>
                <w:szCs w:val="20"/>
              </w:rPr>
            </w:pPr>
            <w:r w:rsidRPr="001C6222">
              <w:rPr>
                <w:rFonts w:ascii="Arial" w:hAnsi="Arial" w:cs="Arial"/>
                <w:b w:val="0"/>
                <w:noProof/>
                <w:color w:val="auto"/>
                <w:sz w:val="20"/>
                <w:szCs w:val="20"/>
                <w:lang w:val="sr-Cyrl-RS"/>
              </w:rPr>
              <w:t xml:space="preserve">Услуга подршке учењу и изради домаћих задатака у ОШ </w:t>
            </w:r>
            <w:r w:rsidR="005D49B8">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 xml:space="preserve">Краљ Александар </w:t>
            </w:r>
            <w:r w:rsidRPr="001C6222">
              <w:rPr>
                <w:rFonts w:ascii="Arial" w:hAnsi="Arial" w:cs="Arial"/>
                <w:b w:val="0"/>
                <w:noProof/>
                <w:color w:val="auto"/>
                <w:sz w:val="20"/>
                <w:szCs w:val="20"/>
              </w:rPr>
              <w:t xml:space="preserve">I </w:t>
            </w:r>
            <w:r w:rsidRPr="001C6222">
              <w:rPr>
                <w:rFonts w:ascii="Arial" w:hAnsi="Arial" w:cs="Arial"/>
                <w:b w:val="0"/>
                <w:noProof/>
                <w:color w:val="auto"/>
                <w:sz w:val="20"/>
                <w:szCs w:val="20"/>
                <w:lang w:val="sr-Cyrl-RS"/>
              </w:rPr>
              <w:t>Карађорђевић</w:t>
            </w:r>
            <w:r w:rsidR="005D49B8">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 xml:space="preserve"> </w:t>
            </w:r>
          </w:p>
        </w:tc>
        <w:tc>
          <w:tcPr>
            <w:tcW w:w="1594" w:type="dxa"/>
            <w:shd w:val="clear" w:color="auto" w:fill="FFFFFF" w:themeFill="background1"/>
            <w:vAlign w:val="center"/>
          </w:tcPr>
          <w:p w14:paraId="504B9065"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7DEF5FEF" w14:textId="77777777" w:rsidR="001C6222" w:rsidRPr="001C6222" w:rsidRDefault="001C6222" w:rsidP="00FF3FED">
            <w:pPr>
              <w:ind w:firstLine="21"/>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ОШ, ОЦД</w:t>
            </w:r>
          </w:p>
        </w:tc>
        <w:tc>
          <w:tcPr>
            <w:tcW w:w="1862" w:type="dxa"/>
            <w:gridSpan w:val="3"/>
            <w:shd w:val="clear" w:color="auto" w:fill="FFFFFF" w:themeFill="background1"/>
            <w:vAlign w:val="center"/>
          </w:tcPr>
          <w:p w14:paraId="63404D95"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2. квартал 2026, континуирано </w:t>
            </w:r>
          </w:p>
        </w:tc>
        <w:tc>
          <w:tcPr>
            <w:tcW w:w="1680" w:type="dxa"/>
            <w:gridSpan w:val="4"/>
            <w:shd w:val="clear" w:color="auto" w:fill="FFFFFF" w:themeFill="background1"/>
            <w:vAlign w:val="center"/>
          </w:tcPr>
          <w:p w14:paraId="34ED2D6A"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1.200.000,00</w:t>
            </w:r>
          </w:p>
        </w:tc>
        <w:tc>
          <w:tcPr>
            <w:tcW w:w="2112" w:type="dxa"/>
            <w:gridSpan w:val="5"/>
            <w:shd w:val="clear" w:color="auto" w:fill="FFFFFF" w:themeFill="background1"/>
            <w:vAlign w:val="center"/>
          </w:tcPr>
          <w:p w14:paraId="09F3FEA6" w14:textId="77777777" w:rsidR="001C6222" w:rsidRPr="001C6222" w:rsidRDefault="001C6222" w:rsidP="00FF3FED">
            <w:pPr>
              <w:ind w:firstLine="51"/>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 xml:space="preserve"> – 400.000,00</w:t>
            </w:r>
          </w:p>
          <w:p w14:paraId="707CD030" w14:textId="77777777" w:rsidR="001C6222" w:rsidRPr="001C6222" w:rsidRDefault="001C6222" w:rsidP="00FF3FED">
            <w:pPr>
              <w:ind w:firstLine="51"/>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 xml:space="preserve"> – 400.000,00</w:t>
            </w:r>
          </w:p>
          <w:p w14:paraId="7F4BAFE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 xml:space="preserve"> – 400.000,00</w:t>
            </w:r>
          </w:p>
        </w:tc>
        <w:tc>
          <w:tcPr>
            <w:tcW w:w="1698" w:type="dxa"/>
            <w:vAlign w:val="center"/>
          </w:tcPr>
          <w:p w14:paraId="15A7410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400.000,00</w:t>
            </w:r>
          </w:p>
          <w:p w14:paraId="4C77625E" w14:textId="77777777" w:rsid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 – конкурс за ОЦД</w:t>
            </w:r>
          </w:p>
          <w:p w14:paraId="6567AB5D" w14:textId="77777777" w:rsidR="005D49B8" w:rsidRPr="001C6222" w:rsidRDefault="005D49B8" w:rsidP="00FF3FED">
            <w:pPr>
              <w:spacing w:before="60"/>
              <w:jc w:val="center"/>
              <w:rPr>
                <w:rFonts w:ascii="Arial" w:hAnsi="Arial" w:cs="Arial"/>
                <w:b w:val="0"/>
                <w:noProof/>
                <w:color w:val="auto"/>
                <w:sz w:val="20"/>
                <w:szCs w:val="20"/>
                <w:lang w:val="sr-Cyrl-RS"/>
              </w:rPr>
            </w:pPr>
          </w:p>
          <w:p w14:paraId="1B059767" w14:textId="2BC72360"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800.000,00</w:t>
            </w:r>
            <w:r w:rsidR="005D49B8">
              <w:rPr>
                <w:rFonts w:ascii="Arial" w:hAnsi="Arial" w:cs="Arial"/>
                <w:b w:val="0"/>
                <w:noProof/>
                <w:color w:val="auto"/>
                <w:sz w:val="20"/>
                <w:szCs w:val="20"/>
                <w:lang w:val="sr-Cyrl-RS"/>
              </w:rPr>
              <w:t xml:space="preserve"> -</w:t>
            </w:r>
          </w:p>
          <w:p w14:paraId="408E096F"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УНОПС </w:t>
            </w:r>
          </w:p>
        </w:tc>
      </w:tr>
      <w:tr w:rsidR="001C6222" w:rsidRPr="001C6222" w14:paraId="199E9DFE" w14:textId="77777777" w:rsidTr="00FF3FED">
        <w:trPr>
          <w:trHeight w:val="496"/>
          <w:jc w:val="center"/>
        </w:trPr>
        <w:tc>
          <w:tcPr>
            <w:tcW w:w="1415" w:type="dxa"/>
            <w:shd w:val="clear" w:color="auto" w:fill="FFFFFF" w:themeFill="background1"/>
            <w:vAlign w:val="center"/>
          </w:tcPr>
          <w:p w14:paraId="16F9A9D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1.2.</w:t>
            </w:r>
            <w:r w:rsidRPr="001C6222">
              <w:rPr>
                <w:rFonts w:ascii="Arial" w:hAnsi="Arial" w:cs="Arial"/>
                <w:b w:val="0"/>
                <w:noProof/>
                <w:color w:val="auto"/>
                <w:sz w:val="20"/>
                <w:szCs w:val="20"/>
                <w:lang w:val="sr-Cyrl-RS"/>
              </w:rPr>
              <w:t>3.</w:t>
            </w:r>
          </w:p>
        </w:tc>
        <w:tc>
          <w:tcPr>
            <w:tcW w:w="2388" w:type="dxa"/>
            <w:gridSpan w:val="2"/>
            <w:shd w:val="clear" w:color="auto" w:fill="FFFFFF" w:themeFill="background1"/>
            <w:vAlign w:val="center"/>
          </w:tcPr>
          <w:p w14:paraId="02F5584E" w14:textId="632AD3DC"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Едукација родитеља ромск</w:t>
            </w:r>
            <w:r w:rsidR="005D49B8">
              <w:rPr>
                <w:rFonts w:ascii="Arial" w:hAnsi="Arial" w:cs="Arial"/>
                <w:b w:val="0"/>
                <w:noProof/>
                <w:color w:val="auto"/>
                <w:sz w:val="20"/>
                <w:szCs w:val="20"/>
                <w:lang w:val="sr-Cyrl-RS"/>
              </w:rPr>
              <w:t xml:space="preserve">их ученика </w:t>
            </w:r>
            <w:r w:rsidRPr="001C6222">
              <w:rPr>
                <w:rFonts w:ascii="Arial" w:hAnsi="Arial" w:cs="Arial"/>
                <w:b w:val="0"/>
                <w:noProof/>
                <w:color w:val="auto"/>
                <w:sz w:val="20"/>
                <w:szCs w:val="20"/>
                <w:lang w:val="sr-Cyrl-RS"/>
              </w:rPr>
              <w:t>о важности образовања (4 радионице годишње у 4 школе)</w:t>
            </w:r>
          </w:p>
        </w:tc>
        <w:tc>
          <w:tcPr>
            <w:tcW w:w="1594" w:type="dxa"/>
            <w:shd w:val="clear" w:color="auto" w:fill="FFFFFF" w:themeFill="background1"/>
            <w:vAlign w:val="center"/>
          </w:tcPr>
          <w:p w14:paraId="1949487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2B6E6D9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ОШ, ПА</w:t>
            </w:r>
          </w:p>
        </w:tc>
        <w:tc>
          <w:tcPr>
            <w:tcW w:w="1862" w:type="dxa"/>
            <w:gridSpan w:val="3"/>
            <w:shd w:val="clear" w:color="auto" w:fill="FFFFFF" w:themeFill="background1"/>
            <w:vAlign w:val="center"/>
          </w:tcPr>
          <w:p w14:paraId="466F926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 квартал 2026, континуирано</w:t>
            </w:r>
          </w:p>
        </w:tc>
        <w:tc>
          <w:tcPr>
            <w:tcW w:w="1680" w:type="dxa"/>
            <w:gridSpan w:val="4"/>
            <w:shd w:val="clear" w:color="auto" w:fill="FFFFFF" w:themeFill="background1"/>
            <w:vAlign w:val="center"/>
          </w:tcPr>
          <w:p w14:paraId="41502AA5" w14:textId="77777777" w:rsidR="001C6222" w:rsidRPr="001C6222" w:rsidRDefault="001C6222" w:rsidP="00FF3FED">
            <w:pPr>
              <w:ind w:firstLine="72"/>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3B80E2BE" w14:textId="77777777" w:rsidR="001C6222" w:rsidRPr="001C6222" w:rsidRDefault="001C6222" w:rsidP="00FF3FED">
            <w:pPr>
              <w:ind w:hanging="23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5A8774F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2664525" w14:textId="77777777" w:rsidTr="00FF3FED">
        <w:trPr>
          <w:trHeight w:val="381"/>
          <w:jc w:val="center"/>
        </w:trPr>
        <w:tc>
          <w:tcPr>
            <w:tcW w:w="1415" w:type="dxa"/>
            <w:shd w:val="clear" w:color="auto" w:fill="FFFFFF" w:themeFill="background1"/>
            <w:vAlign w:val="center"/>
          </w:tcPr>
          <w:p w14:paraId="751FDB95"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1.2.</w:t>
            </w:r>
            <w:r w:rsidRPr="001C6222">
              <w:rPr>
                <w:rFonts w:ascii="Arial" w:hAnsi="Arial" w:cs="Arial"/>
                <w:b w:val="0"/>
                <w:noProof/>
                <w:color w:val="auto"/>
                <w:sz w:val="20"/>
                <w:szCs w:val="20"/>
                <w:lang w:val="sr-Cyrl-RS"/>
              </w:rPr>
              <w:t>4.</w:t>
            </w:r>
          </w:p>
        </w:tc>
        <w:tc>
          <w:tcPr>
            <w:tcW w:w="2388" w:type="dxa"/>
            <w:gridSpan w:val="2"/>
            <w:shd w:val="clear" w:color="auto" w:fill="FFFFFF" w:themeFill="background1"/>
            <w:vAlign w:val="center"/>
          </w:tcPr>
          <w:p w14:paraId="6237D9D0" w14:textId="46FA8BF8" w:rsidR="001C6222" w:rsidRPr="001C6222" w:rsidRDefault="001C6222" w:rsidP="00FF3FED">
            <w:pPr>
              <w:spacing w:before="60" w:after="60"/>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Покретање иницијативе за обезбеђивање бесплатних чланарина </w:t>
            </w:r>
            <w:r w:rsidR="005D49B8">
              <w:rPr>
                <w:rFonts w:ascii="Arial" w:hAnsi="Arial" w:cs="Arial"/>
                <w:b w:val="0"/>
                <w:noProof/>
                <w:color w:val="auto"/>
                <w:sz w:val="20"/>
                <w:szCs w:val="20"/>
                <w:lang w:val="sr-Cyrl-RS"/>
              </w:rPr>
              <w:t>у</w:t>
            </w:r>
            <w:r w:rsidRPr="001C6222">
              <w:rPr>
                <w:rFonts w:ascii="Arial" w:hAnsi="Arial" w:cs="Arial"/>
                <w:b w:val="0"/>
                <w:noProof/>
                <w:color w:val="auto"/>
                <w:sz w:val="20"/>
                <w:szCs w:val="20"/>
                <w:lang w:val="sr-Cyrl-RS"/>
              </w:rPr>
              <w:t xml:space="preserve"> спротск</w:t>
            </w:r>
            <w:r w:rsidR="005D49B8">
              <w:rPr>
                <w:rFonts w:ascii="Arial" w:hAnsi="Arial" w:cs="Arial"/>
                <w:b w:val="0"/>
                <w:noProof/>
                <w:color w:val="auto"/>
                <w:sz w:val="20"/>
                <w:szCs w:val="20"/>
                <w:lang w:val="sr-Cyrl-RS"/>
              </w:rPr>
              <w:t>им</w:t>
            </w:r>
            <w:r w:rsidRPr="001C6222">
              <w:rPr>
                <w:rFonts w:ascii="Arial" w:hAnsi="Arial" w:cs="Arial"/>
                <w:b w:val="0"/>
                <w:noProof/>
                <w:color w:val="auto"/>
                <w:sz w:val="20"/>
                <w:szCs w:val="20"/>
                <w:lang w:val="sr-Cyrl-RS"/>
              </w:rPr>
              <w:t xml:space="preserve"> клубов</w:t>
            </w:r>
            <w:r w:rsidR="005D49B8">
              <w:rPr>
                <w:rFonts w:ascii="Arial" w:hAnsi="Arial" w:cs="Arial"/>
                <w:b w:val="0"/>
                <w:noProof/>
                <w:color w:val="auto"/>
                <w:sz w:val="20"/>
                <w:szCs w:val="20"/>
                <w:lang w:val="sr-Cyrl-RS"/>
              </w:rPr>
              <w:t>има</w:t>
            </w:r>
            <w:r w:rsidRPr="001C6222">
              <w:rPr>
                <w:rFonts w:ascii="Arial" w:hAnsi="Arial" w:cs="Arial"/>
                <w:b w:val="0"/>
                <w:noProof/>
                <w:color w:val="auto"/>
                <w:sz w:val="20"/>
                <w:szCs w:val="20"/>
                <w:lang w:val="sr-Cyrl-RS"/>
              </w:rPr>
              <w:t xml:space="preserve"> и </w:t>
            </w:r>
            <w:r w:rsidR="005D49B8">
              <w:rPr>
                <w:rFonts w:ascii="Arial" w:hAnsi="Arial" w:cs="Arial"/>
                <w:b w:val="0"/>
                <w:noProof/>
                <w:color w:val="auto"/>
                <w:sz w:val="20"/>
                <w:szCs w:val="20"/>
                <w:lang w:val="sr-Cyrl-RS"/>
              </w:rPr>
              <w:t>КУД за децу ромске националности</w:t>
            </w:r>
          </w:p>
        </w:tc>
        <w:tc>
          <w:tcPr>
            <w:tcW w:w="1594" w:type="dxa"/>
            <w:shd w:val="clear" w:color="auto" w:fill="FFFFFF" w:themeFill="background1"/>
            <w:vAlign w:val="center"/>
          </w:tcPr>
          <w:p w14:paraId="13ABF5FA" w14:textId="77777777" w:rsidR="001C6222" w:rsidRPr="001C6222" w:rsidRDefault="001C6222" w:rsidP="00FF3FED">
            <w:pPr>
              <w:spacing w:before="60" w:after="60"/>
              <w:jc w:val="center"/>
              <w:rPr>
                <w:rFonts w:ascii="Arial" w:hAnsi="Arial" w:cs="Arial"/>
                <w:b w:val="0"/>
                <w:color w:val="auto"/>
                <w:sz w:val="20"/>
                <w:szCs w:val="20"/>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4708437F"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Спортски клубови и КУД</w:t>
            </w:r>
          </w:p>
        </w:tc>
        <w:tc>
          <w:tcPr>
            <w:tcW w:w="1862" w:type="dxa"/>
            <w:gridSpan w:val="3"/>
            <w:shd w:val="clear" w:color="auto" w:fill="FFFFFF" w:themeFill="background1"/>
            <w:vAlign w:val="center"/>
          </w:tcPr>
          <w:p w14:paraId="23124A83"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1. квартал 2027, континуирано</w:t>
            </w:r>
          </w:p>
        </w:tc>
        <w:tc>
          <w:tcPr>
            <w:tcW w:w="1680" w:type="dxa"/>
            <w:gridSpan w:val="4"/>
            <w:shd w:val="clear" w:color="auto" w:fill="FFFFFF" w:themeFill="background1"/>
            <w:vAlign w:val="center"/>
          </w:tcPr>
          <w:p w14:paraId="0FC1423C" w14:textId="77777777" w:rsidR="001C6222" w:rsidRPr="001C6222" w:rsidRDefault="001C6222" w:rsidP="00FF3FED">
            <w:pPr>
              <w:spacing w:before="60" w:after="60"/>
              <w:ind w:firstLine="76"/>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0416A595" w14:textId="77777777" w:rsidR="001C6222" w:rsidRPr="001C6222" w:rsidRDefault="001C6222" w:rsidP="00FF3FED">
            <w:pPr>
              <w:ind w:firstLine="51"/>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73DAF7ED" w14:textId="77777777" w:rsidR="001C6222" w:rsidRPr="001C6222" w:rsidRDefault="001C6222" w:rsidP="00FF3FED">
            <w:pPr>
              <w:spacing w:before="60" w:after="60"/>
              <w:ind w:hanging="68"/>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6946D6E4" w14:textId="77777777" w:rsidTr="00FF3FED">
        <w:trPr>
          <w:trHeight w:val="496"/>
          <w:jc w:val="center"/>
        </w:trPr>
        <w:tc>
          <w:tcPr>
            <w:tcW w:w="1415" w:type="dxa"/>
            <w:shd w:val="clear" w:color="auto" w:fill="FFFFFF" w:themeFill="background1"/>
            <w:vAlign w:val="center"/>
          </w:tcPr>
          <w:p w14:paraId="187774A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lastRenderedPageBreak/>
              <w:t>1.2.</w:t>
            </w:r>
            <w:r w:rsidRPr="001C6222">
              <w:rPr>
                <w:rFonts w:ascii="Arial" w:hAnsi="Arial" w:cs="Arial"/>
                <w:b w:val="0"/>
                <w:noProof/>
                <w:color w:val="auto"/>
                <w:sz w:val="20"/>
                <w:szCs w:val="20"/>
                <w:lang w:val="sr-Cyrl-RS"/>
              </w:rPr>
              <w:t>5.</w:t>
            </w:r>
          </w:p>
        </w:tc>
        <w:tc>
          <w:tcPr>
            <w:tcW w:w="2388" w:type="dxa"/>
            <w:gridSpan w:val="2"/>
            <w:shd w:val="clear" w:color="auto" w:fill="FFFFFF" w:themeFill="background1"/>
            <w:vAlign w:val="center"/>
          </w:tcPr>
          <w:p w14:paraId="39C23CAD" w14:textId="08DC7A33"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Полугодишњи састанци </w:t>
            </w:r>
            <w:r w:rsidR="005D49B8">
              <w:rPr>
                <w:rFonts w:ascii="Arial" w:hAnsi="Arial" w:cs="Arial"/>
                <w:b w:val="0"/>
                <w:noProof/>
                <w:color w:val="auto"/>
                <w:sz w:val="20"/>
                <w:szCs w:val="20"/>
                <w:lang w:val="sr-Cyrl-RS"/>
              </w:rPr>
              <w:t>А</w:t>
            </w:r>
            <w:r w:rsidRPr="001C6222">
              <w:rPr>
                <w:rFonts w:ascii="Arial" w:hAnsi="Arial" w:cs="Arial"/>
                <w:b w:val="0"/>
                <w:noProof/>
                <w:color w:val="auto"/>
                <w:sz w:val="20"/>
                <w:szCs w:val="20"/>
                <w:lang w:val="sr-Cyrl-RS"/>
              </w:rPr>
              <w:t xml:space="preserve">ктива педагога и психолога на нивоу </w:t>
            </w:r>
            <w:r w:rsidR="005D49B8">
              <w:rPr>
                <w:rFonts w:ascii="Arial" w:hAnsi="Arial" w:cs="Arial"/>
                <w:b w:val="0"/>
                <w:noProof/>
                <w:color w:val="auto"/>
                <w:sz w:val="20"/>
                <w:szCs w:val="20"/>
                <w:lang w:val="sr-Cyrl-RS"/>
              </w:rPr>
              <w:t>г</w:t>
            </w:r>
            <w:r w:rsidRPr="001C6222">
              <w:rPr>
                <w:rFonts w:ascii="Arial" w:hAnsi="Arial" w:cs="Arial"/>
                <w:b w:val="0"/>
                <w:noProof/>
                <w:color w:val="auto"/>
                <w:sz w:val="20"/>
                <w:szCs w:val="20"/>
                <w:lang w:val="sr-Cyrl-RS"/>
              </w:rPr>
              <w:t xml:space="preserve">рада у вези са </w:t>
            </w:r>
            <w:bookmarkStart w:id="85" w:name="_Hlk219665100"/>
            <w:r w:rsidRPr="001C6222">
              <w:rPr>
                <w:rFonts w:ascii="Arial" w:hAnsi="Arial" w:cs="Arial"/>
                <w:b w:val="0"/>
                <w:noProof/>
                <w:color w:val="auto"/>
                <w:sz w:val="20"/>
                <w:szCs w:val="20"/>
                <w:lang w:val="sr-Cyrl-RS"/>
              </w:rPr>
              <w:t xml:space="preserve">праћењем транзиције ромских ученика у образовном систему </w:t>
            </w:r>
            <w:bookmarkEnd w:id="85"/>
          </w:p>
        </w:tc>
        <w:tc>
          <w:tcPr>
            <w:tcW w:w="1594" w:type="dxa"/>
            <w:shd w:val="clear" w:color="auto" w:fill="FFFFFF" w:themeFill="background1"/>
            <w:vAlign w:val="center"/>
          </w:tcPr>
          <w:p w14:paraId="6B9E79C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39B3E68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ПУ, ОШ, СШ</w:t>
            </w:r>
          </w:p>
        </w:tc>
        <w:tc>
          <w:tcPr>
            <w:tcW w:w="1862" w:type="dxa"/>
            <w:gridSpan w:val="3"/>
            <w:shd w:val="clear" w:color="auto" w:fill="FFFFFF" w:themeFill="background1"/>
            <w:vAlign w:val="center"/>
          </w:tcPr>
          <w:p w14:paraId="45A05583" w14:textId="0A70AAE1" w:rsidR="001C6222" w:rsidRPr="001C6222" w:rsidRDefault="00733D21" w:rsidP="00FF3FED">
            <w:pPr>
              <w:jc w:val="center"/>
              <w:rPr>
                <w:rFonts w:ascii="Arial" w:hAnsi="Arial" w:cs="Arial"/>
                <w:b w:val="0"/>
                <w:color w:val="auto"/>
                <w:sz w:val="20"/>
                <w:szCs w:val="20"/>
                <w:lang w:val="sr-Cyrl-RS"/>
              </w:rPr>
            </w:pPr>
            <w:r>
              <w:rPr>
                <w:rFonts w:ascii="Arial" w:hAnsi="Arial" w:cs="Arial"/>
                <w:b w:val="0"/>
                <w:color w:val="auto"/>
                <w:sz w:val="20"/>
                <w:szCs w:val="20"/>
                <w:lang w:val="sr-Cyrl-RS"/>
              </w:rPr>
              <w:t>4</w:t>
            </w:r>
            <w:r w:rsidR="001C6222" w:rsidRPr="001C6222">
              <w:rPr>
                <w:rFonts w:ascii="Arial" w:hAnsi="Arial" w:cs="Arial"/>
                <w:b w:val="0"/>
                <w:color w:val="auto"/>
                <w:sz w:val="20"/>
                <w:szCs w:val="20"/>
                <w:lang w:val="sr-Cyrl-RS"/>
              </w:rPr>
              <w:t>. квартал 2026, континуирано</w:t>
            </w:r>
          </w:p>
        </w:tc>
        <w:tc>
          <w:tcPr>
            <w:tcW w:w="1680" w:type="dxa"/>
            <w:gridSpan w:val="4"/>
            <w:shd w:val="clear" w:color="auto" w:fill="FFFFFF" w:themeFill="background1"/>
            <w:vAlign w:val="center"/>
          </w:tcPr>
          <w:p w14:paraId="32FD5576" w14:textId="77777777" w:rsidR="001C6222" w:rsidRPr="001C6222" w:rsidRDefault="001C6222" w:rsidP="00FF3FED">
            <w:pPr>
              <w:ind w:firstLine="72"/>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3BC465A9" w14:textId="77777777" w:rsidR="001C6222" w:rsidRPr="001C6222" w:rsidRDefault="001C6222" w:rsidP="00FF3FED">
            <w:pPr>
              <w:ind w:firstLine="7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787CDD68" w14:textId="77777777" w:rsidR="001C6222" w:rsidRPr="001C6222" w:rsidRDefault="001C6222" w:rsidP="00FF3FED">
            <w:pPr>
              <w:ind w:firstLine="7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63D9B6E5" w14:textId="77777777" w:rsidTr="00FF3FED">
        <w:trPr>
          <w:trHeight w:val="748"/>
          <w:jc w:val="center"/>
        </w:trPr>
        <w:tc>
          <w:tcPr>
            <w:tcW w:w="1415" w:type="dxa"/>
            <w:shd w:val="clear" w:color="auto" w:fill="FFFFFF" w:themeFill="background1"/>
            <w:vAlign w:val="center"/>
          </w:tcPr>
          <w:p w14:paraId="5DAEC942" w14:textId="0696F3C4"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1.2.6</w:t>
            </w:r>
            <w:r w:rsidR="002A31FE">
              <w:rPr>
                <w:rFonts w:ascii="Arial" w:hAnsi="Arial" w:cs="Arial"/>
                <w:b w:val="0"/>
                <w:noProof/>
                <w:color w:val="auto"/>
                <w:sz w:val="20"/>
                <w:szCs w:val="20"/>
                <w:lang w:val="sr-Cyrl-RS"/>
              </w:rPr>
              <w:t>.</w:t>
            </w:r>
          </w:p>
        </w:tc>
        <w:tc>
          <w:tcPr>
            <w:tcW w:w="2388" w:type="dxa"/>
            <w:gridSpan w:val="2"/>
            <w:shd w:val="clear" w:color="auto" w:fill="FFFFFF" w:themeFill="background1"/>
            <w:vAlign w:val="center"/>
          </w:tcPr>
          <w:p w14:paraId="156BE06A" w14:textId="2C889F5D"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Подела ваучера за Нову годину за ученике из најугроженијих породица (</w:t>
            </w:r>
            <w:r w:rsidR="005D49B8">
              <w:rPr>
                <w:rFonts w:ascii="Arial" w:hAnsi="Arial" w:cs="Arial"/>
                <w:b w:val="0"/>
                <w:noProof/>
                <w:color w:val="auto"/>
                <w:sz w:val="20"/>
                <w:szCs w:val="20"/>
                <w:lang w:val="sr-Cyrl-RS"/>
              </w:rPr>
              <w:t xml:space="preserve">просечно </w:t>
            </w:r>
            <w:r w:rsidRPr="001C6222">
              <w:rPr>
                <w:rFonts w:ascii="Arial" w:hAnsi="Arial" w:cs="Arial"/>
                <w:b w:val="0"/>
                <w:noProof/>
                <w:color w:val="auto"/>
                <w:sz w:val="20"/>
                <w:szCs w:val="20"/>
                <w:lang w:val="sr-Cyrl-RS"/>
              </w:rPr>
              <w:t xml:space="preserve">40 ромских </w:t>
            </w:r>
            <w:r w:rsidR="005D49B8">
              <w:rPr>
                <w:rFonts w:ascii="Arial" w:hAnsi="Arial" w:cs="Arial"/>
                <w:b w:val="0"/>
                <w:noProof/>
                <w:color w:val="auto"/>
                <w:sz w:val="20"/>
                <w:szCs w:val="20"/>
                <w:lang w:val="sr-Cyrl-RS"/>
              </w:rPr>
              <w:t>у</w:t>
            </w:r>
            <w:r w:rsidRPr="001C6222">
              <w:rPr>
                <w:rFonts w:ascii="Arial" w:hAnsi="Arial" w:cs="Arial"/>
                <w:b w:val="0"/>
                <w:noProof/>
                <w:color w:val="auto"/>
                <w:sz w:val="20"/>
                <w:szCs w:val="20"/>
                <w:lang w:val="sr-Cyrl-RS"/>
              </w:rPr>
              <w:t>ченика)</w:t>
            </w:r>
          </w:p>
        </w:tc>
        <w:tc>
          <w:tcPr>
            <w:tcW w:w="1594" w:type="dxa"/>
            <w:shd w:val="clear" w:color="auto" w:fill="FFFFFF" w:themeFill="background1"/>
            <w:vAlign w:val="center"/>
          </w:tcPr>
          <w:p w14:paraId="668D0A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4BD932C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ОШ</w:t>
            </w:r>
          </w:p>
        </w:tc>
        <w:tc>
          <w:tcPr>
            <w:tcW w:w="1862" w:type="dxa"/>
            <w:gridSpan w:val="3"/>
            <w:shd w:val="clear" w:color="auto" w:fill="FFFFFF" w:themeFill="background1"/>
            <w:vAlign w:val="center"/>
          </w:tcPr>
          <w:p w14:paraId="667E11C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4. квартал 2026, континуирано</w:t>
            </w:r>
          </w:p>
        </w:tc>
        <w:tc>
          <w:tcPr>
            <w:tcW w:w="1680" w:type="dxa"/>
            <w:gridSpan w:val="4"/>
            <w:shd w:val="clear" w:color="auto" w:fill="FFFFFF" w:themeFill="background1"/>
            <w:vAlign w:val="center"/>
          </w:tcPr>
          <w:p w14:paraId="0D7CC115"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1.480.000,00</w:t>
            </w:r>
          </w:p>
          <w:p w14:paraId="0608088A" w14:textId="77777777" w:rsidR="001C6222" w:rsidRPr="001C6222" w:rsidRDefault="001C6222" w:rsidP="00FF3FED">
            <w:pPr>
              <w:spacing w:after="40"/>
              <w:jc w:val="center"/>
              <w:rPr>
                <w:rFonts w:ascii="Arial" w:hAnsi="Arial" w:cs="Arial"/>
                <w:b w:val="0"/>
                <w:noProof/>
                <w:color w:val="auto"/>
                <w:sz w:val="20"/>
                <w:szCs w:val="20"/>
                <w:lang w:val="sr-Cyrl-RS"/>
              </w:rPr>
            </w:pPr>
          </w:p>
        </w:tc>
        <w:tc>
          <w:tcPr>
            <w:tcW w:w="2112" w:type="dxa"/>
            <w:gridSpan w:val="5"/>
            <w:shd w:val="clear" w:color="auto" w:fill="FFFFFF" w:themeFill="background1"/>
            <w:vAlign w:val="center"/>
          </w:tcPr>
          <w:p w14:paraId="7D3C5BAA"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480.000.00</w:t>
            </w:r>
          </w:p>
          <w:p w14:paraId="0F95782E"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500.000.00</w:t>
            </w:r>
          </w:p>
          <w:p w14:paraId="7430341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500.000,00</w:t>
            </w:r>
          </w:p>
        </w:tc>
        <w:tc>
          <w:tcPr>
            <w:tcW w:w="1698" w:type="dxa"/>
            <w:shd w:val="clear" w:color="auto" w:fill="FFFFFF" w:themeFill="background1"/>
            <w:vAlign w:val="center"/>
          </w:tcPr>
          <w:p w14:paraId="784AEC62"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1.480.000,00</w:t>
            </w:r>
          </w:p>
          <w:p w14:paraId="6D5B5506"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tc>
      </w:tr>
      <w:tr w:rsidR="001C6222" w:rsidRPr="001C6222" w14:paraId="411006E2" w14:textId="77777777" w:rsidTr="00FF3FED">
        <w:trPr>
          <w:trHeight w:val="496"/>
          <w:jc w:val="center"/>
        </w:trPr>
        <w:tc>
          <w:tcPr>
            <w:tcW w:w="1415" w:type="dxa"/>
            <w:shd w:val="clear" w:color="auto" w:fill="FFFFFF" w:themeFill="background1"/>
            <w:vAlign w:val="center"/>
          </w:tcPr>
          <w:p w14:paraId="324A68CD" w14:textId="3930220C"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1.2.</w:t>
            </w:r>
            <w:r w:rsidRPr="001C6222">
              <w:rPr>
                <w:rFonts w:ascii="Arial" w:hAnsi="Arial" w:cs="Arial"/>
                <w:b w:val="0"/>
                <w:noProof/>
                <w:color w:val="auto"/>
                <w:sz w:val="20"/>
                <w:szCs w:val="20"/>
                <w:lang w:val="sr-Cyrl-RS"/>
              </w:rPr>
              <w:t>7</w:t>
            </w:r>
            <w:r w:rsidR="002A31FE">
              <w:rPr>
                <w:rFonts w:ascii="Arial" w:hAnsi="Arial" w:cs="Arial"/>
                <w:b w:val="0"/>
                <w:noProof/>
                <w:color w:val="auto"/>
                <w:sz w:val="20"/>
                <w:szCs w:val="20"/>
                <w:lang w:val="sr-Cyrl-RS"/>
              </w:rPr>
              <w:t>.</w:t>
            </w:r>
          </w:p>
        </w:tc>
        <w:tc>
          <w:tcPr>
            <w:tcW w:w="2388" w:type="dxa"/>
            <w:gridSpan w:val="2"/>
            <w:shd w:val="clear" w:color="auto" w:fill="FFFFFF" w:themeFill="background1"/>
            <w:vAlign w:val="center"/>
          </w:tcPr>
          <w:p w14:paraId="0D6D2136" w14:textId="77777777" w:rsidR="001C6222" w:rsidRPr="005E5B01" w:rsidRDefault="001C6222" w:rsidP="00FF3FED">
            <w:pPr>
              <w:rPr>
                <w:rFonts w:ascii="Arial" w:hAnsi="Arial" w:cs="Arial"/>
                <w:b w:val="0"/>
                <w:noProof/>
                <w:color w:val="auto"/>
                <w:sz w:val="20"/>
                <w:szCs w:val="20"/>
                <w:lang w:val="ru-RU"/>
              </w:rPr>
            </w:pPr>
            <w:r w:rsidRPr="001C6222">
              <w:rPr>
                <w:rFonts w:ascii="Arial" w:hAnsi="Arial" w:cs="Arial"/>
                <w:b w:val="0"/>
                <w:noProof/>
                <w:color w:val="auto"/>
                <w:sz w:val="20"/>
                <w:szCs w:val="20"/>
                <w:lang w:val="sr-Cyrl-RS"/>
              </w:rPr>
              <w:t xml:space="preserve">Информисање ученика </w:t>
            </w:r>
            <w:r w:rsidR="005D49B8">
              <w:rPr>
                <w:rFonts w:ascii="Arial" w:hAnsi="Arial" w:cs="Arial"/>
                <w:b w:val="0"/>
                <w:noProof/>
                <w:color w:val="auto"/>
                <w:sz w:val="20"/>
                <w:szCs w:val="20"/>
                <w:lang w:val="en-GB"/>
              </w:rPr>
              <w:t>VIII</w:t>
            </w:r>
            <w:r w:rsidRPr="001C6222">
              <w:rPr>
                <w:rFonts w:ascii="Arial" w:hAnsi="Arial" w:cs="Arial"/>
                <w:b w:val="0"/>
                <w:noProof/>
                <w:color w:val="auto"/>
                <w:sz w:val="20"/>
                <w:szCs w:val="20"/>
                <w:lang w:val="sr-Cyrl-RS"/>
              </w:rPr>
              <w:t xml:space="preserve"> разреда о афирмативним мерама за упис у средње школе</w:t>
            </w:r>
          </w:p>
          <w:p w14:paraId="6BA352BE" w14:textId="106F1C12" w:rsidR="00733D21" w:rsidRPr="005E5B01" w:rsidRDefault="00733D21" w:rsidP="00FF3FED">
            <w:pPr>
              <w:rPr>
                <w:rFonts w:ascii="Arial" w:hAnsi="Arial" w:cs="Arial"/>
                <w:b w:val="0"/>
                <w:noProof/>
                <w:color w:val="auto"/>
                <w:sz w:val="20"/>
                <w:szCs w:val="20"/>
                <w:lang w:val="ru-RU"/>
              </w:rPr>
            </w:pPr>
          </w:p>
        </w:tc>
        <w:tc>
          <w:tcPr>
            <w:tcW w:w="1594" w:type="dxa"/>
            <w:shd w:val="clear" w:color="auto" w:fill="FFFFFF" w:themeFill="background1"/>
            <w:vAlign w:val="center"/>
          </w:tcPr>
          <w:p w14:paraId="73AA2DCB"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62ABBEC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ОШ, СШ</w:t>
            </w:r>
          </w:p>
        </w:tc>
        <w:tc>
          <w:tcPr>
            <w:tcW w:w="1862" w:type="dxa"/>
            <w:gridSpan w:val="3"/>
            <w:shd w:val="clear" w:color="auto" w:fill="FFFFFF" w:themeFill="background1"/>
            <w:vAlign w:val="center"/>
          </w:tcPr>
          <w:p w14:paraId="71C3BAA0"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 квартал 2026, континуирано</w:t>
            </w:r>
          </w:p>
        </w:tc>
        <w:tc>
          <w:tcPr>
            <w:tcW w:w="1680" w:type="dxa"/>
            <w:gridSpan w:val="4"/>
            <w:shd w:val="clear" w:color="auto" w:fill="FFFFFF" w:themeFill="background1"/>
            <w:vAlign w:val="center"/>
          </w:tcPr>
          <w:p w14:paraId="7CDB8B80" w14:textId="77777777" w:rsidR="001C6222" w:rsidRPr="001C6222" w:rsidRDefault="001C6222" w:rsidP="00FF3FED">
            <w:pPr>
              <w:ind w:firstLine="72"/>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0D83A59D"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698" w:type="dxa"/>
            <w:shd w:val="clear" w:color="auto" w:fill="FFFFFF" w:themeFill="background1"/>
            <w:vAlign w:val="center"/>
          </w:tcPr>
          <w:p w14:paraId="0E75321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04FA710D" w14:textId="77777777" w:rsidTr="00FE0E88">
        <w:trPr>
          <w:trHeight w:val="758"/>
          <w:jc w:val="center"/>
        </w:trPr>
        <w:tc>
          <w:tcPr>
            <w:tcW w:w="5839" w:type="dxa"/>
            <w:gridSpan w:val="5"/>
            <w:shd w:val="clear" w:color="auto" w:fill="B1E4FD" w:themeFill="accent1" w:themeFillTint="33"/>
          </w:tcPr>
          <w:p w14:paraId="1EE4D41C" w14:textId="77777777" w:rsidR="001C6222" w:rsidRPr="006D604F" w:rsidRDefault="001C6222" w:rsidP="00FF3FED">
            <w:pPr>
              <w:suppressAutoHyphens/>
              <w:rPr>
                <w:rFonts w:ascii="Arial" w:hAnsi="Arial" w:cs="Arial"/>
                <w:bCs/>
                <w:noProof/>
                <w:color w:val="auto"/>
                <w:sz w:val="20"/>
                <w:szCs w:val="20"/>
                <w:lang w:val="sr-Cyrl-RS"/>
              </w:rPr>
            </w:pPr>
            <w:bookmarkStart w:id="86" w:name="_Hlk175062801"/>
            <w:r w:rsidRPr="006D604F">
              <w:rPr>
                <w:rFonts w:ascii="Arial" w:hAnsi="Arial" w:cs="Arial"/>
                <w:bCs/>
                <w:noProof/>
                <w:color w:val="auto"/>
                <w:sz w:val="20"/>
                <w:szCs w:val="20"/>
                <w:lang w:val="sr-Cyrl-RS"/>
              </w:rPr>
              <w:t>МЕРА 1.3. Повећати бројност младих који завршавају средње образовање и подршка у повезивању са послодавцима</w:t>
            </w:r>
          </w:p>
        </w:tc>
        <w:tc>
          <w:tcPr>
            <w:tcW w:w="3940" w:type="dxa"/>
            <w:gridSpan w:val="5"/>
            <w:shd w:val="clear" w:color="auto" w:fill="B1E4FD" w:themeFill="accent1" w:themeFillTint="33"/>
          </w:tcPr>
          <w:p w14:paraId="4BA9FF00" w14:textId="77777777" w:rsidR="001C6222" w:rsidRPr="006D604F" w:rsidRDefault="001C6222" w:rsidP="00FF3FED">
            <w:pPr>
              <w:jc w:val="right"/>
              <w:rPr>
                <w:rFonts w:ascii="Arial" w:hAnsi="Arial" w:cs="Arial"/>
                <w:bCs/>
                <w:noProof/>
                <w:color w:val="auto"/>
                <w:sz w:val="20"/>
                <w:szCs w:val="20"/>
                <w:lang w:val="sr-Cyrl-RS"/>
              </w:rPr>
            </w:pPr>
            <w:r w:rsidRPr="006D604F">
              <w:rPr>
                <w:rFonts w:ascii="Arial" w:hAnsi="Arial" w:cs="Arial"/>
                <w:bCs/>
                <w:noProof/>
                <w:color w:val="auto"/>
                <w:sz w:val="20"/>
                <w:szCs w:val="20"/>
                <w:lang w:val="sr-Cyrl-RS"/>
              </w:rPr>
              <w:t xml:space="preserve">Тип мере: </w:t>
            </w:r>
          </w:p>
        </w:tc>
        <w:tc>
          <w:tcPr>
            <w:tcW w:w="4639" w:type="dxa"/>
            <w:gridSpan w:val="9"/>
            <w:shd w:val="clear" w:color="auto" w:fill="B1E4FD" w:themeFill="accent1" w:themeFillTint="33"/>
          </w:tcPr>
          <w:p w14:paraId="53A8921E" w14:textId="77777777" w:rsidR="001C6222" w:rsidRPr="006D604F" w:rsidRDefault="001C6222" w:rsidP="00FF3FED">
            <w:pPr>
              <w:rPr>
                <w:rFonts w:ascii="Arial" w:hAnsi="Arial" w:cs="Arial"/>
                <w:bCs/>
                <w:noProof/>
                <w:color w:val="auto"/>
                <w:sz w:val="20"/>
                <w:szCs w:val="20"/>
                <w:lang w:val="sr-Cyrl-RS"/>
              </w:rPr>
            </w:pPr>
            <w:r w:rsidRPr="006D604F">
              <w:rPr>
                <w:rFonts w:ascii="Arial" w:hAnsi="Arial" w:cs="Arial"/>
                <w:bCs/>
                <w:noProof/>
                <w:color w:val="auto"/>
                <w:sz w:val="20"/>
                <w:szCs w:val="20"/>
                <w:lang w:val="sr-Cyrl-RS"/>
              </w:rPr>
              <w:t>Информативно-едукативна</w:t>
            </w:r>
          </w:p>
        </w:tc>
      </w:tr>
      <w:tr w:rsidR="001C6222" w:rsidRPr="001C6222" w14:paraId="776E151B" w14:textId="77777777" w:rsidTr="00FE0E88">
        <w:trPr>
          <w:trHeight w:val="520"/>
          <w:jc w:val="center"/>
        </w:trPr>
        <w:tc>
          <w:tcPr>
            <w:tcW w:w="2265" w:type="dxa"/>
            <w:gridSpan w:val="2"/>
            <w:shd w:val="clear" w:color="auto" w:fill="E7E6E6" w:themeFill="background2"/>
          </w:tcPr>
          <w:p w14:paraId="16CFC5A2"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74" w:type="dxa"/>
            <w:gridSpan w:val="3"/>
          </w:tcPr>
          <w:p w14:paraId="3BDD9D63" w14:textId="02226491" w:rsidR="001C6222" w:rsidRPr="001C6222" w:rsidRDefault="00733D21"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940" w:type="dxa"/>
            <w:gridSpan w:val="5"/>
            <w:shd w:val="clear" w:color="auto" w:fill="E7E6E6" w:themeFill="background2"/>
          </w:tcPr>
          <w:p w14:paraId="3FEBA80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639" w:type="dxa"/>
            <w:gridSpan w:val="9"/>
            <w:shd w:val="clear" w:color="auto" w:fill="FFFFFF" w:themeFill="background1"/>
          </w:tcPr>
          <w:p w14:paraId="4E99A57A" w14:textId="53ECE0AF" w:rsidR="001C6222" w:rsidRPr="001C6222" w:rsidRDefault="00733D2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СШ, НСЗ</w:t>
            </w:r>
          </w:p>
        </w:tc>
      </w:tr>
      <w:tr w:rsidR="001C6222" w:rsidRPr="001C6222" w14:paraId="0D969988" w14:textId="77777777" w:rsidTr="00FE0E88">
        <w:trPr>
          <w:trHeight w:val="555"/>
          <w:jc w:val="center"/>
        </w:trPr>
        <w:tc>
          <w:tcPr>
            <w:tcW w:w="2265" w:type="dxa"/>
            <w:gridSpan w:val="2"/>
            <w:shd w:val="clear" w:color="auto" w:fill="E7E6E6" w:themeFill="background2"/>
          </w:tcPr>
          <w:p w14:paraId="552C9A3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538" w:type="dxa"/>
          </w:tcPr>
          <w:p w14:paraId="2B249E39" w14:textId="785FF877" w:rsidR="001C6222" w:rsidRPr="001C6222" w:rsidRDefault="00733D2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c>
          <w:tcPr>
            <w:tcW w:w="5976" w:type="dxa"/>
            <w:gridSpan w:val="7"/>
            <w:shd w:val="clear" w:color="auto" w:fill="E7E6E6" w:themeFill="background2"/>
          </w:tcPr>
          <w:p w14:paraId="36D6C8A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639" w:type="dxa"/>
            <w:gridSpan w:val="9"/>
            <w:shd w:val="clear" w:color="auto" w:fill="FFFFFF" w:themeFill="background1"/>
          </w:tcPr>
          <w:p w14:paraId="68DD51C3" w14:textId="1A9BAC89" w:rsidR="001C6222" w:rsidRPr="001C6222" w:rsidRDefault="00733D21" w:rsidP="00733D21">
            <w:pPr>
              <w:tabs>
                <w:tab w:val="left" w:pos="1290"/>
              </w:tabs>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0890D6B3" w14:textId="77777777" w:rsidTr="00FE0E88">
        <w:trPr>
          <w:trHeight w:val="70"/>
          <w:jc w:val="center"/>
        </w:trPr>
        <w:tc>
          <w:tcPr>
            <w:tcW w:w="2265" w:type="dxa"/>
            <w:gridSpan w:val="2"/>
            <w:shd w:val="clear" w:color="auto" w:fill="E7E6E6" w:themeFill="background2"/>
          </w:tcPr>
          <w:p w14:paraId="658CBB43"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w:t>
            </w:r>
            <w:r w:rsidRPr="001C6222">
              <w:rPr>
                <w:rFonts w:ascii="Arial" w:hAnsi="Arial" w:cs="Arial"/>
                <w:b w:val="0"/>
                <w:noProof/>
                <w:color w:val="auto"/>
                <w:sz w:val="20"/>
                <w:szCs w:val="20"/>
                <w:shd w:val="clear" w:color="auto" w:fill="D2F1EF" w:themeFill="accent3" w:themeFillTint="33"/>
                <w:lang w:val="sr-Cyrl-RS"/>
              </w:rPr>
              <w:t>в</w:t>
            </w:r>
            <w:r w:rsidRPr="001C6222">
              <w:rPr>
                <w:rFonts w:ascii="Arial" w:hAnsi="Arial" w:cs="Arial"/>
                <w:b w:val="0"/>
                <w:noProof/>
                <w:color w:val="auto"/>
                <w:sz w:val="20"/>
                <w:szCs w:val="20"/>
                <w:lang w:val="sr-Cyrl-RS"/>
              </w:rPr>
              <w:t xml:space="preserve">а за меру (РСД): </w:t>
            </w:r>
          </w:p>
        </w:tc>
        <w:tc>
          <w:tcPr>
            <w:tcW w:w="1538" w:type="dxa"/>
            <w:shd w:val="clear" w:color="auto" w:fill="FFFFFF" w:themeFill="background1"/>
            <w:vAlign w:val="center"/>
          </w:tcPr>
          <w:p w14:paraId="62F8F6C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c>
          <w:tcPr>
            <w:tcW w:w="3263" w:type="dxa"/>
            <w:gridSpan w:val="3"/>
            <w:shd w:val="clear" w:color="auto" w:fill="E7E6E6" w:themeFill="background2"/>
          </w:tcPr>
          <w:p w14:paraId="041FBFF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5113CC0E"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 годинама (РСД): </w:t>
            </w:r>
          </w:p>
        </w:tc>
        <w:tc>
          <w:tcPr>
            <w:tcW w:w="3542" w:type="dxa"/>
            <w:gridSpan w:val="7"/>
            <w:shd w:val="clear" w:color="auto" w:fill="FFFFFF" w:themeFill="background1"/>
            <w:vAlign w:val="center"/>
          </w:tcPr>
          <w:p w14:paraId="7F881BCF"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0,00</w:t>
            </w:r>
          </w:p>
        </w:tc>
        <w:tc>
          <w:tcPr>
            <w:tcW w:w="1914" w:type="dxa"/>
            <w:gridSpan w:val="4"/>
            <w:shd w:val="clear" w:color="auto" w:fill="E7E6E6" w:themeFill="background2"/>
          </w:tcPr>
          <w:p w14:paraId="239FD58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Вредности </w:t>
            </w:r>
          </w:p>
          <w:p w14:paraId="45CF634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402150D9"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5927606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финансирања: </w:t>
            </w:r>
          </w:p>
        </w:tc>
        <w:tc>
          <w:tcPr>
            <w:tcW w:w="1896" w:type="dxa"/>
            <w:gridSpan w:val="2"/>
            <w:shd w:val="clear" w:color="auto" w:fill="FFFFFF" w:themeFill="background1"/>
            <w:vAlign w:val="center"/>
          </w:tcPr>
          <w:p w14:paraId="56AB66BA" w14:textId="77777777" w:rsidR="001C6222" w:rsidRPr="001C6222" w:rsidRDefault="001C6222" w:rsidP="00FF3FED">
            <w:pPr>
              <w:spacing w:before="6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r>
      <w:tr w:rsidR="001C6222" w:rsidRPr="001C6222" w14:paraId="2C4813A2" w14:textId="77777777" w:rsidTr="00FE0E88">
        <w:trPr>
          <w:trHeight w:val="276"/>
          <w:jc w:val="center"/>
        </w:trPr>
        <w:tc>
          <w:tcPr>
            <w:tcW w:w="3803" w:type="dxa"/>
            <w:gridSpan w:val="3"/>
            <w:vMerge w:val="restart"/>
            <w:shd w:val="clear" w:color="auto" w:fill="E7E6E6" w:themeFill="background2"/>
          </w:tcPr>
          <w:p w14:paraId="37893E6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94" w:type="dxa"/>
            <w:vMerge w:val="restart"/>
            <w:shd w:val="clear" w:color="auto" w:fill="E7E6E6" w:themeFill="background2"/>
          </w:tcPr>
          <w:p w14:paraId="272D050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0526120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669" w:type="dxa"/>
            <w:gridSpan w:val="2"/>
            <w:vMerge w:val="restart"/>
            <w:shd w:val="clear" w:color="auto" w:fill="E7E6E6" w:themeFill="background2"/>
          </w:tcPr>
          <w:p w14:paraId="208DF9B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01B0FE2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862" w:type="dxa"/>
            <w:gridSpan w:val="3"/>
            <w:vMerge w:val="restart"/>
            <w:shd w:val="clear" w:color="auto" w:fill="E7E6E6" w:themeFill="background2"/>
          </w:tcPr>
          <w:p w14:paraId="7E11F10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1157BC5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594" w:type="dxa"/>
            <w:gridSpan w:val="8"/>
            <w:tcBorders>
              <w:bottom w:val="single" w:sz="2" w:space="0" w:color="0F0D29" w:themeColor="text1"/>
            </w:tcBorders>
            <w:shd w:val="clear" w:color="auto" w:fill="E7E6E6" w:themeFill="background2"/>
          </w:tcPr>
          <w:p w14:paraId="6DE0FB4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896" w:type="dxa"/>
            <w:gridSpan w:val="2"/>
            <w:vMerge w:val="restart"/>
            <w:shd w:val="clear" w:color="auto" w:fill="E7E6E6" w:themeFill="background2"/>
          </w:tcPr>
          <w:p w14:paraId="6B15541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538A6EC2" w14:textId="77777777" w:rsidTr="00FE0E88">
        <w:trPr>
          <w:trHeight w:val="285"/>
          <w:jc w:val="center"/>
        </w:trPr>
        <w:tc>
          <w:tcPr>
            <w:tcW w:w="3803" w:type="dxa"/>
            <w:gridSpan w:val="3"/>
            <w:vMerge/>
            <w:shd w:val="clear" w:color="auto" w:fill="AED3EB" w:themeFill="accent2" w:themeFillTint="66"/>
          </w:tcPr>
          <w:p w14:paraId="6425EB84" w14:textId="77777777" w:rsidR="001C6222" w:rsidRPr="001C6222" w:rsidRDefault="001C6222" w:rsidP="00FF3FED">
            <w:pPr>
              <w:rPr>
                <w:rFonts w:ascii="Arial" w:hAnsi="Arial" w:cs="Arial"/>
                <w:b w:val="0"/>
                <w:noProof/>
                <w:color w:val="auto"/>
                <w:sz w:val="20"/>
                <w:szCs w:val="20"/>
                <w:lang w:val="sr-Cyrl-RS"/>
              </w:rPr>
            </w:pPr>
          </w:p>
        </w:tc>
        <w:tc>
          <w:tcPr>
            <w:tcW w:w="1594" w:type="dxa"/>
            <w:vMerge/>
            <w:shd w:val="clear" w:color="auto" w:fill="AED3EB" w:themeFill="accent2" w:themeFillTint="66"/>
          </w:tcPr>
          <w:p w14:paraId="1DC9139A" w14:textId="77777777" w:rsidR="001C6222" w:rsidRPr="001C6222" w:rsidRDefault="001C6222" w:rsidP="00FF3FED">
            <w:pPr>
              <w:rPr>
                <w:rFonts w:ascii="Arial" w:hAnsi="Arial" w:cs="Arial"/>
                <w:b w:val="0"/>
                <w:noProof/>
                <w:color w:val="auto"/>
                <w:sz w:val="20"/>
                <w:szCs w:val="20"/>
                <w:lang w:val="sr-Cyrl-RS"/>
              </w:rPr>
            </w:pPr>
          </w:p>
        </w:tc>
        <w:tc>
          <w:tcPr>
            <w:tcW w:w="1669" w:type="dxa"/>
            <w:gridSpan w:val="2"/>
            <w:vMerge/>
            <w:shd w:val="clear" w:color="auto" w:fill="AED3EB" w:themeFill="accent2" w:themeFillTint="66"/>
          </w:tcPr>
          <w:p w14:paraId="4601BCF5" w14:textId="77777777" w:rsidR="001C6222" w:rsidRPr="001C6222" w:rsidRDefault="001C6222" w:rsidP="00FF3FED">
            <w:pPr>
              <w:rPr>
                <w:rFonts w:ascii="Arial" w:hAnsi="Arial" w:cs="Arial"/>
                <w:b w:val="0"/>
                <w:noProof/>
                <w:color w:val="auto"/>
                <w:sz w:val="20"/>
                <w:szCs w:val="20"/>
                <w:lang w:val="sr-Cyrl-RS"/>
              </w:rPr>
            </w:pPr>
          </w:p>
        </w:tc>
        <w:tc>
          <w:tcPr>
            <w:tcW w:w="1862" w:type="dxa"/>
            <w:gridSpan w:val="3"/>
            <w:vMerge/>
            <w:shd w:val="clear" w:color="auto" w:fill="AED3EB" w:themeFill="accent2" w:themeFillTint="66"/>
          </w:tcPr>
          <w:p w14:paraId="4BBADDD1" w14:textId="77777777" w:rsidR="001C6222" w:rsidRPr="001C6222" w:rsidRDefault="001C6222" w:rsidP="00FF3FED">
            <w:pPr>
              <w:rPr>
                <w:rFonts w:ascii="Arial" w:hAnsi="Arial" w:cs="Arial"/>
                <w:b w:val="0"/>
                <w:noProof/>
                <w:color w:val="auto"/>
                <w:sz w:val="20"/>
                <w:szCs w:val="20"/>
                <w:lang w:val="sr-Cyrl-RS"/>
              </w:rPr>
            </w:pPr>
          </w:p>
        </w:tc>
        <w:tc>
          <w:tcPr>
            <w:tcW w:w="1449" w:type="dxa"/>
            <w:gridSpan w:val="3"/>
            <w:tcBorders>
              <w:top w:val="single" w:sz="2" w:space="0" w:color="0F0D29" w:themeColor="text1"/>
              <w:bottom w:val="single" w:sz="4" w:space="0" w:color="auto"/>
            </w:tcBorders>
            <w:shd w:val="clear" w:color="auto" w:fill="E7E6E6" w:themeFill="background2"/>
          </w:tcPr>
          <w:p w14:paraId="5ADC7A7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166" w:type="dxa"/>
            <w:gridSpan w:val="3"/>
            <w:tcBorders>
              <w:top w:val="single" w:sz="2" w:space="0" w:color="0F0D29" w:themeColor="text1"/>
              <w:bottom w:val="single" w:sz="4" w:space="0" w:color="auto"/>
            </w:tcBorders>
            <w:shd w:val="clear" w:color="auto" w:fill="E7E6E6" w:themeFill="background2"/>
          </w:tcPr>
          <w:p w14:paraId="5752CB0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979" w:type="dxa"/>
            <w:gridSpan w:val="2"/>
            <w:tcBorders>
              <w:top w:val="single" w:sz="2" w:space="0" w:color="0F0D29" w:themeColor="text1"/>
              <w:bottom w:val="single" w:sz="4" w:space="0" w:color="auto"/>
            </w:tcBorders>
            <w:shd w:val="clear" w:color="auto" w:fill="E7E6E6" w:themeFill="background2"/>
          </w:tcPr>
          <w:p w14:paraId="1E445E7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896" w:type="dxa"/>
            <w:gridSpan w:val="2"/>
            <w:vMerge/>
            <w:shd w:val="clear" w:color="auto" w:fill="AED3EB" w:themeFill="accent2" w:themeFillTint="66"/>
          </w:tcPr>
          <w:p w14:paraId="3FE872D7"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22BF7FFF" w14:textId="77777777" w:rsidTr="00FF3FED">
        <w:trPr>
          <w:trHeight w:val="435"/>
          <w:jc w:val="center"/>
        </w:trPr>
        <w:tc>
          <w:tcPr>
            <w:tcW w:w="3803" w:type="dxa"/>
            <w:gridSpan w:val="3"/>
            <w:shd w:val="clear" w:color="auto" w:fill="FFFFFF" w:themeFill="background1"/>
          </w:tcPr>
          <w:p w14:paraId="00C7DB5A" w14:textId="7E57A228" w:rsidR="001C6222" w:rsidRPr="001C6222" w:rsidRDefault="004F140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вршњачких едукација у СШ са циљем п</w:t>
            </w:r>
            <w:r w:rsidRPr="001C6222">
              <w:rPr>
                <w:rFonts w:ascii="Arial" w:hAnsi="Arial" w:cs="Arial"/>
                <w:b w:val="0"/>
                <w:noProof/>
                <w:color w:val="auto"/>
                <w:sz w:val="20"/>
                <w:szCs w:val="20"/>
                <w:lang w:val="sr-Cyrl-RS"/>
              </w:rPr>
              <w:t>ромоциј</w:t>
            </w:r>
            <w:r>
              <w:rPr>
                <w:rFonts w:ascii="Arial" w:hAnsi="Arial" w:cs="Arial"/>
                <w:b w:val="0"/>
                <w:noProof/>
                <w:color w:val="auto"/>
                <w:sz w:val="20"/>
                <w:szCs w:val="20"/>
                <w:lang w:val="sr-Cyrl-RS"/>
              </w:rPr>
              <w:t xml:space="preserve">е </w:t>
            </w:r>
            <w:r w:rsidRPr="001C6222">
              <w:rPr>
                <w:rFonts w:ascii="Arial" w:hAnsi="Arial" w:cs="Arial"/>
                <w:b w:val="0"/>
                <w:noProof/>
                <w:color w:val="auto"/>
                <w:sz w:val="20"/>
                <w:szCs w:val="20"/>
                <w:lang w:val="sr-Cyrl-RS"/>
              </w:rPr>
              <w:t>успешних Рома</w:t>
            </w:r>
            <w:r>
              <w:rPr>
                <w:rFonts w:ascii="Arial" w:hAnsi="Arial" w:cs="Arial"/>
                <w:b w:val="0"/>
                <w:noProof/>
                <w:color w:val="auto"/>
                <w:sz w:val="20"/>
                <w:szCs w:val="20"/>
                <w:lang w:val="sr-Cyrl-RS"/>
              </w:rPr>
              <w:t xml:space="preserve"> и Ромкиња</w:t>
            </w:r>
          </w:p>
        </w:tc>
        <w:tc>
          <w:tcPr>
            <w:tcW w:w="1594" w:type="dxa"/>
            <w:shd w:val="clear" w:color="auto" w:fill="FFFFFF" w:themeFill="background1"/>
          </w:tcPr>
          <w:p w14:paraId="0E36BB21" w14:textId="5811BC9E"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64B593A4" w14:textId="68664248"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24EDD7D4" w14:textId="3609BF0A"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49" w:type="dxa"/>
            <w:gridSpan w:val="3"/>
            <w:tcBorders>
              <w:top w:val="single" w:sz="2" w:space="0" w:color="0F0D29" w:themeColor="text1"/>
              <w:bottom w:val="single" w:sz="4" w:space="0" w:color="auto"/>
            </w:tcBorders>
            <w:shd w:val="clear" w:color="auto" w:fill="FFFFFF" w:themeFill="background1"/>
          </w:tcPr>
          <w:p w14:paraId="537DA8B2" w14:textId="2EF2B847"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166" w:type="dxa"/>
            <w:gridSpan w:val="3"/>
            <w:tcBorders>
              <w:top w:val="single" w:sz="2" w:space="0" w:color="0F0D29" w:themeColor="text1"/>
              <w:bottom w:val="single" w:sz="4" w:space="0" w:color="auto"/>
            </w:tcBorders>
            <w:shd w:val="clear" w:color="auto" w:fill="FFFFFF" w:themeFill="background1"/>
          </w:tcPr>
          <w:p w14:paraId="16BD95D9" w14:textId="309446DF"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979" w:type="dxa"/>
            <w:gridSpan w:val="2"/>
            <w:tcBorders>
              <w:top w:val="single" w:sz="2" w:space="0" w:color="0F0D29" w:themeColor="text1"/>
              <w:bottom w:val="single" w:sz="4" w:space="0" w:color="auto"/>
            </w:tcBorders>
            <w:shd w:val="clear" w:color="auto" w:fill="FFFFFF" w:themeFill="background1"/>
          </w:tcPr>
          <w:p w14:paraId="022A6FDE" w14:textId="436FB300"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896" w:type="dxa"/>
            <w:gridSpan w:val="2"/>
            <w:shd w:val="clear" w:color="auto" w:fill="FFFFFF" w:themeFill="background1"/>
          </w:tcPr>
          <w:p w14:paraId="31123672" w14:textId="3D730EC2" w:rsidR="001C6222" w:rsidRPr="001C6222" w:rsidRDefault="004F140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Извештаји МТ и СШ</w:t>
            </w:r>
          </w:p>
        </w:tc>
      </w:tr>
      <w:tr w:rsidR="001C6222" w:rsidRPr="001C6222" w14:paraId="5A4B9F03" w14:textId="77777777" w:rsidTr="00FF3FED">
        <w:trPr>
          <w:trHeight w:val="435"/>
          <w:jc w:val="center"/>
        </w:trPr>
        <w:tc>
          <w:tcPr>
            <w:tcW w:w="3803" w:type="dxa"/>
            <w:gridSpan w:val="3"/>
            <w:shd w:val="clear" w:color="auto" w:fill="FFFFFF" w:themeFill="background1"/>
          </w:tcPr>
          <w:p w14:paraId="279E162E" w14:textId="01CF1D79" w:rsidR="001C6222" w:rsidRPr="001C6222" w:rsidRDefault="004F140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lastRenderedPageBreak/>
              <w:t>Број средњошколаца завршних разреда присутних на сајму запошљавања</w:t>
            </w:r>
          </w:p>
        </w:tc>
        <w:tc>
          <w:tcPr>
            <w:tcW w:w="1594" w:type="dxa"/>
            <w:shd w:val="clear" w:color="auto" w:fill="FFFFFF" w:themeFill="background1"/>
          </w:tcPr>
          <w:p w14:paraId="76C5B38E" w14:textId="7369021A"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69" w:type="dxa"/>
            <w:gridSpan w:val="2"/>
            <w:shd w:val="clear" w:color="auto" w:fill="FFFFFF" w:themeFill="background1"/>
          </w:tcPr>
          <w:p w14:paraId="19864E6B" w14:textId="4FD80767"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862" w:type="dxa"/>
            <w:gridSpan w:val="3"/>
            <w:shd w:val="clear" w:color="auto" w:fill="FFFFFF" w:themeFill="background1"/>
          </w:tcPr>
          <w:p w14:paraId="507B0DDA" w14:textId="2DA0CFC3"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449" w:type="dxa"/>
            <w:gridSpan w:val="3"/>
            <w:tcBorders>
              <w:top w:val="single" w:sz="2" w:space="0" w:color="0F0D29" w:themeColor="text1"/>
              <w:bottom w:val="single" w:sz="4" w:space="0" w:color="auto"/>
            </w:tcBorders>
            <w:shd w:val="clear" w:color="auto" w:fill="FFFFFF" w:themeFill="background1"/>
          </w:tcPr>
          <w:p w14:paraId="1BCF39C4" w14:textId="0D4F4169"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166" w:type="dxa"/>
            <w:gridSpan w:val="3"/>
            <w:tcBorders>
              <w:top w:val="single" w:sz="2" w:space="0" w:color="0F0D29" w:themeColor="text1"/>
              <w:bottom w:val="single" w:sz="4" w:space="0" w:color="auto"/>
            </w:tcBorders>
            <w:shd w:val="clear" w:color="auto" w:fill="FFFFFF" w:themeFill="background1"/>
          </w:tcPr>
          <w:p w14:paraId="77E7D84F" w14:textId="348D1D41"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979" w:type="dxa"/>
            <w:gridSpan w:val="2"/>
            <w:tcBorders>
              <w:top w:val="single" w:sz="2" w:space="0" w:color="0F0D29" w:themeColor="text1"/>
              <w:bottom w:val="single" w:sz="4" w:space="0" w:color="auto"/>
            </w:tcBorders>
            <w:shd w:val="clear" w:color="auto" w:fill="FFFFFF" w:themeFill="background1"/>
          </w:tcPr>
          <w:p w14:paraId="1462532D" w14:textId="24A824BA" w:rsidR="001C6222" w:rsidRPr="001C6222" w:rsidRDefault="004F140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896" w:type="dxa"/>
            <w:gridSpan w:val="2"/>
            <w:shd w:val="clear" w:color="auto" w:fill="FFFFFF" w:themeFill="background1"/>
          </w:tcPr>
          <w:p w14:paraId="1B1D9E39" w14:textId="08E4B61F" w:rsidR="001C6222" w:rsidRPr="001C6222" w:rsidRDefault="004F140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НСЗ</w:t>
            </w:r>
          </w:p>
        </w:tc>
      </w:tr>
      <w:tr w:rsidR="001C6222" w:rsidRPr="001C6222" w14:paraId="5D387A07" w14:textId="77777777" w:rsidTr="00FF3FED">
        <w:trPr>
          <w:trHeight w:val="496"/>
          <w:jc w:val="center"/>
        </w:trPr>
        <w:tc>
          <w:tcPr>
            <w:tcW w:w="1415" w:type="dxa"/>
            <w:shd w:val="clear" w:color="auto" w:fill="D2F1EF" w:themeFill="accent6" w:themeFillTint="33"/>
          </w:tcPr>
          <w:p w14:paraId="222019A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88" w:type="dxa"/>
            <w:gridSpan w:val="2"/>
            <w:shd w:val="clear" w:color="auto" w:fill="D2F1EF" w:themeFill="accent6" w:themeFillTint="33"/>
          </w:tcPr>
          <w:p w14:paraId="44859E5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94" w:type="dxa"/>
            <w:shd w:val="clear" w:color="auto" w:fill="D2F1EF" w:themeFill="accent6" w:themeFillTint="33"/>
          </w:tcPr>
          <w:p w14:paraId="55178A8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669" w:type="dxa"/>
            <w:gridSpan w:val="2"/>
            <w:shd w:val="clear" w:color="auto" w:fill="D2F1EF" w:themeFill="accent6" w:themeFillTint="33"/>
          </w:tcPr>
          <w:p w14:paraId="032A359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62" w:type="dxa"/>
            <w:gridSpan w:val="3"/>
            <w:shd w:val="clear" w:color="auto" w:fill="D2F1EF" w:themeFill="accent6" w:themeFillTint="33"/>
          </w:tcPr>
          <w:p w14:paraId="05576FF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680" w:type="dxa"/>
            <w:gridSpan w:val="4"/>
            <w:shd w:val="clear" w:color="auto" w:fill="D2F1EF" w:themeFill="accent6" w:themeFillTint="33"/>
          </w:tcPr>
          <w:p w14:paraId="066F762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112" w:type="dxa"/>
            <w:gridSpan w:val="5"/>
            <w:shd w:val="clear" w:color="auto" w:fill="D2F1EF" w:themeFill="accent6" w:themeFillTint="33"/>
          </w:tcPr>
          <w:p w14:paraId="7D15A18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 средства по годинама (РСД)</w:t>
            </w:r>
          </w:p>
        </w:tc>
        <w:tc>
          <w:tcPr>
            <w:tcW w:w="1698" w:type="dxa"/>
            <w:shd w:val="clear" w:color="auto" w:fill="D2F1EF" w:themeFill="accent6" w:themeFillTint="33"/>
          </w:tcPr>
          <w:p w14:paraId="41E3DA3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7835F4AD" w14:textId="77777777" w:rsidTr="00FF3FED">
        <w:trPr>
          <w:trHeight w:val="496"/>
          <w:jc w:val="center"/>
        </w:trPr>
        <w:tc>
          <w:tcPr>
            <w:tcW w:w="1415" w:type="dxa"/>
            <w:shd w:val="clear" w:color="auto" w:fill="FFFFFF" w:themeFill="background1"/>
            <w:vAlign w:val="center"/>
          </w:tcPr>
          <w:p w14:paraId="5AAE41E6" w14:textId="77777777" w:rsidR="001C6222" w:rsidRPr="001C6222" w:rsidRDefault="001C6222" w:rsidP="00FF3FED">
            <w:pPr>
              <w:ind w:firstLine="454"/>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1.3.1.</w:t>
            </w:r>
          </w:p>
        </w:tc>
        <w:tc>
          <w:tcPr>
            <w:tcW w:w="2388" w:type="dxa"/>
            <w:gridSpan w:val="2"/>
            <w:vAlign w:val="center"/>
          </w:tcPr>
          <w:p w14:paraId="6A22E8D9" w14:textId="520990DF" w:rsidR="001C6222" w:rsidRPr="001C6222" w:rsidRDefault="004F140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Вршњачка едукација са циљем п</w:t>
            </w:r>
            <w:r w:rsidR="001C6222" w:rsidRPr="001C6222">
              <w:rPr>
                <w:rFonts w:ascii="Arial" w:hAnsi="Arial" w:cs="Arial"/>
                <w:b w:val="0"/>
                <w:noProof/>
                <w:color w:val="auto"/>
                <w:sz w:val="20"/>
                <w:szCs w:val="20"/>
                <w:lang w:val="sr-Cyrl-RS"/>
              </w:rPr>
              <w:t>ромоциј</w:t>
            </w:r>
            <w:r>
              <w:rPr>
                <w:rFonts w:ascii="Arial" w:hAnsi="Arial" w:cs="Arial"/>
                <w:b w:val="0"/>
                <w:noProof/>
                <w:color w:val="auto"/>
                <w:sz w:val="20"/>
                <w:szCs w:val="20"/>
                <w:lang w:val="sr-Cyrl-RS"/>
              </w:rPr>
              <w:t xml:space="preserve">е </w:t>
            </w:r>
            <w:r w:rsidR="001C6222" w:rsidRPr="001C6222">
              <w:rPr>
                <w:rFonts w:ascii="Arial" w:hAnsi="Arial" w:cs="Arial"/>
                <w:b w:val="0"/>
                <w:noProof/>
                <w:color w:val="auto"/>
                <w:sz w:val="20"/>
                <w:szCs w:val="20"/>
                <w:lang w:val="sr-Cyrl-RS"/>
              </w:rPr>
              <w:t>успешних Рома</w:t>
            </w:r>
            <w:r>
              <w:rPr>
                <w:rFonts w:ascii="Arial" w:hAnsi="Arial" w:cs="Arial"/>
                <w:b w:val="0"/>
                <w:noProof/>
                <w:color w:val="auto"/>
                <w:sz w:val="20"/>
                <w:szCs w:val="20"/>
                <w:lang w:val="sr-Cyrl-RS"/>
              </w:rPr>
              <w:t xml:space="preserve"> и Ромкиња</w:t>
            </w:r>
            <w:r w:rsidR="001C6222" w:rsidRPr="001C6222">
              <w:rPr>
                <w:rFonts w:ascii="Arial" w:hAnsi="Arial" w:cs="Arial"/>
                <w:b w:val="0"/>
                <w:noProof/>
                <w:color w:val="auto"/>
                <w:sz w:val="20"/>
                <w:szCs w:val="20"/>
                <w:lang w:val="sr-Cyrl-RS"/>
              </w:rPr>
              <w:t xml:space="preserve"> као </w:t>
            </w:r>
            <w:r>
              <w:rPr>
                <w:rFonts w:ascii="Arial" w:hAnsi="Arial" w:cs="Arial"/>
                <w:b w:val="0"/>
                <w:noProof/>
                <w:color w:val="auto"/>
                <w:sz w:val="20"/>
                <w:szCs w:val="20"/>
                <w:lang w:val="sr-Cyrl-RS"/>
              </w:rPr>
              <w:t>подстрек</w:t>
            </w:r>
            <w:r w:rsidR="001C6222" w:rsidRPr="001C6222">
              <w:rPr>
                <w:rFonts w:ascii="Arial" w:hAnsi="Arial" w:cs="Arial"/>
                <w:b w:val="0"/>
                <w:noProof/>
                <w:color w:val="auto"/>
                <w:sz w:val="20"/>
                <w:szCs w:val="20"/>
                <w:lang w:val="sr-Cyrl-RS"/>
              </w:rPr>
              <w:t xml:space="preserve"> за заврш</w:t>
            </w:r>
            <w:r w:rsidR="00733D21">
              <w:rPr>
                <w:rFonts w:ascii="Arial" w:hAnsi="Arial" w:cs="Arial"/>
                <w:b w:val="0"/>
                <w:noProof/>
                <w:color w:val="auto"/>
                <w:sz w:val="20"/>
                <w:szCs w:val="20"/>
                <w:lang w:val="sr-Cyrl-RS"/>
              </w:rPr>
              <w:t>етак</w:t>
            </w:r>
            <w:r w:rsidR="001C6222" w:rsidRPr="001C6222">
              <w:rPr>
                <w:rFonts w:ascii="Arial" w:hAnsi="Arial" w:cs="Arial"/>
                <w:b w:val="0"/>
                <w:noProof/>
                <w:color w:val="auto"/>
                <w:sz w:val="20"/>
                <w:szCs w:val="20"/>
                <w:lang w:val="sr-Cyrl-RS"/>
              </w:rPr>
              <w:t xml:space="preserve"> средње</w:t>
            </w:r>
            <w:r>
              <w:rPr>
                <w:rFonts w:ascii="Arial" w:hAnsi="Arial" w:cs="Arial"/>
                <w:b w:val="0"/>
                <w:noProof/>
                <w:color w:val="auto"/>
                <w:sz w:val="20"/>
                <w:szCs w:val="20"/>
                <w:lang w:val="sr-Cyrl-RS"/>
              </w:rPr>
              <w:t xml:space="preserve">г образовања </w:t>
            </w:r>
            <w:r w:rsidR="001C6222" w:rsidRPr="001C6222">
              <w:rPr>
                <w:rFonts w:ascii="Arial" w:hAnsi="Arial" w:cs="Arial"/>
                <w:b w:val="0"/>
                <w:noProof/>
                <w:color w:val="auto"/>
                <w:sz w:val="20"/>
                <w:szCs w:val="20"/>
                <w:lang w:val="sr-Cyrl-RS"/>
              </w:rPr>
              <w:t>(3 ед</w:t>
            </w:r>
            <w:r w:rsidR="00733D21">
              <w:rPr>
                <w:rFonts w:ascii="Arial" w:hAnsi="Arial" w:cs="Arial"/>
                <w:b w:val="0"/>
                <w:noProof/>
                <w:color w:val="auto"/>
                <w:sz w:val="20"/>
                <w:szCs w:val="20"/>
                <w:lang w:val="sr-Cyrl-RS"/>
              </w:rPr>
              <w:t>у</w:t>
            </w:r>
            <w:r w:rsidR="001C6222" w:rsidRPr="001C6222">
              <w:rPr>
                <w:rFonts w:ascii="Arial" w:hAnsi="Arial" w:cs="Arial"/>
                <w:b w:val="0"/>
                <w:noProof/>
                <w:color w:val="auto"/>
                <w:sz w:val="20"/>
                <w:szCs w:val="20"/>
                <w:lang w:val="sr-Cyrl-RS"/>
              </w:rPr>
              <w:t>кације годишње у 3 школе)</w:t>
            </w:r>
          </w:p>
        </w:tc>
        <w:tc>
          <w:tcPr>
            <w:tcW w:w="1594" w:type="dxa"/>
            <w:vAlign w:val="center"/>
          </w:tcPr>
          <w:p w14:paraId="584BB3E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vAlign w:val="center"/>
          </w:tcPr>
          <w:p w14:paraId="6B42AF43" w14:textId="719D847B"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СШ</w:t>
            </w:r>
            <w:r w:rsidR="00733D21">
              <w:rPr>
                <w:rFonts w:ascii="Arial" w:hAnsi="Arial" w:cs="Arial"/>
                <w:b w:val="0"/>
                <w:noProof/>
                <w:color w:val="auto"/>
                <w:sz w:val="20"/>
                <w:szCs w:val="20"/>
                <w:lang w:val="sr-Cyrl-RS"/>
              </w:rPr>
              <w:t>, ПА</w:t>
            </w:r>
          </w:p>
        </w:tc>
        <w:tc>
          <w:tcPr>
            <w:tcW w:w="1862" w:type="dxa"/>
            <w:gridSpan w:val="3"/>
            <w:vAlign w:val="center"/>
          </w:tcPr>
          <w:p w14:paraId="784A9C9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 квартал 2026, континуирано</w:t>
            </w:r>
          </w:p>
        </w:tc>
        <w:tc>
          <w:tcPr>
            <w:tcW w:w="1680" w:type="dxa"/>
            <w:gridSpan w:val="4"/>
            <w:shd w:val="clear" w:color="auto" w:fill="FFFFFF" w:themeFill="background1"/>
            <w:vAlign w:val="center"/>
          </w:tcPr>
          <w:p w14:paraId="616550FF"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06E13D4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09F78856" w14:textId="77777777" w:rsidR="001C6222" w:rsidRPr="001C6222" w:rsidRDefault="001C6222" w:rsidP="00FF3FED">
            <w:pPr>
              <w:ind w:firstLine="68"/>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5F9131C" w14:textId="77777777" w:rsidTr="00FF3FED">
        <w:trPr>
          <w:trHeight w:val="496"/>
          <w:jc w:val="center"/>
        </w:trPr>
        <w:tc>
          <w:tcPr>
            <w:tcW w:w="1415" w:type="dxa"/>
            <w:shd w:val="clear" w:color="auto" w:fill="FFFFFF" w:themeFill="background1"/>
            <w:vAlign w:val="center"/>
          </w:tcPr>
          <w:p w14:paraId="48F87BD8" w14:textId="77777777" w:rsidR="001C6222" w:rsidRPr="001C6222" w:rsidRDefault="001C6222" w:rsidP="00FF3FED">
            <w:pPr>
              <w:ind w:firstLine="454"/>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1.3.2.</w:t>
            </w:r>
          </w:p>
        </w:tc>
        <w:tc>
          <w:tcPr>
            <w:tcW w:w="2388" w:type="dxa"/>
            <w:gridSpan w:val="2"/>
            <w:shd w:val="clear" w:color="auto" w:fill="FFFFFF" w:themeFill="background1"/>
            <w:vAlign w:val="center"/>
          </w:tcPr>
          <w:p w14:paraId="7FB3F5FD" w14:textId="3182B1DA" w:rsidR="001C6222" w:rsidRPr="001C6222" w:rsidRDefault="001C6222" w:rsidP="00FF3FED">
            <w:pPr>
              <w:rPr>
                <w:rFonts w:ascii="Arial" w:hAnsi="Arial" w:cs="Arial"/>
                <w:b w:val="0"/>
                <w:noProof/>
                <w:color w:val="auto"/>
                <w:sz w:val="20"/>
                <w:szCs w:val="20"/>
                <w:lang w:val="sr-Cyrl-RS"/>
              </w:rPr>
            </w:pPr>
            <w:bookmarkStart w:id="87" w:name="_Hlk219665471"/>
            <w:r w:rsidRPr="001C6222">
              <w:rPr>
                <w:rFonts w:ascii="Arial" w:hAnsi="Arial" w:cs="Arial"/>
                <w:b w:val="0"/>
                <w:noProof/>
                <w:color w:val="auto"/>
                <w:sz w:val="20"/>
                <w:szCs w:val="20"/>
                <w:lang w:val="sr-Cyrl-RS"/>
              </w:rPr>
              <w:t xml:space="preserve">Подршка приликом конкурисања за средњошколске стипендије </w:t>
            </w:r>
            <w:r w:rsidR="004F1401">
              <w:rPr>
                <w:rFonts w:ascii="Arial" w:hAnsi="Arial" w:cs="Arial"/>
                <w:b w:val="0"/>
                <w:noProof/>
                <w:color w:val="auto"/>
                <w:sz w:val="20"/>
                <w:szCs w:val="20"/>
                <w:lang w:val="sr-Cyrl-RS"/>
              </w:rPr>
              <w:t xml:space="preserve">које даје </w:t>
            </w:r>
            <w:r w:rsidRPr="001C6222">
              <w:rPr>
                <w:rFonts w:ascii="Arial" w:hAnsi="Arial" w:cs="Arial"/>
                <w:b w:val="0"/>
                <w:noProof/>
                <w:color w:val="auto"/>
                <w:sz w:val="20"/>
                <w:szCs w:val="20"/>
                <w:lang w:val="sr-Cyrl-RS"/>
              </w:rPr>
              <w:t>Министарств</w:t>
            </w:r>
            <w:r w:rsidR="004F1401">
              <w:rPr>
                <w:rFonts w:ascii="Arial" w:hAnsi="Arial" w:cs="Arial"/>
                <w:b w:val="0"/>
                <w:noProof/>
                <w:color w:val="auto"/>
                <w:sz w:val="20"/>
                <w:szCs w:val="20"/>
                <w:lang w:val="sr-Cyrl-RS"/>
              </w:rPr>
              <w:t>о</w:t>
            </w:r>
            <w:r w:rsidRPr="001C6222">
              <w:rPr>
                <w:rFonts w:ascii="Arial" w:hAnsi="Arial" w:cs="Arial"/>
                <w:b w:val="0"/>
                <w:noProof/>
                <w:color w:val="auto"/>
                <w:sz w:val="20"/>
                <w:szCs w:val="20"/>
                <w:lang w:val="sr-Cyrl-RS"/>
              </w:rPr>
              <w:t xml:space="preserve"> просвет</w:t>
            </w:r>
            <w:bookmarkEnd w:id="87"/>
            <w:r w:rsidR="004F1401">
              <w:rPr>
                <w:rFonts w:ascii="Arial" w:hAnsi="Arial" w:cs="Arial"/>
                <w:b w:val="0"/>
                <w:noProof/>
                <w:color w:val="auto"/>
                <w:sz w:val="20"/>
                <w:szCs w:val="20"/>
                <w:lang w:val="sr-Cyrl-RS"/>
              </w:rPr>
              <w:t>е</w:t>
            </w:r>
          </w:p>
        </w:tc>
        <w:tc>
          <w:tcPr>
            <w:tcW w:w="1594" w:type="dxa"/>
            <w:shd w:val="clear" w:color="auto" w:fill="FFFFFF" w:themeFill="background1"/>
            <w:vAlign w:val="center"/>
          </w:tcPr>
          <w:p w14:paraId="35F0FA0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78B48F9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62" w:type="dxa"/>
            <w:gridSpan w:val="3"/>
            <w:shd w:val="clear" w:color="auto" w:fill="FFFFFF" w:themeFill="background1"/>
            <w:vAlign w:val="center"/>
          </w:tcPr>
          <w:p w14:paraId="41F69FA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 квартал 2026, континуирано</w:t>
            </w:r>
          </w:p>
        </w:tc>
        <w:tc>
          <w:tcPr>
            <w:tcW w:w="1680" w:type="dxa"/>
            <w:gridSpan w:val="4"/>
            <w:shd w:val="clear" w:color="auto" w:fill="FFFFFF" w:themeFill="background1"/>
            <w:vAlign w:val="center"/>
          </w:tcPr>
          <w:p w14:paraId="2D56A773" w14:textId="77777777" w:rsidR="001C6222" w:rsidRPr="001C6222" w:rsidRDefault="001C6222" w:rsidP="00FF3FED">
            <w:pPr>
              <w:jc w:val="right"/>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7062B6F3" w14:textId="77777777" w:rsidR="001C6222" w:rsidRPr="001C6222" w:rsidRDefault="001C6222" w:rsidP="00FF3FED">
            <w:pPr>
              <w:tabs>
                <w:tab w:val="left" w:pos="624"/>
              </w:tabs>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16116FC2" w14:textId="77777777" w:rsidR="001C6222" w:rsidRPr="001C6222" w:rsidRDefault="001C6222" w:rsidP="00FF3FED">
            <w:pPr>
              <w:ind w:firstLine="67"/>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26B4EE1B" w14:textId="77777777" w:rsidTr="00FF3FED">
        <w:trPr>
          <w:trHeight w:val="496"/>
          <w:jc w:val="center"/>
        </w:trPr>
        <w:tc>
          <w:tcPr>
            <w:tcW w:w="1415" w:type="dxa"/>
            <w:shd w:val="clear" w:color="auto" w:fill="FFFFFF" w:themeFill="background1"/>
            <w:vAlign w:val="center"/>
          </w:tcPr>
          <w:p w14:paraId="2F5EE467" w14:textId="77777777" w:rsidR="001C6222" w:rsidRPr="001C6222" w:rsidRDefault="001C6222" w:rsidP="00FF3FED">
            <w:pPr>
              <w:ind w:firstLine="454"/>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1.3.3.</w:t>
            </w:r>
          </w:p>
        </w:tc>
        <w:tc>
          <w:tcPr>
            <w:tcW w:w="2388" w:type="dxa"/>
            <w:gridSpan w:val="2"/>
            <w:shd w:val="clear" w:color="auto" w:fill="FFFFFF" w:themeFill="background1"/>
            <w:vAlign w:val="center"/>
          </w:tcPr>
          <w:p w14:paraId="666D04F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Укључивање средњошколаца завршних разреда у сајмове запошљавања које организује НСЗ</w:t>
            </w:r>
          </w:p>
        </w:tc>
        <w:tc>
          <w:tcPr>
            <w:tcW w:w="1594" w:type="dxa"/>
            <w:shd w:val="clear" w:color="auto" w:fill="FFFFFF" w:themeFill="background1"/>
            <w:vAlign w:val="center"/>
          </w:tcPr>
          <w:p w14:paraId="7F64E88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669" w:type="dxa"/>
            <w:gridSpan w:val="2"/>
            <w:shd w:val="clear" w:color="auto" w:fill="FFFFFF" w:themeFill="background1"/>
            <w:vAlign w:val="center"/>
          </w:tcPr>
          <w:p w14:paraId="5D3A3B1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НСЗ</w:t>
            </w:r>
          </w:p>
        </w:tc>
        <w:tc>
          <w:tcPr>
            <w:tcW w:w="1862" w:type="dxa"/>
            <w:gridSpan w:val="3"/>
            <w:shd w:val="clear" w:color="auto" w:fill="FFFFFF" w:themeFill="background1"/>
            <w:vAlign w:val="center"/>
          </w:tcPr>
          <w:p w14:paraId="1DFADC4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 квартал 2026, континуирано</w:t>
            </w:r>
          </w:p>
        </w:tc>
        <w:tc>
          <w:tcPr>
            <w:tcW w:w="1680" w:type="dxa"/>
            <w:gridSpan w:val="4"/>
            <w:shd w:val="clear" w:color="auto" w:fill="FFFFFF" w:themeFill="background1"/>
            <w:vAlign w:val="center"/>
          </w:tcPr>
          <w:p w14:paraId="3BE10BE6" w14:textId="77777777" w:rsidR="001C6222" w:rsidRPr="001C6222" w:rsidRDefault="001C6222" w:rsidP="00FF3FED">
            <w:pPr>
              <w:jc w:val="right"/>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112" w:type="dxa"/>
            <w:gridSpan w:val="5"/>
            <w:shd w:val="clear" w:color="auto" w:fill="FFFFFF" w:themeFill="background1"/>
            <w:vAlign w:val="center"/>
          </w:tcPr>
          <w:p w14:paraId="43923F4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698" w:type="dxa"/>
            <w:shd w:val="clear" w:color="auto" w:fill="FFFFFF" w:themeFill="background1"/>
            <w:vAlign w:val="center"/>
          </w:tcPr>
          <w:p w14:paraId="5C93A1D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bookmarkEnd w:id="86"/>
    </w:tbl>
    <w:p w14:paraId="061F4759" w14:textId="77777777" w:rsidR="001C6222" w:rsidRDefault="001C6222" w:rsidP="00FE0E88">
      <w:pPr>
        <w:rPr>
          <w:rFonts w:ascii="Arial" w:hAnsi="Arial" w:cs="Arial"/>
          <w:b w:val="0"/>
          <w:color w:val="auto"/>
          <w:sz w:val="20"/>
          <w:szCs w:val="20"/>
          <w:lang w:val="sr-Cyrl-RS"/>
        </w:rPr>
      </w:pPr>
    </w:p>
    <w:p w14:paraId="67A99C87" w14:textId="77777777" w:rsidR="00FE0E88" w:rsidRPr="00861AEE" w:rsidRDefault="00FE0E88" w:rsidP="00FE0E88">
      <w:pPr>
        <w:rPr>
          <w:rFonts w:ascii="Arial" w:hAnsi="Arial" w:cs="Arial"/>
          <w:b w:val="0"/>
          <w:color w:val="auto"/>
          <w:sz w:val="20"/>
          <w:szCs w:val="20"/>
        </w:rPr>
      </w:pPr>
    </w:p>
    <w:tbl>
      <w:tblPr>
        <w:tblStyle w:val="TableGrid"/>
        <w:tblpPr w:leftFromText="180" w:rightFromText="180" w:vertAnchor="text" w:tblpXSpec="center" w:tblpY="1"/>
        <w:tblOverlap w:val="never"/>
        <w:tblW w:w="14323" w:type="dxa"/>
        <w:tblLayout w:type="fixed"/>
        <w:tblLook w:val="04A0" w:firstRow="1" w:lastRow="0" w:firstColumn="1" w:lastColumn="0" w:noHBand="0" w:noVBand="1"/>
      </w:tblPr>
      <w:tblGrid>
        <w:gridCol w:w="1430"/>
        <w:gridCol w:w="498"/>
        <w:gridCol w:w="1546"/>
        <w:gridCol w:w="65"/>
        <w:gridCol w:w="1992"/>
        <w:gridCol w:w="519"/>
        <w:gridCol w:w="1224"/>
        <w:gridCol w:w="168"/>
        <w:gridCol w:w="974"/>
        <w:gridCol w:w="310"/>
        <w:gridCol w:w="100"/>
        <w:gridCol w:w="824"/>
        <w:gridCol w:w="627"/>
        <w:gridCol w:w="218"/>
        <w:gridCol w:w="179"/>
        <w:gridCol w:w="94"/>
        <w:gridCol w:w="655"/>
        <w:gridCol w:w="527"/>
        <w:gridCol w:w="661"/>
        <w:gridCol w:w="152"/>
        <w:gridCol w:w="1560"/>
      </w:tblGrid>
      <w:tr w:rsidR="001C6222" w:rsidRPr="001C6222" w14:paraId="2D6CF7D7" w14:textId="77777777" w:rsidTr="004F1401">
        <w:trPr>
          <w:trHeight w:val="420"/>
        </w:trPr>
        <w:tc>
          <w:tcPr>
            <w:tcW w:w="14323" w:type="dxa"/>
            <w:gridSpan w:val="21"/>
            <w:shd w:val="clear" w:color="auto" w:fill="C1D9CB" w:themeFill="accent5"/>
          </w:tcPr>
          <w:p w14:paraId="7900C405" w14:textId="1F36B6DF" w:rsidR="001C6222" w:rsidRPr="00B93931" w:rsidRDefault="001C6222" w:rsidP="00FF3FED">
            <w:pPr>
              <w:suppressAutoHyphens/>
              <w:rPr>
                <w:rFonts w:ascii="Arial" w:hAnsi="Arial" w:cs="Arial"/>
                <w:bCs/>
                <w:noProof/>
                <w:color w:val="auto"/>
                <w:sz w:val="22"/>
              </w:rPr>
            </w:pPr>
            <w:r w:rsidRPr="00B93931">
              <w:rPr>
                <w:rFonts w:ascii="Arial" w:hAnsi="Arial" w:cs="Arial"/>
                <w:bCs/>
                <w:noProof/>
                <w:color w:val="auto"/>
                <w:sz w:val="22"/>
                <w:lang w:val="sr-Cyrl-RS"/>
              </w:rPr>
              <w:t xml:space="preserve">ПОСЕБАН ЦИЉ 2: </w:t>
            </w:r>
            <w:r w:rsidRPr="00B93931">
              <w:rPr>
                <w:rFonts w:ascii="Arial" w:eastAsiaTheme="minorHAnsi" w:hAnsi="Arial" w:cs="Arial"/>
                <w:bCs/>
                <w:i/>
                <w:noProof/>
                <w:color w:val="auto"/>
                <w:sz w:val="22"/>
                <w:lang w:val="sr-Cyrl-RS"/>
              </w:rPr>
              <w:t xml:space="preserve"> </w:t>
            </w:r>
            <w:r w:rsidRPr="00B93931">
              <w:rPr>
                <w:rFonts w:asciiTheme="majorHAnsi" w:hAnsiTheme="majorHAnsi" w:cstheme="majorHAnsi"/>
                <w:bCs/>
                <w:noProof/>
                <w:color w:val="auto"/>
                <w:sz w:val="22"/>
                <w:lang w:val="sr-Cyrl-RS"/>
              </w:rPr>
              <w:t xml:space="preserve"> </w:t>
            </w:r>
            <w:bookmarkStart w:id="88" w:name="_Hlk219667862"/>
            <w:r w:rsidRPr="00B93931">
              <w:rPr>
                <w:rFonts w:ascii="Arial" w:hAnsi="Arial" w:cs="Arial"/>
                <w:bCs/>
                <w:noProof/>
                <w:color w:val="auto"/>
                <w:sz w:val="22"/>
                <w:lang w:val="sr-Cyrl-RS"/>
              </w:rPr>
              <w:t>Подизање нивоа запошљивости, запошљавања и економско оснаживање Рома и Ромкиња са посебним фокусом на сакупљаче секундарних сировина</w:t>
            </w:r>
            <w:bookmarkEnd w:id="88"/>
          </w:p>
        </w:tc>
      </w:tr>
      <w:tr w:rsidR="001C6222" w:rsidRPr="001C6222" w14:paraId="40AD865C" w14:textId="77777777" w:rsidTr="00FF3FED">
        <w:trPr>
          <w:trHeight w:val="496"/>
        </w:trPr>
        <w:tc>
          <w:tcPr>
            <w:tcW w:w="6050" w:type="dxa"/>
            <w:gridSpan w:val="6"/>
            <w:shd w:val="clear" w:color="auto" w:fill="F2F2F2" w:themeFill="background1" w:themeFillShade="F2"/>
          </w:tcPr>
          <w:p w14:paraId="486CCF0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посебног циља</w:t>
            </w:r>
          </w:p>
          <w:p w14:paraId="114FADF8" w14:textId="77777777" w:rsidR="001C6222" w:rsidRPr="005E5B01" w:rsidRDefault="001C6222" w:rsidP="00FF3FED">
            <w:pPr>
              <w:jc w:val="center"/>
              <w:rPr>
                <w:rFonts w:ascii="Arial" w:hAnsi="Arial" w:cs="Arial"/>
                <w:b w:val="0"/>
                <w:noProof/>
                <w:color w:val="auto"/>
                <w:sz w:val="20"/>
                <w:szCs w:val="20"/>
                <w:lang w:val="ru-RU"/>
              </w:rPr>
            </w:pPr>
            <w:r w:rsidRPr="001C6222">
              <w:rPr>
                <w:rFonts w:ascii="Arial" w:hAnsi="Arial" w:cs="Arial"/>
                <w:b w:val="0"/>
                <w:noProof/>
                <w:color w:val="auto"/>
                <w:sz w:val="20"/>
                <w:szCs w:val="20"/>
                <w:lang w:val="sr-Cyrl-RS"/>
              </w:rPr>
              <w:t>(показатељи исхода)</w:t>
            </w:r>
          </w:p>
        </w:tc>
        <w:tc>
          <w:tcPr>
            <w:tcW w:w="1392" w:type="dxa"/>
            <w:gridSpan w:val="2"/>
            <w:shd w:val="clear" w:color="auto" w:fill="F2F2F2" w:themeFill="background1" w:themeFillShade="F2"/>
          </w:tcPr>
          <w:p w14:paraId="38D1B5D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6039120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974" w:type="dxa"/>
            <w:tcBorders>
              <w:bottom w:val="single" w:sz="4" w:space="0" w:color="auto"/>
            </w:tcBorders>
            <w:shd w:val="clear" w:color="auto" w:fill="F2F2F2" w:themeFill="background1" w:themeFillShade="F2"/>
          </w:tcPr>
          <w:p w14:paraId="08748C9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7A42BA6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234" w:type="dxa"/>
            <w:gridSpan w:val="3"/>
            <w:tcBorders>
              <w:bottom w:val="single" w:sz="4" w:space="0" w:color="auto"/>
            </w:tcBorders>
            <w:shd w:val="clear" w:color="auto" w:fill="F2F2F2" w:themeFill="background1" w:themeFillShade="F2"/>
          </w:tcPr>
          <w:p w14:paraId="6CF6B03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1024" w:type="dxa"/>
            <w:gridSpan w:val="3"/>
            <w:tcBorders>
              <w:bottom w:val="single" w:sz="4" w:space="0" w:color="auto"/>
            </w:tcBorders>
            <w:shd w:val="clear" w:color="auto" w:fill="F2F2F2" w:themeFill="background1" w:themeFillShade="F2"/>
          </w:tcPr>
          <w:p w14:paraId="4ED2952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година</w:t>
            </w:r>
          </w:p>
        </w:tc>
        <w:tc>
          <w:tcPr>
            <w:tcW w:w="1276" w:type="dxa"/>
            <w:gridSpan w:val="3"/>
            <w:tcBorders>
              <w:bottom w:val="single" w:sz="4" w:space="0" w:color="auto"/>
            </w:tcBorders>
            <w:shd w:val="clear" w:color="auto" w:fill="F2F2F2" w:themeFill="background1" w:themeFillShade="F2"/>
          </w:tcPr>
          <w:p w14:paraId="7FB1DAE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вредност</w:t>
            </w:r>
          </w:p>
        </w:tc>
        <w:tc>
          <w:tcPr>
            <w:tcW w:w="2373" w:type="dxa"/>
            <w:gridSpan w:val="3"/>
            <w:tcBorders>
              <w:bottom w:val="single" w:sz="4" w:space="0" w:color="auto"/>
            </w:tcBorders>
            <w:shd w:val="clear" w:color="auto" w:fill="F2F2F2" w:themeFill="background1" w:themeFillShade="F2"/>
          </w:tcPr>
          <w:p w14:paraId="6527BDE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1F5F947E" w14:textId="77777777" w:rsidTr="00FF3FED">
        <w:trPr>
          <w:trHeight w:val="548"/>
        </w:trPr>
        <w:tc>
          <w:tcPr>
            <w:tcW w:w="6050" w:type="dxa"/>
            <w:gridSpan w:val="6"/>
            <w:vAlign w:val="center"/>
          </w:tcPr>
          <w:p w14:paraId="5C0854C8" w14:textId="77777777" w:rsidR="001C6222" w:rsidRPr="001C6222" w:rsidRDefault="001C6222" w:rsidP="00FF3FED">
            <w:pPr>
              <w:autoSpaceDE w:val="0"/>
              <w:autoSpaceDN w:val="0"/>
              <w:adjustRightInd w:val="0"/>
              <w:spacing w:line="276" w:lineRule="auto"/>
              <w:rPr>
                <w:rFonts w:ascii="Arial"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Удео незапослених Рома међу свим незапосленим лицима на евиденцији НСЗ</w:t>
            </w:r>
          </w:p>
        </w:tc>
        <w:tc>
          <w:tcPr>
            <w:tcW w:w="1392" w:type="dxa"/>
            <w:gridSpan w:val="2"/>
            <w:vAlign w:val="center"/>
          </w:tcPr>
          <w:p w14:paraId="46A962EF" w14:textId="77777777" w:rsidR="001C6222" w:rsidRPr="001C6222" w:rsidRDefault="001C6222" w:rsidP="00FF3FED">
            <w:pPr>
              <w:autoSpaceDE w:val="0"/>
              <w:autoSpaceDN w:val="0"/>
              <w:adjustRightInd w:val="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974" w:type="dxa"/>
            <w:tcBorders>
              <w:top w:val="single" w:sz="4" w:space="0" w:color="auto"/>
              <w:left w:val="nil"/>
              <w:bottom w:val="single" w:sz="4" w:space="0" w:color="auto"/>
              <w:right w:val="single" w:sz="4" w:space="0" w:color="auto"/>
            </w:tcBorders>
            <w:vAlign w:val="center"/>
          </w:tcPr>
          <w:p w14:paraId="6B454257"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2024.</w:t>
            </w:r>
          </w:p>
        </w:tc>
        <w:tc>
          <w:tcPr>
            <w:tcW w:w="1234" w:type="dxa"/>
            <w:gridSpan w:val="3"/>
            <w:tcBorders>
              <w:top w:val="single" w:sz="4" w:space="0" w:color="auto"/>
              <w:left w:val="single" w:sz="4" w:space="0" w:color="auto"/>
              <w:bottom w:val="single" w:sz="4" w:space="0" w:color="auto"/>
              <w:right w:val="single" w:sz="4" w:space="0" w:color="auto"/>
            </w:tcBorders>
            <w:vAlign w:val="center"/>
          </w:tcPr>
          <w:p w14:paraId="5B0EE370"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1,29%</w:t>
            </w:r>
          </w:p>
        </w:tc>
        <w:tc>
          <w:tcPr>
            <w:tcW w:w="1024" w:type="dxa"/>
            <w:gridSpan w:val="3"/>
            <w:tcBorders>
              <w:top w:val="single" w:sz="4" w:space="0" w:color="auto"/>
              <w:left w:val="single" w:sz="4" w:space="0" w:color="auto"/>
              <w:bottom w:val="single" w:sz="4" w:space="0" w:color="auto"/>
              <w:right w:val="single" w:sz="4" w:space="0" w:color="auto"/>
            </w:tcBorders>
            <w:vAlign w:val="center"/>
          </w:tcPr>
          <w:p w14:paraId="653825D0"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60F8C82"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1%</w:t>
            </w:r>
          </w:p>
        </w:tc>
        <w:tc>
          <w:tcPr>
            <w:tcW w:w="2373" w:type="dxa"/>
            <w:gridSpan w:val="3"/>
            <w:tcBorders>
              <w:top w:val="single" w:sz="4" w:space="0" w:color="auto"/>
              <w:left w:val="single" w:sz="4" w:space="0" w:color="auto"/>
              <w:bottom w:val="single" w:sz="4" w:space="0" w:color="auto"/>
              <w:right w:val="single" w:sz="4" w:space="0" w:color="auto"/>
            </w:tcBorders>
            <w:vAlign w:val="center"/>
          </w:tcPr>
          <w:p w14:paraId="0D8E18F1" w14:textId="77777777" w:rsidR="001C6222" w:rsidRPr="001C6222" w:rsidRDefault="001C6222" w:rsidP="00FF3FED">
            <w:pPr>
              <w:rPr>
                <w:rFonts w:ascii="Arial"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 xml:space="preserve">Извештаји НСЗ </w:t>
            </w:r>
          </w:p>
        </w:tc>
      </w:tr>
      <w:tr w:rsidR="001C6222" w:rsidRPr="001C6222" w14:paraId="68683FAA" w14:textId="77777777" w:rsidTr="004F1401">
        <w:trPr>
          <w:trHeight w:val="496"/>
        </w:trPr>
        <w:tc>
          <w:tcPr>
            <w:tcW w:w="6050" w:type="dxa"/>
            <w:gridSpan w:val="6"/>
            <w:shd w:val="clear" w:color="auto" w:fill="B1E4FD" w:themeFill="accent1" w:themeFillTint="33"/>
          </w:tcPr>
          <w:p w14:paraId="6256EA08" w14:textId="77777777" w:rsidR="001C6222" w:rsidRPr="004F1401" w:rsidRDefault="001C6222" w:rsidP="00FF3FED">
            <w:pPr>
              <w:suppressAutoHyphens/>
              <w:rPr>
                <w:rFonts w:ascii="Arial" w:hAnsi="Arial" w:cs="Arial"/>
                <w:bCs/>
                <w:noProof/>
                <w:color w:val="auto"/>
                <w:sz w:val="20"/>
                <w:szCs w:val="20"/>
                <w:lang w:val="sr-Cyrl-RS"/>
              </w:rPr>
            </w:pPr>
            <w:r w:rsidRPr="004F1401">
              <w:rPr>
                <w:rFonts w:ascii="Arial" w:hAnsi="Arial" w:cs="Arial"/>
                <w:bCs/>
                <w:noProof/>
                <w:color w:val="auto"/>
                <w:sz w:val="20"/>
                <w:szCs w:val="20"/>
                <w:lang w:val="sr-Cyrl-RS"/>
              </w:rPr>
              <w:t>МЕРА 2.1: Унапредити учешће Рома у мерама активне политике запошљавања креирањем програма за боље информисање ромске популације о доступним мерама</w:t>
            </w:r>
          </w:p>
        </w:tc>
        <w:tc>
          <w:tcPr>
            <w:tcW w:w="3600" w:type="dxa"/>
            <w:gridSpan w:val="6"/>
            <w:shd w:val="clear" w:color="auto" w:fill="B1E4FD" w:themeFill="accent1" w:themeFillTint="33"/>
          </w:tcPr>
          <w:p w14:paraId="3B5D2D04" w14:textId="77777777" w:rsidR="001C6222" w:rsidRPr="004F1401" w:rsidRDefault="001C6222" w:rsidP="00FF3FED">
            <w:pPr>
              <w:jc w:val="right"/>
              <w:rPr>
                <w:rFonts w:ascii="Arial" w:hAnsi="Arial" w:cs="Arial"/>
                <w:bCs/>
                <w:noProof/>
                <w:color w:val="auto"/>
                <w:sz w:val="20"/>
                <w:szCs w:val="20"/>
                <w:lang w:val="sr-Cyrl-RS"/>
              </w:rPr>
            </w:pPr>
            <w:r w:rsidRPr="004F1401">
              <w:rPr>
                <w:rFonts w:ascii="Arial" w:hAnsi="Arial" w:cs="Arial"/>
                <w:bCs/>
                <w:noProof/>
                <w:color w:val="auto"/>
                <w:sz w:val="20"/>
                <w:szCs w:val="20"/>
                <w:lang w:val="sr-Cyrl-RS"/>
              </w:rPr>
              <w:t xml:space="preserve">Тип мере: </w:t>
            </w:r>
          </w:p>
        </w:tc>
        <w:tc>
          <w:tcPr>
            <w:tcW w:w="4673" w:type="dxa"/>
            <w:gridSpan w:val="9"/>
            <w:shd w:val="clear" w:color="auto" w:fill="B1E4FD" w:themeFill="accent1" w:themeFillTint="33"/>
          </w:tcPr>
          <w:p w14:paraId="0094D2D1" w14:textId="055C82F2" w:rsidR="001C6222" w:rsidRPr="004F1401" w:rsidRDefault="006D604F"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Информативно-едукативна</w:t>
            </w:r>
          </w:p>
        </w:tc>
      </w:tr>
      <w:tr w:rsidR="001C6222" w:rsidRPr="001C6222" w14:paraId="576AA067" w14:textId="77777777" w:rsidTr="004F1401">
        <w:trPr>
          <w:trHeight w:val="520"/>
        </w:trPr>
        <w:tc>
          <w:tcPr>
            <w:tcW w:w="1928" w:type="dxa"/>
            <w:gridSpan w:val="2"/>
            <w:shd w:val="clear" w:color="auto" w:fill="E7E6E6" w:themeFill="background2"/>
          </w:tcPr>
          <w:p w14:paraId="025F4F4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 xml:space="preserve">Носилац мере: </w:t>
            </w:r>
          </w:p>
        </w:tc>
        <w:tc>
          <w:tcPr>
            <w:tcW w:w="4122" w:type="dxa"/>
            <w:gridSpan w:val="4"/>
          </w:tcPr>
          <w:p w14:paraId="1D701E2C" w14:textId="6C9123D0" w:rsidR="001C6222" w:rsidRPr="001C6222" w:rsidRDefault="006D604F"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3600" w:type="dxa"/>
            <w:gridSpan w:val="6"/>
            <w:shd w:val="clear" w:color="auto" w:fill="E7E6E6" w:themeFill="background2"/>
          </w:tcPr>
          <w:p w14:paraId="7142423E"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673" w:type="dxa"/>
            <w:gridSpan w:val="9"/>
            <w:shd w:val="clear" w:color="auto" w:fill="FFFFFF" w:themeFill="background1"/>
          </w:tcPr>
          <w:p w14:paraId="15F44793" w14:textId="79E9FB0D" w:rsidR="001C6222" w:rsidRPr="001C6222" w:rsidRDefault="006D604F" w:rsidP="00FF3FED">
            <w:pPr>
              <w:rPr>
                <w:rFonts w:ascii="Arial" w:hAnsi="Arial" w:cs="Arial"/>
                <w:b w:val="0"/>
                <w:noProof/>
                <w:color w:val="auto"/>
                <w:sz w:val="20"/>
                <w:szCs w:val="20"/>
                <w:lang w:val="sr-Cyrl-RS"/>
              </w:rPr>
            </w:pPr>
            <w:r w:rsidRPr="001C6222">
              <w:rPr>
                <w:rFonts w:ascii="Arial" w:hAnsi="Arial" w:cs="Arial"/>
                <w:b w:val="0"/>
                <w:color w:val="auto"/>
                <w:sz w:val="20"/>
                <w:szCs w:val="20"/>
                <w:lang w:val="sr-Cyrl-RS"/>
              </w:rPr>
              <w:t>НСЗ, ОЦД</w:t>
            </w:r>
          </w:p>
        </w:tc>
      </w:tr>
      <w:tr w:rsidR="001C6222" w:rsidRPr="001C6222" w14:paraId="42A1A730" w14:textId="77777777" w:rsidTr="004F1401">
        <w:trPr>
          <w:trHeight w:val="555"/>
        </w:trPr>
        <w:tc>
          <w:tcPr>
            <w:tcW w:w="1928" w:type="dxa"/>
            <w:gridSpan w:val="2"/>
            <w:shd w:val="clear" w:color="auto" w:fill="E7E6E6" w:themeFill="background2"/>
          </w:tcPr>
          <w:p w14:paraId="30986CA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546" w:type="dxa"/>
          </w:tcPr>
          <w:p w14:paraId="628C34D4" w14:textId="40EEAEF0"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2026-2028.</w:t>
            </w:r>
          </w:p>
        </w:tc>
        <w:tc>
          <w:tcPr>
            <w:tcW w:w="6176" w:type="dxa"/>
            <w:gridSpan w:val="9"/>
            <w:shd w:val="clear" w:color="auto" w:fill="E7E6E6" w:themeFill="background2"/>
          </w:tcPr>
          <w:p w14:paraId="37D388C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673" w:type="dxa"/>
            <w:gridSpan w:val="9"/>
            <w:shd w:val="clear" w:color="auto" w:fill="FFFFFF" w:themeFill="background1"/>
          </w:tcPr>
          <w:p w14:paraId="4932F303" w14:textId="3C1D06B4" w:rsidR="001C6222" w:rsidRPr="001C6222" w:rsidRDefault="006D604F"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71FF9C85" w14:textId="77777777" w:rsidTr="004F1401">
        <w:trPr>
          <w:trHeight w:val="70"/>
        </w:trPr>
        <w:tc>
          <w:tcPr>
            <w:tcW w:w="1928" w:type="dxa"/>
            <w:gridSpan w:val="2"/>
            <w:shd w:val="clear" w:color="auto" w:fill="E7E6E6" w:themeFill="background2"/>
          </w:tcPr>
          <w:p w14:paraId="4E97A1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546" w:type="dxa"/>
            <w:shd w:val="clear" w:color="auto" w:fill="FFFFFF" w:themeFill="background1"/>
            <w:vAlign w:val="center"/>
          </w:tcPr>
          <w:p w14:paraId="2A2AB6A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c>
          <w:tcPr>
            <w:tcW w:w="3800" w:type="dxa"/>
            <w:gridSpan w:val="4"/>
            <w:shd w:val="clear" w:color="auto" w:fill="E7E6E6" w:themeFill="background2"/>
          </w:tcPr>
          <w:p w14:paraId="43AD935C" w14:textId="77777777" w:rsidR="001C6222" w:rsidRPr="001C6222" w:rsidRDefault="001C6222" w:rsidP="00FF3FED">
            <w:pPr>
              <w:jc w:val="center"/>
              <w:rPr>
                <w:rFonts w:ascii="Arial" w:hAnsi="Arial" w:cs="Arial"/>
                <w:b w:val="0"/>
                <w:noProof/>
                <w:color w:val="auto"/>
                <w:sz w:val="20"/>
                <w:szCs w:val="20"/>
                <w:lang w:val="sr-Cyrl-RS"/>
              </w:rPr>
            </w:pPr>
          </w:p>
          <w:p w14:paraId="74FB0BD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5E01DB4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494" w:type="dxa"/>
            <w:gridSpan w:val="9"/>
            <w:shd w:val="clear" w:color="auto" w:fill="FFFFFF" w:themeFill="background1"/>
            <w:vAlign w:val="center"/>
          </w:tcPr>
          <w:p w14:paraId="0846C243"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0,00</w:t>
            </w:r>
          </w:p>
          <w:p w14:paraId="1D973B0A" w14:textId="77777777" w:rsidR="001C6222" w:rsidRPr="001C6222" w:rsidRDefault="001C6222" w:rsidP="00FF3FED">
            <w:pPr>
              <w:pStyle w:val="NoSpacing"/>
              <w:jc w:val="center"/>
              <w:rPr>
                <w:rFonts w:ascii="Arial" w:hAnsi="Arial" w:cs="Arial"/>
                <w:noProof/>
                <w:sz w:val="20"/>
                <w:szCs w:val="20"/>
                <w:lang w:val="sr-Cyrl-RS"/>
              </w:rPr>
            </w:pPr>
          </w:p>
        </w:tc>
        <w:tc>
          <w:tcPr>
            <w:tcW w:w="1995" w:type="dxa"/>
            <w:gridSpan w:val="4"/>
            <w:shd w:val="clear" w:color="auto" w:fill="E7E6E6" w:themeFill="background2"/>
          </w:tcPr>
          <w:p w14:paraId="4DC0B90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7587764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68D1136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37E2244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560" w:type="dxa"/>
            <w:shd w:val="clear" w:color="auto" w:fill="FFFFFF" w:themeFill="background1"/>
            <w:vAlign w:val="center"/>
          </w:tcPr>
          <w:p w14:paraId="79963A56" w14:textId="77777777" w:rsidR="001C6222" w:rsidRPr="001C6222" w:rsidRDefault="001C6222" w:rsidP="00FF3FED">
            <w:pPr>
              <w:spacing w:before="6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p w14:paraId="1348FC31" w14:textId="77777777" w:rsidR="001C6222" w:rsidRPr="001C6222" w:rsidRDefault="001C6222" w:rsidP="00FF3FED">
            <w:pPr>
              <w:jc w:val="center"/>
              <w:rPr>
                <w:rFonts w:ascii="Arial" w:hAnsi="Arial" w:cs="Arial"/>
                <w:b w:val="0"/>
                <w:noProof/>
                <w:color w:val="auto"/>
                <w:sz w:val="20"/>
                <w:szCs w:val="20"/>
                <w:lang w:val="sr-Cyrl-RS"/>
              </w:rPr>
            </w:pPr>
          </w:p>
        </w:tc>
      </w:tr>
      <w:tr w:rsidR="001C6222" w:rsidRPr="001C6222" w14:paraId="6F9F46AE" w14:textId="77777777" w:rsidTr="004F1401">
        <w:trPr>
          <w:trHeight w:val="346"/>
        </w:trPr>
        <w:tc>
          <w:tcPr>
            <w:tcW w:w="3474" w:type="dxa"/>
            <w:gridSpan w:val="3"/>
            <w:vMerge w:val="restart"/>
            <w:shd w:val="clear" w:color="auto" w:fill="E7E6E6" w:themeFill="background2"/>
          </w:tcPr>
          <w:p w14:paraId="7624876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2057" w:type="dxa"/>
            <w:gridSpan w:val="2"/>
            <w:vMerge w:val="restart"/>
            <w:shd w:val="clear" w:color="auto" w:fill="E7E6E6" w:themeFill="background2"/>
          </w:tcPr>
          <w:p w14:paraId="726BB2F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28BD964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743" w:type="dxa"/>
            <w:gridSpan w:val="2"/>
            <w:vMerge w:val="restart"/>
            <w:shd w:val="clear" w:color="auto" w:fill="E7E6E6" w:themeFill="background2"/>
          </w:tcPr>
          <w:p w14:paraId="0C3A247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2D94BAF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452" w:type="dxa"/>
            <w:gridSpan w:val="3"/>
            <w:vMerge w:val="restart"/>
            <w:shd w:val="clear" w:color="auto" w:fill="E7E6E6" w:themeFill="background2"/>
          </w:tcPr>
          <w:p w14:paraId="3DD4C31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4037" w:type="dxa"/>
            <w:gridSpan w:val="10"/>
            <w:tcBorders>
              <w:bottom w:val="single" w:sz="4" w:space="0" w:color="auto"/>
            </w:tcBorders>
            <w:shd w:val="clear" w:color="auto" w:fill="E7E6E6" w:themeFill="background2"/>
          </w:tcPr>
          <w:p w14:paraId="264CEF6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560" w:type="dxa"/>
            <w:vMerge w:val="restart"/>
            <w:shd w:val="clear" w:color="auto" w:fill="E7E6E6" w:themeFill="background2"/>
          </w:tcPr>
          <w:p w14:paraId="7089C03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2688B9DE" w14:textId="77777777" w:rsidTr="004F1401">
        <w:trPr>
          <w:trHeight w:val="360"/>
        </w:trPr>
        <w:tc>
          <w:tcPr>
            <w:tcW w:w="3474" w:type="dxa"/>
            <w:gridSpan w:val="3"/>
            <w:vMerge/>
            <w:shd w:val="clear" w:color="auto" w:fill="E7E6E6" w:themeFill="background2"/>
          </w:tcPr>
          <w:p w14:paraId="4C677F9D" w14:textId="77777777" w:rsidR="001C6222" w:rsidRPr="001C6222" w:rsidRDefault="001C6222" w:rsidP="00FF3FED">
            <w:pPr>
              <w:rPr>
                <w:rFonts w:ascii="Arial" w:hAnsi="Arial" w:cs="Arial"/>
                <w:b w:val="0"/>
                <w:noProof/>
                <w:color w:val="auto"/>
                <w:sz w:val="20"/>
                <w:szCs w:val="20"/>
                <w:lang w:val="sr-Cyrl-RS"/>
              </w:rPr>
            </w:pPr>
          </w:p>
        </w:tc>
        <w:tc>
          <w:tcPr>
            <w:tcW w:w="2057" w:type="dxa"/>
            <w:gridSpan w:val="2"/>
            <w:vMerge/>
            <w:shd w:val="clear" w:color="auto" w:fill="E7E6E6" w:themeFill="background2"/>
          </w:tcPr>
          <w:p w14:paraId="3997945C" w14:textId="77777777" w:rsidR="001C6222" w:rsidRPr="001C6222" w:rsidRDefault="001C6222" w:rsidP="00FF3FED">
            <w:pPr>
              <w:rPr>
                <w:rFonts w:ascii="Arial" w:hAnsi="Arial" w:cs="Arial"/>
                <w:b w:val="0"/>
                <w:noProof/>
                <w:color w:val="auto"/>
                <w:sz w:val="20"/>
                <w:szCs w:val="20"/>
                <w:lang w:val="sr-Cyrl-RS"/>
              </w:rPr>
            </w:pPr>
          </w:p>
        </w:tc>
        <w:tc>
          <w:tcPr>
            <w:tcW w:w="1743" w:type="dxa"/>
            <w:gridSpan w:val="2"/>
            <w:vMerge/>
            <w:shd w:val="clear" w:color="auto" w:fill="E7E6E6" w:themeFill="background2"/>
          </w:tcPr>
          <w:p w14:paraId="07235D99" w14:textId="77777777" w:rsidR="001C6222" w:rsidRPr="001C6222" w:rsidRDefault="001C6222" w:rsidP="00FF3FED">
            <w:pPr>
              <w:rPr>
                <w:rFonts w:ascii="Arial" w:hAnsi="Arial" w:cs="Arial"/>
                <w:b w:val="0"/>
                <w:noProof/>
                <w:color w:val="auto"/>
                <w:sz w:val="20"/>
                <w:szCs w:val="20"/>
                <w:lang w:val="sr-Cyrl-RS"/>
              </w:rPr>
            </w:pPr>
          </w:p>
        </w:tc>
        <w:tc>
          <w:tcPr>
            <w:tcW w:w="1452" w:type="dxa"/>
            <w:gridSpan w:val="3"/>
            <w:vMerge/>
            <w:shd w:val="clear" w:color="auto" w:fill="E7E6E6" w:themeFill="background2"/>
          </w:tcPr>
          <w:p w14:paraId="72CA77B1" w14:textId="77777777" w:rsidR="001C6222" w:rsidRPr="001C6222" w:rsidRDefault="001C6222" w:rsidP="00FF3FED">
            <w:pPr>
              <w:rPr>
                <w:rFonts w:ascii="Arial" w:hAnsi="Arial" w:cs="Arial"/>
                <w:b w:val="0"/>
                <w:noProof/>
                <w:color w:val="auto"/>
                <w:sz w:val="20"/>
                <w:szCs w:val="20"/>
                <w:lang w:val="sr-Cyrl-RS"/>
              </w:rPr>
            </w:pPr>
          </w:p>
        </w:tc>
        <w:tc>
          <w:tcPr>
            <w:tcW w:w="1551" w:type="dxa"/>
            <w:gridSpan w:val="3"/>
            <w:tcBorders>
              <w:top w:val="single" w:sz="4" w:space="0" w:color="auto"/>
            </w:tcBorders>
            <w:shd w:val="clear" w:color="auto" w:fill="E7E6E6" w:themeFill="background2"/>
          </w:tcPr>
          <w:p w14:paraId="5C5EBB9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146" w:type="dxa"/>
            <w:gridSpan w:val="4"/>
            <w:tcBorders>
              <w:top w:val="single" w:sz="4" w:space="0" w:color="auto"/>
            </w:tcBorders>
            <w:shd w:val="clear" w:color="auto" w:fill="E7E6E6" w:themeFill="background2"/>
          </w:tcPr>
          <w:p w14:paraId="394F2DC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340" w:type="dxa"/>
            <w:gridSpan w:val="3"/>
            <w:tcBorders>
              <w:top w:val="single" w:sz="4" w:space="0" w:color="auto"/>
            </w:tcBorders>
            <w:shd w:val="clear" w:color="auto" w:fill="E7E6E6" w:themeFill="background2"/>
          </w:tcPr>
          <w:p w14:paraId="2D9B0AC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560" w:type="dxa"/>
            <w:vMerge/>
            <w:shd w:val="clear" w:color="auto" w:fill="E7E6E6" w:themeFill="background2"/>
          </w:tcPr>
          <w:p w14:paraId="2FFA0B1A"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11197646" w14:textId="77777777" w:rsidTr="00FF3FED">
        <w:trPr>
          <w:trHeight w:val="534"/>
        </w:trPr>
        <w:tc>
          <w:tcPr>
            <w:tcW w:w="3474" w:type="dxa"/>
            <w:gridSpan w:val="3"/>
            <w:shd w:val="clear" w:color="auto" w:fill="FFFFFF" w:themeFill="background1"/>
          </w:tcPr>
          <w:p w14:paraId="664F2FD2" w14:textId="023F17F7" w:rsidR="001C6222" w:rsidRPr="001C6222" w:rsidRDefault="006D604F"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каравана запошљавања у ромским насељима</w:t>
            </w:r>
          </w:p>
        </w:tc>
        <w:tc>
          <w:tcPr>
            <w:tcW w:w="2057" w:type="dxa"/>
            <w:gridSpan w:val="2"/>
            <w:shd w:val="clear" w:color="auto" w:fill="FFFFFF" w:themeFill="background1"/>
          </w:tcPr>
          <w:p w14:paraId="06EA71A5" w14:textId="77968A52"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6B167F0F" w14:textId="136C8423"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59156486" w14:textId="4515E5F7"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51" w:type="dxa"/>
            <w:gridSpan w:val="3"/>
            <w:shd w:val="clear" w:color="auto" w:fill="FFFFFF" w:themeFill="background1"/>
          </w:tcPr>
          <w:p w14:paraId="24BE4F1C" w14:textId="742417DC"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146" w:type="dxa"/>
            <w:gridSpan w:val="4"/>
            <w:shd w:val="clear" w:color="auto" w:fill="FFFFFF" w:themeFill="background1"/>
          </w:tcPr>
          <w:p w14:paraId="33EDA443" w14:textId="39962D56"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40" w:type="dxa"/>
            <w:gridSpan w:val="3"/>
            <w:shd w:val="clear" w:color="auto" w:fill="FFFFFF" w:themeFill="background1"/>
          </w:tcPr>
          <w:p w14:paraId="3EC375EE" w14:textId="5156176E" w:rsidR="001C6222" w:rsidRPr="001C6222" w:rsidRDefault="006D604F"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560" w:type="dxa"/>
            <w:shd w:val="clear" w:color="auto" w:fill="FFFFFF" w:themeFill="background1"/>
          </w:tcPr>
          <w:p w14:paraId="6B901243" w14:textId="14F4B5CF" w:rsidR="001C6222" w:rsidRPr="00247117" w:rsidRDefault="006D604F" w:rsidP="00FF3FED">
            <w:pPr>
              <w:rPr>
                <w:rFonts w:ascii="Arial" w:hAnsi="Arial" w:cs="Arial"/>
                <w:b w:val="0"/>
                <w:noProof/>
                <w:color w:val="auto"/>
                <w:sz w:val="20"/>
                <w:szCs w:val="20"/>
                <w:lang w:val="sr-Cyrl-RS"/>
              </w:rPr>
            </w:pPr>
            <w:r w:rsidRPr="00247117">
              <w:rPr>
                <w:rFonts w:ascii="Arial" w:hAnsi="Arial" w:cs="Arial"/>
                <w:b w:val="0"/>
                <w:noProof/>
                <w:color w:val="auto"/>
                <w:sz w:val="20"/>
                <w:szCs w:val="20"/>
                <w:lang w:val="sr-Cyrl-RS"/>
              </w:rPr>
              <w:t>Извештај НСЗ</w:t>
            </w:r>
          </w:p>
        </w:tc>
      </w:tr>
      <w:tr w:rsidR="001C6222" w:rsidRPr="001C6222" w14:paraId="79F81293" w14:textId="77777777" w:rsidTr="00FF3FED">
        <w:trPr>
          <w:trHeight w:val="525"/>
        </w:trPr>
        <w:tc>
          <w:tcPr>
            <w:tcW w:w="3474" w:type="dxa"/>
            <w:gridSpan w:val="3"/>
            <w:shd w:val="clear" w:color="auto" w:fill="FFFFFF" w:themeFill="background1"/>
          </w:tcPr>
          <w:p w14:paraId="18DB1E7E" w14:textId="13DCA3A3" w:rsidR="001C6222" w:rsidRPr="001C6222" w:rsidRDefault="0024711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незапослених лица ромске националности који су информисани о доступним мерама АПЗ</w:t>
            </w:r>
          </w:p>
        </w:tc>
        <w:tc>
          <w:tcPr>
            <w:tcW w:w="2057" w:type="dxa"/>
            <w:gridSpan w:val="2"/>
            <w:shd w:val="clear" w:color="auto" w:fill="FFFFFF" w:themeFill="background1"/>
          </w:tcPr>
          <w:p w14:paraId="292D910E" w14:textId="0C6872CC" w:rsidR="001C6222" w:rsidRPr="001C6222"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54229249" w14:textId="2642B02F" w:rsidR="001C6222" w:rsidRPr="001C6222"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4D52F04E" w14:textId="676DD3A3" w:rsidR="001C6222" w:rsidRPr="001C6222"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51" w:type="dxa"/>
            <w:gridSpan w:val="3"/>
            <w:shd w:val="clear" w:color="auto" w:fill="FFFFFF" w:themeFill="background1"/>
          </w:tcPr>
          <w:p w14:paraId="01D9CEDC" w14:textId="3B2A7276" w:rsidR="001C6222" w:rsidRPr="001C6222"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25</w:t>
            </w:r>
          </w:p>
        </w:tc>
        <w:tc>
          <w:tcPr>
            <w:tcW w:w="1146" w:type="dxa"/>
            <w:gridSpan w:val="4"/>
            <w:shd w:val="clear" w:color="auto" w:fill="FFFFFF" w:themeFill="background1"/>
          </w:tcPr>
          <w:p w14:paraId="1BE17E54" w14:textId="533AFA77" w:rsidR="001C6222" w:rsidRPr="001C6222"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25</w:t>
            </w:r>
          </w:p>
        </w:tc>
        <w:tc>
          <w:tcPr>
            <w:tcW w:w="1340" w:type="dxa"/>
            <w:gridSpan w:val="3"/>
            <w:shd w:val="clear" w:color="auto" w:fill="FFFFFF" w:themeFill="background1"/>
          </w:tcPr>
          <w:p w14:paraId="34B81D08" w14:textId="6BBC3078" w:rsidR="001C6222" w:rsidRPr="001C6222"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25</w:t>
            </w:r>
          </w:p>
        </w:tc>
        <w:tc>
          <w:tcPr>
            <w:tcW w:w="1560" w:type="dxa"/>
            <w:shd w:val="clear" w:color="auto" w:fill="FFFFFF" w:themeFill="background1"/>
          </w:tcPr>
          <w:p w14:paraId="163E9573" w14:textId="5A5C7E66" w:rsidR="001C6222" w:rsidRPr="00247117" w:rsidRDefault="00247117" w:rsidP="00FF3FED">
            <w:pPr>
              <w:rPr>
                <w:rFonts w:ascii="Arial" w:hAnsi="Arial" w:cs="Arial"/>
                <w:b w:val="0"/>
                <w:noProof/>
                <w:color w:val="auto"/>
                <w:sz w:val="20"/>
                <w:szCs w:val="20"/>
                <w:lang w:val="sr-Cyrl-RS"/>
              </w:rPr>
            </w:pPr>
            <w:r w:rsidRPr="00247117">
              <w:rPr>
                <w:rFonts w:ascii="Arial" w:hAnsi="Arial" w:cs="Arial"/>
                <w:b w:val="0"/>
                <w:noProof/>
                <w:color w:val="auto"/>
                <w:sz w:val="20"/>
                <w:szCs w:val="20"/>
                <w:lang w:val="sr-Cyrl-RS"/>
              </w:rPr>
              <w:t>Извештај НСЗ</w:t>
            </w:r>
          </w:p>
        </w:tc>
      </w:tr>
      <w:tr w:rsidR="00247117" w:rsidRPr="001C6222" w14:paraId="658D8C6B" w14:textId="77777777" w:rsidTr="00FF3FED">
        <w:trPr>
          <w:trHeight w:val="525"/>
        </w:trPr>
        <w:tc>
          <w:tcPr>
            <w:tcW w:w="3474" w:type="dxa"/>
            <w:gridSpan w:val="3"/>
            <w:shd w:val="clear" w:color="auto" w:fill="FFFFFF" w:themeFill="background1"/>
          </w:tcPr>
          <w:p w14:paraId="525F2AE8" w14:textId="7C5B1A60" w:rsidR="00247117" w:rsidRDefault="0024711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едукација за ромска удружења о доступним мерама АПЗ</w:t>
            </w:r>
          </w:p>
        </w:tc>
        <w:tc>
          <w:tcPr>
            <w:tcW w:w="2057" w:type="dxa"/>
            <w:gridSpan w:val="2"/>
            <w:shd w:val="clear" w:color="auto" w:fill="FFFFFF" w:themeFill="background1"/>
          </w:tcPr>
          <w:p w14:paraId="27FDD914" w14:textId="4F012FBB" w:rsidR="00247117"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507DA317" w14:textId="7AC374C9" w:rsidR="00247117"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7EE6867D" w14:textId="57102B46" w:rsidR="00247117"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51" w:type="dxa"/>
            <w:gridSpan w:val="3"/>
            <w:shd w:val="clear" w:color="auto" w:fill="FFFFFF" w:themeFill="background1"/>
          </w:tcPr>
          <w:p w14:paraId="6CC26125" w14:textId="2259040F" w:rsidR="00247117"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146" w:type="dxa"/>
            <w:gridSpan w:val="4"/>
            <w:shd w:val="clear" w:color="auto" w:fill="FFFFFF" w:themeFill="background1"/>
          </w:tcPr>
          <w:p w14:paraId="7815AC78" w14:textId="4BFD6EF1" w:rsidR="00247117"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40" w:type="dxa"/>
            <w:gridSpan w:val="3"/>
            <w:shd w:val="clear" w:color="auto" w:fill="FFFFFF" w:themeFill="background1"/>
          </w:tcPr>
          <w:p w14:paraId="72866450" w14:textId="5495F5EE" w:rsidR="00247117" w:rsidRDefault="0024711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560" w:type="dxa"/>
            <w:shd w:val="clear" w:color="auto" w:fill="FFFFFF" w:themeFill="background1"/>
          </w:tcPr>
          <w:p w14:paraId="28C3407C" w14:textId="6FF8B5AB" w:rsidR="00247117" w:rsidRPr="00247117" w:rsidRDefault="00247117" w:rsidP="00FF3FED">
            <w:pPr>
              <w:rPr>
                <w:rFonts w:ascii="Arial" w:hAnsi="Arial" w:cs="Arial"/>
                <w:b w:val="0"/>
                <w:noProof/>
                <w:color w:val="auto"/>
                <w:sz w:val="20"/>
                <w:szCs w:val="20"/>
                <w:lang w:val="sr-Cyrl-RS"/>
              </w:rPr>
            </w:pPr>
            <w:r w:rsidRPr="00247117">
              <w:rPr>
                <w:rFonts w:ascii="Arial" w:hAnsi="Arial" w:cs="Arial"/>
                <w:b w:val="0"/>
                <w:noProof/>
                <w:color w:val="auto"/>
                <w:sz w:val="20"/>
                <w:szCs w:val="20"/>
                <w:lang w:val="sr-Cyrl-RS"/>
              </w:rPr>
              <w:t>Извештај НСЗ</w:t>
            </w:r>
          </w:p>
        </w:tc>
      </w:tr>
      <w:tr w:rsidR="001C6222" w:rsidRPr="001C6222" w14:paraId="0BB5EC7C" w14:textId="77777777" w:rsidTr="00FF3FED">
        <w:trPr>
          <w:trHeight w:val="496"/>
        </w:trPr>
        <w:tc>
          <w:tcPr>
            <w:tcW w:w="1430" w:type="dxa"/>
            <w:shd w:val="clear" w:color="auto" w:fill="D2F1EF" w:themeFill="accent6" w:themeFillTint="33"/>
          </w:tcPr>
          <w:p w14:paraId="3CED7B4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044" w:type="dxa"/>
            <w:gridSpan w:val="2"/>
            <w:shd w:val="clear" w:color="auto" w:fill="D2F1EF" w:themeFill="accent6" w:themeFillTint="33"/>
          </w:tcPr>
          <w:p w14:paraId="7D9F1F9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w:t>
            </w:r>
            <w:r w:rsidRPr="001C6222">
              <w:rPr>
                <w:rFonts w:ascii="Arial" w:hAnsi="Arial" w:cs="Arial"/>
                <w:b w:val="0"/>
                <w:noProof/>
                <w:color w:val="auto"/>
                <w:sz w:val="20"/>
                <w:szCs w:val="20"/>
                <w:lang w:val="en-GB"/>
              </w:rPr>
              <w:t>i</w:t>
            </w:r>
            <w:r w:rsidRPr="001C6222">
              <w:rPr>
                <w:rFonts w:ascii="Arial" w:hAnsi="Arial" w:cs="Arial"/>
                <w:b w:val="0"/>
                <w:noProof/>
                <w:color w:val="auto"/>
                <w:sz w:val="20"/>
                <w:szCs w:val="20"/>
                <w:lang w:val="sr-Cyrl-RS"/>
              </w:rPr>
              <w:t>вности</w:t>
            </w:r>
          </w:p>
        </w:tc>
        <w:tc>
          <w:tcPr>
            <w:tcW w:w="2057" w:type="dxa"/>
            <w:gridSpan w:val="2"/>
            <w:shd w:val="clear" w:color="auto" w:fill="D2F1EF" w:themeFill="accent6" w:themeFillTint="33"/>
          </w:tcPr>
          <w:p w14:paraId="5C8BEB0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743" w:type="dxa"/>
            <w:gridSpan w:val="2"/>
            <w:shd w:val="clear" w:color="auto" w:fill="D2F1EF" w:themeFill="accent6" w:themeFillTint="33"/>
          </w:tcPr>
          <w:p w14:paraId="7EC4391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552" w:type="dxa"/>
            <w:gridSpan w:val="4"/>
            <w:shd w:val="clear" w:color="auto" w:fill="D2F1EF" w:themeFill="accent6" w:themeFillTint="33"/>
          </w:tcPr>
          <w:p w14:paraId="48CF277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669" w:type="dxa"/>
            <w:gridSpan w:val="3"/>
            <w:shd w:val="clear" w:color="auto" w:fill="D2F1EF" w:themeFill="accent6" w:themeFillTint="33"/>
          </w:tcPr>
          <w:p w14:paraId="4E2A8AE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116" w:type="dxa"/>
            <w:gridSpan w:val="5"/>
            <w:shd w:val="clear" w:color="auto" w:fill="D2F1EF" w:themeFill="accent6" w:themeFillTint="33"/>
          </w:tcPr>
          <w:p w14:paraId="511F850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712" w:type="dxa"/>
            <w:gridSpan w:val="2"/>
            <w:shd w:val="clear" w:color="auto" w:fill="D2F1EF" w:themeFill="accent6" w:themeFillTint="33"/>
          </w:tcPr>
          <w:p w14:paraId="413E3CF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2D8BE94A" w14:textId="77777777" w:rsidTr="00FF3FED">
        <w:trPr>
          <w:trHeight w:val="496"/>
        </w:trPr>
        <w:tc>
          <w:tcPr>
            <w:tcW w:w="1430" w:type="dxa"/>
            <w:shd w:val="clear" w:color="auto" w:fill="FFFFFF" w:themeFill="background1"/>
            <w:vAlign w:val="center"/>
          </w:tcPr>
          <w:p w14:paraId="5D3E043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2.1.1.</w:t>
            </w:r>
          </w:p>
        </w:tc>
        <w:tc>
          <w:tcPr>
            <w:tcW w:w="2044" w:type="dxa"/>
            <w:gridSpan w:val="2"/>
            <w:vAlign w:val="center"/>
          </w:tcPr>
          <w:p w14:paraId="2F34DADF"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Каравани запошљавања у ромским насељима (1 годишње)</w:t>
            </w:r>
          </w:p>
        </w:tc>
        <w:tc>
          <w:tcPr>
            <w:tcW w:w="2057" w:type="dxa"/>
            <w:gridSpan w:val="2"/>
            <w:vAlign w:val="center"/>
          </w:tcPr>
          <w:p w14:paraId="19BD6086" w14:textId="216F5DAD"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sidR="006D604F">
              <w:rPr>
                <w:rFonts w:ascii="Arial" w:hAnsi="Arial" w:cs="Arial"/>
                <w:b w:val="0"/>
                <w:noProof/>
                <w:color w:val="auto"/>
                <w:sz w:val="20"/>
                <w:szCs w:val="20"/>
                <w:lang w:val="sr-Cyrl-RS"/>
              </w:rPr>
              <w:t xml:space="preserve"> и ЛЕР</w:t>
            </w:r>
          </w:p>
        </w:tc>
        <w:tc>
          <w:tcPr>
            <w:tcW w:w="1743" w:type="dxa"/>
            <w:gridSpan w:val="2"/>
            <w:vAlign w:val="center"/>
          </w:tcPr>
          <w:p w14:paraId="112CC169"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 ОЦД</w:t>
            </w:r>
          </w:p>
        </w:tc>
        <w:tc>
          <w:tcPr>
            <w:tcW w:w="1552" w:type="dxa"/>
            <w:gridSpan w:val="4"/>
            <w:vAlign w:val="center"/>
          </w:tcPr>
          <w:p w14:paraId="7D048C9E" w14:textId="77777777" w:rsidR="001C6222" w:rsidRPr="001C6222" w:rsidRDefault="001C6222" w:rsidP="00FF3FED">
            <w:pPr>
              <w:spacing w:before="60" w:after="60"/>
              <w:jc w:val="center"/>
              <w:rPr>
                <w:rFonts w:ascii="Arial" w:hAnsi="Arial" w:cs="Arial"/>
                <w:b w:val="0"/>
                <w:color w:val="auto"/>
                <w:sz w:val="20"/>
                <w:szCs w:val="20"/>
              </w:rPr>
            </w:pPr>
            <w:r w:rsidRPr="001C6222">
              <w:rPr>
                <w:rFonts w:ascii="Arial" w:hAnsi="Arial" w:cs="Arial"/>
                <w:b w:val="0"/>
                <w:color w:val="auto"/>
                <w:sz w:val="20"/>
                <w:szCs w:val="20"/>
                <w:lang w:val="sr-Cyrl-RS"/>
              </w:rPr>
              <w:t>1. квартал 2026, континуирано</w:t>
            </w:r>
          </w:p>
        </w:tc>
        <w:tc>
          <w:tcPr>
            <w:tcW w:w="1669" w:type="dxa"/>
            <w:gridSpan w:val="3"/>
            <w:vAlign w:val="center"/>
          </w:tcPr>
          <w:p w14:paraId="3293816F" w14:textId="77777777" w:rsidR="001C6222" w:rsidRPr="001C6222" w:rsidRDefault="001C6222" w:rsidP="00FF3FED">
            <w:pPr>
              <w:spacing w:before="60" w:after="60"/>
              <w:jc w:val="right"/>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5FD958D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shd w:val="clear" w:color="auto" w:fill="FFFFFF" w:themeFill="background1"/>
            <w:vAlign w:val="center"/>
          </w:tcPr>
          <w:p w14:paraId="3032F27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66D051A" w14:textId="77777777" w:rsidTr="00FF3FED">
        <w:trPr>
          <w:trHeight w:val="496"/>
        </w:trPr>
        <w:tc>
          <w:tcPr>
            <w:tcW w:w="1430" w:type="dxa"/>
            <w:shd w:val="clear" w:color="auto" w:fill="FFFFFF" w:themeFill="background1"/>
            <w:vAlign w:val="center"/>
          </w:tcPr>
          <w:p w14:paraId="6B81889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2.1.2.</w:t>
            </w:r>
          </w:p>
        </w:tc>
        <w:tc>
          <w:tcPr>
            <w:tcW w:w="2044" w:type="dxa"/>
            <w:gridSpan w:val="2"/>
            <w:shd w:val="clear" w:color="auto" w:fill="FFFFFF" w:themeFill="background1"/>
          </w:tcPr>
          <w:p w14:paraId="6362A282" w14:textId="07076FB3"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Информисање Рома кроз директан рад саветника </w:t>
            </w:r>
            <w:r w:rsidR="006D604F">
              <w:rPr>
                <w:rFonts w:ascii="Arial" w:hAnsi="Arial" w:cs="Arial"/>
                <w:b w:val="0"/>
                <w:color w:val="auto"/>
                <w:sz w:val="20"/>
                <w:szCs w:val="20"/>
                <w:lang w:val="sr-Cyrl-RS"/>
              </w:rPr>
              <w:t xml:space="preserve">у </w:t>
            </w:r>
            <w:r w:rsidRPr="001C6222">
              <w:rPr>
                <w:rFonts w:ascii="Arial" w:hAnsi="Arial" w:cs="Arial"/>
                <w:b w:val="0"/>
                <w:color w:val="auto"/>
                <w:sz w:val="20"/>
                <w:szCs w:val="20"/>
                <w:lang w:val="sr-Cyrl-RS"/>
              </w:rPr>
              <w:t>НСЗ</w:t>
            </w:r>
          </w:p>
        </w:tc>
        <w:tc>
          <w:tcPr>
            <w:tcW w:w="2057" w:type="dxa"/>
            <w:gridSpan w:val="2"/>
            <w:shd w:val="clear" w:color="auto" w:fill="FFFFFF" w:themeFill="background1"/>
            <w:vAlign w:val="center"/>
          </w:tcPr>
          <w:p w14:paraId="5A014D56" w14:textId="5C635C1C" w:rsidR="001C6222" w:rsidRPr="001C6222" w:rsidRDefault="006D604F"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7F00BC99"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shd w:val="clear" w:color="auto" w:fill="FFFFFF" w:themeFill="background1"/>
            <w:vAlign w:val="center"/>
          </w:tcPr>
          <w:p w14:paraId="5A502A0C" w14:textId="77777777" w:rsidR="001C6222" w:rsidRPr="001C6222" w:rsidRDefault="001C6222" w:rsidP="00FF3FED">
            <w:pPr>
              <w:pStyle w:val="ListParagraph"/>
              <w:spacing w:before="60" w:after="60"/>
              <w:ind w:left="-302" w:right="-207" w:firstLine="142"/>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4. квартал </w:t>
            </w:r>
          </w:p>
          <w:p w14:paraId="506A00ED" w14:textId="77777777" w:rsidR="001C6222" w:rsidRPr="001C6222" w:rsidRDefault="001C6222" w:rsidP="00FF3FED">
            <w:pPr>
              <w:pStyle w:val="ListParagraph"/>
              <w:spacing w:before="60" w:after="60"/>
              <w:ind w:left="-160" w:right="-207" w:firstLine="142"/>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2026, континуирано</w:t>
            </w:r>
          </w:p>
        </w:tc>
        <w:tc>
          <w:tcPr>
            <w:tcW w:w="1669" w:type="dxa"/>
            <w:gridSpan w:val="3"/>
            <w:shd w:val="clear" w:color="auto" w:fill="FFFFFF" w:themeFill="background1"/>
            <w:vAlign w:val="center"/>
          </w:tcPr>
          <w:p w14:paraId="0DB25386"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0D3B03D7"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shd w:val="clear" w:color="auto" w:fill="FFFFFF" w:themeFill="background1"/>
            <w:vAlign w:val="center"/>
          </w:tcPr>
          <w:p w14:paraId="2C0EFF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E70156E" w14:textId="77777777" w:rsidTr="00FF3FED">
        <w:trPr>
          <w:trHeight w:val="496"/>
        </w:trPr>
        <w:tc>
          <w:tcPr>
            <w:tcW w:w="1430" w:type="dxa"/>
            <w:shd w:val="clear" w:color="auto" w:fill="FFFFFF" w:themeFill="background1"/>
            <w:vAlign w:val="center"/>
          </w:tcPr>
          <w:p w14:paraId="2F699F59" w14:textId="4096ED4D"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2.1.3</w:t>
            </w:r>
            <w:r w:rsidR="006D604F">
              <w:rPr>
                <w:rFonts w:ascii="Arial" w:hAnsi="Arial" w:cs="Arial"/>
                <w:b w:val="0"/>
                <w:noProof/>
                <w:color w:val="auto"/>
                <w:sz w:val="20"/>
                <w:szCs w:val="20"/>
                <w:lang w:val="sr-Cyrl-RS"/>
              </w:rPr>
              <w:t>.</w:t>
            </w:r>
          </w:p>
        </w:tc>
        <w:tc>
          <w:tcPr>
            <w:tcW w:w="2044" w:type="dxa"/>
            <w:gridSpan w:val="2"/>
            <w:shd w:val="clear" w:color="auto" w:fill="FFFFFF" w:themeFill="background1"/>
            <w:vAlign w:val="center"/>
          </w:tcPr>
          <w:p w14:paraId="0212D833"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Обука </w:t>
            </w:r>
            <w:bookmarkStart w:id="89" w:name="_Hlk219668435"/>
            <w:r w:rsidRPr="001C6222">
              <w:rPr>
                <w:rFonts w:ascii="Arial" w:hAnsi="Arial" w:cs="Arial"/>
                <w:b w:val="0"/>
                <w:color w:val="auto"/>
                <w:sz w:val="20"/>
                <w:szCs w:val="20"/>
                <w:lang w:val="sr-Cyrl-RS"/>
              </w:rPr>
              <w:t>за активно тражење посла</w:t>
            </w:r>
            <w:bookmarkEnd w:id="89"/>
          </w:p>
        </w:tc>
        <w:tc>
          <w:tcPr>
            <w:tcW w:w="2057" w:type="dxa"/>
            <w:gridSpan w:val="2"/>
            <w:shd w:val="clear" w:color="auto" w:fill="FFFFFF" w:themeFill="background1"/>
            <w:vAlign w:val="center"/>
          </w:tcPr>
          <w:p w14:paraId="27FCDF37" w14:textId="02ADA8FB" w:rsidR="001C6222" w:rsidRPr="001C6222" w:rsidRDefault="006D604F"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2B0C0DC9"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shd w:val="clear" w:color="auto" w:fill="FFFFFF" w:themeFill="background1"/>
            <w:vAlign w:val="center"/>
          </w:tcPr>
          <w:p w14:paraId="0879A978" w14:textId="77777777" w:rsidR="001C6222" w:rsidRPr="001C6222" w:rsidRDefault="001C6222" w:rsidP="00FF3FED">
            <w:pPr>
              <w:pStyle w:val="ListParagraph"/>
              <w:spacing w:before="60" w:after="60"/>
              <w:ind w:left="-160"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w:t>
            </w:r>
          </w:p>
          <w:p w14:paraId="3E672514" w14:textId="77777777" w:rsidR="001C6222" w:rsidRPr="001C6222" w:rsidRDefault="001C6222" w:rsidP="00FF3FED">
            <w:pPr>
              <w:pStyle w:val="ListParagraph"/>
              <w:spacing w:before="60" w:after="60"/>
              <w:ind w:left="-160"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2026,</w:t>
            </w:r>
          </w:p>
          <w:p w14:paraId="16064ADB" w14:textId="77777777" w:rsidR="001C6222" w:rsidRPr="001C6222" w:rsidRDefault="001C6222" w:rsidP="00FF3FED">
            <w:pPr>
              <w:pStyle w:val="ListParagraph"/>
              <w:spacing w:before="60" w:after="60"/>
              <w:ind w:left="-160"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континуирано</w:t>
            </w:r>
          </w:p>
        </w:tc>
        <w:tc>
          <w:tcPr>
            <w:tcW w:w="1669" w:type="dxa"/>
            <w:gridSpan w:val="3"/>
            <w:shd w:val="clear" w:color="auto" w:fill="FFFFFF" w:themeFill="background1"/>
            <w:vAlign w:val="center"/>
          </w:tcPr>
          <w:p w14:paraId="0A727E31"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655FCDF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shd w:val="clear" w:color="auto" w:fill="FFFFFF" w:themeFill="background1"/>
            <w:vAlign w:val="center"/>
          </w:tcPr>
          <w:p w14:paraId="276DE82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421836D" w14:textId="77777777" w:rsidTr="00FF3FED">
        <w:trPr>
          <w:trHeight w:val="496"/>
        </w:trPr>
        <w:tc>
          <w:tcPr>
            <w:tcW w:w="1430" w:type="dxa"/>
            <w:shd w:val="clear" w:color="auto" w:fill="FFFFFF" w:themeFill="background1"/>
            <w:vAlign w:val="center"/>
          </w:tcPr>
          <w:p w14:paraId="6CF30110" w14:textId="06DE2496"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2.1.4</w:t>
            </w:r>
            <w:r w:rsidR="006D604F">
              <w:rPr>
                <w:rFonts w:ascii="Arial" w:hAnsi="Arial" w:cs="Arial"/>
                <w:b w:val="0"/>
                <w:noProof/>
                <w:color w:val="auto"/>
                <w:sz w:val="20"/>
                <w:szCs w:val="20"/>
                <w:lang w:val="sr-Cyrl-RS"/>
              </w:rPr>
              <w:t>.</w:t>
            </w:r>
          </w:p>
        </w:tc>
        <w:tc>
          <w:tcPr>
            <w:tcW w:w="2044" w:type="dxa"/>
            <w:gridSpan w:val="2"/>
            <w:shd w:val="clear" w:color="auto" w:fill="FFFFFF" w:themeFill="background1"/>
          </w:tcPr>
          <w:p w14:paraId="417CB66D" w14:textId="4354CECA"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Мотивационо</w:t>
            </w:r>
            <w:r w:rsidR="006D604F">
              <w:rPr>
                <w:rFonts w:ascii="Arial" w:hAnsi="Arial" w:cs="Arial"/>
                <w:b w:val="0"/>
                <w:color w:val="auto"/>
                <w:sz w:val="20"/>
                <w:szCs w:val="20"/>
                <w:lang w:val="sr-Cyrl-RS"/>
              </w:rPr>
              <w:t>-</w:t>
            </w:r>
            <w:r w:rsidRPr="001C6222">
              <w:rPr>
                <w:rFonts w:ascii="Arial" w:hAnsi="Arial" w:cs="Arial"/>
                <w:b w:val="0"/>
                <w:color w:val="auto"/>
                <w:sz w:val="20"/>
                <w:szCs w:val="20"/>
                <w:lang w:val="sr-Cyrl-RS"/>
              </w:rPr>
              <w:t xml:space="preserve"> активационе обуке</w:t>
            </w:r>
          </w:p>
        </w:tc>
        <w:tc>
          <w:tcPr>
            <w:tcW w:w="2057" w:type="dxa"/>
            <w:gridSpan w:val="2"/>
            <w:shd w:val="clear" w:color="auto" w:fill="FFFFFF" w:themeFill="background1"/>
            <w:vAlign w:val="center"/>
          </w:tcPr>
          <w:p w14:paraId="686F57ED" w14:textId="191EBA8F" w:rsidR="001C6222" w:rsidRPr="001C6222" w:rsidRDefault="006D604F"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128D0142"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shd w:val="clear" w:color="auto" w:fill="FFFFFF" w:themeFill="background1"/>
            <w:vAlign w:val="center"/>
          </w:tcPr>
          <w:p w14:paraId="4675F281" w14:textId="77777777" w:rsidR="001C6222" w:rsidRPr="001C6222" w:rsidRDefault="001C6222" w:rsidP="00FF3FED">
            <w:pPr>
              <w:pStyle w:val="ListParagraph"/>
              <w:spacing w:before="60" w:after="60"/>
              <w:ind w:left="-302"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w:t>
            </w:r>
          </w:p>
          <w:p w14:paraId="35E51B2D" w14:textId="77777777" w:rsidR="001C6222" w:rsidRPr="001C6222" w:rsidRDefault="001C6222" w:rsidP="00FF3FED">
            <w:pPr>
              <w:pStyle w:val="ListParagraph"/>
              <w:spacing w:before="60" w:after="60"/>
              <w:ind w:left="-302"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2026,</w:t>
            </w:r>
          </w:p>
          <w:p w14:paraId="31505ECC" w14:textId="77777777" w:rsidR="001C6222" w:rsidRPr="001C6222" w:rsidRDefault="001C6222" w:rsidP="00FF3FED">
            <w:pPr>
              <w:pStyle w:val="ListParagraph"/>
              <w:spacing w:before="60" w:after="60"/>
              <w:ind w:left="-160"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континуирано</w:t>
            </w:r>
          </w:p>
        </w:tc>
        <w:tc>
          <w:tcPr>
            <w:tcW w:w="1669" w:type="dxa"/>
            <w:gridSpan w:val="3"/>
            <w:shd w:val="clear" w:color="auto" w:fill="FFFFFF" w:themeFill="background1"/>
            <w:vAlign w:val="center"/>
          </w:tcPr>
          <w:p w14:paraId="73517C97"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1825ADC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shd w:val="clear" w:color="auto" w:fill="FFFFFF" w:themeFill="background1"/>
            <w:vAlign w:val="center"/>
          </w:tcPr>
          <w:p w14:paraId="7889A8E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4A9E0B5" w14:textId="77777777" w:rsidTr="00FF3FED">
        <w:trPr>
          <w:trHeight w:val="496"/>
        </w:trPr>
        <w:tc>
          <w:tcPr>
            <w:tcW w:w="1430" w:type="dxa"/>
            <w:shd w:val="clear" w:color="auto" w:fill="FFFFFF" w:themeFill="background1"/>
            <w:vAlign w:val="center"/>
          </w:tcPr>
          <w:p w14:paraId="24BBE0D0" w14:textId="132E518E"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2.1.5</w:t>
            </w:r>
            <w:r w:rsidR="006D604F">
              <w:rPr>
                <w:rFonts w:ascii="Arial" w:hAnsi="Arial" w:cs="Arial"/>
                <w:b w:val="0"/>
                <w:noProof/>
                <w:color w:val="auto"/>
                <w:sz w:val="20"/>
                <w:szCs w:val="20"/>
                <w:lang w:val="sr-Cyrl-RS"/>
              </w:rPr>
              <w:t>.</w:t>
            </w:r>
          </w:p>
        </w:tc>
        <w:tc>
          <w:tcPr>
            <w:tcW w:w="2044" w:type="dxa"/>
            <w:gridSpan w:val="2"/>
            <w:shd w:val="clear" w:color="auto" w:fill="FFFFFF" w:themeFill="background1"/>
          </w:tcPr>
          <w:p w14:paraId="56AC5AD6" w14:textId="0AF169CC"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Обуке за чланове ром</w:t>
            </w:r>
            <w:r w:rsidR="006D604F">
              <w:rPr>
                <w:rFonts w:ascii="Arial" w:hAnsi="Arial" w:cs="Arial"/>
                <w:b w:val="0"/>
                <w:color w:val="auto"/>
                <w:sz w:val="20"/>
                <w:szCs w:val="20"/>
                <w:lang w:val="sr-Cyrl-RS"/>
              </w:rPr>
              <w:t>с</w:t>
            </w:r>
            <w:r w:rsidRPr="001C6222">
              <w:rPr>
                <w:rFonts w:ascii="Arial" w:hAnsi="Arial" w:cs="Arial"/>
                <w:b w:val="0"/>
                <w:color w:val="auto"/>
                <w:sz w:val="20"/>
                <w:szCs w:val="20"/>
                <w:lang w:val="sr-Cyrl-RS"/>
              </w:rPr>
              <w:t>ких удружења о мерама активне политике запошљавања са циљем ширења информација на терену</w:t>
            </w:r>
          </w:p>
        </w:tc>
        <w:tc>
          <w:tcPr>
            <w:tcW w:w="2057" w:type="dxa"/>
            <w:gridSpan w:val="2"/>
            <w:shd w:val="clear" w:color="auto" w:fill="FFFFFF" w:themeFill="background1"/>
            <w:vAlign w:val="center"/>
          </w:tcPr>
          <w:p w14:paraId="2D25A454" w14:textId="365108F8" w:rsidR="001C6222" w:rsidRPr="001C6222" w:rsidRDefault="006D604F"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181DE32A"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shd w:val="clear" w:color="auto" w:fill="FFFFFF" w:themeFill="background1"/>
            <w:vAlign w:val="center"/>
          </w:tcPr>
          <w:p w14:paraId="4DA08205" w14:textId="77777777" w:rsidR="001C6222" w:rsidRPr="001C6222" w:rsidRDefault="001C6222" w:rsidP="00FF3FED">
            <w:pPr>
              <w:pStyle w:val="ListParagraph"/>
              <w:tabs>
                <w:tab w:val="left" w:pos="0"/>
              </w:tabs>
              <w:spacing w:before="60" w:after="60"/>
              <w:ind w:left="-302"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1. квартал</w:t>
            </w:r>
          </w:p>
          <w:p w14:paraId="21A8E9C3" w14:textId="77777777" w:rsidR="001C6222" w:rsidRPr="001C6222" w:rsidRDefault="001C6222" w:rsidP="00FF3FED">
            <w:pPr>
              <w:pStyle w:val="ListParagraph"/>
              <w:tabs>
                <w:tab w:val="left" w:pos="-160"/>
              </w:tabs>
              <w:spacing w:before="60" w:after="60"/>
              <w:ind w:left="-160"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2026, континуирано</w:t>
            </w:r>
          </w:p>
        </w:tc>
        <w:tc>
          <w:tcPr>
            <w:tcW w:w="1669" w:type="dxa"/>
            <w:gridSpan w:val="3"/>
            <w:shd w:val="clear" w:color="auto" w:fill="FFFFFF" w:themeFill="background1"/>
            <w:vAlign w:val="center"/>
          </w:tcPr>
          <w:p w14:paraId="681C9F8D"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2D21C98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shd w:val="clear" w:color="auto" w:fill="FFFFFF" w:themeFill="background1"/>
            <w:vAlign w:val="center"/>
          </w:tcPr>
          <w:p w14:paraId="043D09B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1B33C0B5" w14:textId="77777777" w:rsidTr="00FF3FED">
        <w:trPr>
          <w:trHeight w:val="496"/>
        </w:trPr>
        <w:tc>
          <w:tcPr>
            <w:tcW w:w="1430" w:type="dxa"/>
            <w:shd w:val="clear" w:color="auto" w:fill="FFFFFF" w:themeFill="background1"/>
            <w:vAlign w:val="center"/>
          </w:tcPr>
          <w:p w14:paraId="741E60EF" w14:textId="72FB7DDD"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2.1.6</w:t>
            </w:r>
            <w:r w:rsidR="006D604F">
              <w:rPr>
                <w:rFonts w:ascii="Arial" w:hAnsi="Arial" w:cs="Arial"/>
                <w:b w:val="0"/>
                <w:noProof/>
                <w:color w:val="auto"/>
                <w:sz w:val="20"/>
                <w:szCs w:val="20"/>
                <w:lang w:val="sr-Cyrl-RS"/>
              </w:rPr>
              <w:t>.</w:t>
            </w:r>
          </w:p>
        </w:tc>
        <w:tc>
          <w:tcPr>
            <w:tcW w:w="2044" w:type="dxa"/>
            <w:gridSpan w:val="2"/>
            <w:shd w:val="clear" w:color="auto" w:fill="FFFFFF" w:themeFill="background1"/>
          </w:tcPr>
          <w:p w14:paraId="4C79A137"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Покретање иницијативе за укључивање ромског представника у Савет за запошљавање</w:t>
            </w:r>
          </w:p>
        </w:tc>
        <w:tc>
          <w:tcPr>
            <w:tcW w:w="2057" w:type="dxa"/>
            <w:gridSpan w:val="2"/>
            <w:shd w:val="clear" w:color="auto" w:fill="FFFFFF" w:themeFill="background1"/>
            <w:vAlign w:val="center"/>
          </w:tcPr>
          <w:p w14:paraId="712AA680" w14:textId="56F0BD0B" w:rsidR="001C6222" w:rsidRPr="001C6222" w:rsidRDefault="006D604F"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0C426F72"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w:t>
            </w:r>
          </w:p>
        </w:tc>
        <w:tc>
          <w:tcPr>
            <w:tcW w:w="1552" w:type="dxa"/>
            <w:gridSpan w:val="4"/>
            <w:shd w:val="clear" w:color="auto" w:fill="FFFFFF" w:themeFill="background1"/>
            <w:vAlign w:val="center"/>
          </w:tcPr>
          <w:p w14:paraId="6BBA0E1A" w14:textId="77777777" w:rsidR="001C6222" w:rsidRPr="001C6222" w:rsidRDefault="001C6222" w:rsidP="00FF3FED">
            <w:pPr>
              <w:pStyle w:val="ListParagraph"/>
              <w:spacing w:before="60" w:after="60"/>
              <w:ind w:left="-302"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w:t>
            </w:r>
          </w:p>
          <w:p w14:paraId="5BBBE34B" w14:textId="77777777" w:rsidR="001C6222" w:rsidRPr="001C6222" w:rsidRDefault="001C6222" w:rsidP="00FF3FED">
            <w:pPr>
              <w:pStyle w:val="ListParagraph"/>
              <w:spacing w:before="60" w:after="60"/>
              <w:ind w:left="-160" w:right="-20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2026</w:t>
            </w:r>
          </w:p>
        </w:tc>
        <w:tc>
          <w:tcPr>
            <w:tcW w:w="1669" w:type="dxa"/>
            <w:gridSpan w:val="3"/>
            <w:shd w:val="clear" w:color="auto" w:fill="FFFFFF" w:themeFill="background1"/>
            <w:vAlign w:val="center"/>
          </w:tcPr>
          <w:p w14:paraId="520BAB28"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24B2017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shd w:val="clear" w:color="auto" w:fill="FFFFFF" w:themeFill="background1"/>
            <w:vAlign w:val="center"/>
          </w:tcPr>
          <w:p w14:paraId="5BEFD7B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43A3F9D1" w14:textId="77777777" w:rsidTr="004F1401">
        <w:trPr>
          <w:trHeight w:val="880"/>
        </w:trPr>
        <w:tc>
          <w:tcPr>
            <w:tcW w:w="6050" w:type="dxa"/>
            <w:gridSpan w:val="6"/>
            <w:shd w:val="clear" w:color="auto" w:fill="B1E4FD" w:themeFill="accent1" w:themeFillTint="33"/>
          </w:tcPr>
          <w:p w14:paraId="2B7493D5" w14:textId="00D23864" w:rsidR="001C6222" w:rsidRPr="004F1401" w:rsidRDefault="001C6222" w:rsidP="00FF3FED">
            <w:pPr>
              <w:suppressAutoHyphens/>
              <w:rPr>
                <w:rFonts w:ascii="Arial" w:hAnsi="Arial" w:cs="Arial"/>
                <w:bCs/>
                <w:noProof/>
                <w:color w:val="auto"/>
                <w:sz w:val="20"/>
                <w:szCs w:val="20"/>
                <w:lang w:val="sr-Cyrl-RS"/>
              </w:rPr>
            </w:pPr>
            <w:r w:rsidRPr="004F1401">
              <w:rPr>
                <w:rFonts w:ascii="Arial" w:hAnsi="Arial" w:cs="Arial"/>
                <w:bCs/>
                <w:noProof/>
                <w:color w:val="auto"/>
                <w:sz w:val="20"/>
                <w:szCs w:val="20"/>
                <w:lang w:val="sr-Cyrl-RS"/>
              </w:rPr>
              <w:t>МЕРА 2.2: Унапредити укљученост Рома у програме функционалног и додатног образовања ради стицања додатних знања, вештина и компетенција</w:t>
            </w:r>
          </w:p>
          <w:p w14:paraId="32580F12" w14:textId="77777777" w:rsidR="001C6222" w:rsidRPr="005E5B01" w:rsidRDefault="001C6222" w:rsidP="00FF3FED">
            <w:pPr>
              <w:rPr>
                <w:rFonts w:ascii="Arial" w:eastAsiaTheme="minorHAnsi" w:hAnsi="Arial" w:cs="Arial"/>
                <w:bCs/>
                <w:noProof/>
                <w:color w:val="auto"/>
                <w:sz w:val="20"/>
                <w:szCs w:val="20"/>
                <w:lang w:val="ru-RU"/>
              </w:rPr>
            </w:pPr>
          </w:p>
        </w:tc>
        <w:tc>
          <w:tcPr>
            <w:tcW w:w="3600" w:type="dxa"/>
            <w:gridSpan w:val="6"/>
            <w:shd w:val="clear" w:color="auto" w:fill="B1E4FD" w:themeFill="accent1" w:themeFillTint="33"/>
          </w:tcPr>
          <w:p w14:paraId="77470452" w14:textId="77777777" w:rsidR="001C6222" w:rsidRPr="004F1401" w:rsidRDefault="001C6222" w:rsidP="00FF3FED">
            <w:pPr>
              <w:rPr>
                <w:rFonts w:ascii="Arial" w:hAnsi="Arial" w:cs="Arial"/>
                <w:bCs/>
                <w:noProof/>
                <w:color w:val="auto"/>
                <w:sz w:val="20"/>
                <w:szCs w:val="20"/>
                <w:lang w:val="sr-Cyrl-RS"/>
              </w:rPr>
            </w:pPr>
            <w:r w:rsidRPr="004F1401">
              <w:rPr>
                <w:rFonts w:ascii="Arial" w:hAnsi="Arial" w:cs="Arial"/>
                <w:bCs/>
                <w:noProof/>
                <w:color w:val="auto"/>
                <w:sz w:val="20"/>
                <w:szCs w:val="20"/>
                <w:lang w:val="sr-Cyrl-RS"/>
              </w:rPr>
              <w:t xml:space="preserve">Тип мере: </w:t>
            </w:r>
          </w:p>
        </w:tc>
        <w:tc>
          <w:tcPr>
            <w:tcW w:w="4673" w:type="dxa"/>
            <w:gridSpan w:val="9"/>
            <w:shd w:val="clear" w:color="auto" w:fill="B1E4FD" w:themeFill="accent1" w:themeFillTint="33"/>
          </w:tcPr>
          <w:p w14:paraId="7A7DB55F" w14:textId="1E71006E" w:rsidR="001C6222" w:rsidRPr="004F1401" w:rsidRDefault="00247117"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Информативно-едукативна</w:t>
            </w:r>
          </w:p>
        </w:tc>
      </w:tr>
      <w:tr w:rsidR="001C6222" w:rsidRPr="001C6222" w14:paraId="25C05B87" w14:textId="77777777" w:rsidTr="006D604F">
        <w:trPr>
          <w:trHeight w:val="520"/>
        </w:trPr>
        <w:tc>
          <w:tcPr>
            <w:tcW w:w="1928" w:type="dxa"/>
            <w:gridSpan w:val="2"/>
            <w:shd w:val="clear" w:color="auto" w:fill="E7E6E6" w:themeFill="background2"/>
          </w:tcPr>
          <w:p w14:paraId="04B3ADF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4122" w:type="dxa"/>
            <w:gridSpan w:val="4"/>
          </w:tcPr>
          <w:p w14:paraId="7C253A1C" w14:textId="138CE87E" w:rsidR="001C6222" w:rsidRPr="001C6222" w:rsidRDefault="00247117"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3600" w:type="dxa"/>
            <w:gridSpan w:val="6"/>
            <w:shd w:val="clear" w:color="auto" w:fill="E7E6E6" w:themeFill="background2"/>
          </w:tcPr>
          <w:p w14:paraId="3B33478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673" w:type="dxa"/>
            <w:gridSpan w:val="9"/>
            <w:shd w:val="clear" w:color="auto" w:fill="FFFFFF" w:themeFill="background1"/>
          </w:tcPr>
          <w:p w14:paraId="394BA331" w14:textId="59FE9D37" w:rsidR="001C6222" w:rsidRPr="001C6222" w:rsidRDefault="00247117" w:rsidP="00FF3FED">
            <w:pPr>
              <w:rPr>
                <w:rFonts w:ascii="Arial" w:hAnsi="Arial" w:cs="Arial"/>
                <w:b w:val="0"/>
                <w:noProof/>
                <w:color w:val="auto"/>
                <w:sz w:val="20"/>
                <w:szCs w:val="20"/>
                <w:lang w:val="sr-Cyrl-RS"/>
              </w:rPr>
            </w:pPr>
            <w:r w:rsidRPr="001C6222">
              <w:rPr>
                <w:rFonts w:ascii="Arial" w:hAnsi="Arial" w:cs="Arial"/>
                <w:b w:val="0"/>
                <w:color w:val="auto"/>
                <w:sz w:val="20"/>
                <w:szCs w:val="20"/>
                <w:lang w:val="sr-Cyrl-RS"/>
              </w:rPr>
              <w:t>НСЗ, СШ</w:t>
            </w:r>
            <w:r>
              <w:rPr>
                <w:rFonts w:ascii="Arial" w:hAnsi="Arial" w:cs="Arial"/>
                <w:b w:val="0"/>
                <w:color w:val="auto"/>
                <w:sz w:val="20"/>
                <w:szCs w:val="20"/>
                <w:lang w:val="sr-Cyrl-RS"/>
              </w:rPr>
              <w:t>, ОЦД</w:t>
            </w:r>
          </w:p>
        </w:tc>
      </w:tr>
      <w:tr w:rsidR="001C6222" w:rsidRPr="001C6222" w14:paraId="62E86813" w14:textId="77777777" w:rsidTr="006D604F">
        <w:trPr>
          <w:trHeight w:val="555"/>
        </w:trPr>
        <w:tc>
          <w:tcPr>
            <w:tcW w:w="1928" w:type="dxa"/>
            <w:gridSpan w:val="2"/>
            <w:shd w:val="clear" w:color="auto" w:fill="E7E6E6" w:themeFill="background2"/>
          </w:tcPr>
          <w:p w14:paraId="5F8423E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546" w:type="dxa"/>
          </w:tcPr>
          <w:p w14:paraId="6B6166C5" w14:textId="702A44A4"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247117">
              <w:rPr>
                <w:rFonts w:ascii="Arial" w:hAnsi="Arial" w:cs="Arial"/>
                <w:b w:val="0"/>
                <w:noProof/>
                <w:color w:val="auto"/>
                <w:sz w:val="20"/>
                <w:szCs w:val="20"/>
                <w:lang w:val="sr-Cyrl-RS"/>
              </w:rPr>
              <w:t>.</w:t>
            </w:r>
          </w:p>
        </w:tc>
        <w:tc>
          <w:tcPr>
            <w:tcW w:w="6176" w:type="dxa"/>
            <w:gridSpan w:val="9"/>
            <w:shd w:val="clear" w:color="auto" w:fill="E7E6E6" w:themeFill="background2"/>
          </w:tcPr>
          <w:p w14:paraId="12B09352"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673" w:type="dxa"/>
            <w:gridSpan w:val="9"/>
            <w:shd w:val="clear" w:color="auto" w:fill="FFFFFF" w:themeFill="background1"/>
          </w:tcPr>
          <w:p w14:paraId="1B107F17" w14:textId="5B56A6D7" w:rsidR="001C6222" w:rsidRPr="001C6222" w:rsidRDefault="0024711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7BEC7F71" w14:textId="77777777" w:rsidTr="006D604F">
        <w:trPr>
          <w:trHeight w:val="70"/>
        </w:trPr>
        <w:tc>
          <w:tcPr>
            <w:tcW w:w="1928" w:type="dxa"/>
            <w:gridSpan w:val="2"/>
            <w:shd w:val="clear" w:color="auto" w:fill="E7E6E6" w:themeFill="background2"/>
          </w:tcPr>
          <w:p w14:paraId="08ED8F2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Укупно процењена финансијска средства за меру (РСД): </w:t>
            </w:r>
          </w:p>
        </w:tc>
        <w:tc>
          <w:tcPr>
            <w:tcW w:w="1611" w:type="dxa"/>
            <w:gridSpan w:val="2"/>
            <w:shd w:val="clear" w:color="auto" w:fill="FFFFFF" w:themeFill="background1"/>
            <w:vAlign w:val="center"/>
          </w:tcPr>
          <w:p w14:paraId="1C98798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720.000,00</w:t>
            </w:r>
          </w:p>
        </w:tc>
        <w:tc>
          <w:tcPr>
            <w:tcW w:w="3735" w:type="dxa"/>
            <w:gridSpan w:val="3"/>
            <w:shd w:val="clear" w:color="auto" w:fill="E7E6E6" w:themeFill="background2"/>
          </w:tcPr>
          <w:p w14:paraId="207AB451" w14:textId="77777777" w:rsidR="001C6222" w:rsidRPr="001C6222" w:rsidRDefault="001C6222" w:rsidP="00FF3FED">
            <w:pPr>
              <w:rPr>
                <w:rFonts w:ascii="Arial" w:hAnsi="Arial" w:cs="Arial"/>
                <w:b w:val="0"/>
                <w:noProof/>
                <w:color w:val="auto"/>
                <w:sz w:val="20"/>
                <w:szCs w:val="20"/>
                <w:lang w:val="sr-Cyrl-RS"/>
              </w:rPr>
            </w:pPr>
          </w:p>
          <w:p w14:paraId="1E64487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083CCA3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494" w:type="dxa"/>
            <w:gridSpan w:val="9"/>
            <w:shd w:val="clear" w:color="auto" w:fill="FFFFFF" w:themeFill="background1"/>
            <w:vAlign w:val="center"/>
          </w:tcPr>
          <w:p w14:paraId="1F253575"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240.000,00</w:t>
            </w:r>
          </w:p>
          <w:p w14:paraId="71808ECF"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240.000,00</w:t>
            </w:r>
          </w:p>
          <w:p w14:paraId="6BF39C13" w14:textId="77777777" w:rsidR="001C6222" w:rsidRPr="001C6222" w:rsidRDefault="001C6222" w:rsidP="00FF3FED">
            <w:pPr>
              <w:pStyle w:val="NoSpacing"/>
              <w:rPr>
                <w:rFonts w:ascii="Arial" w:hAnsi="Arial" w:cs="Arial"/>
                <w:noProof/>
                <w:sz w:val="20"/>
                <w:szCs w:val="20"/>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240.000,00</w:t>
            </w:r>
          </w:p>
        </w:tc>
        <w:tc>
          <w:tcPr>
            <w:tcW w:w="1995" w:type="dxa"/>
            <w:gridSpan w:val="4"/>
            <w:shd w:val="clear" w:color="auto" w:fill="E7E6E6" w:themeFill="background2"/>
          </w:tcPr>
          <w:p w14:paraId="7BB76EE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472754D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4AEE6E6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380D7AD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560" w:type="dxa"/>
            <w:shd w:val="clear" w:color="auto" w:fill="FFFFFF" w:themeFill="background1"/>
            <w:vAlign w:val="center"/>
          </w:tcPr>
          <w:p w14:paraId="782F8B9C" w14:textId="77777777" w:rsidR="001C6222" w:rsidRPr="001C6222" w:rsidRDefault="001C6222" w:rsidP="00FF3FED">
            <w:pPr>
              <w:spacing w:before="60" w:after="6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367.200,00 Буџет ЛС</w:t>
            </w:r>
          </w:p>
          <w:p w14:paraId="530BCE44" w14:textId="77777777" w:rsidR="001C6222" w:rsidRPr="001C6222" w:rsidRDefault="001C6222" w:rsidP="00FF3FED">
            <w:pPr>
              <w:spacing w:before="10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352.800,00</w:t>
            </w:r>
          </w:p>
          <w:p w14:paraId="06F4E471" w14:textId="77777777" w:rsidR="001C6222" w:rsidRPr="001C6222" w:rsidRDefault="001C6222" w:rsidP="00FF3FED">
            <w:pPr>
              <w:ind w:firstLine="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НСЗ </w:t>
            </w:r>
          </w:p>
        </w:tc>
      </w:tr>
      <w:tr w:rsidR="001C6222" w:rsidRPr="001C6222" w14:paraId="193D1618" w14:textId="77777777" w:rsidTr="006D604F">
        <w:trPr>
          <w:trHeight w:val="346"/>
        </w:trPr>
        <w:tc>
          <w:tcPr>
            <w:tcW w:w="3474" w:type="dxa"/>
            <w:gridSpan w:val="3"/>
            <w:vMerge w:val="restart"/>
            <w:shd w:val="clear" w:color="auto" w:fill="E7E6E6" w:themeFill="background2"/>
          </w:tcPr>
          <w:p w14:paraId="3AE1FB5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2057" w:type="dxa"/>
            <w:gridSpan w:val="2"/>
            <w:vMerge w:val="restart"/>
            <w:shd w:val="clear" w:color="auto" w:fill="E7E6E6" w:themeFill="background2"/>
          </w:tcPr>
          <w:p w14:paraId="0A7380F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0C262C3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743" w:type="dxa"/>
            <w:gridSpan w:val="2"/>
            <w:vMerge w:val="restart"/>
            <w:shd w:val="clear" w:color="auto" w:fill="E7E6E6" w:themeFill="background2"/>
          </w:tcPr>
          <w:p w14:paraId="2F7BEAB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3FE83E0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452" w:type="dxa"/>
            <w:gridSpan w:val="3"/>
            <w:vMerge w:val="restart"/>
            <w:shd w:val="clear" w:color="auto" w:fill="E7E6E6" w:themeFill="background2"/>
          </w:tcPr>
          <w:p w14:paraId="4BA1752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4037" w:type="dxa"/>
            <w:gridSpan w:val="10"/>
            <w:tcBorders>
              <w:bottom w:val="single" w:sz="4" w:space="0" w:color="auto"/>
            </w:tcBorders>
            <w:shd w:val="clear" w:color="auto" w:fill="E7E6E6" w:themeFill="background2"/>
          </w:tcPr>
          <w:p w14:paraId="0C19343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560" w:type="dxa"/>
            <w:vMerge w:val="restart"/>
            <w:shd w:val="clear" w:color="auto" w:fill="E7E6E6" w:themeFill="background2"/>
          </w:tcPr>
          <w:p w14:paraId="3DF5C96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2238F2D3" w14:textId="77777777" w:rsidTr="006D604F">
        <w:trPr>
          <w:trHeight w:val="360"/>
        </w:trPr>
        <w:tc>
          <w:tcPr>
            <w:tcW w:w="3474" w:type="dxa"/>
            <w:gridSpan w:val="3"/>
            <w:vMerge/>
            <w:shd w:val="clear" w:color="auto" w:fill="D2F1EF" w:themeFill="accent3" w:themeFillTint="33"/>
          </w:tcPr>
          <w:p w14:paraId="578552BC" w14:textId="77777777" w:rsidR="001C6222" w:rsidRPr="001C6222" w:rsidRDefault="001C6222" w:rsidP="00FF3FED">
            <w:pPr>
              <w:rPr>
                <w:rFonts w:ascii="Arial" w:hAnsi="Arial" w:cs="Arial"/>
                <w:b w:val="0"/>
                <w:noProof/>
                <w:color w:val="auto"/>
                <w:sz w:val="20"/>
                <w:szCs w:val="20"/>
                <w:lang w:val="sr-Cyrl-RS"/>
              </w:rPr>
            </w:pPr>
          </w:p>
        </w:tc>
        <w:tc>
          <w:tcPr>
            <w:tcW w:w="2057" w:type="dxa"/>
            <w:gridSpan w:val="2"/>
            <w:vMerge/>
            <w:shd w:val="clear" w:color="auto" w:fill="D2F1EF" w:themeFill="accent3" w:themeFillTint="33"/>
          </w:tcPr>
          <w:p w14:paraId="30C3E318" w14:textId="77777777" w:rsidR="001C6222" w:rsidRPr="001C6222" w:rsidRDefault="001C6222" w:rsidP="00FF3FED">
            <w:pPr>
              <w:rPr>
                <w:rFonts w:ascii="Arial" w:hAnsi="Arial" w:cs="Arial"/>
                <w:b w:val="0"/>
                <w:noProof/>
                <w:color w:val="auto"/>
                <w:sz w:val="20"/>
                <w:szCs w:val="20"/>
                <w:lang w:val="sr-Cyrl-RS"/>
              </w:rPr>
            </w:pPr>
          </w:p>
        </w:tc>
        <w:tc>
          <w:tcPr>
            <w:tcW w:w="1743" w:type="dxa"/>
            <w:gridSpan w:val="2"/>
            <w:vMerge/>
            <w:shd w:val="clear" w:color="auto" w:fill="D2F1EF" w:themeFill="accent3" w:themeFillTint="33"/>
          </w:tcPr>
          <w:p w14:paraId="65EBDFAA" w14:textId="77777777" w:rsidR="001C6222" w:rsidRPr="001C6222" w:rsidRDefault="001C6222" w:rsidP="00FF3FED">
            <w:pPr>
              <w:rPr>
                <w:rFonts w:ascii="Arial" w:hAnsi="Arial" w:cs="Arial"/>
                <w:b w:val="0"/>
                <w:noProof/>
                <w:color w:val="auto"/>
                <w:sz w:val="20"/>
                <w:szCs w:val="20"/>
                <w:lang w:val="sr-Cyrl-RS"/>
              </w:rPr>
            </w:pPr>
          </w:p>
        </w:tc>
        <w:tc>
          <w:tcPr>
            <w:tcW w:w="1452" w:type="dxa"/>
            <w:gridSpan w:val="3"/>
            <w:vMerge/>
            <w:shd w:val="clear" w:color="auto" w:fill="D2F1EF" w:themeFill="accent3" w:themeFillTint="33"/>
          </w:tcPr>
          <w:p w14:paraId="24F075B2" w14:textId="77777777" w:rsidR="001C6222" w:rsidRPr="001C6222" w:rsidRDefault="001C6222" w:rsidP="00FF3FED">
            <w:pPr>
              <w:rPr>
                <w:rFonts w:ascii="Arial" w:hAnsi="Arial" w:cs="Arial"/>
                <w:b w:val="0"/>
                <w:noProof/>
                <w:color w:val="auto"/>
                <w:sz w:val="20"/>
                <w:szCs w:val="20"/>
                <w:lang w:val="sr-Cyrl-RS"/>
              </w:rPr>
            </w:pPr>
          </w:p>
        </w:tc>
        <w:tc>
          <w:tcPr>
            <w:tcW w:w="1551" w:type="dxa"/>
            <w:gridSpan w:val="3"/>
            <w:tcBorders>
              <w:top w:val="single" w:sz="4" w:space="0" w:color="auto"/>
            </w:tcBorders>
            <w:shd w:val="clear" w:color="auto" w:fill="E7E6E6" w:themeFill="background2"/>
          </w:tcPr>
          <w:p w14:paraId="37DFE796" w14:textId="77777777" w:rsidR="001C6222" w:rsidRPr="006D604F" w:rsidRDefault="001C6222" w:rsidP="00FF3FED">
            <w:pPr>
              <w:jc w:val="center"/>
              <w:rPr>
                <w:rFonts w:ascii="Arial" w:hAnsi="Arial" w:cs="Arial"/>
                <w:b w:val="0"/>
                <w:noProof/>
                <w:color w:val="auto"/>
                <w:sz w:val="20"/>
                <w:szCs w:val="20"/>
                <w:lang w:val="sr-Cyrl-RS"/>
              </w:rPr>
            </w:pPr>
            <w:r w:rsidRPr="006D604F">
              <w:rPr>
                <w:rFonts w:ascii="Arial" w:hAnsi="Arial" w:cs="Arial"/>
                <w:b w:val="0"/>
                <w:noProof/>
                <w:color w:val="auto"/>
                <w:sz w:val="20"/>
                <w:szCs w:val="20"/>
                <w:lang w:val="sr-Cyrl-RS"/>
              </w:rPr>
              <w:t>202</w:t>
            </w:r>
            <w:r w:rsidRPr="006D604F">
              <w:rPr>
                <w:rFonts w:ascii="Arial" w:hAnsi="Arial" w:cs="Arial"/>
                <w:b w:val="0"/>
                <w:noProof/>
                <w:color w:val="auto"/>
                <w:sz w:val="20"/>
                <w:szCs w:val="20"/>
              </w:rPr>
              <w:t>6</w:t>
            </w:r>
            <w:r w:rsidRPr="006D604F">
              <w:rPr>
                <w:rFonts w:ascii="Arial" w:hAnsi="Arial" w:cs="Arial"/>
                <w:b w:val="0"/>
                <w:noProof/>
                <w:color w:val="auto"/>
                <w:sz w:val="20"/>
                <w:szCs w:val="20"/>
                <w:lang w:val="sr-Cyrl-RS"/>
              </w:rPr>
              <w:t>.</w:t>
            </w:r>
          </w:p>
        </w:tc>
        <w:tc>
          <w:tcPr>
            <w:tcW w:w="1146" w:type="dxa"/>
            <w:gridSpan w:val="4"/>
            <w:tcBorders>
              <w:top w:val="single" w:sz="4" w:space="0" w:color="auto"/>
            </w:tcBorders>
            <w:shd w:val="clear" w:color="auto" w:fill="E7E6E6" w:themeFill="background2"/>
          </w:tcPr>
          <w:p w14:paraId="23C428A1" w14:textId="77777777" w:rsidR="001C6222" w:rsidRPr="006D604F" w:rsidRDefault="001C6222" w:rsidP="00FF3FED">
            <w:pPr>
              <w:jc w:val="center"/>
              <w:rPr>
                <w:rFonts w:ascii="Arial" w:hAnsi="Arial" w:cs="Arial"/>
                <w:b w:val="0"/>
                <w:noProof/>
                <w:color w:val="auto"/>
                <w:sz w:val="20"/>
                <w:szCs w:val="20"/>
                <w:lang w:val="sr-Cyrl-RS"/>
              </w:rPr>
            </w:pPr>
            <w:r w:rsidRPr="006D604F">
              <w:rPr>
                <w:rFonts w:ascii="Arial" w:hAnsi="Arial" w:cs="Arial"/>
                <w:b w:val="0"/>
                <w:noProof/>
                <w:color w:val="auto"/>
                <w:sz w:val="20"/>
                <w:szCs w:val="20"/>
                <w:lang w:val="sr-Cyrl-RS"/>
              </w:rPr>
              <w:t>202</w:t>
            </w:r>
            <w:r w:rsidRPr="006D604F">
              <w:rPr>
                <w:rFonts w:ascii="Arial" w:hAnsi="Arial" w:cs="Arial"/>
                <w:b w:val="0"/>
                <w:noProof/>
                <w:color w:val="auto"/>
                <w:sz w:val="20"/>
                <w:szCs w:val="20"/>
              </w:rPr>
              <w:t>7</w:t>
            </w:r>
            <w:r w:rsidRPr="006D604F">
              <w:rPr>
                <w:rFonts w:ascii="Arial" w:hAnsi="Arial" w:cs="Arial"/>
                <w:b w:val="0"/>
                <w:noProof/>
                <w:color w:val="auto"/>
                <w:sz w:val="20"/>
                <w:szCs w:val="20"/>
                <w:lang w:val="sr-Cyrl-RS"/>
              </w:rPr>
              <w:t>.</w:t>
            </w:r>
          </w:p>
        </w:tc>
        <w:tc>
          <w:tcPr>
            <w:tcW w:w="1340" w:type="dxa"/>
            <w:gridSpan w:val="3"/>
            <w:tcBorders>
              <w:top w:val="single" w:sz="4" w:space="0" w:color="auto"/>
            </w:tcBorders>
            <w:shd w:val="clear" w:color="auto" w:fill="E7E6E6" w:themeFill="background2"/>
          </w:tcPr>
          <w:p w14:paraId="375778BD" w14:textId="77777777" w:rsidR="001C6222" w:rsidRPr="006D604F" w:rsidRDefault="001C6222" w:rsidP="00FF3FED">
            <w:pPr>
              <w:jc w:val="center"/>
              <w:rPr>
                <w:rFonts w:ascii="Arial" w:hAnsi="Arial" w:cs="Arial"/>
                <w:b w:val="0"/>
                <w:noProof/>
                <w:color w:val="auto"/>
                <w:sz w:val="20"/>
                <w:szCs w:val="20"/>
                <w:lang w:val="sr-Cyrl-RS"/>
              </w:rPr>
            </w:pPr>
            <w:r w:rsidRPr="006D604F">
              <w:rPr>
                <w:rFonts w:ascii="Arial" w:hAnsi="Arial" w:cs="Arial"/>
                <w:b w:val="0"/>
                <w:noProof/>
                <w:color w:val="auto"/>
                <w:sz w:val="20"/>
                <w:szCs w:val="20"/>
                <w:lang w:val="sr-Cyrl-RS"/>
              </w:rPr>
              <w:t>202</w:t>
            </w:r>
            <w:r w:rsidRPr="006D604F">
              <w:rPr>
                <w:rFonts w:ascii="Arial" w:hAnsi="Arial" w:cs="Arial"/>
                <w:b w:val="0"/>
                <w:noProof/>
                <w:color w:val="auto"/>
                <w:sz w:val="20"/>
                <w:szCs w:val="20"/>
              </w:rPr>
              <w:t>8</w:t>
            </w:r>
            <w:r w:rsidRPr="006D604F">
              <w:rPr>
                <w:rFonts w:ascii="Arial" w:hAnsi="Arial" w:cs="Arial"/>
                <w:b w:val="0"/>
                <w:noProof/>
                <w:color w:val="auto"/>
                <w:sz w:val="20"/>
                <w:szCs w:val="20"/>
                <w:lang w:val="sr-Cyrl-RS"/>
              </w:rPr>
              <w:t>.</w:t>
            </w:r>
          </w:p>
        </w:tc>
        <w:tc>
          <w:tcPr>
            <w:tcW w:w="1560" w:type="dxa"/>
            <w:vMerge/>
            <w:shd w:val="clear" w:color="auto" w:fill="D2F1EF" w:themeFill="accent3" w:themeFillTint="33"/>
          </w:tcPr>
          <w:p w14:paraId="31BFB2BE"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285BBD0A" w14:textId="77777777" w:rsidTr="00FF3FED">
        <w:trPr>
          <w:trHeight w:val="534"/>
        </w:trPr>
        <w:tc>
          <w:tcPr>
            <w:tcW w:w="3474" w:type="dxa"/>
            <w:gridSpan w:val="3"/>
            <w:shd w:val="clear" w:color="auto" w:fill="FFFFFF" w:themeFill="background1"/>
          </w:tcPr>
          <w:p w14:paraId="7DC84D49" w14:textId="001CBE67" w:rsidR="001C6222" w:rsidRPr="001C6222" w:rsidRDefault="00202FB2"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Рома укључених у програме стицања практичних знања и стручну праксу</w:t>
            </w:r>
          </w:p>
        </w:tc>
        <w:tc>
          <w:tcPr>
            <w:tcW w:w="2057" w:type="dxa"/>
            <w:gridSpan w:val="2"/>
            <w:shd w:val="clear" w:color="auto" w:fill="FFFFFF" w:themeFill="background1"/>
          </w:tcPr>
          <w:p w14:paraId="0849D20C" w14:textId="45B95F5A" w:rsidR="001C6222" w:rsidRPr="001C622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130BD8D3" w14:textId="59008926" w:rsidR="001C6222" w:rsidRPr="001C622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2024. </w:t>
            </w:r>
          </w:p>
        </w:tc>
        <w:tc>
          <w:tcPr>
            <w:tcW w:w="1452" w:type="dxa"/>
            <w:gridSpan w:val="3"/>
            <w:shd w:val="clear" w:color="auto" w:fill="FFFFFF" w:themeFill="background1"/>
          </w:tcPr>
          <w:p w14:paraId="4889CE8C" w14:textId="049A5FEF" w:rsidR="001C6222" w:rsidRPr="001C622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51" w:type="dxa"/>
            <w:gridSpan w:val="3"/>
            <w:shd w:val="clear" w:color="auto" w:fill="FFFFFF" w:themeFill="background1"/>
          </w:tcPr>
          <w:p w14:paraId="69C5BE07" w14:textId="315F013B" w:rsidR="001C6222" w:rsidRPr="001C622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146" w:type="dxa"/>
            <w:gridSpan w:val="4"/>
            <w:shd w:val="clear" w:color="auto" w:fill="FFFFFF" w:themeFill="background1"/>
          </w:tcPr>
          <w:p w14:paraId="62180555" w14:textId="24BF111F" w:rsidR="001C6222" w:rsidRPr="001C622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340" w:type="dxa"/>
            <w:gridSpan w:val="3"/>
            <w:shd w:val="clear" w:color="auto" w:fill="FFFFFF" w:themeFill="background1"/>
          </w:tcPr>
          <w:p w14:paraId="4E917235" w14:textId="5100A030" w:rsidR="001C6222" w:rsidRPr="001C622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560" w:type="dxa"/>
            <w:shd w:val="clear" w:color="auto" w:fill="FFFFFF" w:themeFill="background1"/>
          </w:tcPr>
          <w:p w14:paraId="3CD73D69" w14:textId="741A687C" w:rsidR="001C6222" w:rsidRPr="001C6222" w:rsidRDefault="00202FB2"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Евиденција НСЗ</w:t>
            </w:r>
          </w:p>
        </w:tc>
      </w:tr>
      <w:tr w:rsidR="00202FB2" w:rsidRPr="001C6222" w14:paraId="060F27AB" w14:textId="77777777" w:rsidTr="00FF3FED">
        <w:trPr>
          <w:trHeight w:val="534"/>
        </w:trPr>
        <w:tc>
          <w:tcPr>
            <w:tcW w:w="3474" w:type="dxa"/>
            <w:gridSpan w:val="3"/>
            <w:shd w:val="clear" w:color="auto" w:fill="FFFFFF" w:themeFill="background1"/>
          </w:tcPr>
          <w:p w14:paraId="78792BBB" w14:textId="5400F559" w:rsidR="00202FB2" w:rsidRDefault="00202FB2"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lastRenderedPageBreak/>
              <w:t>Број Рома који су похађали обуке за започињања сопственог посла</w:t>
            </w:r>
          </w:p>
        </w:tc>
        <w:tc>
          <w:tcPr>
            <w:tcW w:w="2057" w:type="dxa"/>
            <w:gridSpan w:val="2"/>
            <w:shd w:val="clear" w:color="auto" w:fill="FFFFFF" w:themeFill="background1"/>
          </w:tcPr>
          <w:p w14:paraId="5B8FA9C8" w14:textId="7C0D35F0" w:rsidR="00202FB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31713972" w14:textId="37750366" w:rsidR="00202FB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5FB59172" w14:textId="1F103A7F" w:rsidR="00202FB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551" w:type="dxa"/>
            <w:gridSpan w:val="3"/>
            <w:shd w:val="clear" w:color="auto" w:fill="FFFFFF" w:themeFill="background1"/>
          </w:tcPr>
          <w:p w14:paraId="5399A3BF" w14:textId="4CA0D6D4" w:rsidR="00202FB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146" w:type="dxa"/>
            <w:gridSpan w:val="4"/>
            <w:shd w:val="clear" w:color="auto" w:fill="FFFFFF" w:themeFill="background1"/>
          </w:tcPr>
          <w:p w14:paraId="482BAE5A" w14:textId="515E61CD" w:rsidR="00202FB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340" w:type="dxa"/>
            <w:gridSpan w:val="3"/>
            <w:shd w:val="clear" w:color="auto" w:fill="FFFFFF" w:themeFill="background1"/>
          </w:tcPr>
          <w:p w14:paraId="4ECC95FA" w14:textId="2CDAC6B2" w:rsidR="00202FB2" w:rsidRDefault="00202FB2"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560" w:type="dxa"/>
            <w:shd w:val="clear" w:color="auto" w:fill="FFFFFF" w:themeFill="background1"/>
          </w:tcPr>
          <w:p w14:paraId="19A26526" w14:textId="4C11C0D8" w:rsidR="00202FB2" w:rsidRDefault="00202FB2"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Евиденција НСЗ</w:t>
            </w:r>
          </w:p>
        </w:tc>
      </w:tr>
      <w:tr w:rsidR="001C6222" w:rsidRPr="001C6222" w14:paraId="569DF72D" w14:textId="77777777" w:rsidTr="00FF3FED">
        <w:trPr>
          <w:trHeight w:val="496"/>
        </w:trPr>
        <w:tc>
          <w:tcPr>
            <w:tcW w:w="1430" w:type="dxa"/>
            <w:shd w:val="clear" w:color="auto" w:fill="D2F1EF" w:themeFill="accent6" w:themeFillTint="33"/>
          </w:tcPr>
          <w:p w14:paraId="626FDE9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044" w:type="dxa"/>
            <w:gridSpan w:val="2"/>
            <w:shd w:val="clear" w:color="auto" w:fill="D2F1EF" w:themeFill="accent6" w:themeFillTint="33"/>
          </w:tcPr>
          <w:p w14:paraId="78BACB9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2057" w:type="dxa"/>
            <w:gridSpan w:val="2"/>
            <w:shd w:val="clear" w:color="auto" w:fill="D2F1EF" w:themeFill="accent6" w:themeFillTint="33"/>
          </w:tcPr>
          <w:p w14:paraId="3120B14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743" w:type="dxa"/>
            <w:gridSpan w:val="2"/>
            <w:shd w:val="clear" w:color="auto" w:fill="D2F1EF" w:themeFill="accent6" w:themeFillTint="33"/>
          </w:tcPr>
          <w:p w14:paraId="4E3CBEF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552" w:type="dxa"/>
            <w:gridSpan w:val="4"/>
            <w:shd w:val="clear" w:color="auto" w:fill="D2F1EF" w:themeFill="accent6" w:themeFillTint="33"/>
          </w:tcPr>
          <w:p w14:paraId="0B77C87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669" w:type="dxa"/>
            <w:gridSpan w:val="3"/>
            <w:shd w:val="clear" w:color="auto" w:fill="D2F1EF" w:themeFill="accent6" w:themeFillTint="33"/>
          </w:tcPr>
          <w:p w14:paraId="0D52BEA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116" w:type="dxa"/>
            <w:gridSpan w:val="5"/>
            <w:shd w:val="clear" w:color="auto" w:fill="D2F1EF" w:themeFill="accent6" w:themeFillTint="33"/>
          </w:tcPr>
          <w:p w14:paraId="3A67AC7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712" w:type="dxa"/>
            <w:gridSpan w:val="2"/>
            <w:shd w:val="clear" w:color="auto" w:fill="D2F1EF" w:themeFill="accent6" w:themeFillTint="33"/>
          </w:tcPr>
          <w:p w14:paraId="3650D8E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71B9F9AB" w14:textId="77777777" w:rsidTr="00FF3FED">
        <w:trPr>
          <w:trHeight w:val="496"/>
        </w:trPr>
        <w:tc>
          <w:tcPr>
            <w:tcW w:w="1430" w:type="dxa"/>
            <w:tcBorders>
              <w:bottom w:val="single" w:sz="4" w:space="0" w:color="auto"/>
            </w:tcBorders>
            <w:shd w:val="clear" w:color="auto" w:fill="FFFFFF" w:themeFill="background1"/>
            <w:vAlign w:val="center"/>
          </w:tcPr>
          <w:p w14:paraId="05204A5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2.2.1.</w:t>
            </w:r>
          </w:p>
        </w:tc>
        <w:tc>
          <w:tcPr>
            <w:tcW w:w="2044" w:type="dxa"/>
            <w:gridSpan w:val="2"/>
            <w:tcBorders>
              <w:bottom w:val="single" w:sz="4" w:space="0" w:color="auto"/>
            </w:tcBorders>
            <w:vAlign w:val="center"/>
          </w:tcPr>
          <w:p w14:paraId="42D0F95F" w14:textId="5EDC5584"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Програм стицања практичних знања (по 1 лице сваке године)</w:t>
            </w:r>
          </w:p>
        </w:tc>
        <w:tc>
          <w:tcPr>
            <w:tcW w:w="2057" w:type="dxa"/>
            <w:gridSpan w:val="2"/>
            <w:tcBorders>
              <w:bottom w:val="single" w:sz="4" w:space="0" w:color="auto"/>
            </w:tcBorders>
            <w:vAlign w:val="center"/>
          </w:tcPr>
          <w:p w14:paraId="65FB7E76" w14:textId="21101579" w:rsidR="001C6222" w:rsidRPr="001C6222" w:rsidRDefault="00247117"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tcBorders>
              <w:bottom w:val="single" w:sz="4" w:space="0" w:color="auto"/>
            </w:tcBorders>
            <w:vAlign w:val="center"/>
          </w:tcPr>
          <w:p w14:paraId="7C2F639C" w14:textId="77777777" w:rsidR="001C6222" w:rsidRPr="001C6222" w:rsidRDefault="001C6222" w:rsidP="00FF3FED">
            <w:pPr>
              <w:spacing w:before="60" w:after="60"/>
              <w:ind w:firstLine="172"/>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tcBorders>
              <w:bottom w:val="single" w:sz="4" w:space="0" w:color="auto"/>
            </w:tcBorders>
            <w:vAlign w:val="center"/>
          </w:tcPr>
          <w:p w14:paraId="410D4358" w14:textId="76E16E63"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w:t>
            </w:r>
            <w:r w:rsidR="00247117">
              <w:rPr>
                <w:rFonts w:ascii="Arial" w:hAnsi="Arial" w:cs="Arial"/>
                <w:b w:val="0"/>
                <w:color w:val="auto"/>
                <w:sz w:val="20"/>
                <w:szCs w:val="20"/>
                <w:lang w:val="sr-Cyrl-RS"/>
              </w:rPr>
              <w:t>6</w:t>
            </w:r>
            <w:r w:rsidRPr="001C6222">
              <w:rPr>
                <w:rFonts w:ascii="Arial" w:hAnsi="Arial" w:cs="Arial"/>
                <w:b w:val="0"/>
                <w:color w:val="auto"/>
                <w:sz w:val="20"/>
                <w:szCs w:val="20"/>
                <w:lang w:val="sr-Cyrl-RS"/>
              </w:rPr>
              <w:t>, континуирано</w:t>
            </w:r>
          </w:p>
        </w:tc>
        <w:tc>
          <w:tcPr>
            <w:tcW w:w="1669" w:type="dxa"/>
            <w:gridSpan w:val="3"/>
            <w:tcBorders>
              <w:bottom w:val="single" w:sz="4" w:space="0" w:color="auto"/>
            </w:tcBorders>
            <w:vAlign w:val="center"/>
          </w:tcPr>
          <w:p w14:paraId="34DD618F" w14:textId="77777777" w:rsidR="001C6222" w:rsidRPr="001C6222" w:rsidRDefault="001C6222" w:rsidP="00FF3FED">
            <w:pPr>
              <w:spacing w:before="60" w:after="60"/>
              <w:ind w:firstLine="132"/>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tcBorders>
              <w:bottom w:val="single" w:sz="4" w:space="0" w:color="auto"/>
            </w:tcBorders>
            <w:shd w:val="clear" w:color="auto" w:fill="FFFFFF" w:themeFill="background1"/>
            <w:vAlign w:val="center"/>
          </w:tcPr>
          <w:p w14:paraId="2BF4759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12" w:type="dxa"/>
            <w:gridSpan w:val="2"/>
            <w:tcBorders>
              <w:bottom w:val="single" w:sz="4" w:space="0" w:color="auto"/>
            </w:tcBorders>
            <w:shd w:val="clear" w:color="auto" w:fill="FFFFFF" w:themeFill="background1"/>
            <w:vAlign w:val="center"/>
          </w:tcPr>
          <w:p w14:paraId="5C4F854E" w14:textId="77777777" w:rsidR="001C6222" w:rsidRPr="001C6222" w:rsidRDefault="001C6222" w:rsidP="00FF3FED">
            <w:pPr>
              <w:ind w:firstLine="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731074EE" w14:textId="77777777" w:rsidTr="00FF3FED">
        <w:trPr>
          <w:trHeight w:val="496"/>
        </w:trPr>
        <w:tc>
          <w:tcPr>
            <w:tcW w:w="1430" w:type="dxa"/>
            <w:tcBorders>
              <w:bottom w:val="single" w:sz="4" w:space="0" w:color="auto"/>
            </w:tcBorders>
            <w:shd w:val="clear" w:color="auto" w:fill="FFFFFF" w:themeFill="background1"/>
            <w:vAlign w:val="center"/>
          </w:tcPr>
          <w:p w14:paraId="06AC0A6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2.2.2.</w:t>
            </w:r>
          </w:p>
        </w:tc>
        <w:tc>
          <w:tcPr>
            <w:tcW w:w="2044" w:type="dxa"/>
            <w:gridSpan w:val="2"/>
            <w:tcBorders>
              <w:bottom w:val="single" w:sz="4" w:space="0" w:color="auto"/>
            </w:tcBorders>
            <w:shd w:val="clear" w:color="auto" w:fill="FFFFFF" w:themeFill="background1"/>
            <w:vAlign w:val="center"/>
          </w:tcPr>
          <w:p w14:paraId="111735C9" w14:textId="1D1FC3BA"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Програм стручна пракса (по 1 лице сваке године)</w:t>
            </w:r>
          </w:p>
        </w:tc>
        <w:tc>
          <w:tcPr>
            <w:tcW w:w="2057" w:type="dxa"/>
            <w:gridSpan w:val="2"/>
            <w:tcBorders>
              <w:bottom w:val="single" w:sz="4" w:space="0" w:color="auto"/>
            </w:tcBorders>
            <w:shd w:val="clear" w:color="auto" w:fill="FFFFFF" w:themeFill="background1"/>
            <w:vAlign w:val="center"/>
          </w:tcPr>
          <w:p w14:paraId="42770DE0" w14:textId="0B1B7A76" w:rsidR="001C6222" w:rsidRPr="001C6222" w:rsidRDefault="00247117"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tcBorders>
              <w:bottom w:val="single" w:sz="4" w:space="0" w:color="auto"/>
            </w:tcBorders>
            <w:shd w:val="clear" w:color="auto" w:fill="FFFFFF" w:themeFill="background1"/>
            <w:vAlign w:val="center"/>
          </w:tcPr>
          <w:p w14:paraId="6C5C2A81"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tcBorders>
              <w:bottom w:val="single" w:sz="4" w:space="0" w:color="auto"/>
            </w:tcBorders>
            <w:shd w:val="clear" w:color="auto" w:fill="FFFFFF" w:themeFill="background1"/>
            <w:vAlign w:val="center"/>
          </w:tcPr>
          <w:p w14:paraId="26D798CA"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2026, континуирано</w:t>
            </w:r>
          </w:p>
        </w:tc>
        <w:tc>
          <w:tcPr>
            <w:tcW w:w="1669" w:type="dxa"/>
            <w:gridSpan w:val="3"/>
            <w:tcBorders>
              <w:bottom w:val="single" w:sz="4" w:space="0" w:color="auto"/>
            </w:tcBorders>
            <w:shd w:val="clear" w:color="auto" w:fill="FFFFFF" w:themeFill="background1"/>
            <w:vAlign w:val="center"/>
          </w:tcPr>
          <w:p w14:paraId="380D5606"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720.000,00</w:t>
            </w:r>
          </w:p>
        </w:tc>
        <w:tc>
          <w:tcPr>
            <w:tcW w:w="2116" w:type="dxa"/>
            <w:gridSpan w:val="5"/>
            <w:tcBorders>
              <w:bottom w:val="single" w:sz="4" w:space="0" w:color="auto"/>
            </w:tcBorders>
            <w:shd w:val="clear" w:color="auto" w:fill="FFFFFF" w:themeFill="background1"/>
            <w:vAlign w:val="center"/>
          </w:tcPr>
          <w:p w14:paraId="72A9F972"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 xml:space="preserve">  202</w:t>
            </w:r>
            <w:r w:rsidRPr="001C6222">
              <w:rPr>
                <w:rFonts w:ascii="Arial" w:hAnsi="Arial" w:cs="Arial"/>
                <w:noProof/>
                <w:sz w:val="20"/>
                <w:szCs w:val="20"/>
              </w:rPr>
              <w:t>6</w:t>
            </w:r>
            <w:r w:rsidRPr="001C6222">
              <w:rPr>
                <w:rFonts w:ascii="Arial" w:hAnsi="Arial" w:cs="Arial"/>
                <w:noProof/>
                <w:sz w:val="20"/>
                <w:szCs w:val="20"/>
                <w:lang w:val="sr-Cyrl-RS"/>
              </w:rPr>
              <w:t xml:space="preserve"> – 240.000,00</w:t>
            </w:r>
          </w:p>
          <w:p w14:paraId="7DD37F60"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240.000,00</w:t>
            </w:r>
          </w:p>
          <w:p w14:paraId="35CA748C" w14:textId="77777777" w:rsidR="001C6222" w:rsidRPr="001C6222" w:rsidRDefault="001C6222" w:rsidP="00FF3FED">
            <w:pPr>
              <w:ind w:hanging="118"/>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 xml:space="preserve">  </w:t>
            </w: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240.000,00</w:t>
            </w:r>
          </w:p>
        </w:tc>
        <w:tc>
          <w:tcPr>
            <w:tcW w:w="1712" w:type="dxa"/>
            <w:gridSpan w:val="2"/>
            <w:tcBorders>
              <w:bottom w:val="single" w:sz="4" w:space="0" w:color="auto"/>
            </w:tcBorders>
            <w:shd w:val="clear" w:color="auto" w:fill="FFFFFF" w:themeFill="background1"/>
            <w:vAlign w:val="center"/>
          </w:tcPr>
          <w:p w14:paraId="32E5DD47" w14:textId="77777777" w:rsidR="001C6222" w:rsidRPr="001C6222" w:rsidRDefault="001C6222" w:rsidP="00FF3FED">
            <w:pPr>
              <w:ind w:left="-23"/>
              <w:jc w:val="center"/>
              <w:rPr>
                <w:rFonts w:ascii="Arial" w:hAnsi="Arial" w:cs="Arial"/>
                <w:b w:val="0"/>
                <w:noProof/>
                <w:color w:val="auto"/>
                <w:sz w:val="20"/>
                <w:szCs w:val="20"/>
                <w:lang w:val="sr-Cyrl-RS"/>
              </w:rPr>
            </w:pPr>
          </w:p>
          <w:p w14:paraId="3766AC09" w14:textId="77777777" w:rsidR="001C6222" w:rsidRPr="001C6222" w:rsidRDefault="001C6222" w:rsidP="00FF3FED">
            <w:pPr>
              <w:spacing w:after="6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367.200,00 Буџет ЛС</w:t>
            </w:r>
          </w:p>
          <w:p w14:paraId="78E2946E"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352.800,00</w:t>
            </w:r>
          </w:p>
          <w:p w14:paraId="276544E3"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НСЗ</w:t>
            </w:r>
          </w:p>
        </w:tc>
      </w:tr>
      <w:tr w:rsidR="001C6222" w:rsidRPr="001C6222" w14:paraId="31C2BE24" w14:textId="77777777" w:rsidTr="00FF3FED">
        <w:trPr>
          <w:trHeight w:val="496"/>
        </w:trPr>
        <w:tc>
          <w:tcPr>
            <w:tcW w:w="1430" w:type="dxa"/>
            <w:tcBorders>
              <w:bottom w:val="single" w:sz="4" w:space="0" w:color="auto"/>
            </w:tcBorders>
            <w:shd w:val="clear" w:color="auto" w:fill="FFFFFF" w:themeFill="background1"/>
            <w:vAlign w:val="center"/>
          </w:tcPr>
          <w:p w14:paraId="5962BEB4" w14:textId="264B61F8"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2.2.3</w:t>
            </w:r>
            <w:r w:rsidR="00247117">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 xml:space="preserve"> </w:t>
            </w:r>
          </w:p>
        </w:tc>
        <w:tc>
          <w:tcPr>
            <w:tcW w:w="2044" w:type="dxa"/>
            <w:gridSpan w:val="2"/>
            <w:tcBorders>
              <w:bottom w:val="single" w:sz="4" w:space="0" w:color="auto"/>
            </w:tcBorders>
            <w:shd w:val="clear" w:color="auto" w:fill="FFFFFF" w:themeFill="background1"/>
            <w:vAlign w:val="center"/>
          </w:tcPr>
          <w:p w14:paraId="3C3ADD20" w14:textId="4160E0B6"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Обуке </w:t>
            </w:r>
            <w:bookmarkStart w:id="90" w:name="_Hlk219668859"/>
            <w:r w:rsidRPr="001C6222">
              <w:rPr>
                <w:rFonts w:ascii="Arial" w:hAnsi="Arial" w:cs="Arial"/>
                <w:b w:val="0"/>
                <w:color w:val="auto"/>
                <w:sz w:val="20"/>
                <w:szCs w:val="20"/>
                <w:lang w:val="sr-Cyrl-RS"/>
              </w:rPr>
              <w:t xml:space="preserve">за започињање сопственог посла </w:t>
            </w:r>
            <w:bookmarkEnd w:id="90"/>
            <w:r w:rsidRPr="001C6222">
              <w:rPr>
                <w:rFonts w:ascii="Arial" w:hAnsi="Arial" w:cs="Arial"/>
                <w:b w:val="0"/>
                <w:color w:val="auto"/>
                <w:sz w:val="20"/>
                <w:szCs w:val="20"/>
                <w:lang w:val="sr-Cyrl-RS"/>
              </w:rPr>
              <w:t xml:space="preserve">(4 </w:t>
            </w:r>
            <w:r w:rsidR="00202FB2">
              <w:rPr>
                <w:rFonts w:ascii="Arial" w:hAnsi="Arial" w:cs="Arial"/>
                <w:b w:val="0"/>
                <w:color w:val="auto"/>
                <w:sz w:val="20"/>
                <w:szCs w:val="20"/>
                <w:lang w:val="sr-Cyrl-RS"/>
              </w:rPr>
              <w:t>лица</w:t>
            </w:r>
            <w:r w:rsidRPr="001C6222">
              <w:rPr>
                <w:rFonts w:ascii="Arial" w:hAnsi="Arial" w:cs="Arial"/>
                <w:b w:val="0"/>
                <w:color w:val="auto"/>
                <w:sz w:val="20"/>
                <w:szCs w:val="20"/>
                <w:lang w:val="sr-Cyrl-RS"/>
              </w:rPr>
              <w:t xml:space="preserve"> годишње)</w:t>
            </w:r>
          </w:p>
        </w:tc>
        <w:tc>
          <w:tcPr>
            <w:tcW w:w="2057" w:type="dxa"/>
            <w:gridSpan w:val="2"/>
            <w:tcBorders>
              <w:bottom w:val="single" w:sz="4" w:space="0" w:color="auto"/>
            </w:tcBorders>
            <w:shd w:val="clear" w:color="auto" w:fill="FFFFFF" w:themeFill="background1"/>
            <w:vAlign w:val="center"/>
          </w:tcPr>
          <w:p w14:paraId="3941F762" w14:textId="01D8542D" w:rsidR="001C6222" w:rsidRPr="001C6222" w:rsidRDefault="00247117"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tcBorders>
              <w:bottom w:val="single" w:sz="4" w:space="0" w:color="auto"/>
            </w:tcBorders>
            <w:shd w:val="clear" w:color="auto" w:fill="FFFFFF" w:themeFill="background1"/>
            <w:vAlign w:val="center"/>
          </w:tcPr>
          <w:p w14:paraId="32BC2D83"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tcBorders>
              <w:bottom w:val="single" w:sz="4" w:space="0" w:color="auto"/>
            </w:tcBorders>
            <w:shd w:val="clear" w:color="auto" w:fill="FFFFFF" w:themeFill="background1"/>
            <w:vAlign w:val="center"/>
          </w:tcPr>
          <w:p w14:paraId="782ADC4B"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1. квартал 2026, континуирано</w:t>
            </w:r>
          </w:p>
        </w:tc>
        <w:tc>
          <w:tcPr>
            <w:tcW w:w="1669" w:type="dxa"/>
            <w:gridSpan w:val="3"/>
            <w:tcBorders>
              <w:bottom w:val="single" w:sz="4" w:space="0" w:color="auto"/>
            </w:tcBorders>
            <w:shd w:val="clear" w:color="auto" w:fill="FFFFFF" w:themeFill="background1"/>
            <w:vAlign w:val="center"/>
          </w:tcPr>
          <w:p w14:paraId="1F52240E"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tcBorders>
              <w:bottom w:val="single" w:sz="4" w:space="0" w:color="auto"/>
            </w:tcBorders>
            <w:shd w:val="clear" w:color="auto" w:fill="FFFFFF" w:themeFill="background1"/>
            <w:vAlign w:val="center"/>
          </w:tcPr>
          <w:p w14:paraId="2D3DFBD6"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12" w:type="dxa"/>
            <w:gridSpan w:val="2"/>
            <w:tcBorders>
              <w:bottom w:val="single" w:sz="4" w:space="0" w:color="auto"/>
            </w:tcBorders>
            <w:shd w:val="clear" w:color="auto" w:fill="FFFFFF" w:themeFill="background1"/>
            <w:vAlign w:val="center"/>
          </w:tcPr>
          <w:p w14:paraId="3DF316E9"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23897A6" w14:textId="77777777" w:rsidTr="00FF3FED">
        <w:trPr>
          <w:trHeight w:val="496"/>
        </w:trPr>
        <w:tc>
          <w:tcPr>
            <w:tcW w:w="1430" w:type="dxa"/>
            <w:tcBorders>
              <w:bottom w:val="single" w:sz="4" w:space="0" w:color="auto"/>
            </w:tcBorders>
            <w:shd w:val="clear" w:color="auto" w:fill="FFFFFF" w:themeFill="background1"/>
            <w:vAlign w:val="center"/>
          </w:tcPr>
          <w:p w14:paraId="17052839" w14:textId="34FA3518"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2.2.4</w:t>
            </w:r>
            <w:r w:rsidR="00247117">
              <w:rPr>
                <w:rFonts w:ascii="Arial" w:hAnsi="Arial" w:cs="Arial"/>
                <w:b w:val="0"/>
                <w:noProof/>
                <w:color w:val="auto"/>
                <w:sz w:val="20"/>
                <w:szCs w:val="20"/>
                <w:lang w:val="sr-Cyrl-RS"/>
              </w:rPr>
              <w:t>.</w:t>
            </w:r>
          </w:p>
        </w:tc>
        <w:tc>
          <w:tcPr>
            <w:tcW w:w="2044" w:type="dxa"/>
            <w:gridSpan w:val="2"/>
            <w:tcBorders>
              <w:bottom w:val="single" w:sz="4" w:space="0" w:color="auto"/>
            </w:tcBorders>
            <w:shd w:val="clear" w:color="auto" w:fill="FFFFFF" w:themeFill="background1"/>
            <w:vAlign w:val="center"/>
          </w:tcPr>
          <w:p w14:paraId="3BE4CE93" w14:textId="7E242CB0" w:rsidR="001C6222" w:rsidRPr="001C6222" w:rsidRDefault="00247117" w:rsidP="00FF3FED">
            <w:pPr>
              <w:spacing w:before="60" w:after="60"/>
              <w:rPr>
                <w:rFonts w:ascii="Arial" w:hAnsi="Arial" w:cs="Arial"/>
                <w:b w:val="0"/>
                <w:color w:val="auto"/>
                <w:sz w:val="20"/>
                <w:szCs w:val="20"/>
                <w:lang w:val="sr-Cyrl-RS"/>
              </w:rPr>
            </w:pPr>
            <w:r>
              <w:rPr>
                <w:rFonts w:ascii="Arial" w:hAnsi="Arial" w:cs="Arial"/>
                <w:b w:val="0"/>
                <w:color w:val="auto"/>
                <w:sz w:val="20"/>
                <w:szCs w:val="20"/>
                <w:lang w:val="sr-Cyrl-RS"/>
              </w:rPr>
              <w:t>Пројекат НСЗ -„</w:t>
            </w:r>
            <w:r w:rsidR="001C6222" w:rsidRPr="001C6222">
              <w:rPr>
                <w:rFonts w:ascii="Arial" w:hAnsi="Arial" w:cs="Arial"/>
                <w:b w:val="0"/>
                <w:color w:val="auto"/>
                <w:sz w:val="20"/>
                <w:szCs w:val="20"/>
                <w:lang w:val="sr-Cyrl-RS"/>
              </w:rPr>
              <w:t>Гаранција за младе</w:t>
            </w:r>
            <w:r>
              <w:rPr>
                <w:rFonts w:ascii="Arial" w:hAnsi="Arial" w:cs="Arial"/>
                <w:b w:val="0"/>
                <w:color w:val="auto"/>
                <w:sz w:val="20"/>
                <w:szCs w:val="20"/>
                <w:lang w:val="sr-Cyrl-RS"/>
              </w:rPr>
              <w:t>“</w:t>
            </w:r>
            <w:r w:rsidR="001C6222" w:rsidRPr="001C6222">
              <w:rPr>
                <w:rFonts w:ascii="Arial" w:hAnsi="Arial" w:cs="Arial"/>
                <w:b w:val="0"/>
                <w:color w:val="auto"/>
                <w:sz w:val="20"/>
                <w:szCs w:val="20"/>
                <w:lang w:val="sr-Cyrl-RS"/>
              </w:rPr>
              <w:t xml:space="preserve"> (1 Ром годишње)</w:t>
            </w:r>
          </w:p>
        </w:tc>
        <w:tc>
          <w:tcPr>
            <w:tcW w:w="2057" w:type="dxa"/>
            <w:gridSpan w:val="2"/>
            <w:tcBorders>
              <w:bottom w:val="single" w:sz="4" w:space="0" w:color="auto"/>
            </w:tcBorders>
            <w:shd w:val="clear" w:color="auto" w:fill="FFFFFF" w:themeFill="background1"/>
            <w:vAlign w:val="center"/>
          </w:tcPr>
          <w:p w14:paraId="53D5BC43" w14:textId="2AA3BD06" w:rsidR="001C6222" w:rsidRPr="001C6222" w:rsidRDefault="00247117"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tcBorders>
              <w:bottom w:val="single" w:sz="4" w:space="0" w:color="auto"/>
            </w:tcBorders>
            <w:shd w:val="clear" w:color="auto" w:fill="FFFFFF" w:themeFill="background1"/>
            <w:vAlign w:val="center"/>
          </w:tcPr>
          <w:p w14:paraId="49A42E88"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 СШ</w:t>
            </w:r>
          </w:p>
        </w:tc>
        <w:tc>
          <w:tcPr>
            <w:tcW w:w="1552" w:type="dxa"/>
            <w:gridSpan w:val="4"/>
            <w:tcBorders>
              <w:bottom w:val="single" w:sz="4" w:space="0" w:color="auto"/>
            </w:tcBorders>
            <w:shd w:val="clear" w:color="auto" w:fill="FFFFFF" w:themeFill="background1"/>
            <w:vAlign w:val="center"/>
          </w:tcPr>
          <w:p w14:paraId="3A99E93B"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2028.</w:t>
            </w:r>
          </w:p>
        </w:tc>
        <w:tc>
          <w:tcPr>
            <w:tcW w:w="1669" w:type="dxa"/>
            <w:gridSpan w:val="3"/>
            <w:tcBorders>
              <w:bottom w:val="single" w:sz="4" w:space="0" w:color="auto"/>
            </w:tcBorders>
            <w:shd w:val="clear" w:color="auto" w:fill="FFFFFF" w:themeFill="background1"/>
            <w:vAlign w:val="center"/>
          </w:tcPr>
          <w:p w14:paraId="3D953D66"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tcBorders>
              <w:bottom w:val="single" w:sz="4" w:space="0" w:color="auto"/>
            </w:tcBorders>
            <w:shd w:val="clear" w:color="auto" w:fill="FFFFFF" w:themeFill="background1"/>
            <w:vAlign w:val="center"/>
          </w:tcPr>
          <w:p w14:paraId="2161380A"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12" w:type="dxa"/>
            <w:gridSpan w:val="2"/>
            <w:tcBorders>
              <w:bottom w:val="single" w:sz="4" w:space="0" w:color="auto"/>
            </w:tcBorders>
            <w:shd w:val="clear" w:color="auto" w:fill="FFFFFF" w:themeFill="background1"/>
            <w:vAlign w:val="center"/>
          </w:tcPr>
          <w:p w14:paraId="29AFA423"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7819CCD" w14:textId="77777777" w:rsidTr="00FF3FED">
        <w:trPr>
          <w:trHeight w:val="496"/>
        </w:trPr>
        <w:tc>
          <w:tcPr>
            <w:tcW w:w="1430" w:type="dxa"/>
            <w:tcBorders>
              <w:bottom w:val="single" w:sz="4" w:space="0" w:color="auto"/>
            </w:tcBorders>
            <w:shd w:val="clear" w:color="auto" w:fill="FFFFFF" w:themeFill="background1"/>
            <w:vAlign w:val="center"/>
          </w:tcPr>
          <w:p w14:paraId="601E9957" w14:textId="7DD3B6ED"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2.2.5</w:t>
            </w:r>
            <w:r w:rsidR="00247117">
              <w:rPr>
                <w:rFonts w:ascii="Arial" w:hAnsi="Arial" w:cs="Arial"/>
                <w:b w:val="0"/>
                <w:noProof/>
                <w:color w:val="auto"/>
                <w:sz w:val="20"/>
                <w:szCs w:val="20"/>
                <w:lang w:val="sr-Cyrl-RS"/>
              </w:rPr>
              <w:t>.</w:t>
            </w:r>
          </w:p>
        </w:tc>
        <w:tc>
          <w:tcPr>
            <w:tcW w:w="2044" w:type="dxa"/>
            <w:gridSpan w:val="2"/>
            <w:tcBorders>
              <w:bottom w:val="single" w:sz="4" w:space="0" w:color="auto"/>
            </w:tcBorders>
            <w:shd w:val="clear" w:color="auto" w:fill="FFFFFF" w:themeFill="background1"/>
            <w:vAlign w:val="center"/>
          </w:tcPr>
          <w:p w14:paraId="10ED76E0"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Обуке за сакупљаче секундарних сировина за развој предузетништва</w:t>
            </w:r>
          </w:p>
        </w:tc>
        <w:tc>
          <w:tcPr>
            <w:tcW w:w="2057" w:type="dxa"/>
            <w:gridSpan w:val="2"/>
            <w:tcBorders>
              <w:bottom w:val="single" w:sz="4" w:space="0" w:color="auto"/>
            </w:tcBorders>
            <w:shd w:val="clear" w:color="auto" w:fill="FFFFFF" w:themeFill="background1"/>
            <w:vAlign w:val="center"/>
          </w:tcPr>
          <w:p w14:paraId="00F621CE" w14:textId="580C88DA" w:rsidR="001C6222" w:rsidRPr="001C6222" w:rsidRDefault="00247117"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tcBorders>
              <w:bottom w:val="single" w:sz="4" w:space="0" w:color="auto"/>
            </w:tcBorders>
            <w:shd w:val="clear" w:color="auto" w:fill="FFFFFF" w:themeFill="background1"/>
            <w:vAlign w:val="center"/>
          </w:tcPr>
          <w:p w14:paraId="7D7B98AD"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 ОЦД</w:t>
            </w:r>
          </w:p>
        </w:tc>
        <w:tc>
          <w:tcPr>
            <w:tcW w:w="1552" w:type="dxa"/>
            <w:gridSpan w:val="4"/>
            <w:tcBorders>
              <w:bottom w:val="single" w:sz="4" w:space="0" w:color="auto"/>
            </w:tcBorders>
            <w:shd w:val="clear" w:color="auto" w:fill="FFFFFF" w:themeFill="background1"/>
            <w:vAlign w:val="center"/>
          </w:tcPr>
          <w:p w14:paraId="099D1193"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1. квартал 2027, континуирано</w:t>
            </w:r>
          </w:p>
        </w:tc>
        <w:tc>
          <w:tcPr>
            <w:tcW w:w="1669" w:type="dxa"/>
            <w:gridSpan w:val="3"/>
            <w:tcBorders>
              <w:bottom w:val="single" w:sz="4" w:space="0" w:color="auto"/>
            </w:tcBorders>
            <w:shd w:val="clear" w:color="auto" w:fill="FFFFFF" w:themeFill="background1"/>
            <w:vAlign w:val="center"/>
          </w:tcPr>
          <w:p w14:paraId="69B7E2A2"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tcBorders>
              <w:bottom w:val="single" w:sz="4" w:space="0" w:color="auto"/>
            </w:tcBorders>
            <w:shd w:val="clear" w:color="auto" w:fill="FFFFFF" w:themeFill="background1"/>
            <w:vAlign w:val="center"/>
          </w:tcPr>
          <w:p w14:paraId="4E7E3D76"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12" w:type="dxa"/>
            <w:gridSpan w:val="2"/>
            <w:tcBorders>
              <w:bottom w:val="single" w:sz="4" w:space="0" w:color="auto"/>
            </w:tcBorders>
            <w:shd w:val="clear" w:color="auto" w:fill="FFFFFF" w:themeFill="background1"/>
            <w:vAlign w:val="center"/>
          </w:tcPr>
          <w:p w14:paraId="5C08C530"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9CB593F" w14:textId="77777777" w:rsidTr="006D604F">
        <w:trPr>
          <w:trHeight w:val="880"/>
        </w:trPr>
        <w:tc>
          <w:tcPr>
            <w:tcW w:w="6050" w:type="dxa"/>
            <w:gridSpan w:val="6"/>
            <w:shd w:val="clear" w:color="auto" w:fill="B1E4FD" w:themeFill="accent1" w:themeFillTint="33"/>
          </w:tcPr>
          <w:p w14:paraId="22694090" w14:textId="77777777" w:rsidR="001C6222" w:rsidRPr="005E5B01" w:rsidRDefault="001C6222" w:rsidP="00FF3FED">
            <w:pPr>
              <w:suppressAutoHyphens/>
              <w:rPr>
                <w:rFonts w:ascii="Arial" w:eastAsiaTheme="minorHAnsi" w:hAnsi="Arial" w:cs="Arial"/>
                <w:bCs/>
                <w:noProof/>
                <w:color w:val="auto"/>
                <w:sz w:val="20"/>
                <w:szCs w:val="20"/>
                <w:lang w:val="ru-RU"/>
              </w:rPr>
            </w:pPr>
            <w:r w:rsidRPr="006D604F">
              <w:rPr>
                <w:rFonts w:ascii="Arial" w:hAnsi="Arial" w:cs="Arial"/>
                <w:bCs/>
                <w:noProof/>
                <w:color w:val="auto"/>
                <w:sz w:val="20"/>
                <w:szCs w:val="20"/>
                <w:lang w:val="sr-Cyrl-RS"/>
              </w:rPr>
              <w:t xml:space="preserve">МЕРА 2.3: Подстицати развој ромског предузетништва кроз реализацију посебних јавних позива за самозапошљавање </w:t>
            </w:r>
          </w:p>
        </w:tc>
        <w:tc>
          <w:tcPr>
            <w:tcW w:w="3600" w:type="dxa"/>
            <w:gridSpan w:val="6"/>
            <w:shd w:val="clear" w:color="auto" w:fill="B1E4FD" w:themeFill="accent1" w:themeFillTint="33"/>
          </w:tcPr>
          <w:p w14:paraId="3ADE90DB" w14:textId="77777777" w:rsidR="001C6222" w:rsidRPr="006D604F" w:rsidRDefault="001C6222" w:rsidP="00FF3FED">
            <w:pPr>
              <w:rPr>
                <w:rFonts w:ascii="Arial" w:hAnsi="Arial" w:cs="Arial"/>
                <w:bCs/>
                <w:noProof/>
                <w:color w:val="auto"/>
                <w:sz w:val="20"/>
                <w:szCs w:val="20"/>
                <w:lang w:val="sr-Cyrl-RS"/>
              </w:rPr>
            </w:pPr>
            <w:r w:rsidRPr="006D604F">
              <w:rPr>
                <w:rFonts w:ascii="Arial" w:hAnsi="Arial" w:cs="Arial"/>
                <w:bCs/>
                <w:noProof/>
                <w:color w:val="auto"/>
                <w:sz w:val="20"/>
                <w:szCs w:val="20"/>
                <w:lang w:val="sr-Cyrl-RS"/>
              </w:rPr>
              <w:t xml:space="preserve">Тип мере: </w:t>
            </w:r>
          </w:p>
        </w:tc>
        <w:tc>
          <w:tcPr>
            <w:tcW w:w="4673" w:type="dxa"/>
            <w:gridSpan w:val="9"/>
            <w:shd w:val="clear" w:color="auto" w:fill="B1E4FD" w:themeFill="accent1" w:themeFillTint="33"/>
          </w:tcPr>
          <w:p w14:paraId="0767F269" w14:textId="5FF47778" w:rsidR="001C6222" w:rsidRPr="006D604F" w:rsidRDefault="00202FB2"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Подстицајна</w:t>
            </w:r>
          </w:p>
        </w:tc>
      </w:tr>
      <w:tr w:rsidR="001C6222" w:rsidRPr="001C6222" w14:paraId="138162AD" w14:textId="77777777" w:rsidTr="006D604F">
        <w:trPr>
          <w:trHeight w:val="520"/>
        </w:trPr>
        <w:tc>
          <w:tcPr>
            <w:tcW w:w="1928" w:type="dxa"/>
            <w:gridSpan w:val="2"/>
            <w:shd w:val="clear" w:color="auto" w:fill="E7E6E6" w:themeFill="background2"/>
          </w:tcPr>
          <w:p w14:paraId="492B9B1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4122" w:type="dxa"/>
            <w:gridSpan w:val="4"/>
          </w:tcPr>
          <w:p w14:paraId="28E93C43" w14:textId="09C16A7D" w:rsidR="001C6222" w:rsidRPr="001C6222" w:rsidRDefault="00202FB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3600" w:type="dxa"/>
            <w:gridSpan w:val="6"/>
            <w:shd w:val="clear" w:color="auto" w:fill="E7E6E6" w:themeFill="background2"/>
          </w:tcPr>
          <w:p w14:paraId="16B9A2B2"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673" w:type="dxa"/>
            <w:gridSpan w:val="9"/>
            <w:shd w:val="clear" w:color="auto" w:fill="FFFFFF" w:themeFill="background1"/>
          </w:tcPr>
          <w:p w14:paraId="6AA33DA9" w14:textId="158D2DDE" w:rsidR="001C6222" w:rsidRPr="001C6222" w:rsidRDefault="00202FB2"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НСЗ</w:t>
            </w:r>
            <w:r w:rsidR="001C588A">
              <w:rPr>
                <w:rFonts w:ascii="Arial" w:hAnsi="Arial" w:cs="Arial"/>
                <w:b w:val="0"/>
                <w:noProof/>
                <w:color w:val="auto"/>
                <w:sz w:val="20"/>
                <w:szCs w:val="20"/>
                <w:lang w:val="sr-Cyrl-RS"/>
              </w:rPr>
              <w:t>, ОЦД</w:t>
            </w:r>
          </w:p>
        </w:tc>
      </w:tr>
      <w:tr w:rsidR="001C6222" w:rsidRPr="001C6222" w14:paraId="32843D06" w14:textId="77777777" w:rsidTr="006D604F">
        <w:trPr>
          <w:trHeight w:val="555"/>
        </w:trPr>
        <w:tc>
          <w:tcPr>
            <w:tcW w:w="1928" w:type="dxa"/>
            <w:gridSpan w:val="2"/>
            <w:shd w:val="clear" w:color="auto" w:fill="E7E6E6" w:themeFill="background2"/>
          </w:tcPr>
          <w:p w14:paraId="65B3380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546" w:type="dxa"/>
          </w:tcPr>
          <w:p w14:paraId="277837D6" w14:textId="5C1EF0BC"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202FB2">
              <w:rPr>
                <w:rFonts w:ascii="Arial" w:hAnsi="Arial" w:cs="Arial"/>
                <w:b w:val="0"/>
                <w:noProof/>
                <w:color w:val="auto"/>
                <w:sz w:val="20"/>
                <w:szCs w:val="20"/>
                <w:lang w:val="sr-Cyrl-RS"/>
              </w:rPr>
              <w:t>.</w:t>
            </w:r>
          </w:p>
        </w:tc>
        <w:tc>
          <w:tcPr>
            <w:tcW w:w="6176" w:type="dxa"/>
            <w:gridSpan w:val="9"/>
            <w:shd w:val="clear" w:color="auto" w:fill="E7E6E6" w:themeFill="background2"/>
          </w:tcPr>
          <w:p w14:paraId="4A02CC6E"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673" w:type="dxa"/>
            <w:gridSpan w:val="9"/>
            <w:shd w:val="clear" w:color="auto" w:fill="FFFFFF" w:themeFill="background1"/>
          </w:tcPr>
          <w:p w14:paraId="686980EF" w14:textId="5562B1AC" w:rsidR="001C6222" w:rsidRPr="001C6222" w:rsidRDefault="00202FB2"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4097C7F1" w14:textId="77777777" w:rsidTr="006D604F">
        <w:trPr>
          <w:trHeight w:val="70"/>
        </w:trPr>
        <w:tc>
          <w:tcPr>
            <w:tcW w:w="1928" w:type="dxa"/>
            <w:gridSpan w:val="2"/>
            <w:shd w:val="clear" w:color="auto" w:fill="E7E6E6" w:themeFill="background2"/>
          </w:tcPr>
          <w:p w14:paraId="1625CDB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 xml:space="preserve">Укупно процењена финансијска средства за меру (РСД): </w:t>
            </w:r>
          </w:p>
        </w:tc>
        <w:tc>
          <w:tcPr>
            <w:tcW w:w="1611" w:type="dxa"/>
            <w:gridSpan w:val="2"/>
            <w:shd w:val="clear" w:color="auto" w:fill="FFFFFF" w:themeFill="background1"/>
            <w:vAlign w:val="center"/>
          </w:tcPr>
          <w:p w14:paraId="4352E59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5.510.000,00</w:t>
            </w:r>
          </w:p>
        </w:tc>
        <w:tc>
          <w:tcPr>
            <w:tcW w:w="3735" w:type="dxa"/>
            <w:gridSpan w:val="3"/>
            <w:shd w:val="clear" w:color="auto" w:fill="E7E6E6" w:themeFill="background2"/>
          </w:tcPr>
          <w:p w14:paraId="5E3DA299" w14:textId="77777777" w:rsidR="001C6222" w:rsidRPr="001C6222" w:rsidRDefault="001C6222" w:rsidP="00FF3FED">
            <w:pPr>
              <w:ind w:left="-104" w:hanging="142"/>
              <w:rPr>
                <w:rFonts w:ascii="Arial" w:hAnsi="Arial" w:cs="Arial"/>
                <w:b w:val="0"/>
                <w:noProof/>
                <w:color w:val="auto"/>
                <w:sz w:val="20"/>
                <w:szCs w:val="20"/>
                <w:lang w:val="sr-Cyrl-RS"/>
              </w:rPr>
            </w:pPr>
          </w:p>
          <w:p w14:paraId="7D93A6E3" w14:textId="77777777" w:rsidR="001C6222" w:rsidRPr="001C6222" w:rsidRDefault="001C6222" w:rsidP="00FF3FED">
            <w:pPr>
              <w:ind w:left="-104" w:hanging="14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24765478" w14:textId="77777777" w:rsidR="001C6222" w:rsidRPr="001C6222" w:rsidRDefault="001C6222" w:rsidP="00FF3FED">
            <w:pPr>
              <w:ind w:left="-104" w:hanging="14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494" w:type="dxa"/>
            <w:gridSpan w:val="9"/>
            <w:shd w:val="clear" w:color="auto" w:fill="FFFFFF" w:themeFill="background1"/>
            <w:vAlign w:val="center"/>
          </w:tcPr>
          <w:p w14:paraId="6A9338C3"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1.820.000,00</w:t>
            </w:r>
          </w:p>
          <w:p w14:paraId="2CF58162" w14:textId="463C7BA5"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1.8</w:t>
            </w:r>
            <w:r w:rsidR="001C588A">
              <w:rPr>
                <w:rFonts w:ascii="Arial" w:hAnsi="Arial" w:cs="Arial"/>
                <w:noProof/>
                <w:sz w:val="20"/>
                <w:szCs w:val="20"/>
                <w:lang w:val="sr-Cyrl-RS"/>
              </w:rPr>
              <w:t>7</w:t>
            </w:r>
            <w:r w:rsidRPr="001C6222">
              <w:rPr>
                <w:rFonts w:ascii="Arial" w:hAnsi="Arial" w:cs="Arial"/>
                <w:noProof/>
                <w:sz w:val="20"/>
                <w:szCs w:val="20"/>
                <w:lang w:val="sr-Cyrl-RS"/>
              </w:rPr>
              <w:t>0.000,00</w:t>
            </w:r>
          </w:p>
          <w:p w14:paraId="61715FB2" w14:textId="77777777" w:rsidR="001C6222" w:rsidRPr="001C6222" w:rsidRDefault="001C6222" w:rsidP="00FF3FED">
            <w:pPr>
              <w:pStyle w:val="NoSpacing"/>
              <w:rPr>
                <w:rFonts w:ascii="Arial" w:hAnsi="Arial" w:cs="Arial"/>
                <w:noProof/>
                <w:sz w:val="20"/>
                <w:szCs w:val="20"/>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1.820.000,00</w:t>
            </w:r>
          </w:p>
        </w:tc>
        <w:tc>
          <w:tcPr>
            <w:tcW w:w="1995" w:type="dxa"/>
            <w:gridSpan w:val="4"/>
            <w:shd w:val="clear" w:color="auto" w:fill="E7E6E6" w:themeFill="background2"/>
          </w:tcPr>
          <w:p w14:paraId="55711A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6F0D2E6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67BB518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1834B0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560" w:type="dxa"/>
            <w:shd w:val="clear" w:color="auto" w:fill="FFFFFF" w:themeFill="background1"/>
            <w:vAlign w:val="center"/>
          </w:tcPr>
          <w:p w14:paraId="387301C8"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2.834.600,00</w:t>
            </w:r>
          </w:p>
          <w:p w14:paraId="2F181F2A"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4B704900" w14:textId="77777777" w:rsidR="001C6222" w:rsidRPr="001C6222" w:rsidRDefault="001C6222" w:rsidP="00FF3FED">
            <w:pPr>
              <w:ind w:firstLine="23"/>
              <w:jc w:val="center"/>
              <w:rPr>
                <w:rFonts w:ascii="Arial" w:hAnsi="Arial" w:cs="Arial"/>
                <w:b w:val="0"/>
                <w:noProof/>
                <w:color w:val="auto"/>
                <w:sz w:val="20"/>
                <w:szCs w:val="20"/>
                <w:lang w:val="sr-Cyrl-RS"/>
              </w:rPr>
            </w:pPr>
          </w:p>
          <w:p w14:paraId="2DAD6E6D" w14:textId="77777777" w:rsidR="001C6222" w:rsidRPr="001C6222" w:rsidRDefault="001C6222" w:rsidP="00FF3FED">
            <w:pPr>
              <w:ind w:firstLine="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2.675.400,00</w:t>
            </w:r>
          </w:p>
          <w:p w14:paraId="717214E0" w14:textId="77777777" w:rsidR="001C6222" w:rsidRPr="001C6222" w:rsidRDefault="001C6222" w:rsidP="00FF3FED">
            <w:pPr>
              <w:ind w:firstLine="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НСЗ</w:t>
            </w:r>
          </w:p>
        </w:tc>
      </w:tr>
      <w:tr w:rsidR="001C6222" w:rsidRPr="001C6222" w14:paraId="003691E3" w14:textId="77777777" w:rsidTr="006D604F">
        <w:trPr>
          <w:trHeight w:val="346"/>
        </w:trPr>
        <w:tc>
          <w:tcPr>
            <w:tcW w:w="3474" w:type="dxa"/>
            <w:gridSpan w:val="3"/>
            <w:vMerge w:val="restart"/>
            <w:shd w:val="clear" w:color="auto" w:fill="E7E6E6" w:themeFill="background2"/>
          </w:tcPr>
          <w:p w14:paraId="19DE380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2057" w:type="dxa"/>
            <w:gridSpan w:val="2"/>
            <w:vMerge w:val="restart"/>
            <w:shd w:val="clear" w:color="auto" w:fill="E7E6E6" w:themeFill="background2"/>
          </w:tcPr>
          <w:p w14:paraId="7D1919D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47016C7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743" w:type="dxa"/>
            <w:gridSpan w:val="2"/>
            <w:vMerge w:val="restart"/>
            <w:shd w:val="clear" w:color="auto" w:fill="E7E6E6" w:themeFill="background2"/>
          </w:tcPr>
          <w:p w14:paraId="1CAB6BA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774D854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452" w:type="dxa"/>
            <w:gridSpan w:val="3"/>
            <w:vMerge w:val="restart"/>
            <w:shd w:val="clear" w:color="auto" w:fill="E7E6E6" w:themeFill="background2"/>
          </w:tcPr>
          <w:p w14:paraId="73FF346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4037" w:type="dxa"/>
            <w:gridSpan w:val="10"/>
            <w:tcBorders>
              <w:bottom w:val="single" w:sz="4" w:space="0" w:color="auto"/>
            </w:tcBorders>
            <w:shd w:val="clear" w:color="auto" w:fill="E7E6E6" w:themeFill="background2"/>
          </w:tcPr>
          <w:p w14:paraId="20897EF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560" w:type="dxa"/>
            <w:vMerge w:val="restart"/>
            <w:shd w:val="clear" w:color="auto" w:fill="E7E6E6" w:themeFill="background2"/>
          </w:tcPr>
          <w:p w14:paraId="55D8FB8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477C4296" w14:textId="77777777" w:rsidTr="006D604F">
        <w:trPr>
          <w:trHeight w:val="360"/>
        </w:trPr>
        <w:tc>
          <w:tcPr>
            <w:tcW w:w="3474" w:type="dxa"/>
            <w:gridSpan w:val="3"/>
            <w:vMerge/>
            <w:shd w:val="clear" w:color="auto" w:fill="E7E6E6" w:themeFill="background2"/>
          </w:tcPr>
          <w:p w14:paraId="48876025" w14:textId="77777777" w:rsidR="001C6222" w:rsidRPr="001C6222" w:rsidRDefault="001C6222" w:rsidP="00FF3FED">
            <w:pPr>
              <w:rPr>
                <w:rFonts w:ascii="Arial" w:hAnsi="Arial" w:cs="Arial"/>
                <w:b w:val="0"/>
                <w:noProof/>
                <w:color w:val="auto"/>
                <w:sz w:val="20"/>
                <w:szCs w:val="20"/>
                <w:lang w:val="sr-Cyrl-RS"/>
              </w:rPr>
            </w:pPr>
          </w:p>
        </w:tc>
        <w:tc>
          <w:tcPr>
            <w:tcW w:w="2057" w:type="dxa"/>
            <w:gridSpan w:val="2"/>
            <w:vMerge/>
            <w:shd w:val="clear" w:color="auto" w:fill="E7E6E6" w:themeFill="background2"/>
          </w:tcPr>
          <w:p w14:paraId="0C804B81" w14:textId="77777777" w:rsidR="001C6222" w:rsidRPr="001C6222" w:rsidRDefault="001C6222" w:rsidP="00FF3FED">
            <w:pPr>
              <w:rPr>
                <w:rFonts w:ascii="Arial" w:hAnsi="Arial" w:cs="Arial"/>
                <w:b w:val="0"/>
                <w:noProof/>
                <w:color w:val="auto"/>
                <w:sz w:val="20"/>
                <w:szCs w:val="20"/>
                <w:lang w:val="sr-Cyrl-RS"/>
              </w:rPr>
            </w:pPr>
          </w:p>
        </w:tc>
        <w:tc>
          <w:tcPr>
            <w:tcW w:w="1743" w:type="dxa"/>
            <w:gridSpan w:val="2"/>
            <w:vMerge/>
            <w:shd w:val="clear" w:color="auto" w:fill="E7E6E6" w:themeFill="background2"/>
          </w:tcPr>
          <w:p w14:paraId="30DD507B" w14:textId="77777777" w:rsidR="001C6222" w:rsidRPr="001C6222" w:rsidRDefault="001C6222" w:rsidP="00FF3FED">
            <w:pPr>
              <w:rPr>
                <w:rFonts w:ascii="Arial" w:hAnsi="Arial" w:cs="Arial"/>
                <w:b w:val="0"/>
                <w:noProof/>
                <w:color w:val="auto"/>
                <w:sz w:val="20"/>
                <w:szCs w:val="20"/>
                <w:lang w:val="sr-Cyrl-RS"/>
              </w:rPr>
            </w:pPr>
          </w:p>
        </w:tc>
        <w:tc>
          <w:tcPr>
            <w:tcW w:w="1452" w:type="dxa"/>
            <w:gridSpan w:val="3"/>
            <w:vMerge/>
            <w:shd w:val="clear" w:color="auto" w:fill="E7E6E6" w:themeFill="background2"/>
          </w:tcPr>
          <w:p w14:paraId="35655680" w14:textId="77777777" w:rsidR="001C6222" w:rsidRPr="001C6222" w:rsidRDefault="001C6222" w:rsidP="00FF3FED">
            <w:pPr>
              <w:rPr>
                <w:rFonts w:ascii="Arial" w:hAnsi="Arial" w:cs="Arial"/>
                <w:b w:val="0"/>
                <w:noProof/>
                <w:color w:val="auto"/>
                <w:sz w:val="20"/>
                <w:szCs w:val="20"/>
                <w:lang w:val="sr-Cyrl-RS"/>
              </w:rPr>
            </w:pPr>
          </w:p>
        </w:tc>
        <w:tc>
          <w:tcPr>
            <w:tcW w:w="1551" w:type="dxa"/>
            <w:gridSpan w:val="3"/>
            <w:tcBorders>
              <w:top w:val="single" w:sz="4" w:space="0" w:color="auto"/>
            </w:tcBorders>
            <w:shd w:val="clear" w:color="auto" w:fill="E7E6E6" w:themeFill="background2"/>
          </w:tcPr>
          <w:p w14:paraId="0BB441D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146" w:type="dxa"/>
            <w:gridSpan w:val="4"/>
            <w:tcBorders>
              <w:top w:val="single" w:sz="4" w:space="0" w:color="auto"/>
            </w:tcBorders>
            <w:shd w:val="clear" w:color="auto" w:fill="E7E6E6" w:themeFill="background2"/>
          </w:tcPr>
          <w:p w14:paraId="1D4ED10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340" w:type="dxa"/>
            <w:gridSpan w:val="3"/>
            <w:tcBorders>
              <w:top w:val="single" w:sz="4" w:space="0" w:color="auto"/>
            </w:tcBorders>
            <w:shd w:val="clear" w:color="auto" w:fill="E7E6E6" w:themeFill="background2"/>
          </w:tcPr>
          <w:p w14:paraId="73B630B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560" w:type="dxa"/>
            <w:vMerge/>
            <w:shd w:val="clear" w:color="auto" w:fill="E7E6E6" w:themeFill="background2"/>
          </w:tcPr>
          <w:p w14:paraId="2F78C722"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656AA733" w14:textId="77777777" w:rsidTr="00FF3FED">
        <w:trPr>
          <w:trHeight w:val="534"/>
        </w:trPr>
        <w:tc>
          <w:tcPr>
            <w:tcW w:w="3474" w:type="dxa"/>
            <w:gridSpan w:val="3"/>
            <w:shd w:val="clear" w:color="auto" w:fill="FFFFFF" w:themeFill="background1"/>
          </w:tcPr>
          <w:p w14:paraId="0513492A" w14:textId="6AAB8AC1" w:rsidR="001C6222" w:rsidRPr="001C6222" w:rsidRDefault="001C588A"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лица ромске националности која су се запослила кроз програм новог запошљавања или програм запошљавања ОСИ</w:t>
            </w:r>
          </w:p>
        </w:tc>
        <w:tc>
          <w:tcPr>
            <w:tcW w:w="2057" w:type="dxa"/>
            <w:gridSpan w:val="2"/>
            <w:shd w:val="clear" w:color="auto" w:fill="FFFFFF" w:themeFill="background1"/>
          </w:tcPr>
          <w:p w14:paraId="4FEA8D79" w14:textId="7F700AB2" w:rsidR="001C6222"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74424427" w14:textId="069E4802" w:rsidR="001C6222"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2D3D8D45" w14:textId="013D2668" w:rsidR="001C6222"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51" w:type="dxa"/>
            <w:gridSpan w:val="3"/>
            <w:shd w:val="clear" w:color="auto" w:fill="FFFFFF" w:themeFill="background1"/>
          </w:tcPr>
          <w:p w14:paraId="2D6168B5" w14:textId="1DD4A183" w:rsidR="001C6222"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146" w:type="dxa"/>
            <w:gridSpan w:val="4"/>
            <w:shd w:val="clear" w:color="auto" w:fill="FFFFFF" w:themeFill="background1"/>
          </w:tcPr>
          <w:p w14:paraId="0CFABD07" w14:textId="4D298F13" w:rsidR="001C6222"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340" w:type="dxa"/>
            <w:gridSpan w:val="3"/>
            <w:shd w:val="clear" w:color="auto" w:fill="FFFFFF" w:themeFill="background1"/>
          </w:tcPr>
          <w:p w14:paraId="0A325DC8" w14:textId="3C56EFF1" w:rsidR="001C6222"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560" w:type="dxa"/>
            <w:shd w:val="clear" w:color="auto" w:fill="FFFFFF" w:themeFill="background1"/>
          </w:tcPr>
          <w:p w14:paraId="494489E3" w14:textId="467A8464" w:rsidR="001C6222" w:rsidRPr="001C6222" w:rsidRDefault="001C588A"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Евиденција НСЗ</w:t>
            </w:r>
          </w:p>
        </w:tc>
      </w:tr>
      <w:tr w:rsidR="001C588A" w:rsidRPr="001C6222" w14:paraId="1BB7E142" w14:textId="77777777" w:rsidTr="00FF3FED">
        <w:trPr>
          <w:trHeight w:val="534"/>
        </w:trPr>
        <w:tc>
          <w:tcPr>
            <w:tcW w:w="3474" w:type="dxa"/>
            <w:gridSpan w:val="3"/>
            <w:shd w:val="clear" w:color="auto" w:fill="FFFFFF" w:themeFill="background1"/>
          </w:tcPr>
          <w:p w14:paraId="3F81173C" w14:textId="78ECAD79" w:rsidR="001C588A" w:rsidRPr="001C6222" w:rsidRDefault="001C588A"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лица ромске националности која су покренула сопствени посао</w:t>
            </w:r>
          </w:p>
        </w:tc>
        <w:tc>
          <w:tcPr>
            <w:tcW w:w="2057" w:type="dxa"/>
            <w:gridSpan w:val="2"/>
            <w:shd w:val="clear" w:color="auto" w:fill="FFFFFF" w:themeFill="background1"/>
          </w:tcPr>
          <w:p w14:paraId="56652D8A" w14:textId="5F7FD81F"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w:t>
            </w:r>
          </w:p>
        </w:tc>
        <w:tc>
          <w:tcPr>
            <w:tcW w:w="1743" w:type="dxa"/>
            <w:gridSpan w:val="2"/>
            <w:shd w:val="clear" w:color="auto" w:fill="FFFFFF" w:themeFill="background1"/>
          </w:tcPr>
          <w:p w14:paraId="0290F1AF" w14:textId="2D1E86A4"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0D94854B" w14:textId="07201A99"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551" w:type="dxa"/>
            <w:gridSpan w:val="3"/>
            <w:shd w:val="clear" w:color="auto" w:fill="FFFFFF" w:themeFill="background1"/>
          </w:tcPr>
          <w:p w14:paraId="15CA4300" w14:textId="75A90AF6"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146" w:type="dxa"/>
            <w:gridSpan w:val="4"/>
            <w:shd w:val="clear" w:color="auto" w:fill="FFFFFF" w:themeFill="background1"/>
          </w:tcPr>
          <w:p w14:paraId="0B791CB0" w14:textId="71168616"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340" w:type="dxa"/>
            <w:gridSpan w:val="3"/>
            <w:shd w:val="clear" w:color="auto" w:fill="FFFFFF" w:themeFill="background1"/>
          </w:tcPr>
          <w:p w14:paraId="404E3C91" w14:textId="0822EA9D"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560" w:type="dxa"/>
            <w:shd w:val="clear" w:color="auto" w:fill="FFFFFF" w:themeFill="background1"/>
          </w:tcPr>
          <w:p w14:paraId="14765C19" w14:textId="21CE6E4B" w:rsidR="001C588A" w:rsidRPr="001C6222" w:rsidRDefault="001C588A"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Евиденција НСЗ</w:t>
            </w:r>
          </w:p>
        </w:tc>
      </w:tr>
      <w:tr w:rsidR="001C588A" w:rsidRPr="001C6222" w14:paraId="246A266F" w14:textId="77777777" w:rsidTr="00FF3FED">
        <w:trPr>
          <w:trHeight w:val="534"/>
        </w:trPr>
        <w:tc>
          <w:tcPr>
            <w:tcW w:w="3474" w:type="dxa"/>
            <w:gridSpan w:val="3"/>
            <w:shd w:val="clear" w:color="auto" w:fill="FFFFFF" w:themeFill="background1"/>
          </w:tcPr>
          <w:p w14:paraId="3B6D69C5" w14:textId="081EEE0F" w:rsidR="001C588A" w:rsidRPr="001C6222" w:rsidRDefault="001C588A"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Рома обучених за социјално предузетништво</w:t>
            </w:r>
          </w:p>
        </w:tc>
        <w:tc>
          <w:tcPr>
            <w:tcW w:w="2057" w:type="dxa"/>
            <w:gridSpan w:val="2"/>
            <w:shd w:val="clear" w:color="auto" w:fill="FFFFFF" w:themeFill="background1"/>
          </w:tcPr>
          <w:p w14:paraId="6F7F81A1" w14:textId="283A7D5E"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43" w:type="dxa"/>
            <w:gridSpan w:val="2"/>
            <w:shd w:val="clear" w:color="auto" w:fill="FFFFFF" w:themeFill="background1"/>
          </w:tcPr>
          <w:p w14:paraId="099D003E" w14:textId="0D848303"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452" w:type="dxa"/>
            <w:gridSpan w:val="3"/>
            <w:shd w:val="clear" w:color="auto" w:fill="FFFFFF" w:themeFill="background1"/>
          </w:tcPr>
          <w:p w14:paraId="671EFCA6" w14:textId="2FA2B4CD"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51" w:type="dxa"/>
            <w:gridSpan w:val="3"/>
            <w:shd w:val="clear" w:color="auto" w:fill="FFFFFF" w:themeFill="background1"/>
          </w:tcPr>
          <w:p w14:paraId="2ACF5A00" w14:textId="0AAC4515"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146" w:type="dxa"/>
            <w:gridSpan w:val="4"/>
            <w:shd w:val="clear" w:color="auto" w:fill="FFFFFF" w:themeFill="background1"/>
          </w:tcPr>
          <w:p w14:paraId="6FBC88D7" w14:textId="2FF99D40"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w:t>
            </w:r>
          </w:p>
        </w:tc>
        <w:tc>
          <w:tcPr>
            <w:tcW w:w="1340" w:type="dxa"/>
            <w:gridSpan w:val="3"/>
            <w:shd w:val="clear" w:color="auto" w:fill="FFFFFF" w:themeFill="background1"/>
          </w:tcPr>
          <w:p w14:paraId="2EDA8DF4" w14:textId="55EB3797" w:rsidR="001C588A" w:rsidRPr="001C6222" w:rsidRDefault="001C588A"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560" w:type="dxa"/>
            <w:shd w:val="clear" w:color="auto" w:fill="FFFFFF" w:themeFill="background1"/>
          </w:tcPr>
          <w:p w14:paraId="11848835" w14:textId="4707EAEE" w:rsidR="001C588A" w:rsidRPr="001C6222" w:rsidRDefault="001C588A"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Евиденција НСЗ</w:t>
            </w:r>
          </w:p>
        </w:tc>
      </w:tr>
      <w:tr w:rsidR="001C6222" w:rsidRPr="001C6222" w14:paraId="29A5EA8F" w14:textId="77777777" w:rsidTr="00FF3FED">
        <w:trPr>
          <w:trHeight w:val="496"/>
        </w:trPr>
        <w:tc>
          <w:tcPr>
            <w:tcW w:w="1430" w:type="dxa"/>
            <w:shd w:val="clear" w:color="auto" w:fill="D2F1EF" w:themeFill="accent6" w:themeFillTint="33"/>
          </w:tcPr>
          <w:p w14:paraId="479D324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044" w:type="dxa"/>
            <w:gridSpan w:val="2"/>
            <w:shd w:val="clear" w:color="auto" w:fill="D2F1EF" w:themeFill="accent6" w:themeFillTint="33"/>
          </w:tcPr>
          <w:p w14:paraId="749EDD6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2057" w:type="dxa"/>
            <w:gridSpan w:val="2"/>
            <w:shd w:val="clear" w:color="auto" w:fill="D2F1EF" w:themeFill="accent6" w:themeFillTint="33"/>
          </w:tcPr>
          <w:p w14:paraId="0DA1A6A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743" w:type="dxa"/>
            <w:gridSpan w:val="2"/>
            <w:shd w:val="clear" w:color="auto" w:fill="D2F1EF" w:themeFill="accent6" w:themeFillTint="33"/>
          </w:tcPr>
          <w:p w14:paraId="0D83C29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552" w:type="dxa"/>
            <w:gridSpan w:val="4"/>
            <w:shd w:val="clear" w:color="auto" w:fill="D2F1EF" w:themeFill="accent6" w:themeFillTint="33"/>
          </w:tcPr>
          <w:p w14:paraId="12CC035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669" w:type="dxa"/>
            <w:gridSpan w:val="3"/>
            <w:shd w:val="clear" w:color="auto" w:fill="D2F1EF" w:themeFill="accent6" w:themeFillTint="33"/>
          </w:tcPr>
          <w:p w14:paraId="37A962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116" w:type="dxa"/>
            <w:gridSpan w:val="5"/>
            <w:shd w:val="clear" w:color="auto" w:fill="D2F1EF" w:themeFill="accent6" w:themeFillTint="33"/>
          </w:tcPr>
          <w:p w14:paraId="7843C4C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712" w:type="dxa"/>
            <w:gridSpan w:val="2"/>
            <w:shd w:val="clear" w:color="auto" w:fill="D2F1EF" w:themeFill="accent6" w:themeFillTint="33"/>
          </w:tcPr>
          <w:p w14:paraId="5AE1F5F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63DA2CA9" w14:textId="77777777" w:rsidTr="00FF3FED">
        <w:trPr>
          <w:trHeight w:val="496"/>
        </w:trPr>
        <w:tc>
          <w:tcPr>
            <w:tcW w:w="1430" w:type="dxa"/>
            <w:tcBorders>
              <w:bottom w:val="single" w:sz="4" w:space="0" w:color="auto"/>
            </w:tcBorders>
            <w:shd w:val="clear" w:color="auto" w:fill="FFFFFF" w:themeFill="background1"/>
            <w:vAlign w:val="center"/>
          </w:tcPr>
          <w:p w14:paraId="5D24440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2.3.1.</w:t>
            </w:r>
          </w:p>
        </w:tc>
        <w:tc>
          <w:tcPr>
            <w:tcW w:w="2044" w:type="dxa"/>
            <w:gridSpan w:val="2"/>
            <w:tcBorders>
              <w:bottom w:val="single" w:sz="4" w:space="0" w:color="auto"/>
            </w:tcBorders>
            <w:vAlign w:val="center"/>
          </w:tcPr>
          <w:p w14:paraId="53524603" w14:textId="1583408C"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Програм новог запошљавања за теже запошљив</w:t>
            </w:r>
            <w:r w:rsidR="00202FB2">
              <w:rPr>
                <w:rFonts w:ascii="Arial" w:hAnsi="Arial" w:cs="Arial"/>
                <w:b w:val="0"/>
                <w:color w:val="auto"/>
                <w:sz w:val="20"/>
                <w:szCs w:val="20"/>
                <w:lang w:val="sr-Cyrl-RS"/>
              </w:rPr>
              <w:t xml:space="preserve">е категорије </w:t>
            </w:r>
            <w:r w:rsidRPr="001C6222">
              <w:rPr>
                <w:rFonts w:ascii="Arial" w:hAnsi="Arial" w:cs="Arial"/>
                <w:b w:val="0"/>
                <w:color w:val="auto"/>
                <w:sz w:val="20"/>
                <w:szCs w:val="20"/>
                <w:lang w:val="sr-Cyrl-RS"/>
              </w:rPr>
              <w:t xml:space="preserve"> </w:t>
            </w:r>
            <w:r w:rsidR="00202FB2">
              <w:rPr>
                <w:rFonts w:ascii="Arial" w:hAnsi="Arial" w:cs="Arial"/>
                <w:b w:val="0"/>
                <w:color w:val="auto"/>
                <w:sz w:val="20"/>
                <w:szCs w:val="20"/>
                <w:lang w:val="sr-Cyrl-RS"/>
              </w:rPr>
              <w:t xml:space="preserve">лица </w:t>
            </w:r>
            <w:r w:rsidRPr="001C6222">
              <w:rPr>
                <w:rFonts w:ascii="Arial" w:hAnsi="Arial" w:cs="Arial"/>
                <w:b w:val="0"/>
                <w:color w:val="auto"/>
                <w:sz w:val="20"/>
                <w:szCs w:val="20"/>
                <w:lang w:val="sr-Cyrl-RS"/>
              </w:rPr>
              <w:t>(1 лице годишње)</w:t>
            </w:r>
          </w:p>
        </w:tc>
        <w:tc>
          <w:tcPr>
            <w:tcW w:w="2057" w:type="dxa"/>
            <w:gridSpan w:val="2"/>
            <w:tcBorders>
              <w:bottom w:val="single" w:sz="4" w:space="0" w:color="auto"/>
            </w:tcBorders>
            <w:vAlign w:val="center"/>
          </w:tcPr>
          <w:p w14:paraId="1654C4E6" w14:textId="4DC77253" w:rsidR="001C6222" w:rsidRPr="001C6222" w:rsidRDefault="00202FB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tcBorders>
              <w:bottom w:val="single" w:sz="4" w:space="0" w:color="auto"/>
            </w:tcBorders>
            <w:vAlign w:val="center"/>
          </w:tcPr>
          <w:p w14:paraId="4D125CEF" w14:textId="77777777" w:rsidR="001C6222" w:rsidRPr="001C6222" w:rsidRDefault="001C6222" w:rsidP="00FF3FED">
            <w:pPr>
              <w:spacing w:before="60" w:after="60"/>
              <w:ind w:firstLine="172"/>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tcBorders>
              <w:bottom w:val="single" w:sz="4" w:space="0" w:color="auto"/>
            </w:tcBorders>
            <w:vAlign w:val="center"/>
          </w:tcPr>
          <w:p w14:paraId="54840B33"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2026,</w:t>
            </w:r>
          </w:p>
          <w:p w14:paraId="68AE7D37"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континуирано</w:t>
            </w:r>
          </w:p>
        </w:tc>
        <w:tc>
          <w:tcPr>
            <w:tcW w:w="1669" w:type="dxa"/>
            <w:gridSpan w:val="3"/>
            <w:tcBorders>
              <w:bottom w:val="single" w:sz="4" w:space="0" w:color="auto"/>
            </w:tcBorders>
            <w:vAlign w:val="center"/>
          </w:tcPr>
          <w:p w14:paraId="09069115" w14:textId="77777777" w:rsidR="001C6222" w:rsidRPr="001C6222" w:rsidRDefault="001C6222" w:rsidP="00FF3FED">
            <w:pPr>
              <w:spacing w:before="60" w:after="60"/>
              <w:ind w:firstLine="132"/>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900.000,00</w:t>
            </w:r>
          </w:p>
        </w:tc>
        <w:tc>
          <w:tcPr>
            <w:tcW w:w="2116" w:type="dxa"/>
            <w:gridSpan w:val="5"/>
            <w:tcBorders>
              <w:bottom w:val="single" w:sz="4" w:space="0" w:color="auto"/>
            </w:tcBorders>
            <w:shd w:val="clear" w:color="auto" w:fill="FFFFFF" w:themeFill="background1"/>
            <w:vAlign w:val="center"/>
          </w:tcPr>
          <w:p w14:paraId="5BF88DE5" w14:textId="77777777" w:rsidR="001C6222" w:rsidRPr="001C6222" w:rsidRDefault="001C6222" w:rsidP="00FF3FED">
            <w:pPr>
              <w:pStyle w:val="NoSpacing"/>
              <w:ind w:left="-12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300.000,00</w:t>
            </w:r>
          </w:p>
          <w:p w14:paraId="69687E07" w14:textId="77777777" w:rsidR="001C6222" w:rsidRPr="001C6222" w:rsidRDefault="001C6222" w:rsidP="00FF3FED">
            <w:pPr>
              <w:pStyle w:val="NoSpacing"/>
              <w:ind w:left="-12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300.000,00</w:t>
            </w:r>
          </w:p>
          <w:p w14:paraId="68B7CBB3" w14:textId="77777777" w:rsidR="001C6222" w:rsidRPr="001C6222" w:rsidRDefault="001C6222" w:rsidP="00FF3FED">
            <w:pPr>
              <w:ind w:left="-12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300.000,00</w:t>
            </w:r>
          </w:p>
        </w:tc>
        <w:tc>
          <w:tcPr>
            <w:tcW w:w="1712" w:type="dxa"/>
            <w:gridSpan w:val="2"/>
            <w:tcBorders>
              <w:bottom w:val="single" w:sz="4" w:space="0" w:color="auto"/>
            </w:tcBorders>
            <w:shd w:val="clear" w:color="auto" w:fill="FFFFFF" w:themeFill="background1"/>
            <w:vAlign w:val="center"/>
          </w:tcPr>
          <w:p w14:paraId="6E0E8736"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459.000,00</w:t>
            </w:r>
          </w:p>
          <w:p w14:paraId="3E66261E"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6FD11E58" w14:textId="77777777" w:rsidR="001C6222" w:rsidRPr="001C6222" w:rsidRDefault="001C6222" w:rsidP="00FF3FED">
            <w:pPr>
              <w:spacing w:before="10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441.000,00</w:t>
            </w:r>
          </w:p>
          <w:p w14:paraId="448600D1"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НСЗ</w:t>
            </w:r>
          </w:p>
        </w:tc>
      </w:tr>
      <w:tr w:rsidR="001C6222" w:rsidRPr="001C6222" w14:paraId="3B7C0EC0" w14:textId="77777777" w:rsidTr="00FF3FED">
        <w:trPr>
          <w:trHeight w:val="496"/>
        </w:trPr>
        <w:tc>
          <w:tcPr>
            <w:tcW w:w="1430" w:type="dxa"/>
            <w:shd w:val="clear" w:color="auto" w:fill="FFFFFF" w:themeFill="background1"/>
            <w:vAlign w:val="center"/>
          </w:tcPr>
          <w:p w14:paraId="43F04E5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2.3.2.</w:t>
            </w:r>
          </w:p>
        </w:tc>
        <w:tc>
          <w:tcPr>
            <w:tcW w:w="2044" w:type="dxa"/>
            <w:gridSpan w:val="2"/>
            <w:shd w:val="clear" w:color="auto" w:fill="FFFFFF" w:themeFill="background1"/>
            <w:vAlign w:val="center"/>
          </w:tcPr>
          <w:p w14:paraId="74F99473"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Програм самозапошљавања (4 лица годишње)</w:t>
            </w:r>
          </w:p>
        </w:tc>
        <w:tc>
          <w:tcPr>
            <w:tcW w:w="2057" w:type="dxa"/>
            <w:gridSpan w:val="2"/>
            <w:shd w:val="clear" w:color="auto" w:fill="FFFFFF" w:themeFill="background1"/>
            <w:vAlign w:val="center"/>
          </w:tcPr>
          <w:p w14:paraId="25C0F8DD" w14:textId="11209E4A" w:rsidR="001C6222" w:rsidRPr="001C6222" w:rsidRDefault="00202FB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7717FE23"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shd w:val="clear" w:color="auto" w:fill="FFFFFF" w:themeFill="background1"/>
            <w:vAlign w:val="center"/>
          </w:tcPr>
          <w:p w14:paraId="6E7D8C55"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2026, континуирано</w:t>
            </w:r>
          </w:p>
        </w:tc>
        <w:tc>
          <w:tcPr>
            <w:tcW w:w="1669" w:type="dxa"/>
            <w:gridSpan w:val="3"/>
            <w:shd w:val="clear" w:color="auto" w:fill="FFFFFF" w:themeFill="background1"/>
            <w:vAlign w:val="center"/>
          </w:tcPr>
          <w:p w14:paraId="617D9063"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4.560.000,00</w:t>
            </w:r>
          </w:p>
        </w:tc>
        <w:tc>
          <w:tcPr>
            <w:tcW w:w="2116" w:type="dxa"/>
            <w:gridSpan w:val="5"/>
            <w:shd w:val="clear" w:color="auto" w:fill="FFFFFF" w:themeFill="background1"/>
            <w:vAlign w:val="center"/>
          </w:tcPr>
          <w:p w14:paraId="29191B61"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 xml:space="preserve">  202</w:t>
            </w:r>
            <w:r w:rsidRPr="001C6222">
              <w:rPr>
                <w:rFonts w:ascii="Arial" w:hAnsi="Arial" w:cs="Arial"/>
                <w:noProof/>
                <w:sz w:val="20"/>
                <w:szCs w:val="20"/>
              </w:rPr>
              <w:t>6</w:t>
            </w:r>
            <w:r w:rsidRPr="001C6222">
              <w:rPr>
                <w:rFonts w:ascii="Arial" w:hAnsi="Arial" w:cs="Arial"/>
                <w:noProof/>
                <w:sz w:val="20"/>
                <w:szCs w:val="20"/>
                <w:lang w:val="sr-Cyrl-RS"/>
              </w:rPr>
              <w:t xml:space="preserve"> – 1.520.000,00</w:t>
            </w:r>
          </w:p>
          <w:p w14:paraId="433C23EA"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1.520.000,00 </w:t>
            </w:r>
          </w:p>
          <w:p w14:paraId="753AB361" w14:textId="77777777" w:rsidR="001C6222" w:rsidRPr="001C6222" w:rsidRDefault="001C6222" w:rsidP="00FF3FED">
            <w:pPr>
              <w:ind w:hanging="118"/>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 xml:space="preserve">  </w:t>
            </w: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1.520.000,00</w:t>
            </w:r>
          </w:p>
        </w:tc>
        <w:tc>
          <w:tcPr>
            <w:tcW w:w="1712" w:type="dxa"/>
            <w:gridSpan w:val="2"/>
            <w:shd w:val="clear" w:color="auto" w:fill="FFFFFF" w:themeFill="background1"/>
            <w:vAlign w:val="center"/>
          </w:tcPr>
          <w:p w14:paraId="6800753D"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2.325.600,00</w:t>
            </w:r>
          </w:p>
          <w:p w14:paraId="749E9FAA"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04603C4A" w14:textId="77777777" w:rsidR="001C6222" w:rsidRPr="001C6222" w:rsidRDefault="001C6222" w:rsidP="00FF3FED">
            <w:pPr>
              <w:spacing w:before="60"/>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2.234.400,00</w:t>
            </w:r>
          </w:p>
          <w:p w14:paraId="7AF59C59"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НСЗ</w:t>
            </w:r>
          </w:p>
        </w:tc>
      </w:tr>
      <w:tr w:rsidR="001C6222" w:rsidRPr="001C6222" w14:paraId="552B04E1" w14:textId="77777777" w:rsidTr="00FF3FED">
        <w:trPr>
          <w:trHeight w:val="496"/>
        </w:trPr>
        <w:tc>
          <w:tcPr>
            <w:tcW w:w="1430" w:type="dxa"/>
            <w:shd w:val="clear" w:color="auto" w:fill="FFFFFF" w:themeFill="background1"/>
            <w:vAlign w:val="center"/>
          </w:tcPr>
          <w:p w14:paraId="214E9E83" w14:textId="562AF9EF"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2.3.3</w:t>
            </w:r>
            <w:r w:rsidR="00202FB2">
              <w:rPr>
                <w:rFonts w:ascii="Arial" w:hAnsi="Arial" w:cs="Arial"/>
                <w:b w:val="0"/>
                <w:noProof/>
                <w:color w:val="auto"/>
                <w:sz w:val="20"/>
                <w:szCs w:val="20"/>
                <w:lang w:val="sr-Cyrl-RS"/>
              </w:rPr>
              <w:t>.</w:t>
            </w:r>
          </w:p>
        </w:tc>
        <w:tc>
          <w:tcPr>
            <w:tcW w:w="2044" w:type="dxa"/>
            <w:gridSpan w:val="2"/>
            <w:shd w:val="clear" w:color="auto" w:fill="FFFFFF" w:themeFill="background1"/>
            <w:vAlign w:val="center"/>
          </w:tcPr>
          <w:p w14:paraId="6023DB5C"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Обука </w:t>
            </w:r>
            <w:bookmarkStart w:id="91" w:name="_Hlk219668880"/>
            <w:r w:rsidRPr="001C6222">
              <w:rPr>
                <w:rFonts w:ascii="Arial" w:hAnsi="Arial" w:cs="Arial"/>
                <w:b w:val="0"/>
                <w:color w:val="auto"/>
                <w:sz w:val="20"/>
                <w:szCs w:val="20"/>
                <w:lang w:val="sr-Cyrl-RS"/>
              </w:rPr>
              <w:t>за развој социјалног предузетништва</w:t>
            </w:r>
            <w:bookmarkEnd w:id="91"/>
          </w:p>
        </w:tc>
        <w:tc>
          <w:tcPr>
            <w:tcW w:w="2057" w:type="dxa"/>
            <w:gridSpan w:val="2"/>
            <w:shd w:val="clear" w:color="auto" w:fill="FFFFFF" w:themeFill="background1"/>
            <w:vAlign w:val="center"/>
          </w:tcPr>
          <w:p w14:paraId="5AA3351B" w14:textId="62595DF9" w:rsidR="001C6222" w:rsidRPr="001C6222" w:rsidRDefault="00202FB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42394119" w14:textId="53B60F3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r w:rsidR="001C588A">
              <w:rPr>
                <w:rFonts w:ascii="Arial" w:hAnsi="Arial" w:cs="Arial"/>
                <w:b w:val="0"/>
                <w:color w:val="auto"/>
                <w:sz w:val="20"/>
                <w:szCs w:val="20"/>
                <w:lang w:val="sr-Cyrl-RS"/>
              </w:rPr>
              <w:t>, ОЦД</w:t>
            </w:r>
          </w:p>
        </w:tc>
        <w:tc>
          <w:tcPr>
            <w:tcW w:w="1552" w:type="dxa"/>
            <w:gridSpan w:val="4"/>
            <w:shd w:val="clear" w:color="auto" w:fill="FFFFFF" w:themeFill="background1"/>
            <w:vAlign w:val="center"/>
          </w:tcPr>
          <w:p w14:paraId="29833254"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2. квартал 2027, континуирано</w:t>
            </w:r>
          </w:p>
        </w:tc>
        <w:tc>
          <w:tcPr>
            <w:tcW w:w="1669" w:type="dxa"/>
            <w:gridSpan w:val="3"/>
            <w:shd w:val="clear" w:color="auto" w:fill="FFFFFF" w:themeFill="background1"/>
            <w:vAlign w:val="center"/>
          </w:tcPr>
          <w:p w14:paraId="292E769E"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50.000,00</w:t>
            </w:r>
          </w:p>
        </w:tc>
        <w:tc>
          <w:tcPr>
            <w:tcW w:w="2116" w:type="dxa"/>
            <w:gridSpan w:val="5"/>
            <w:shd w:val="clear" w:color="auto" w:fill="FFFFFF" w:themeFill="background1"/>
            <w:vAlign w:val="center"/>
          </w:tcPr>
          <w:p w14:paraId="7689446A"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2027 – 50.000,00</w:t>
            </w:r>
          </w:p>
        </w:tc>
        <w:tc>
          <w:tcPr>
            <w:tcW w:w="1712" w:type="dxa"/>
            <w:gridSpan w:val="2"/>
            <w:shd w:val="clear" w:color="auto" w:fill="FFFFFF" w:themeFill="background1"/>
            <w:vAlign w:val="center"/>
          </w:tcPr>
          <w:p w14:paraId="0B129F7B"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50.000,00</w:t>
            </w:r>
          </w:p>
          <w:p w14:paraId="647CE6A8"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26A9A4FB" w14:textId="77777777" w:rsidR="001C6222" w:rsidRPr="001C6222" w:rsidRDefault="001C6222" w:rsidP="00FF3FED">
            <w:pPr>
              <w:ind w:left="-23"/>
              <w:jc w:val="center"/>
              <w:rPr>
                <w:rFonts w:ascii="Arial" w:hAnsi="Arial" w:cs="Arial"/>
                <w:b w:val="0"/>
                <w:noProof/>
                <w:color w:val="auto"/>
                <w:sz w:val="20"/>
                <w:szCs w:val="20"/>
                <w:lang w:val="sr-Cyrl-RS"/>
              </w:rPr>
            </w:pPr>
          </w:p>
        </w:tc>
      </w:tr>
      <w:tr w:rsidR="001C6222" w:rsidRPr="001C6222" w14:paraId="61DF169A" w14:textId="77777777" w:rsidTr="00FF3FED">
        <w:trPr>
          <w:trHeight w:val="496"/>
        </w:trPr>
        <w:tc>
          <w:tcPr>
            <w:tcW w:w="1430" w:type="dxa"/>
            <w:shd w:val="clear" w:color="auto" w:fill="FFFFFF" w:themeFill="background1"/>
            <w:vAlign w:val="center"/>
          </w:tcPr>
          <w:p w14:paraId="6E670174" w14:textId="49C321D6"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2.3.4</w:t>
            </w:r>
            <w:r w:rsidR="00202FB2">
              <w:rPr>
                <w:rFonts w:ascii="Arial" w:hAnsi="Arial" w:cs="Arial"/>
                <w:b w:val="0"/>
                <w:noProof/>
                <w:color w:val="auto"/>
                <w:sz w:val="20"/>
                <w:szCs w:val="20"/>
                <w:lang w:val="sr-Cyrl-RS"/>
              </w:rPr>
              <w:t>.</w:t>
            </w:r>
          </w:p>
        </w:tc>
        <w:tc>
          <w:tcPr>
            <w:tcW w:w="2044" w:type="dxa"/>
            <w:gridSpan w:val="2"/>
            <w:shd w:val="clear" w:color="auto" w:fill="FFFFFF" w:themeFill="background1"/>
            <w:vAlign w:val="center"/>
          </w:tcPr>
          <w:p w14:paraId="00AFB78E"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Програм запошљавања ОСИ (2 лица годишње)</w:t>
            </w:r>
          </w:p>
        </w:tc>
        <w:tc>
          <w:tcPr>
            <w:tcW w:w="2057" w:type="dxa"/>
            <w:gridSpan w:val="2"/>
            <w:shd w:val="clear" w:color="auto" w:fill="FFFFFF" w:themeFill="background1"/>
            <w:vAlign w:val="center"/>
          </w:tcPr>
          <w:p w14:paraId="7021722A" w14:textId="073D4FCC" w:rsidR="001C6222" w:rsidRPr="001C6222" w:rsidRDefault="00202FB2" w:rsidP="00FF3FED">
            <w:pPr>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Одељење за привреду</w:t>
            </w:r>
            <w:r>
              <w:rPr>
                <w:rFonts w:ascii="Arial" w:hAnsi="Arial" w:cs="Arial"/>
                <w:b w:val="0"/>
                <w:noProof/>
                <w:color w:val="auto"/>
                <w:sz w:val="20"/>
                <w:szCs w:val="20"/>
                <w:lang w:val="sr-Cyrl-RS"/>
              </w:rPr>
              <w:t xml:space="preserve"> и ЛЕР</w:t>
            </w:r>
          </w:p>
        </w:tc>
        <w:tc>
          <w:tcPr>
            <w:tcW w:w="1743" w:type="dxa"/>
            <w:gridSpan w:val="2"/>
            <w:shd w:val="clear" w:color="auto" w:fill="FFFFFF" w:themeFill="background1"/>
            <w:vAlign w:val="center"/>
          </w:tcPr>
          <w:p w14:paraId="4E259C36"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НСЗ</w:t>
            </w:r>
          </w:p>
        </w:tc>
        <w:tc>
          <w:tcPr>
            <w:tcW w:w="1552" w:type="dxa"/>
            <w:gridSpan w:val="4"/>
            <w:shd w:val="clear" w:color="auto" w:fill="FFFFFF" w:themeFill="background1"/>
            <w:vAlign w:val="center"/>
          </w:tcPr>
          <w:p w14:paraId="13E698AA"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4. квартал 2026, континуирано</w:t>
            </w:r>
          </w:p>
        </w:tc>
        <w:tc>
          <w:tcPr>
            <w:tcW w:w="1669" w:type="dxa"/>
            <w:gridSpan w:val="3"/>
            <w:shd w:val="clear" w:color="auto" w:fill="FFFFFF" w:themeFill="background1"/>
            <w:vAlign w:val="center"/>
          </w:tcPr>
          <w:p w14:paraId="107B6B75"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116" w:type="dxa"/>
            <w:gridSpan w:val="5"/>
            <w:shd w:val="clear" w:color="auto" w:fill="FFFFFF" w:themeFill="background1"/>
            <w:vAlign w:val="center"/>
          </w:tcPr>
          <w:p w14:paraId="69D615BC" w14:textId="77777777" w:rsidR="001C6222" w:rsidRPr="001C6222" w:rsidRDefault="001C6222" w:rsidP="00FF3FED">
            <w:pPr>
              <w:pStyle w:val="NoSpacing"/>
              <w:ind w:left="-118"/>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12" w:type="dxa"/>
            <w:gridSpan w:val="2"/>
            <w:shd w:val="clear" w:color="auto" w:fill="FFFFFF" w:themeFill="background1"/>
            <w:vAlign w:val="center"/>
          </w:tcPr>
          <w:p w14:paraId="550CA9E8"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bl>
    <w:p w14:paraId="4672EC4F" w14:textId="77777777" w:rsidR="001C6222" w:rsidRDefault="001C6222" w:rsidP="006D604F">
      <w:pPr>
        <w:rPr>
          <w:rFonts w:ascii="Arial" w:hAnsi="Arial" w:cs="Arial"/>
          <w:b w:val="0"/>
          <w:color w:val="auto"/>
          <w:sz w:val="20"/>
          <w:szCs w:val="20"/>
          <w:lang w:val="sr-Cyrl-RS"/>
        </w:rPr>
      </w:pPr>
    </w:p>
    <w:p w14:paraId="1D5DF0CA" w14:textId="77777777" w:rsidR="006D604F" w:rsidRPr="00452D87" w:rsidRDefault="006D604F" w:rsidP="006D604F">
      <w:pPr>
        <w:rPr>
          <w:rFonts w:ascii="Arial" w:hAnsi="Arial" w:cs="Arial"/>
          <w:bCs/>
          <w:color w:val="auto"/>
          <w:sz w:val="20"/>
          <w:szCs w:val="20"/>
          <w:lang w:val="sr-Cyrl-RS"/>
        </w:rPr>
      </w:pPr>
    </w:p>
    <w:tbl>
      <w:tblPr>
        <w:tblStyle w:val="TableGrid"/>
        <w:tblW w:w="14221" w:type="dxa"/>
        <w:jc w:val="center"/>
        <w:tblLook w:val="04A0" w:firstRow="1" w:lastRow="0" w:firstColumn="1" w:lastColumn="0" w:noHBand="0" w:noVBand="1"/>
      </w:tblPr>
      <w:tblGrid>
        <w:gridCol w:w="26"/>
        <w:gridCol w:w="1103"/>
        <w:gridCol w:w="657"/>
        <w:gridCol w:w="22"/>
        <w:gridCol w:w="1673"/>
        <w:gridCol w:w="17"/>
        <w:gridCol w:w="1505"/>
        <w:gridCol w:w="14"/>
        <w:gridCol w:w="359"/>
        <w:gridCol w:w="13"/>
        <w:gridCol w:w="1214"/>
        <w:gridCol w:w="13"/>
        <w:gridCol w:w="232"/>
        <w:gridCol w:w="1173"/>
        <w:gridCol w:w="323"/>
        <w:gridCol w:w="12"/>
        <w:gridCol w:w="122"/>
        <w:gridCol w:w="12"/>
        <w:gridCol w:w="681"/>
        <w:gridCol w:w="11"/>
        <w:gridCol w:w="511"/>
        <w:gridCol w:w="10"/>
        <w:gridCol w:w="460"/>
        <w:gridCol w:w="8"/>
        <w:gridCol w:w="130"/>
        <w:gridCol w:w="8"/>
        <w:gridCol w:w="98"/>
        <w:gridCol w:w="665"/>
        <w:gridCol w:w="8"/>
        <w:gridCol w:w="940"/>
        <w:gridCol w:w="256"/>
        <w:gridCol w:w="118"/>
        <w:gridCol w:w="1827"/>
      </w:tblGrid>
      <w:tr w:rsidR="001C6222" w:rsidRPr="001C6222" w14:paraId="5A06F7EC" w14:textId="77777777" w:rsidTr="001C588A">
        <w:trPr>
          <w:trHeight w:val="420"/>
          <w:jc w:val="center"/>
        </w:trPr>
        <w:tc>
          <w:tcPr>
            <w:tcW w:w="14221" w:type="dxa"/>
            <w:gridSpan w:val="33"/>
            <w:shd w:val="clear" w:color="auto" w:fill="C1D9CB" w:themeFill="accent5"/>
          </w:tcPr>
          <w:p w14:paraId="41E06EC9" w14:textId="77777777" w:rsidR="001C6222" w:rsidRPr="00B93931" w:rsidRDefault="001C6222" w:rsidP="00FF3FED">
            <w:pPr>
              <w:autoSpaceDE w:val="0"/>
              <w:autoSpaceDN w:val="0"/>
              <w:adjustRightInd w:val="0"/>
              <w:rPr>
                <w:rFonts w:ascii="Arial" w:hAnsi="Arial" w:cs="Arial"/>
                <w:bCs/>
                <w:noProof/>
                <w:color w:val="auto"/>
                <w:sz w:val="22"/>
              </w:rPr>
            </w:pPr>
            <w:r w:rsidRPr="00B93931">
              <w:rPr>
                <w:rFonts w:ascii="Arial" w:hAnsi="Arial" w:cs="Arial"/>
                <w:bCs/>
                <w:noProof/>
                <w:color w:val="auto"/>
                <w:sz w:val="22"/>
                <w:lang w:val="sr-Cyrl-RS"/>
              </w:rPr>
              <w:t xml:space="preserve">ПОСЕБАН ЦИЉ </w:t>
            </w:r>
            <w:r w:rsidRPr="00B93931">
              <w:rPr>
                <w:rFonts w:ascii="Arial" w:hAnsi="Arial" w:cs="Arial"/>
                <w:bCs/>
                <w:noProof/>
                <w:color w:val="auto"/>
                <w:sz w:val="22"/>
              </w:rPr>
              <w:t>3</w:t>
            </w:r>
            <w:r w:rsidRPr="00B93931">
              <w:rPr>
                <w:rFonts w:ascii="Arial" w:hAnsi="Arial" w:cs="Arial"/>
                <w:bCs/>
                <w:noProof/>
                <w:color w:val="auto"/>
                <w:sz w:val="22"/>
                <w:lang w:val="sr-Cyrl-RS"/>
              </w:rPr>
              <w:t xml:space="preserve">:  </w:t>
            </w:r>
            <w:bookmarkStart w:id="92" w:name="_Hlk219813599"/>
            <w:r w:rsidRPr="00B93931">
              <w:rPr>
                <w:rFonts w:ascii="Arial" w:hAnsi="Arial" w:cs="Arial"/>
                <w:bCs/>
                <w:noProof/>
                <w:color w:val="auto"/>
                <w:sz w:val="22"/>
                <w:lang w:val="sr-Cyrl-RS"/>
              </w:rPr>
              <w:t>Унапређење инфраструктурних и стамбених услова у ромским насељима</w:t>
            </w:r>
            <w:bookmarkEnd w:id="92"/>
          </w:p>
        </w:tc>
      </w:tr>
      <w:tr w:rsidR="001C6222" w:rsidRPr="001C6222" w14:paraId="015FDF73" w14:textId="77777777" w:rsidTr="001C588A">
        <w:trPr>
          <w:trHeight w:val="604"/>
          <w:jc w:val="center"/>
        </w:trPr>
        <w:tc>
          <w:tcPr>
            <w:tcW w:w="5389" w:type="dxa"/>
            <w:gridSpan w:val="10"/>
            <w:shd w:val="clear" w:color="auto" w:fill="E7E6E6" w:themeFill="background2"/>
          </w:tcPr>
          <w:p w14:paraId="58620FF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посебног циља</w:t>
            </w:r>
          </w:p>
          <w:p w14:paraId="450A906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исхода)</w:t>
            </w:r>
          </w:p>
        </w:tc>
        <w:tc>
          <w:tcPr>
            <w:tcW w:w="1459" w:type="dxa"/>
            <w:gridSpan w:val="3"/>
            <w:shd w:val="clear" w:color="auto" w:fill="E7E6E6" w:themeFill="background2"/>
          </w:tcPr>
          <w:p w14:paraId="4151AE6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759D9FF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173" w:type="dxa"/>
            <w:tcBorders>
              <w:bottom w:val="single" w:sz="4" w:space="0" w:color="auto"/>
            </w:tcBorders>
            <w:shd w:val="clear" w:color="auto" w:fill="E7E6E6" w:themeFill="background2"/>
          </w:tcPr>
          <w:p w14:paraId="3B0E465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2DADEE7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161" w:type="dxa"/>
            <w:gridSpan w:val="6"/>
            <w:tcBorders>
              <w:bottom w:val="single" w:sz="4" w:space="0" w:color="auto"/>
            </w:tcBorders>
            <w:shd w:val="clear" w:color="auto" w:fill="E7E6E6" w:themeFill="background2"/>
          </w:tcPr>
          <w:p w14:paraId="04A3450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1225" w:type="dxa"/>
            <w:gridSpan w:val="7"/>
            <w:tcBorders>
              <w:bottom w:val="single" w:sz="4" w:space="0" w:color="auto"/>
            </w:tcBorders>
            <w:shd w:val="clear" w:color="auto" w:fill="E7E6E6" w:themeFill="background2"/>
          </w:tcPr>
          <w:p w14:paraId="069BA43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година</w:t>
            </w:r>
          </w:p>
        </w:tc>
        <w:tc>
          <w:tcPr>
            <w:tcW w:w="1613" w:type="dxa"/>
            <w:gridSpan w:val="3"/>
            <w:tcBorders>
              <w:bottom w:val="single" w:sz="4" w:space="0" w:color="auto"/>
            </w:tcBorders>
            <w:shd w:val="clear" w:color="auto" w:fill="E7E6E6" w:themeFill="background2"/>
          </w:tcPr>
          <w:p w14:paraId="1BF78BD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вредност</w:t>
            </w:r>
          </w:p>
        </w:tc>
        <w:tc>
          <w:tcPr>
            <w:tcW w:w="2201" w:type="dxa"/>
            <w:gridSpan w:val="3"/>
            <w:tcBorders>
              <w:bottom w:val="single" w:sz="4" w:space="0" w:color="auto"/>
            </w:tcBorders>
            <w:shd w:val="clear" w:color="auto" w:fill="E7E6E6" w:themeFill="background2"/>
          </w:tcPr>
          <w:p w14:paraId="02BC003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6379FEAC" w14:textId="77777777" w:rsidTr="00FF3FED">
        <w:trPr>
          <w:trHeight w:val="548"/>
          <w:jc w:val="center"/>
        </w:trPr>
        <w:tc>
          <w:tcPr>
            <w:tcW w:w="5389" w:type="dxa"/>
            <w:gridSpan w:val="10"/>
            <w:tcBorders>
              <w:top w:val="nil"/>
              <w:left w:val="single" w:sz="4" w:space="0" w:color="auto"/>
              <w:bottom w:val="single" w:sz="4" w:space="0" w:color="auto"/>
              <w:right w:val="nil"/>
            </w:tcBorders>
          </w:tcPr>
          <w:p w14:paraId="560BE01F"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Број ромских породица које су трајно стамбено збринуте кроз социјално становање</w:t>
            </w:r>
          </w:p>
        </w:tc>
        <w:tc>
          <w:tcPr>
            <w:tcW w:w="1459" w:type="dxa"/>
            <w:gridSpan w:val="3"/>
            <w:vAlign w:val="center"/>
          </w:tcPr>
          <w:p w14:paraId="20A1EF9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Број</w:t>
            </w:r>
          </w:p>
        </w:tc>
        <w:tc>
          <w:tcPr>
            <w:tcW w:w="1173" w:type="dxa"/>
            <w:tcBorders>
              <w:top w:val="single" w:sz="4" w:space="0" w:color="auto"/>
              <w:left w:val="nil"/>
              <w:bottom w:val="single" w:sz="4" w:space="0" w:color="auto"/>
              <w:right w:val="single" w:sz="4" w:space="0" w:color="auto"/>
            </w:tcBorders>
            <w:vAlign w:val="center"/>
          </w:tcPr>
          <w:p w14:paraId="7F70E431"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2024.</w:t>
            </w:r>
          </w:p>
        </w:tc>
        <w:tc>
          <w:tcPr>
            <w:tcW w:w="1161" w:type="dxa"/>
            <w:gridSpan w:val="6"/>
            <w:tcBorders>
              <w:top w:val="single" w:sz="4" w:space="0" w:color="auto"/>
              <w:left w:val="single" w:sz="4" w:space="0" w:color="auto"/>
              <w:bottom w:val="single" w:sz="4" w:space="0" w:color="auto"/>
              <w:right w:val="single" w:sz="4" w:space="0" w:color="auto"/>
            </w:tcBorders>
            <w:vAlign w:val="center"/>
          </w:tcPr>
          <w:p w14:paraId="28EF2D6E"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16</w:t>
            </w:r>
          </w:p>
        </w:tc>
        <w:tc>
          <w:tcPr>
            <w:tcW w:w="1225" w:type="dxa"/>
            <w:gridSpan w:val="7"/>
            <w:tcBorders>
              <w:top w:val="single" w:sz="4" w:space="0" w:color="auto"/>
              <w:left w:val="single" w:sz="4" w:space="0" w:color="auto"/>
              <w:bottom w:val="single" w:sz="4" w:space="0" w:color="auto"/>
              <w:right w:val="single" w:sz="4" w:space="0" w:color="auto"/>
            </w:tcBorders>
            <w:vAlign w:val="center"/>
          </w:tcPr>
          <w:p w14:paraId="7AAE91B9"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16197253"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27</w:t>
            </w:r>
          </w:p>
        </w:tc>
        <w:tc>
          <w:tcPr>
            <w:tcW w:w="2201" w:type="dxa"/>
            <w:gridSpan w:val="3"/>
            <w:tcBorders>
              <w:top w:val="single" w:sz="4" w:space="0" w:color="auto"/>
              <w:left w:val="single" w:sz="4" w:space="0" w:color="auto"/>
              <w:bottom w:val="single" w:sz="4" w:space="0" w:color="auto"/>
              <w:right w:val="single" w:sz="4" w:space="0" w:color="auto"/>
            </w:tcBorders>
            <w:vAlign w:val="center"/>
          </w:tcPr>
          <w:p w14:paraId="6943A767"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Уговори о деодели сеоских кућа, Уговори о закупу соц. станова</w:t>
            </w:r>
          </w:p>
        </w:tc>
      </w:tr>
      <w:tr w:rsidR="001C6222" w:rsidRPr="001C6222" w14:paraId="4AD04E0F" w14:textId="77777777" w:rsidTr="00FF3FED">
        <w:trPr>
          <w:trHeight w:val="548"/>
          <w:jc w:val="center"/>
        </w:trPr>
        <w:tc>
          <w:tcPr>
            <w:tcW w:w="5389" w:type="dxa"/>
            <w:gridSpan w:val="10"/>
            <w:tcBorders>
              <w:top w:val="nil"/>
              <w:left w:val="single" w:sz="4" w:space="0" w:color="auto"/>
              <w:bottom w:val="single" w:sz="4" w:space="0" w:color="auto"/>
              <w:right w:val="nil"/>
            </w:tcBorders>
          </w:tcPr>
          <w:p w14:paraId="5A2BE7AC"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Проценат ромских насеља која су обухваћена редовним одношењем смећа</w:t>
            </w:r>
          </w:p>
        </w:tc>
        <w:tc>
          <w:tcPr>
            <w:tcW w:w="1459" w:type="dxa"/>
            <w:gridSpan w:val="3"/>
            <w:vAlign w:val="center"/>
          </w:tcPr>
          <w:p w14:paraId="61638D7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173" w:type="dxa"/>
            <w:tcBorders>
              <w:top w:val="single" w:sz="4" w:space="0" w:color="auto"/>
              <w:left w:val="nil"/>
              <w:bottom w:val="single" w:sz="4" w:space="0" w:color="auto"/>
              <w:right w:val="single" w:sz="4" w:space="0" w:color="auto"/>
            </w:tcBorders>
          </w:tcPr>
          <w:p w14:paraId="43381D13" w14:textId="77777777" w:rsidR="001C6222" w:rsidRPr="001C6222" w:rsidRDefault="001C6222" w:rsidP="00FF3FED">
            <w:pPr>
              <w:adjustRightInd w:val="0"/>
              <w:ind w:firstLine="360"/>
              <w:jc w:val="center"/>
              <w:rPr>
                <w:rFonts w:ascii="Arial" w:eastAsia="Calibri" w:hAnsi="Arial" w:cs="Arial"/>
                <w:b w:val="0"/>
                <w:noProof/>
                <w:color w:val="auto"/>
                <w:sz w:val="20"/>
                <w:szCs w:val="20"/>
                <w:lang w:val="sr-Cyrl-RS" w:eastAsia="sr-Latn-CS"/>
              </w:rPr>
            </w:pPr>
          </w:p>
          <w:p w14:paraId="5AC036DF"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2024.</w:t>
            </w:r>
          </w:p>
        </w:tc>
        <w:tc>
          <w:tcPr>
            <w:tcW w:w="1161" w:type="dxa"/>
            <w:gridSpan w:val="6"/>
            <w:tcBorders>
              <w:top w:val="single" w:sz="4" w:space="0" w:color="auto"/>
              <w:left w:val="single" w:sz="4" w:space="0" w:color="auto"/>
              <w:bottom w:val="single" w:sz="4" w:space="0" w:color="auto"/>
              <w:right w:val="single" w:sz="4" w:space="0" w:color="auto"/>
            </w:tcBorders>
          </w:tcPr>
          <w:p w14:paraId="1B05E21B" w14:textId="77777777" w:rsidR="001C6222" w:rsidRPr="001C6222" w:rsidRDefault="001C6222" w:rsidP="00FF3FED">
            <w:pPr>
              <w:adjustRightInd w:val="0"/>
              <w:ind w:firstLine="360"/>
              <w:jc w:val="center"/>
              <w:rPr>
                <w:rFonts w:ascii="Arial" w:eastAsia="Calibri" w:hAnsi="Arial" w:cs="Arial"/>
                <w:b w:val="0"/>
                <w:noProof/>
                <w:color w:val="auto"/>
                <w:sz w:val="20"/>
                <w:szCs w:val="20"/>
                <w:lang w:val="sr-Cyrl-RS" w:eastAsia="sr-Latn-CS"/>
              </w:rPr>
            </w:pPr>
          </w:p>
          <w:p w14:paraId="4BBFD829"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60%</w:t>
            </w:r>
          </w:p>
        </w:tc>
        <w:tc>
          <w:tcPr>
            <w:tcW w:w="1225" w:type="dxa"/>
            <w:gridSpan w:val="7"/>
            <w:tcBorders>
              <w:top w:val="single" w:sz="4" w:space="0" w:color="auto"/>
              <w:left w:val="single" w:sz="4" w:space="0" w:color="auto"/>
              <w:bottom w:val="single" w:sz="4" w:space="0" w:color="auto"/>
              <w:right w:val="single" w:sz="4" w:space="0" w:color="auto"/>
            </w:tcBorders>
          </w:tcPr>
          <w:p w14:paraId="19D47922" w14:textId="77777777" w:rsidR="001C6222" w:rsidRPr="001C6222" w:rsidRDefault="001C6222" w:rsidP="00FF3FED">
            <w:pPr>
              <w:adjustRightInd w:val="0"/>
              <w:ind w:firstLine="360"/>
              <w:jc w:val="center"/>
              <w:rPr>
                <w:rFonts w:ascii="Arial" w:eastAsia="Calibri" w:hAnsi="Arial" w:cs="Arial"/>
                <w:b w:val="0"/>
                <w:noProof/>
                <w:color w:val="auto"/>
                <w:sz w:val="20"/>
                <w:szCs w:val="20"/>
                <w:lang w:val="sr-Cyrl-RS" w:eastAsia="sr-Latn-CS"/>
              </w:rPr>
            </w:pPr>
          </w:p>
          <w:p w14:paraId="0737D7D6"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613" w:type="dxa"/>
            <w:gridSpan w:val="3"/>
            <w:tcBorders>
              <w:top w:val="single" w:sz="4" w:space="0" w:color="auto"/>
              <w:left w:val="single" w:sz="4" w:space="0" w:color="auto"/>
              <w:bottom w:val="single" w:sz="4" w:space="0" w:color="auto"/>
              <w:right w:val="single" w:sz="4" w:space="0" w:color="auto"/>
            </w:tcBorders>
          </w:tcPr>
          <w:p w14:paraId="045FCEFD" w14:textId="77777777" w:rsidR="001C6222" w:rsidRPr="001C6222" w:rsidRDefault="001C6222" w:rsidP="00FF3FED">
            <w:pPr>
              <w:adjustRightInd w:val="0"/>
              <w:ind w:firstLine="360"/>
              <w:jc w:val="center"/>
              <w:rPr>
                <w:rFonts w:ascii="Arial" w:eastAsia="Calibri" w:hAnsi="Arial" w:cs="Arial"/>
                <w:b w:val="0"/>
                <w:noProof/>
                <w:color w:val="auto"/>
                <w:sz w:val="20"/>
                <w:szCs w:val="20"/>
                <w:lang w:val="sr-Cyrl-RS" w:eastAsia="sr-Latn-CS"/>
              </w:rPr>
            </w:pPr>
          </w:p>
          <w:p w14:paraId="6A9473C2"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80%</w:t>
            </w:r>
          </w:p>
        </w:tc>
        <w:tc>
          <w:tcPr>
            <w:tcW w:w="2201" w:type="dxa"/>
            <w:gridSpan w:val="3"/>
            <w:tcBorders>
              <w:top w:val="single" w:sz="4" w:space="0" w:color="auto"/>
              <w:left w:val="single" w:sz="4" w:space="0" w:color="auto"/>
              <w:bottom w:val="single" w:sz="4" w:space="0" w:color="auto"/>
              <w:right w:val="single" w:sz="4" w:space="0" w:color="auto"/>
            </w:tcBorders>
          </w:tcPr>
          <w:p w14:paraId="5C29CDFD"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Одлука ЈКП о проширењу зоне за редовно одношење смећа</w:t>
            </w:r>
          </w:p>
        </w:tc>
      </w:tr>
      <w:tr w:rsidR="001C6222" w:rsidRPr="001C6222" w14:paraId="6FE97DAF" w14:textId="77777777" w:rsidTr="00452D87">
        <w:trPr>
          <w:trHeight w:val="496"/>
          <w:jc w:val="center"/>
        </w:trPr>
        <w:tc>
          <w:tcPr>
            <w:tcW w:w="5389" w:type="dxa"/>
            <w:gridSpan w:val="10"/>
            <w:shd w:val="clear" w:color="auto" w:fill="B1E4FD" w:themeFill="accent1" w:themeFillTint="33"/>
          </w:tcPr>
          <w:p w14:paraId="344F658C" w14:textId="77777777" w:rsidR="001C6222" w:rsidRPr="00B93931" w:rsidRDefault="001C6222" w:rsidP="00FF3FED">
            <w:pPr>
              <w:suppressAutoHyphens/>
              <w:rPr>
                <w:rFonts w:ascii="Arial" w:hAnsi="Arial" w:cs="Arial"/>
                <w:bCs/>
                <w:noProof/>
                <w:color w:val="auto"/>
                <w:sz w:val="20"/>
                <w:szCs w:val="20"/>
              </w:rPr>
            </w:pPr>
            <w:bookmarkStart w:id="93" w:name="_Hlk175136961"/>
            <w:r w:rsidRPr="00B93931">
              <w:rPr>
                <w:rFonts w:ascii="Arial" w:hAnsi="Arial" w:cs="Arial"/>
                <w:bCs/>
                <w:noProof/>
                <w:color w:val="auto"/>
                <w:sz w:val="20"/>
                <w:szCs w:val="20"/>
                <w:lang w:val="sr-Cyrl-RS"/>
              </w:rPr>
              <w:t xml:space="preserve">МЕРА </w:t>
            </w:r>
            <w:r w:rsidRPr="00B93931">
              <w:rPr>
                <w:rFonts w:ascii="Arial" w:hAnsi="Arial" w:cs="Arial"/>
                <w:bCs/>
                <w:noProof/>
                <w:color w:val="auto"/>
                <w:sz w:val="20"/>
                <w:szCs w:val="20"/>
              </w:rPr>
              <w:t>3</w:t>
            </w:r>
            <w:r w:rsidRPr="00B93931">
              <w:rPr>
                <w:rFonts w:ascii="Arial" w:hAnsi="Arial" w:cs="Arial"/>
                <w:bCs/>
                <w:noProof/>
                <w:color w:val="auto"/>
                <w:sz w:val="20"/>
                <w:szCs w:val="20"/>
                <w:lang w:val="sr-Cyrl-RS"/>
              </w:rPr>
              <w:t>.1:  Обезбедити правну и техничку помоћ при решавању имовинско-правних односа у процесу легализације</w:t>
            </w:r>
          </w:p>
        </w:tc>
        <w:tc>
          <w:tcPr>
            <w:tcW w:w="3793" w:type="dxa"/>
            <w:gridSpan w:val="10"/>
            <w:shd w:val="clear" w:color="auto" w:fill="B1E4FD" w:themeFill="accent1" w:themeFillTint="33"/>
          </w:tcPr>
          <w:p w14:paraId="64F78C5D" w14:textId="77777777" w:rsidR="001C6222" w:rsidRPr="00452D87" w:rsidRDefault="001C6222" w:rsidP="00FF3FED">
            <w:pPr>
              <w:jc w:val="right"/>
              <w:rPr>
                <w:rFonts w:ascii="Arial" w:hAnsi="Arial" w:cs="Arial"/>
                <w:bCs/>
                <w:noProof/>
                <w:color w:val="auto"/>
                <w:sz w:val="20"/>
                <w:szCs w:val="20"/>
                <w:lang w:val="sr-Cyrl-RS"/>
              </w:rPr>
            </w:pPr>
            <w:r w:rsidRPr="00452D87">
              <w:rPr>
                <w:rFonts w:ascii="Arial" w:hAnsi="Arial" w:cs="Arial"/>
                <w:bCs/>
                <w:noProof/>
                <w:color w:val="auto"/>
                <w:sz w:val="20"/>
                <w:szCs w:val="20"/>
                <w:lang w:val="sr-Cyrl-RS"/>
              </w:rPr>
              <w:t xml:space="preserve">Тип мере: </w:t>
            </w:r>
          </w:p>
        </w:tc>
        <w:tc>
          <w:tcPr>
            <w:tcW w:w="5039" w:type="dxa"/>
            <w:gridSpan w:val="13"/>
            <w:shd w:val="clear" w:color="auto" w:fill="B1E4FD" w:themeFill="accent1" w:themeFillTint="33"/>
          </w:tcPr>
          <w:p w14:paraId="07D0CA31" w14:textId="77777777" w:rsidR="001C6222" w:rsidRPr="00452D87" w:rsidRDefault="001C6222" w:rsidP="00FF3FED">
            <w:pPr>
              <w:rPr>
                <w:rFonts w:ascii="Arial" w:hAnsi="Arial" w:cs="Arial"/>
                <w:bCs/>
                <w:noProof/>
                <w:color w:val="auto"/>
                <w:sz w:val="20"/>
                <w:szCs w:val="20"/>
                <w:lang w:val="sr-Cyrl-RS"/>
              </w:rPr>
            </w:pPr>
            <w:r w:rsidRPr="00452D87">
              <w:rPr>
                <w:rFonts w:ascii="Arial" w:hAnsi="Arial" w:cs="Arial"/>
                <w:bCs/>
                <w:noProof/>
                <w:color w:val="auto"/>
                <w:sz w:val="20"/>
                <w:szCs w:val="20"/>
                <w:lang w:val="sr-Cyrl-RS"/>
              </w:rPr>
              <w:t>Информативно-едукативна</w:t>
            </w:r>
          </w:p>
        </w:tc>
      </w:tr>
      <w:tr w:rsidR="001C6222" w:rsidRPr="001C6222" w14:paraId="13063A58" w14:textId="77777777" w:rsidTr="00452D87">
        <w:trPr>
          <w:trHeight w:val="520"/>
          <w:jc w:val="center"/>
        </w:trPr>
        <w:tc>
          <w:tcPr>
            <w:tcW w:w="1808" w:type="dxa"/>
            <w:gridSpan w:val="4"/>
            <w:shd w:val="clear" w:color="auto" w:fill="E7E6E6" w:themeFill="background2"/>
          </w:tcPr>
          <w:p w14:paraId="6B87922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81" w:type="dxa"/>
            <w:gridSpan w:val="6"/>
          </w:tcPr>
          <w:p w14:paraId="4AFE5AC0" w14:textId="7DEE1CE9" w:rsidR="001C6222" w:rsidRPr="001C6222" w:rsidRDefault="00452D87"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планирање и изградњу</w:t>
            </w:r>
          </w:p>
        </w:tc>
        <w:tc>
          <w:tcPr>
            <w:tcW w:w="3793" w:type="dxa"/>
            <w:gridSpan w:val="10"/>
            <w:shd w:val="clear" w:color="auto" w:fill="E7E6E6" w:themeFill="background2"/>
          </w:tcPr>
          <w:p w14:paraId="1AEC525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5039" w:type="dxa"/>
            <w:gridSpan w:val="13"/>
            <w:shd w:val="clear" w:color="auto" w:fill="FFFFFF" w:themeFill="background1"/>
          </w:tcPr>
          <w:p w14:paraId="771F9E3B" w14:textId="32D81294" w:rsidR="001C6222" w:rsidRPr="001C6222" w:rsidRDefault="00452D87" w:rsidP="00FF3FED">
            <w:pPr>
              <w:spacing w:before="100" w:beforeAutospacing="1" w:after="100" w:afterAutospacing="1"/>
              <w:rPr>
                <w:rFonts w:ascii="Arial" w:hAnsi="Arial" w:cs="Arial"/>
                <w:b w:val="0"/>
                <w:noProof/>
                <w:color w:val="auto"/>
                <w:sz w:val="20"/>
                <w:szCs w:val="20"/>
                <w:lang w:val="sr-Cyrl-RS"/>
              </w:rPr>
            </w:pPr>
            <w:r>
              <w:rPr>
                <w:rFonts w:ascii="Arial" w:hAnsi="Arial" w:cs="Arial"/>
                <w:b w:val="0"/>
                <w:noProof/>
                <w:color w:val="auto"/>
                <w:sz w:val="20"/>
                <w:szCs w:val="20"/>
                <w:lang w:val="sr-Cyrl-RS"/>
              </w:rPr>
              <w:t>/</w:t>
            </w:r>
          </w:p>
        </w:tc>
      </w:tr>
      <w:tr w:rsidR="001C6222" w:rsidRPr="001C6222" w14:paraId="48CAE42C" w14:textId="77777777" w:rsidTr="00452D87">
        <w:trPr>
          <w:trHeight w:val="555"/>
          <w:jc w:val="center"/>
        </w:trPr>
        <w:tc>
          <w:tcPr>
            <w:tcW w:w="1808" w:type="dxa"/>
            <w:gridSpan w:val="4"/>
            <w:shd w:val="clear" w:color="auto" w:fill="E7E6E6" w:themeFill="background2"/>
          </w:tcPr>
          <w:p w14:paraId="70F8EDA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90" w:type="dxa"/>
            <w:gridSpan w:val="2"/>
          </w:tcPr>
          <w:p w14:paraId="18C1F58A" w14:textId="264D7C0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452D87">
              <w:rPr>
                <w:rFonts w:ascii="Arial" w:hAnsi="Arial" w:cs="Arial"/>
                <w:b w:val="0"/>
                <w:noProof/>
                <w:color w:val="auto"/>
                <w:sz w:val="20"/>
                <w:szCs w:val="20"/>
                <w:lang w:val="sr-Cyrl-RS"/>
              </w:rPr>
              <w:t>.</w:t>
            </w:r>
          </w:p>
        </w:tc>
        <w:tc>
          <w:tcPr>
            <w:tcW w:w="5684" w:type="dxa"/>
            <w:gridSpan w:val="14"/>
            <w:shd w:val="clear" w:color="auto" w:fill="E7E6E6" w:themeFill="background2"/>
          </w:tcPr>
          <w:p w14:paraId="63F568E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5039" w:type="dxa"/>
            <w:gridSpan w:val="13"/>
            <w:shd w:val="clear" w:color="auto" w:fill="FFFFFF" w:themeFill="background1"/>
          </w:tcPr>
          <w:p w14:paraId="58C6417B" w14:textId="47A92E10" w:rsidR="001C6222" w:rsidRPr="001C6222" w:rsidRDefault="00452D8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18BAFA64" w14:textId="77777777" w:rsidTr="00452D87">
        <w:trPr>
          <w:trHeight w:val="70"/>
          <w:jc w:val="center"/>
        </w:trPr>
        <w:tc>
          <w:tcPr>
            <w:tcW w:w="1808" w:type="dxa"/>
            <w:gridSpan w:val="4"/>
            <w:shd w:val="clear" w:color="auto" w:fill="E7E6E6" w:themeFill="background2"/>
          </w:tcPr>
          <w:p w14:paraId="2AA059A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90" w:type="dxa"/>
            <w:gridSpan w:val="2"/>
            <w:shd w:val="clear" w:color="auto" w:fill="FFFFFF" w:themeFill="background1"/>
            <w:vAlign w:val="center"/>
          </w:tcPr>
          <w:p w14:paraId="649D3F0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c>
          <w:tcPr>
            <w:tcW w:w="3118" w:type="dxa"/>
            <w:gridSpan w:val="6"/>
            <w:shd w:val="clear" w:color="auto" w:fill="E7E6E6" w:themeFill="background2"/>
          </w:tcPr>
          <w:p w14:paraId="7F88C390" w14:textId="77777777" w:rsidR="001C6222" w:rsidRPr="001C6222" w:rsidRDefault="001C6222" w:rsidP="00FF3FED">
            <w:pPr>
              <w:jc w:val="center"/>
              <w:rPr>
                <w:rFonts w:ascii="Arial" w:hAnsi="Arial" w:cs="Arial"/>
                <w:b w:val="0"/>
                <w:noProof/>
                <w:color w:val="auto"/>
                <w:sz w:val="20"/>
                <w:szCs w:val="20"/>
                <w:lang w:val="sr-Cyrl-RS"/>
              </w:rPr>
            </w:pPr>
          </w:p>
          <w:p w14:paraId="3CC3767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31A425D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55" w:type="dxa"/>
            <w:gridSpan w:val="12"/>
            <w:shd w:val="clear" w:color="auto" w:fill="FFFFFF" w:themeFill="background1"/>
            <w:vAlign w:val="center"/>
          </w:tcPr>
          <w:p w14:paraId="014BAF6D" w14:textId="77777777" w:rsidR="001C6222" w:rsidRPr="001C6222" w:rsidRDefault="001C6222" w:rsidP="00FF3FED">
            <w:pPr>
              <w:pStyle w:val="NoSpacing"/>
              <w:jc w:val="center"/>
              <w:rPr>
                <w:rFonts w:ascii="Arial" w:hAnsi="Arial" w:cs="Arial"/>
                <w:noProof/>
                <w:sz w:val="20"/>
                <w:szCs w:val="20"/>
                <w:lang w:val="sr-Cyrl-RS"/>
              </w:rPr>
            </w:pPr>
          </w:p>
          <w:p w14:paraId="4F959CAC"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0,00</w:t>
            </w:r>
          </w:p>
          <w:p w14:paraId="39A8558B"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0,00</w:t>
            </w:r>
          </w:p>
          <w:p w14:paraId="09E6796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0,00</w:t>
            </w:r>
          </w:p>
        </w:tc>
        <w:tc>
          <w:tcPr>
            <w:tcW w:w="2105" w:type="dxa"/>
            <w:gridSpan w:val="7"/>
            <w:shd w:val="clear" w:color="auto" w:fill="E7E6E6" w:themeFill="background2"/>
          </w:tcPr>
          <w:p w14:paraId="71AFD328" w14:textId="77777777" w:rsidR="00452D87" w:rsidRPr="00452D87" w:rsidRDefault="00452D87" w:rsidP="00452D87">
            <w:pPr>
              <w:shd w:val="clear" w:color="auto" w:fill="D2F1EF" w:themeFill="accent3" w:themeFillTint="33"/>
              <w:jc w:val="center"/>
              <w:rPr>
                <w:rFonts w:ascii="Arial" w:hAnsi="Arial" w:cs="Arial"/>
                <w:b w:val="0"/>
                <w:noProof/>
                <w:color w:val="auto"/>
                <w:sz w:val="20"/>
                <w:szCs w:val="20"/>
                <w:lang w:val="sr-Cyrl-RS"/>
              </w:rPr>
            </w:pPr>
            <w:r w:rsidRPr="00452D87">
              <w:rPr>
                <w:rFonts w:ascii="Arial" w:hAnsi="Arial" w:cs="Arial"/>
                <w:b w:val="0"/>
                <w:noProof/>
                <w:color w:val="auto"/>
                <w:sz w:val="20"/>
                <w:szCs w:val="20"/>
                <w:lang w:val="sr-Cyrl-RS"/>
              </w:rPr>
              <w:t>Вредности</w:t>
            </w:r>
          </w:p>
          <w:p w14:paraId="0144ABBB" w14:textId="77777777" w:rsidR="00452D87" w:rsidRPr="00452D87" w:rsidRDefault="00452D87" w:rsidP="00452D87">
            <w:pPr>
              <w:shd w:val="clear" w:color="auto" w:fill="D2F1EF" w:themeFill="accent3" w:themeFillTint="33"/>
              <w:jc w:val="center"/>
              <w:rPr>
                <w:rFonts w:ascii="Arial" w:hAnsi="Arial" w:cs="Arial"/>
                <w:b w:val="0"/>
                <w:noProof/>
                <w:color w:val="auto"/>
                <w:sz w:val="20"/>
                <w:szCs w:val="20"/>
                <w:lang w:val="sr-Cyrl-RS"/>
              </w:rPr>
            </w:pPr>
            <w:r w:rsidRPr="00452D87">
              <w:rPr>
                <w:rFonts w:ascii="Arial" w:hAnsi="Arial" w:cs="Arial"/>
                <w:b w:val="0"/>
                <w:noProof/>
                <w:color w:val="auto"/>
                <w:sz w:val="20"/>
                <w:szCs w:val="20"/>
                <w:lang w:val="sr-Cyrl-RS"/>
              </w:rPr>
              <w:t>фин.средстава</w:t>
            </w:r>
          </w:p>
          <w:p w14:paraId="427CE4B3" w14:textId="77777777" w:rsidR="00452D87" w:rsidRPr="00452D87" w:rsidRDefault="00452D87" w:rsidP="00452D87">
            <w:pPr>
              <w:shd w:val="clear" w:color="auto" w:fill="D2F1EF" w:themeFill="accent3" w:themeFillTint="33"/>
              <w:jc w:val="center"/>
              <w:rPr>
                <w:rFonts w:ascii="Arial" w:hAnsi="Arial" w:cs="Arial"/>
                <w:b w:val="0"/>
                <w:noProof/>
                <w:color w:val="auto"/>
                <w:sz w:val="20"/>
                <w:szCs w:val="20"/>
                <w:lang w:val="sr-Cyrl-RS"/>
              </w:rPr>
            </w:pPr>
            <w:r w:rsidRPr="00452D87">
              <w:rPr>
                <w:rFonts w:ascii="Arial" w:hAnsi="Arial" w:cs="Arial"/>
                <w:b w:val="0"/>
                <w:noProof/>
                <w:color w:val="auto"/>
                <w:sz w:val="20"/>
                <w:szCs w:val="20"/>
                <w:lang w:val="sr-Cyrl-RS"/>
              </w:rPr>
              <w:t>по изворима</w:t>
            </w:r>
          </w:p>
          <w:p w14:paraId="08E46ECC" w14:textId="4C5E709C" w:rsidR="001C6222" w:rsidRPr="00452D87" w:rsidRDefault="00452D87" w:rsidP="00452D87">
            <w:pPr>
              <w:shd w:val="clear" w:color="auto" w:fill="D2F1EF" w:themeFill="accent3" w:themeFillTint="33"/>
              <w:jc w:val="center"/>
              <w:rPr>
                <w:rFonts w:ascii="Arial" w:hAnsi="Arial" w:cs="Arial"/>
                <w:b w:val="0"/>
                <w:noProof/>
                <w:color w:val="auto"/>
                <w:sz w:val="20"/>
                <w:szCs w:val="20"/>
                <w:lang w:val="sr-Cyrl-RS"/>
              </w:rPr>
            </w:pPr>
            <w:r w:rsidRPr="00452D87">
              <w:rPr>
                <w:rFonts w:ascii="Arial" w:hAnsi="Arial" w:cs="Arial"/>
                <w:b w:val="0"/>
                <w:noProof/>
                <w:color w:val="auto"/>
                <w:sz w:val="20"/>
                <w:szCs w:val="20"/>
                <w:lang w:val="sr-Cyrl-RS"/>
              </w:rPr>
              <w:t>финансирања (РСД):</w:t>
            </w:r>
          </w:p>
        </w:tc>
        <w:tc>
          <w:tcPr>
            <w:tcW w:w="1945" w:type="dxa"/>
            <w:gridSpan w:val="2"/>
            <w:shd w:val="clear" w:color="auto" w:fill="FFFFFF" w:themeFill="background1"/>
            <w:vAlign w:val="center"/>
          </w:tcPr>
          <w:p w14:paraId="3E7B3C0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r>
      <w:tr w:rsidR="001C6222" w:rsidRPr="001C6222" w14:paraId="5F1B714D" w14:textId="77777777" w:rsidTr="00452D87">
        <w:trPr>
          <w:trHeight w:val="346"/>
          <w:jc w:val="center"/>
        </w:trPr>
        <w:tc>
          <w:tcPr>
            <w:tcW w:w="3498" w:type="dxa"/>
            <w:gridSpan w:val="6"/>
            <w:vMerge w:val="restart"/>
            <w:shd w:val="clear" w:color="auto" w:fill="E7E6E6" w:themeFill="background2"/>
          </w:tcPr>
          <w:p w14:paraId="58248EF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19" w:type="dxa"/>
            <w:gridSpan w:val="2"/>
            <w:vMerge w:val="restart"/>
            <w:shd w:val="clear" w:color="auto" w:fill="E7E6E6" w:themeFill="background2"/>
          </w:tcPr>
          <w:p w14:paraId="0D8E76C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2D6E5A6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599" w:type="dxa"/>
            <w:gridSpan w:val="4"/>
            <w:vMerge w:val="restart"/>
            <w:shd w:val="clear" w:color="auto" w:fill="E7E6E6" w:themeFill="background2"/>
          </w:tcPr>
          <w:p w14:paraId="7D8DD84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45B03AD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40" w:type="dxa"/>
            <w:gridSpan w:val="4"/>
            <w:vMerge w:val="restart"/>
            <w:shd w:val="clear" w:color="auto" w:fill="E7E6E6" w:themeFill="background2"/>
          </w:tcPr>
          <w:p w14:paraId="14CD685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2728106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920" w:type="dxa"/>
            <w:gridSpan w:val="15"/>
            <w:tcBorders>
              <w:bottom w:val="single" w:sz="4" w:space="0" w:color="auto"/>
            </w:tcBorders>
            <w:shd w:val="clear" w:color="auto" w:fill="E7E6E6" w:themeFill="background2"/>
          </w:tcPr>
          <w:p w14:paraId="470AB1A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45" w:type="dxa"/>
            <w:gridSpan w:val="2"/>
            <w:vMerge w:val="restart"/>
            <w:shd w:val="clear" w:color="auto" w:fill="E7E6E6" w:themeFill="background2"/>
          </w:tcPr>
          <w:p w14:paraId="004E839B"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624E8873" w14:textId="77777777" w:rsidTr="00452D87">
        <w:trPr>
          <w:trHeight w:val="360"/>
          <w:jc w:val="center"/>
        </w:trPr>
        <w:tc>
          <w:tcPr>
            <w:tcW w:w="3498" w:type="dxa"/>
            <w:gridSpan w:val="6"/>
            <w:vMerge/>
            <w:shd w:val="clear" w:color="auto" w:fill="D2F1EF" w:themeFill="accent3" w:themeFillTint="33"/>
          </w:tcPr>
          <w:p w14:paraId="3AD68651"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vMerge/>
            <w:shd w:val="clear" w:color="auto" w:fill="D2F1EF" w:themeFill="accent3" w:themeFillTint="33"/>
          </w:tcPr>
          <w:p w14:paraId="52EBB681" w14:textId="77777777" w:rsidR="001C6222" w:rsidRPr="001C6222" w:rsidRDefault="001C6222" w:rsidP="00FF3FED">
            <w:pPr>
              <w:rPr>
                <w:rFonts w:ascii="Arial" w:hAnsi="Arial" w:cs="Arial"/>
                <w:b w:val="0"/>
                <w:noProof/>
                <w:color w:val="auto"/>
                <w:sz w:val="20"/>
                <w:szCs w:val="20"/>
                <w:lang w:val="sr-Cyrl-RS"/>
              </w:rPr>
            </w:pPr>
          </w:p>
        </w:tc>
        <w:tc>
          <w:tcPr>
            <w:tcW w:w="1599" w:type="dxa"/>
            <w:gridSpan w:val="4"/>
            <w:vMerge/>
            <w:shd w:val="clear" w:color="auto" w:fill="D2F1EF" w:themeFill="accent3" w:themeFillTint="33"/>
          </w:tcPr>
          <w:p w14:paraId="37C54DFA" w14:textId="77777777" w:rsidR="001C6222" w:rsidRPr="001C6222" w:rsidRDefault="001C6222" w:rsidP="00FF3FED">
            <w:pPr>
              <w:rPr>
                <w:rFonts w:ascii="Arial" w:hAnsi="Arial" w:cs="Arial"/>
                <w:b w:val="0"/>
                <w:noProof/>
                <w:color w:val="auto"/>
                <w:sz w:val="20"/>
                <w:szCs w:val="20"/>
                <w:lang w:val="sr-Cyrl-RS"/>
              </w:rPr>
            </w:pPr>
          </w:p>
        </w:tc>
        <w:tc>
          <w:tcPr>
            <w:tcW w:w="1740" w:type="dxa"/>
            <w:gridSpan w:val="4"/>
            <w:vMerge/>
            <w:shd w:val="clear" w:color="auto" w:fill="D2F1EF" w:themeFill="accent3" w:themeFillTint="33"/>
          </w:tcPr>
          <w:p w14:paraId="274D44DE" w14:textId="77777777" w:rsidR="001C6222" w:rsidRPr="001C6222" w:rsidRDefault="001C6222" w:rsidP="00FF3FED">
            <w:pPr>
              <w:rPr>
                <w:rFonts w:ascii="Arial" w:hAnsi="Arial" w:cs="Arial"/>
                <w:b w:val="0"/>
                <w:noProof/>
                <w:color w:val="auto"/>
                <w:sz w:val="20"/>
                <w:szCs w:val="20"/>
                <w:lang w:val="sr-Cyrl-RS"/>
              </w:rPr>
            </w:pPr>
          </w:p>
        </w:tc>
        <w:tc>
          <w:tcPr>
            <w:tcW w:w="1347" w:type="dxa"/>
            <w:gridSpan w:val="6"/>
            <w:tcBorders>
              <w:top w:val="single" w:sz="4" w:space="0" w:color="auto"/>
            </w:tcBorders>
            <w:shd w:val="clear" w:color="auto" w:fill="E7E6E6" w:themeFill="background2"/>
          </w:tcPr>
          <w:p w14:paraId="5A57B25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77" w:type="dxa"/>
            <w:gridSpan w:val="7"/>
            <w:tcBorders>
              <w:top w:val="single" w:sz="4" w:space="0" w:color="auto"/>
            </w:tcBorders>
            <w:shd w:val="clear" w:color="auto" w:fill="E7E6E6" w:themeFill="background2"/>
          </w:tcPr>
          <w:p w14:paraId="7161AE8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96" w:type="dxa"/>
            <w:gridSpan w:val="2"/>
            <w:tcBorders>
              <w:top w:val="single" w:sz="4" w:space="0" w:color="auto"/>
            </w:tcBorders>
            <w:shd w:val="clear" w:color="auto" w:fill="E7E6E6" w:themeFill="background2"/>
          </w:tcPr>
          <w:p w14:paraId="4B72A6E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945" w:type="dxa"/>
            <w:gridSpan w:val="2"/>
            <w:vMerge/>
            <w:shd w:val="clear" w:color="auto" w:fill="D2F1EF" w:themeFill="accent3" w:themeFillTint="33"/>
          </w:tcPr>
          <w:p w14:paraId="087A990F"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581FE299" w14:textId="77777777" w:rsidTr="00FF3FED">
        <w:trPr>
          <w:trHeight w:val="496"/>
          <w:jc w:val="center"/>
        </w:trPr>
        <w:tc>
          <w:tcPr>
            <w:tcW w:w="3498" w:type="dxa"/>
            <w:gridSpan w:val="6"/>
            <w:shd w:val="clear" w:color="auto" w:fill="FFFFFF" w:themeFill="background1"/>
          </w:tcPr>
          <w:p w14:paraId="79D57FDC" w14:textId="6EEEB823" w:rsidR="001C6222" w:rsidRPr="001C6222" w:rsidRDefault="00452D8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нов</w:t>
            </w:r>
            <w:r w:rsidR="004630E0">
              <w:rPr>
                <w:rFonts w:ascii="Arial" w:hAnsi="Arial" w:cs="Arial"/>
                <w:b w:val="0"/>
                <w:noProof/>
                <w:color w:val="auto"/>
                <w:sz w:val="20"/>
                <w:szCs w:val="20"/>
                <w:lang w:val="sr-Cyrl-RS"/>
              </w:rPr>
              <w:t>их</w:t>
            </w:r>
            <w:r>
              <w:rPr>
                <w:rFonts w:ascii="Arial" w:hAnsi="Arial" w:cs="Arial"/>
                <w:b w:val="0"/>
                <w:noProof/>
                <w:color w:val="auto"/>
                <w:sz w:val="20"/>
                <w:szCs w:val="20"/>
                <w:lang w:val="sr-Cyrl-RS"/>
              </w:rPr>
              <w:t xml:space="preserve"> захтева за легализацију бесправно саграђених објеката у којима живе ромске породице</w:t>
            </w:r>
          </w:p>
        </w:tc>
        <w:tc>
          <w:tcPr>
            <w:tcW w:w="1519" w:type="dxa"/>
            <w:gridSpan w:val="2"/>
            <w:shd w:val="clear" w:color="auto" w:fill="FFFFFF" w:themeFill="background1"/>
          </w:tcPr>
          <w:p w14:paraId="0E972432" w14:textId="0C28E963" w:rsidR="001C6222" w:rsidRPr="001C6222" w:rsidRDefault="00452D87"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57543CA6" w14:textId="52F104F5" w:rsidR="001C6222" w:rsidRPr="001C6222" w:rsidRDefault="00452D8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55A785C5" w14:textId="0357FB7B" w:rsidR="001C6222" w:rsidRPr="001C6222" w:rsidRDefault="00452D8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16C3ABC3" w14:textId="6E4A1E22" w:rsidR="001C6222" w:rsidRPr="001C6222" w:rsidRDefault="00452D8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w:t>
            </w:r>
          </w:p>
        </w:tc>
        <w:tc>
          <w:tcPr>
            <w:tcW w:w="1377" w:type="dxa"/>
            <w:gridSpan w:val="7"/>
            <w:shd w:val="clear" w:color="auto" w:fill="FFFFFF" w:themeFill="background1"/>
          </w:tcPr>
          <w:p w14:paraId="6BA11F78" w14:textId="7CB797EB" w:rsidR="001C6222" w:rsidRPr="001C6222" w:rsidRDefault="00452D87" w:rsidP="00452D87">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w:t>
            </w:r>
          </w:p>
        </w:tc>
        <w:tc>
          <w:tcPr>
            <w:tcW w:w="1196" w:type="dxa"/>
            <w:gridSpan w:val="2"/>
            <w:shd w:val="clear" w:color="auto" w:fill="FFFFFF" w:themeFill="background1"/>
          </w:tcPr>
          <w:p w14:paraId="1F413150" w14:textId="44D8B2E9" w:rsidR="001C6222" w:rsidRPr="001C6222" w:rsidRDefault="00452D87" w:rsidP="00452D87">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w:t>
            </w:r>
          </w:p>
        </w:tc>
        <w:tc>
          <w:tcPr>
            <w:tcW w:w="1945" w:type="dxa"/>
            <w:gridSpan w:val="2"/>
            <w:shd w:val="clear" w:color="auto" w:fill="FFFFFF" w:themeFill="background1"/>
          </w:tcPr>
          <w:p w14:paraId="230D8123" w14:textId="419F1155" w:rsidR="001C6222" w:rsidRPr="001C6222" w:rsidRDefault="004630E0"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Евиденција </w:t>
            </w:r>
            <w:r w:rsidRPr="001C6222">
              <w:rPr>
                <w:rFonts w:ascii="Arial" w:hAnsi="Arial" w:cs="Arial"/>
                <w:b w:val="0"/>
                <w:color w:val="auto"/>
                <w:sz w:val="20"/>
                <w:szCs w:val="20"/>
                <w:lang w:val="sr-Cyrl-CS"/>
              </w:rPr>
              <w:t>Одељењ</w:t>
            </w:r>
            <w:r>
              <w:rPr>
                <w:rFonts w:ascii="Arial" w:hAnsi="Arial" w:cs="Arial"/>
                <w:b w:val="0"/>
                <w:color w:val="auto"/>
                <w:sz w:val="20"/>
                <w:szCs w:val="20"/>
                <w:lang w:val="sr-Cyrl-CS"/>
              </w:rPr>
              <w:t>а</w:t>
            </w:r>
            <w:r w:rsidRPr="001C6222">
              <w:rPr>
                <w:rFonts w:ascii="Arial" w:hAnsi="Arial" w:cs="Arial"/>
                <w:b w:val="0"/>
                <w:color w:val="auto"/>
                <w:sz w:val="20"/>
                <w:szCs w:val="20"/>
                <w:lang w:val="sr-Cyrl-CS"/>
              </w:rPr>
              <w:t xml:space="preserve"> за планирање и изградњу</w:t>
            </w:r>
          </w:p>
        </w:tc>
      </w:tr>
      <w:tr w:rsidR="001C6222" w:rsidRPr="001C6222" w14:paraId="13A5933B" w14:textId="77777777" w:rsidTr="00FF3FED">
        <w:trPr>
          <w:trHeight w:val="496"/>
          <w:jc w:val="center"/>
        </w:trPr>
        <w:tc>
          <w:tcPr>
            <w:tcW w:w="1129" w:type="dxa"/>
            <w:gridSpan w:val="2"/>
            <w:shd w:val="clear" w:color="auto" w:fill="D2F1EF" w:themeFill="accent6" w:themeFillTint="33"/>
          </w:tcPr>
          <w:p w14:paraId="6865D58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69" w:type="dxa"/>
            <w:gridSpan w:val="4"/>
            <w:shd w:val="clear" w:color="auto" w:fill="D2F1EF" w:themeFill="accent6" w:themeFillTint="33"/>
          </w:tcPr>
          <w:p w14:paraId="25BD5D9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19" w:type="dxa"/>
            <w:gridSpan w:val="2"/>
            <w:shd w:val="clear" w:color="auto" w:fill="D2F1EF" w:themeFill="accent6" w:themeFillTint="33"/>
          </w:tcPr>
          <w:p w14:paraId="6CBCDAA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Носилац</w:t>
            </w:r>
          </w:p>
        </w:tc>
        <w:tc>
          <w:tcPr>
            <w:tcW w:w="1599" w:type="dxa"/>
            <w:gridSpan w:val="4"/>
            <w:shd w:val="clear" w:color="auto" w:fill="D2F1EF" w:themeFill="accent6" w:themeFillTint="33"/>
          </w:tcPr>
          <w:p w14:paraId="241DF0B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Партнери</w:t>
            </w:r>
          </w:p>
        </w:tc>
        <w:tc>
          <w:tcPr>
            <w:tcW w:w="1874" w:type="dxa"/>
            <w:gridSpan w:val="6"/>
            <w:shd w:val="clear" w:color="auto" w:fill="D2F1EF" w:themeFill="accent6" w:themeFillTint="33"/>
          </w:tcPr>
          <w:p w14:paraId="2BA9976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19" w:type="dxa"/>
            <w:gridSpan w:val="8"/>
            <w:shd w:val="clear" w:color="auto" w:fill="D2F1EF" w:themeFill="accent6" w:themeFillTint="33"/>
          </w:tcPr>
          <w:p w14:paraId="2421C68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85" w:type="dxa"/>
            <w:gridSpan w:val="6"/>
            <w:shd w:val="clear" w:color="auto" w:fill="D2F1EF" w:themeFill="accent6" w:themeFillTint="33"/>
          </w:tcPr>
          <w:p w14:paraId="3EC9CB6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27" w:type="dxa"/>
            <w:shd w:val="clear" w:color="auto" w:fill="D2F1EF" w:themeFill="accent6" w:themeFillTint="33"/>
          </w:tcPr>
          <w:p w14:paraId="5E8E497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1FE7973D" w14:textId="77777777" w:rsidTr="00FF3FED">
        <w:trPr>
          <w:trHeight w:val="496"/>
          <w:jc w:val="center"/>
        </w:trPr>
        <w:tc>
          <w:tcPr>
            <w:tcW w:w="1129" w:type="dxa"/>
            <w:gridSpan w:val="2"/>
            <w:shd w:val="clear" w:color="auto" w:fill="FFFFFF" w:themeFill="background1"/>
            <w:vAlign w:val="center"/>
          </w:tcPr>
          <w:p w14:paraId="520E03F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.1.1.</w:t>
            </w:r>
          </w:p>
        </w:tc>
        <w:tc>
          <w:tcPr>
            <w:tcW w:w="2369" w:type="dxa"/>
            <w:gridSpan w:val="4"/>
            <w:vAlign w:val="center"/>
          </w:tcPr>
          <w:p w14:paraId="7EBB0A25" w14:textId="7777777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Информисање лица ромске националности о доступној правној </w:t>
            </w:r>
            <w:r w:rsidRPr="001C6222">
              <w:rPr>
                <w:rFonts w:ascii="Arial" w:hAnsi="Arial" w:cs="Arial"/>
                <w:b w:val="0"/>
                <w:color w:val="auto"/>
                <w:sz w:val="20"/>
                <w:szCs w:val="20"/>
                <w:lang w:val="sr-Cyrl-RS"/>
              </w:rPr>
              <w:lastRenderedPageBreak/>
              <w:t>помоћи у процесу озакоњења објеката</w:t>
            </w:r>
          </w:p>
        </w:tc>
        <w:tc>
          <w:tcPr>
            <w:tcW w:w="1519" w:type="dxa"/>
            <w:gridSpan w:val="2"/>
            <w:vAlign w:val="center"/>
          </w:tcPr>
          <w:p w14:paraId="68813177"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lastRenderedPageBreak/>
              <w:t>Одељење за планирање и изградњу</w:t>
            </w:r>
          </w:p>
        </w:tc>
        <w:tc>
          <w:tcPr>
            <w:tcW w:w="1599" w:type="dxa"/>
            <w:gridSpan w:val="4"/>
            <w:vAlign w:val="center"/>
          </w:tcPr>
          <w:p w14:paraId="3F537E2B"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w:t>
            </w:r>
          </w:p>
        </w:tc>
        <w:tc>
          <w:tcPr>
            <w:tcW w:w="1874" w:type="dxa"/>
            <w:gridSpan w:val="6"/>
            <w:vAlign w:val="center"/>
          </w:tcPr>
          <w:p w14:paraId="011C0C98"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tc>
        <w:tc>
          <w:tcPr>
            <w:tcW w:w="1819" w:type="dxa"/>
            <w:gridSpan w:val="8"/>
            <w:vAlign w:val="center"/>
          </w:tcPr>
          <w:p w14:paraId="2C1BD5F2"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42EB7DA1"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5F3F713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bookmarkEnd w:id="93"/>
      <w:tr w:rsidR="001C6222" w:rsidRPr="001C6222" w14:paraId="586EA92A" w14:textId="77777777" w:rsidTr="00FF3FED">
        <w:trPr>
          <w:trHeight w:val="496"/>
          <w:jc w:val="center"/>
        </w:trPr>
        <w:tc>
          <w:tcPr>
            <w:tcW w:w="1129" w:type="dxa"/>
            <w:gridSpan w:val="2"/>
            <w:shd w:val="clear" w:color="auto" w:fill="FFFFFF" w:themeFill="background1"/>
            <w:vAlign w:val="center"/>
          </w:tcPr>
          <w:p w14:paraId="12A1B87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1.2.</w:t>
            </w:r>
          </w:p>
        </w:tc>
        <w:tc>
          <w:tcPr>
            <w:tcW w:w="2369" w:type="dxa"/>
            <w:gridSpan w:val="4"/>
            <w:shd w:val="clear" w:color="auto" w:fill="FFFFFF" w:themeFill="background1"/>
          </w:tcPr>
          <w:p w14:paraId="612F1EC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Пружање техничке помоћи лицима ромске националности у предаји захтева у поступку озакоњења</w:t>
            </w:r>
          </w:p>
        </w:tc>
        <w:tc>
          <w:tcPr>
            <w:tcW w:w="1519" w:type="dxa"/>
            <w:gridSpan w:val="2"/>
            <w:shd w:val="clear" w:color="auto" w:fill="FFFFFF" w:themeFill="background1"/>
            <w:vAlign w:val="center"/>
          </w:tcPr>
          <w:p w14:paraId="67BD695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планирање и изградњу</w:t>
            </w:r>
          </w:p>
        </w:tc>
        <w:tc>
          <w:tcPr>
            <w:tcW w:w="1599" w:type="dxa"/>
            <w:gridSpan w:val="4"/>
            <w:shd w:val="clear" w:color="auto" w:fill="FFFFFF" w:themeFill="background1"/>
            <w:vAlign w:val="center"/>
          </w:tcPr>
          <w:p w14:paraId="687E809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74" w:type="dxa"/>
            <w:gridSpan w:val="6"/>
            <w:shd w:val="clear" w:color="auto" w:fill="FFFFFF" w:themeFill="background1"/>
            <w:vAlign w:val="center"/>
          </w:tcPr>
          <w:p w14:paraId="5818598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19" w:type="dxa"/>
            <w:gridSpan w:val="8"/>
            <w:shd w:val="clear" w:color="auto" w:fill="FFFFFF" w:themeFill="background1"/>
            <w:vAlign w:val="center"/>
          </w:tcPr>
          <w:p w14:paraId="39306C9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11C3763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129AD1C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41F00A6C" w14:textId="77777777" w:rsidTr="00452D87">
        <w:trPr>
          <w:trHeight w:val="496"/>
          <w:jc w:val="center"/>
        </w:trPr>
        <w:tc>
          <w:tcPr>
            <w:tcW w:w="5389" w:type="dxa"/>
            <w:gridSpan w:val="10"/>
            <w:shd w:val="clear" w:color="auto" w:fill="B1E4FD" w:themeFill="accent1" w:themeFillTint="33"/>
          </w:tcPr>
          <w:p w14:paraId="285CA359" w14:textId="77777777" w:rsidR="001C6222" w:rsidRPr="00452D87" w:rsidRDefault="001C6222" w:rsidP="00FF3FED">
            <w:pPr>
              <w:suppressAutoHyphens/>
              <w:spacing w:after="120"/>
              <w:rPr>
                <w:rFonts w:ascii="Arial" w:hAnsi="Arial" w:cs="Arial"/>
                <w:bCs/>
                <w:noProof/>
                <w:color w:val="auto"/>
                <w:sz w:val="20"/>
                <w:szCs w:val="20"/>
              </w:rPr>
            </w:pPr>
            <w:r w:rsidRPr="00452D87">
              <w:rPr>
                <w:rFonts w:ascii="Arial" w:hAnsi="Arial" w:cs="Arial"/>
                <w:bCs/>
                <w:noProof/>
                <w:color w:val="auto"/>
                <w:sz w:val="20"/>
                <w:szCs w:val="20"/>
                <w:lang w:val="sr-Cyrl-RS"/>
              </w:rPr>
              <w:t xml:space="preserve">МЕРА </w:t>
            </w:r>
            <w:r w:rsidRPr="00452D87">
              <w:rPr>
                <w:rFonts w:ascii="Arial" w:hAnsi="Arial" w:cs="Arial"/>
                <w:bCs/>
                <w:noProof/>
                <w:color w:val="auto"/>
                <w:sz w:val="20"/>
                <w:szCs w:val="20"/>
              </w:rPr>
              <w:t>3</w:t>
            </w:r>
            <w:r w:rsidRPr="00452D87">
              <w:rPr>
                <w:rFonts w:ascii="Arial" w:hAnsi="Arial" w:cs="Arial"/>
                <w:bCs/>
                <w:noProof/>
                <w:color w:val="auto"/>
                <w:sz w:val="20"/>
                <w:szCs w:val="20"/>
                <w:lang w:val="sr-Cyrl-RS"/>
              </w:rPr>
              <w:t xml:space="preserve">.2. </w:t>
            </w:r>
            <w:r w:rsidRPr="00452D87">
              <w:rPr>
                <w:rFonts w:ascii="Arial" w:hAnsi="Arial" w:cs="Arial"/>
                <w:bCs/>
                <w:noProof/>
                <w:color w:val="auto"/>
                <w:kern w:val="2"/>
                <w:sz w:val="20"/>
                <w:szCs w:val="20"/>
                <w:lang w:val="sr-Cyrl-RS"/>
              </w:rPr>
              <w:t>Унапредити путну инфраструктуру и проширити зоне за одношење смећа у ромским                     насељима</w:t>
            </w:r>
          </w:p>
        </w:tc>
        <w:tc>
          <w:tcPr>
            <w:tcW w:w="3793" w:type="dxa"/>
            <w:gridSpan w:val="10"/>
            <w:shd w:val="clear" w:color="auto" w:fill="B1E4FD" w:themeFill="accent1" w:themeFillTint="33"/>
          </w:tcPr>
          <w:p w14:paraId="04F3672D" w14:textId="77777777" w:rsidR="001C6222" w:rsidRPr="00452D87" w:rsidRDefault="001C6222" w:rsidP="00FF3FED">
            <w:pPr>
              <w:jc w:val="right"/>
              <w:rPr>
                <w:rFonts w:ascii="Arial" w:hAnsi="Arial" w:cs="Arial"/>
                <w:bCs/>
                <w:noProof/>
                <w:color w:val="auto"/>
                <w:sz w:val="20"/>
                <w:szCs w:val="20"/>
                <w:lang w:val="sr-Cyrl-RS"/>
              </w:rPr>
            </w:pPr>
            <w:r w:rsidRPr="00452D87">
              <w:rPr>
                <w:rFonts w:ascii="Arial" w:hAnsi="Arial" w:cs="Arial"/>
                <w:bCs/>
                <w:noProof/>
                <w:color w:val="auto"/>
                <w:sz w:val="20"/>
                <w:szCs w:val="20"/>
                <w:lang w:val="sr-Cyrl-RS"/>
              </w:rPr>
              <w:t xml:space="preserve">Тип мере: </w:t>
            </w:r>
          </w:p>
        </w:tc>
        <w:tc>
          <w:tcPr>
            <w:tcW w:w="5039" w:type="dxa"/>
            <w:gridSpan w:val="13"/>
            <w:shd w:val="clear" w:color="auto" w:fill="B1E4FD" w:themeFill="accent1" w:themeFillTint="33"/>
          </w:tcPr>
          <w:p w14:paraId="08C9D4A9" w14:textId="760389E4" w:rsidR="001C6222" w:rsidRPr="00452D87" w:rsidRDefault="004630E0"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Обезбеђивање добара и услуга</w:t>
            </w:r>
          </w:p>
        </w:tc>
      </w:tr>
      <w:tr w:rsidR="001C6222" w:rsidRPr="001C6222" w14:paraId="00BE3818" w14:textId="77777777" w:rsidTr="00452D87">
        <w:trPr>
          <w:trHeight w:val="520"/>
          <w:jc w:val="center"/>
        </w:trPr>
        <w:tc>
          <w:tcPr>
            <w:tcW w:w="1808" w:type="dxa"/>
            <w:gridSpan w:val="4"/>
            <w:shd w:val="clear" w:color="auto" w:fill="E7E6E6" w:themeFill="background2"/>
          </w:tcPr>
          <w:p w14:paraId="30CC9F7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81" w:type="dxa"/>
            <w:gridSpan w:val="6"/>
          </w:tcPr>
          <w:p w14:paraId="350E3D9F" w14:textId="53721137" w:rsidR="001C6222" w:rsidRPr="001C6222" w:rsidRDefault="004630E0"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привреду</w:t>
            </w:r>
            <w:r>
              <w:rPr>
                <w:rFonts w:ascii="Arial" w:hAnsi="Arial" w:cs="Arial"/>
                <w:b w:val="0"/>
                <w:color w:val="auto"/>
                <w:sz w:val="20"/>
                <w:szCs w:val="20"/>
                <w:lang w:val="sr-Cyrl-CS"/>
              </w:rPr>
              <w:t xml:space="preserve"> и ЛЕР</w:t>
            </w:r>
          </w:p>
        </w:tc>
        <w:tc>
          <w:tcPr>
            <w:tcW w:w="3793" w:type="dxa"/>
            <w:gridSpan w:val="10"/>
            <w:shd w:val="clear" w:color="auto" w:fill="E7E6E6" w:themeFill="background2"/>
          </w:tcPr>
          <w:p w14:paraId="7E5EC8B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5039" w:type="dxa"/>
            <w:gridSpan w:val="13"/>
            <w:shd w:val="clear" w:color="auto" w:fill="FFFFFF" w:themeFill="background1"/>
          </w:tcPr>
          <w:p w14:paraId="1547DB8C" w14:textId="6B349A7B" w:rsidR="001C6222" w:rsidRPr="001C6222" w:rsidRDefault="004630E0" w:rsidP="00FF3FED">
            <w:pPr>
              <w:spacing w:before="100" w:beforeAutospacing="1" w:after="100" w:afterAutospacing="1"/>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ЈП </w:t>
            </w:r>
            <w:r>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Лозница развој</w:t>
            </w:r>
            <w:r>
              <w:rPr>
                <w:rFonts w:ascii="Arial" w:hAnsi="Arial" w:cs="Arial"/>
                <w:b w:val="0"/>
                <w:noProof/>
                <w:color w:val="auto"/>
                <w:sz w:val="20"/>
                <w:szCs w:val="20"/>
                <w:lang w:val="sr-Cyrl-RS"/>
              </w:rPr>
              <w:t>“, К</w:t>
            </w:r>
            <w:r w:rsidR="00C0323C">
              <w:rPr>
                <w:rFonts w:ascii="Arial" w:hAnsi="Arial" w:cs="Arial"/>
                <w:b w:val="0"/>
                <w:noProof/>
                <w:color w:val="auto"/>
                <w:sz w:val="20"/>
                <w:szCs w:val="20"/>
                <w:lang w:val="sr-Cyrl-RS"/>
              </w:rPr>
              <w:t>Ј</w:t>
            </w:r>
            <w:r>
              <w:rPr>
                <w:rFonts w:ascii="Arial" w:hAnsi="Arial" w:cs="Arial"/>
                <w:b w:val="0"/>
                <w:noProof/>
                <w:color w:val="auto"/>
                <w:sz w:val="20"/>
                <w:szCs w:val="20"/>
                <w:lang w:val="sr-Cyrl-RS"/>
              </w:rPr>
              <w:t>П „Наш дом“</w:t>
            </w:r>
          </w:p>
        </w:tc>
      </w:tr>
      <w:tr w:rsidR="001C6222" w:rsidRPr="001C6222" w14:paraId="1C3C1864" w14:textId="77777777" w:rsidTr="00452D87">
        <w:trPr>
          <w:trHeight w:val="555"/>
          <w:jc w:val="center"/>
        </w:trPr>
        <w:tc>
          <w:tcPr>
            <w:tcW w:w="1808" w:type="dxa"/>
            <w:gridSpan w:val="4"/>
            <w:shd w:val="clear" w:color="auto" w:fill="E7E6E6" w:themeFill="background2"/>
          </w:tcPr>
          <w:p w14:paraId="1C7AA6F8"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90" w:type="dxa"/>
            <w:gridSpan w:val="2"/>
          </w:tcPr>
          <w:p w14:paraId="28643F0E" w14:textId="0D5BBBF6"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4630E0">
              <w:rPr>
                <w:rFonts w:ascii="Arial" w:hAnsi="Arial" w:cs="Arial"/>
                <w:b w:val="0"/>
                <w:noProof/>
                <w:color w:val="auto"/>
                <w:sz w:val="20"/>
                <w:szCs w:val="20"/>
                <w:lang w:val="sr-Cyrl-RS"/>
              </w:rPr>
              <w:t>.</w:t>
            </w:r>
          </w:p>
        </w:tc>
        <w:tc>
          <w:tcPr>
            <w:tcW w:w="5684" w:type="dxa"/>
            <w:gridSpan w:val="14"/>
            <w:shd w:val="clear" w:color="auto" w:fill="E7E6E6" w:themeFill="background2"/>
          </w:tcPr>
          <w:p w14:paraId="28D3BB9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5039" w:type="dxa"/>
            <w:gridSpan w:val="13"/>
            <w:shd w:val="clear" w:color="auto" w:fill="FFFFFF" w:themeFill="background1"/>
          </w:tcPr>
          <w:p w14:paraId="5DD0543A" w14:textId="6B8EEEA8" w:rsidR="001C6222" w:rsidRPr="001C6222" w:rsidRDefault="004630E0"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Да, потребна и</w:t>
            </w:r>
            <w:r w:rsidRPr="001C6222">
              <w:rPr>
                <w:rFonts w:ascii="Arial" w:hAnsi="Arial" w:cs="Arial"/>
                <w:b w:val="0"/>
                <w:color w:val="auto"/>
                <w:sz w:val="20"/>
                <w:szCs w:val="20"/>
                <w:lang w:val="sr-Cyrl-CS"/>
              </w:rPr>
              <w:t xml:space="preserve">змена Одлуке </w:t>
            </w:r>
            <w:r>
              <w:rPr>
                <w:rFonts w:ascii="Arial" w:hAnsi="Arial" w:cs="Arial"/>
                <w:b w:val="0"/>
                <w:color w:val="auto"/>
                <w:sz w:val="20"/>
                <w:szCs w:val="20"/>
                <w:lang w:val="sr-Cyrl-CS"/>
              </w:rPr>
              <w:t xml:space="preserve">о </w:t>
            </w:r>
            <w:r w:rsidRPr="001C6222">
              <w:rPr>
                <w:rFonts w:ascii="Arial" w:hAnsi="Arial" w:cs="Arial"/>
                <w:b w:val="0"/>
                <w:color w:val="auto"/>
                <w:sz w:val="20"/>
                <w:szCs w:val="20"/>
                <w:lang w:val="sr-Cyrl-CS"/>
              </w:rPr>
              <w:t>зона</w:t>
            </w:r>
            <w:r>
              <w:rPr>
                <w:rFonts w:ascii="Arial" w:hAnsi="Arial" w:cs="Arial"/>
                <w:b w:val="0"/>
                <w:color w:val="auto"/>
                <w:sz w:val="20"/>
                <w:szCs w:val="20"/>
                <w:lang w:val="sr-Cyrl-CS"/>
              </w:rPr>
              <w:t>ма</w:t>
            </w:r>
            <w:r w:rsidRPr="001C6222">
              <w:rPr>
                <w:rFonts w:ascii="Arial" w:hAnsi="Arial" w:cs="Arial"/>
                <w:b w:val="0"/>
                <w:color w:val="auto"/>
                <w:sz w:val="20"/>
                <w:szCs w:val="20"/>
                <w:lang w:val="sr-Cyrl-CS"/>
              </w:rPr>
              <w:t xml:space="preserve"> изношења смећа </w:t>
            </w:r>
          </w:p>
        </w:tc>
      </w:tr>
      <w:tr w:rsidR="001C6222" w:rsidRPr="001C6222" w14:paraId="0B90178D" w14:textId="77777777" w:rsidTr="00452D87">
        <w:trPr>
          <w:trHeight w:val="70"/>
          <w:jc w:val="center"/>
        </w:trPr>
        <w:tc>
          <w:tcPr>
            <w:tcW w:w="1808" w:type="dxa"/>
            <w:gridSpan w:val="4"/>
            <w:shd w:val="clear" w:color="auto" w:fill="E7E6E6" w:themeFill="background2"/>
          </w:tcPr>
          <w:p w14:paraId="488071EB" w14:textId="77777777" w:rsidR="001C6222" w:rsidRPr="001C6222" w:rsidRDefault="001C6222" w:rsidP="00FF3FED">
            <w:pPr>
              <w:rPr>
                <w:rFonts w:ascii="Arial" w:hAnsi="Arial" w:cs="Arial"/>
                <w:b w:val="0"/>
                <w:noProof/>
                <w:color w:val="auto"/>
                <w:sz w:val="20"/>
                <w:szCs w:val="20"/>
                <w:lang w:val="sr-Cyrl-RS"/>
              </w:rPr>
            </w:pPr>
          </w:p>
          <w:p w14:paraId="029F2A0E"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Укупно процењена финансијска средства за меру (РСД): </w:t>
            </w:r>
          </w:p>
        </w:tc>
        <w:tc>
          <w:tcPr>
            <w:tcW w:w="1690" w:type="dxa"/>
            <w:gridSpan w:val="2"/>
            <w:shd w:val="clear" w:color="auto" w:fill="FFFFFF" w:themeFill="background1"/>
            <w:vAlign w:val="center"/>
          </w:tcPr>
          <w:p w14:paraId="2F1CFADB" w14:textId="77777777" w:rsidR="001C6222" w:rsidRPr="001C6222" w:rsidRDefault="001C6222" w:rsidP="00FF3FED">
            <w:pPr>
              <w:jc w:val="center"/>
              <w:rPr>
                <w:rFonts w:ascii="Arial" w:hAnsi="Arial" w:cs="Arial"/>
                <w:b w:val="0"/>
                <w:noProof/>
                <w:color w:val="auto"/>
                <w:sz w:val="20"/>
                <w:szCs w:val="20"/>
              </w:rPr>
            </w:pPr>
            <w:r w:rsidRPr="001C6222">
              <w:rPr>
                <w:rFonts w:ascii="Arial" w:hAnsi="Arial" w:cs="Arial"/>
                <w:b w:val="0"/>
                <w:noProof/>
                <w:color w:val="auto"/>
                <w:sz w:val="20"/>
                <w:szCs w:val="20"/>
              </w:rPr>
              <w:t>10.500.000.00</w:t>
            </w:r>
          </w:p>
        </w:tc>
        <w:tc>
          <w:tcPr>
            <w:tcW w:w="3118" w:type="dxa"/>
            <w:gridSpan w:val="6"/>
            <w:shd w:val="clear" w:color="auto" w:fill="E7E6E6" w:themeFill="background2"/>
          </w:tcPr>
          <w:p w14:paraId="05D07E01" w14:textId="77777777" w:rsidR="001C6222" w:rsidRPr="001C6222" w:rsidRDefault="001C6222" w:rsidP="00FF3FED">
            <w:pPr>
              <w:rPr>
                <w:rFonts w:ascii="Arial" w:hAnsi="Arial" w:cs="Arial"/>
                <w:b w:val="0"/>
                <w:noProof/>
                <w:color w:val="auto"/>
                <w:sz w:val="20"/>
                <w:szCs w:val="20"/>
                <w:lang w:val="sr-Cyrl-RS"/>
              </w:rPr>
            </w:pPr>
          </w:p>
          <w:p w14:paraId="2A7E99B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55DB176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55" w:type="dxa"/>
            <w:gridSpan w:val="12"/>
            <w:shd w:val="clear" w:color="auto" w:fill="FFFFFF" w:themeFill="background1"/>
            <w:vAlign w:val="center"/>
          </w:tcPr>
          <w:p w14:paraId="511CDCA6"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1.800.000,00</w:t>
            </w:r>
          </w:p>
          <w:p w14:paraId="5B49A22C"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2.100.000,00</w:t>
            </w:r>
          </w:p>
          <w:p w14:paraId="32DF51F8"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xml:space="preserve">– </w:t>
            </w:r>
            <w:r w:rsidRPr="001C6222">
              <w:rPr>
                <w:rFonts w:ascii="Arial" w:hAnsi="Arial" w:cs="Arial"/>
                <w:noProof/>
                <w:sz w:val="20"/>
                <w:szCs w:val="20"/>
              </w:rPr>
              <w:t>6</w:t>
            </w:r>
            <w:r w:rsidRPr="001C6222">
              <w:rPr>
                <w:rFonts w:ascii="Arial" w:hAnsi="Arial" w:cs="Arial"/>
                <w:noProof/>
                <w:sz w:val="20"/>
                <w:szCs w:val="20"/>
                <w:lang w:val="sr-Cyrl-RS"/>
              </w:rPr>
              <w:t>.600.000,00</w:t>
            </w:r>
          </w:p>
        </w:tc>
        <w:tc>
          <w:tcPr>
            <w:tcW w:w="2105" w:type="dxa"/>
            <w:gridSpan w:val="7"/>
            <w:shd w:val="clear" w:color="auto" w:fill="E7E6E6" w:themeFill="background2"/>
          </w:tcPr>
          <w:p w14:paraId="3C5864B8"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p>
          <w:p w14:paraId="261CC794"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39213F59"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4B881738"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3EEF89AC"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 (РСД):</w:t>
            </w:r>
          </w:p>
        </w:tc>
        <w:tc>
          <w:tcPr>
            <w:tcW w:w="1945" w:type="dxa"/>
            <w:gridSpan w:val="2"/>
            <w:shd w:val="clear" w:color="auto" w:fill="FFFFFF" w:themeFill="background1"/>
            <w:vAlign w:val="center"/>
          </w:tcPr>
          <w:p w14:paraId="06816C85" w14:textId="77777777" w:rsidR="001C6222" w:rsidRPr="001C6222" w:rsidRDefault="001C6222" w:rsidP="00FF3FED">
            <w:pPr>
              <w:ind w:left="-23"/>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10.500.000,00</w:t>
            </w:r>
          </w:p>
          <w:p w14:paraId="2E2CE669" w14:textId="77777777" w:rsidR="001C6222" w:rsidRPr="001C6222" w:rsidRDefault="001C6222" w:rsidP="00FF3FED">
            <w:pPr>
              <w:ind w:left="-23"/>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tc>
      </w:tr>
      <w:tr w:rsidR="001C6222" w:rsidRPr="001C6222" w14:paraId="79650172" w14:textId="77777777" w:rsidTr="00452D87">
        <w:trPr>
          <w:trHeight w:val="346"/>
          <w:jc w:val="center"/>
        </w:trPr>
        <w:tc>
          <w:tcPr>
            <w:tcW w:w="3498" w:type="dxa"/>
            <w:gridSpan w:val="6"/>
            <w:vMerge w:val="restart"/>
            <w:shd w:val="clear" w:color="auto" w:fill="E7E6E6" w:themeFill="background2"/>
          </w:tcPr>
          <w:p w14:paraId="31E421B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19" w:type="dxa"/>
            <w:gridSpan w:val="2"/>
            <w:vMerge w:val="restart"/>
            <w:shd w:val="clear" w:color="auto" w:fill="E7E6E6" w:themeFill="background2"/>
          </w:tcPr>
          <w:p w14:paraId="17ED2FE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0152CDD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599" w:type="dxa"/>
            <w:gridSpan w:val="4"/>
            <w:vMerge w:val="restart"/>
            <w:shd w:val="clear" w:color="auto" w:fill="E7E6E6" w:themeFill="background2"/>
          </w:tcPr>
          <w:p w14:paraId="60B06C2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6B32F2D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40" w:type="dxa"/>
            <w:gridSpan w:val="4"/>
            <w:vMerge w:val="restart"/>
            <w:shd w:val="clear" w:color="auto" w:fill="E7E6E6" w:themeFill="background2"/>
          </w:tcPr>
          <w:p w14:paraId="1C9ABDA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776B900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920" w:type="dxa"/>
            <w:gridSpan w:val="15"/>
            <w:tcBorders>
              <w:bottom w:val="single" w:sz="4" w:space="0" w:color="auto"/>
            </w:tcBorders>
            <w:shd w:val="clear" w:color="auto" w:fill="E7E6E6" w:themeFill="background2"/>
          </w:tcPr>
          <w:p w14:paraId="74824CB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45" w:type="dxa"/>
            <w:gridSpan w:val="2"/>
            <w:vMerge w:val="restart"/>
            <w:shd w:val="clear" w:color="auto" w:fill="E7E6E6" w:themeFill="background2"/>
          </w:tcPr>
          <w:p w14:paraId="45C6DEF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61A47B80" w14:textId="77777777" w:rsidTr="00452D87">
        <w:trPr>
          <w:trHeight w:val="360"/>
          <w:jc w:val="center"/>
        </w:trPr>
        <w:tc>
          <w:tcPr>
            <w:tcW w:w="3498" w:type="dxa"/>
            <w:gridSpan w:val="6"/>
            <w:vMerge/>
            <w:shd w:val="clear" w:color="auto" w:fill="D2F1EF" w:themeFill="accent3" w:themeFillTint="33"/>
          </w:tcPr>
          <w:p w14:paraId="32F57072"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vMerge/>
            <w:shd w:val="clear" w:color="auto" w:fill="D2F1EF" w:themeFill="accent3" w:themeFillTint="33"/>
          </w:tcPr>
          <w:p w14:paraId="0CE78CF9" w14:textId="77777777" w:rsidR="001C6222" w:rsidRPr="001C6222" w:rsidRDefault="001C6222" w:rsidP="00FF3FED">
            <w:pPr>
              <w:rPr>
                <w:rFonts w:ascii="Arial" w:hAnsi="Arial" w:cs="Arial"/>
                <w:b w:val="0"/>
                <w:noProof/>
                <w:color w:val="auto"/>
                <w:sz w:val="20"/>
                <w:szCs w:val="20"/>
                <w:lang w:val="sr-Cyrl-RS"/>
              </w:rPr>
            </w:pPr>
          </w:p>
        </w:tc>
        <w:tc>
          <w:tcPr>
            <w:tcW w:w="1599" w:type="dxa"/>
            <w:gridSpan w:val="4"/>
            <w:vMerge/>
            <w:shd w:val="clear" w:color="auto" w:fill="D2F1EF" w:themeFill="accent3" w:themeFillTint="33"/>
          </w:tcPr>
          <w:p w14:paraId="2A17F1D8" w14:textId="77777777" w:rsidR="001C6222" w:rsidRPr="001C6222" w:rsidRDefault="001C6222" w:rsidP="00FF3FED">
            <w:pPr>
              <w:rPr>
                <w:rFonts w:ascii="Arial" w:hAnsi="Arial" w:cs="Arial"/>
                <w:b w:val="0"/>
                <w:noProof/>
                <w:color w:val="auto"/>
                <w:sz w:val="20"/>
                <w:szCs w:val="20"/>
                <w:lang w:val="sr-Cyrl-RS"/>
              </w:rPr>
            </w:pPr>
          </w:p>
        </w:tc>
        <w:tc>
          <w:tcPr>
            <w:tcW w:w="1740" w:type="dxa"/>
            <w:gridSpan w:val="4"/>
            <w:vMerge/>
            <w:shd w:val="clear" w:color="auto" w:fill="D2F1EF" w:themeFill="accent3" w:themeFillTint="33"/>
          </w:tcPr>
          <w:p w14:paraId="73A5A696" w14:textId="77777777" w:rsidR="001C6222" w:rsidRPr="001C6222" w:rsidRDefault="001C6222" w:rsidP="00FF3FED">
            <w:pPr>
              <w:rPr>
                <w:rFonts w:ascii="Arial" w:hAnsi="Arial" w:cs="Arial"/>
                <w:b w:val="0"/>
                <w:noProof/>
                <w:color w:val="auto"/>
                <w:sz w:val="20"/>
                <w:szCs w:val="20"/>
                <w:lang w:val="sr-Cyrl-RS"/>
              </w:rPr>
            </w:pPr>
          </w:p>
        </w:tc>
        <w:tc>
          <w:tcPr>
            <w:tcW w:w="1347" w:type="dxa"/>
            <w:gridSpan w:val="6"/>
            <w:tcBorders>
              <w:top w:val="single" w:sz="4" w:space="0" w:color="auto"/>
            </w:tcBorders>
            <w:shd w:val="clear" w:color="auto" w:fill="E7E6E6" w:themeFill="background2"/>
          </w:tcPr>
          <w:p w14:paraId="34F4AE6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77" w:type="dxa"/>
            <w:gridSpan w:val="7"/>
            <w:tcBorders>
              <w:top w:val="single" w:sz="4" w:space="0" w:color="auto"/>
            </w:tcBorders>
            <w:shd w:val="clear" w:color="auto" w:fill="E7E6E6" w:themeFill="background2"/>
          </w:tcPr>
          <w:p w14:paraId="29D333B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96" w:type="dxa"/>
            <w:gridSpan w:val="2"/>
            <w:tcBorders>
              <w:top w:val="single" w:sz="4" w:space="0" w:color="auto"/>
            </w:tcBorders>
            <w:shd w:val="clear" w:color="auto" w:fill="E7E6E6" w:themeFill="background2"/>
          </w:tcPr>
          <w:p w14:paraId="26745B0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945" w:type="dxa"/>
            <w:gridSpan w:val="2"/>
            <w:vMerge/>
            <w:shd w:val="clear" w:color="auto" w:fill="D2F1EF" w:themeFill="accent3" w:themeFillTint="33"/>
          </w:tcPr>
          <w:p w14:paraId="58D43FE8"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47756177" w14:textId="77777777" w:rsidTr="00FF3FED">
        <w:trPr>
          <w:trHeight w:val="496"/>
          <w:jc w:val="center"/>
        </w:trPr>
        <w:tc>
          <w:tcPr>
            <w:tcW w:w="3498" w:type="dxa"/>
            <w:gridSpan w:val="6"/>
            <w:shd w:val="clear" w:color="auto" w:fill="FFFFFF" w:themeFill="background1"/>
          </w:tcPr>
          <w:p w14:paraId="7E22BDA1" w14:textId="264D4D56" w:rsidR="001C6222" w:rsidRPr="001C6222" w:rsidRDefault="004630E0"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Креирана листа приоритетних инфраструктурних пројеката у ромским насељима</w:t>
            </w:r>
          </w:p>
        </w:tc>
        <w:tc>
          <w:tcPr>
            <w:tcW w:w="1519" w:type="dxa"/>
            <w:gridSpan w:val="2"/>
            <w:shd w:val="clear" w:color="auto" w:fill="FFFFFF" w:themeFill="background1"/>
          </w:tcPr>
          <w:p w14:paraId="15D1CB6B" w14:textId="46AE5255" w:rsidR="001C6222" w:rsidRPr="001C6222" w:rsidRDefault="00081B13"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Да/Не</w:t>
            </w:r>
          </w:p>
        </w:tc>
        <w:tc>
          <w:tcPr>
            <w:tcW w:w="1599" w:type="dxa"/>
            <w:gridSpan w:val="4"/>
            <w:shd w:val="clear" w:color="auto" w:fill="FFFFFF" w:themeFill="background1"/>
          </w:tcPr>
          <w:p w14:paraId="2C757A26" w14:textId="500B4D2A"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31DBD913" w14:textId="6B1643F1"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c>
          <w:tcPr>
            <w:tcW w:w="1347" w:type="dxa"/>
            <w:gridSpan w:val="6"/>
            <w:shd w:val="clear" w:color="auto" w:fill="FFFFFF" w:themeFill="background1"/>
          </w:tcPr>
          <w:p w14:paraId="5A237C80" w14:textId="46F0657B"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w:t>
            </w:r>
          </w:p>
        </w:tc>
        <w:tc>
          <w:tcPr>
            <w:tcW w:w="1377" w:type="dxa"/>
            <w:gridSpan w:val="7"/>
            <w:shd w:val="clear" w:color="auto" w:fill="FFFFFF" w:themeFill="background1"/>
          </w:tcPr>
          <w:p w14:paraId="1E6C2919" w14:textId="178B0923"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w:t>
            </w:r>
          </w:p>
        </w:tc>
        <w:tc>
          <w:tcPr>
            <w:tcW w:w="1196" w:type="dxa"/>
            <w:gridSpan w:val="2"/>
            <w:shd w:val="clear" w:color="auto" w:fill="FFFFFF" w:themeFill="background1"/>
          </w:tcPr>
          <w:p w14:paraId="36715B74" w14:textId="4BEA4DAB"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Да</w:t>
            </w:r>
          </w:p>
        </w:tc>
        <w:tc>
          <w:tcPr>
            <w:tcW w:w="1945" w:type="dxa"/>
            <w:gridSpan w:val="2"/>
            <w:shd w:val="clear" w:color="auto" w:fill="FFFFFF" w:themeFill="background1"/>
          </w:tcPr>
          <w:p w14:paraId="35CE53E6" w14:textId="090F9191" w:rsidR="001C6222" w:rsidRPr="001C6222" w:rsidRDefault="00081B1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1C6222" w:rsidRPr="001C6222" w14:paraId="65676CAB" w14:textId="77777777" w:rsidTr="00FF3FED">
        <w:trPr>
          <w:trHeight w:val="496"/>
          <w:jc w:val="center"/>
        </w:trPr>
        <w:tc>
          <w:tcPr>
            <w:tcW w:w="3498" w:type="dxa"/>
            <w:gridSpan w:val="6"/>
            <w:shd w:val="clear" w:color="auto" w:fill="FFFFFF" w:themeFill="background1"/>
          </w:tcPr>
          <w:p w14:paraId="7D28F3EF" w14:textId="2AFC2F04" w:rsidR="001C6222" w:rsidRPr="001C6222" w:rsidRDefault="00081B1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ромских насеља која су покривена редовним изношењем смећа</w:t>
            </w:r>
          </w:p>
        </w:tc>
        <w:tc>
          <w:tcPr>
            <w:tcW w:w="1519" w:type="dxa"/>
            <w:gridSpan w:val="2"/>
            <w:shd w:val="clear" w:color="auto" w:fill="FFFFFF" w:themeFill="background1"/>
          </w:tcPr>
          <w:p w14:paraId="272312A2" w14:textId="46EC72FE"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078E9F9B" w14:textId="3CC6AD43"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058DAD1E" w14:textId="2CF1A979"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8</w:t>
            </w:r>
          </w:p>
        </w:tc>
        <w:tc>
          <w:tcPr>
            <w:tcW w:w="1347" w:type="dxa"/>
            <w:gridSpan w:val="6"/>
            <w:shd w:val="clear" w:color="auto" w:fill="FFFFFF" w:themeFill="background1"/>
          </w:tcPr>
          <w:p w14:paraId="27370708" w14:textId="4435782C"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8</w:t>
            </w:r>
          </w:p>
        </w:tc>
        <w:tc>
          <w:tcPr>
            <w:tcW w:w="1377" w:type="dxa"/>
            <w:gridSpan w:val="7"/>
            <w:shd w:val="clear" w:color="auto" w:fill="FFFFFF" w:themeFill="background1"/>
          </w:tcPr>
          <w:p w14:paraId="05157B0D" w14:textId="52500135"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9</w:t>
            </w:r>
          </w:p>
        </w:tc>
        <w:tc>
          <w:tcPr>
            <w:tcW w:w="1196" w:type="dxa"/>
            <w:gridSpan w:val="2"/>
            <w:shd w:val="clear" w:color="auto" w:fill="FFFFFF" w:themeFill="background1"/>
          </w:tcPr>
          <w:p w14:paraId="241E5D98" w14:textId="624B2432" w:rsidR="001C6222" w:rsidRPr="001C6222" w:rsidRDefault="00081B1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9</w:t>
            </w:r>
          </w:p>
        </w:tc>
        <w:tc>
          <w:tcPr>
            <w:tcW w:w="1945" w:type="dxa"/>
            <w:gridSpan w:val="2"/>
            <w:shd w:val="clear" w:color="auto" w:fill="FFFFFF" w:themeFill="background1"/>
          </w:tcPr>
          <w:p w14:paraId="3BF948B7" w14:textId="0278EB4A" w:rsidR="001C6222" w:rsidRPr="001C6222" w:rsidRDefault="00081B1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Одлука о зонама за изношење смећа</w:t>
            </w:r>
          </w:p>
        </w:tc>
      </w:tr>
      <w:tr w:rsidR="001C6222" w:rsidRPr="001C6222" w14:paraId="0F66FC57" w14:textId="77777777" w:rsidTr="00FF3FED">
        <w:trPr>
          <w:trHeight w:val="496"/>
          <w:jc w:val="center"/>
        </w:trPr>
        <w:tc>
          <w:tcPr>
            <w:tcW w:w="1129" w:type="dxa"/>
            <w:gridSpan w:val="2"/>
            <w:shd w:val="clear" w:color="auto" w:fill="D2F1EF" w:themeFill="accent6" w:themeFillTint="33"/>
          </w:tcPr>
          <w:p w14:paraId="7933958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69" w:type="dxa"/>
            <w:gridSpan w:val="4"/>
            <w:shd w:val="clear" w:color="auto" w:fill="D2F1EF" w:themeFill="accent6" w:themeFillTint="33"/>
          </w:tcPr>
          <w:p w14:paraId="4AFD728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19" w:type="dxa"/>
            <w:gridSpan w:val="2"/>
            <w:shd w:val="clear" w:color="auto" w:fill="D2F1EF" w:themeFill="accent6" w:themeFillTint="33"/>
          </w:tcPr>
          <w:p w14:paraId="781F8E5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599" w:type="dxa"/>
            <w:gridSpan w:val="4"/>
            <w:shd w:val="clear" w:color="auto" w:fill="D2F1EF" w:themeFill="accent6" w:themeFillTint="33"/>
          </w:tcPr>
          <w:p w14:paraId="6DA39B2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74" w:type="dxa"/>
            <w:gridSpan w:val="6"/>
            <w:shd w:val="clear" w:color="auto" w:fill="D2F1EF" w:themeFill="accent6" w:themeFillTint="33"/>
          </w:tcPr>
          <w:p w14:paraId="38833BC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19" w:type="dxa"/>
            <w:gridSpan w:val="8"/>
            <w:shd w:val="clear" w:color="auto" w:fill="D2F1EF" w:themeFill="accent6" w:themeFillTint="33"/>
          </w:tcPr>
          <w:p w14:paraId="1D99CFD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85" w:type="dxa"/>
            <w:gridSpan w:val="6"/>
            <w:shd w:val="clear" w:color="auto" w:fill="D2F1EF" w:themeFill="accent6" w:themeFillTint="33"/>
          </w:tcPr>
          <w:p w14:paraId="30C8011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27" w:type="dxa"/>
            <w:shd w:val="clear" w:color="auto" w:fill="D2F1EF" w:themeFill="accent6" w:themeFillTint="33"/>
          </w:tcPr>
          <w:p w14:paraId="03DEA4D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15C887CD" w14:textId="77777777" w:rsidTr="00FF3FED">
        <w:trPr>
          <w:trHeight w:val="496"/>
          <w:jc w:val="center"/>
        </w:trPr>
        <w:tc>
          <w:tcPr>
            <w:tcW w:w="1129" w:type="dxa"/>
            <w:gridSpan w:val="2"/>
            <w:shd w:val="clear" w:color="auto" w:fill="FFFFFF" w:themeFill="background1"/>
            <w:vAlign w:val="center"/>
          </w:tcPr>
          <w:p w14:paraId="7CEB517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3.2.1.</w:t>
            </w:r>
          </w:p>
        </w:tc>
        <w:tc>
          <w:tcPr>
            <w:tcW w:w="2369" w:type="dxa"/>
            <w:gridSpan w:val="4"/>
            <w:shd w:val="clear" w:color="auto" w:fill="FFFFFF" w:themeFill="background1"/>
            <w:vAlign w:val="center"/>
          </w:tcPr>
          <w:p w14:paraId="6AA16DD0" w14:textId="77777777" w:rsidR="001C6222" w:rsidRPr="001C6222" w:rsidRDefault="001C6222" w:rsidP="00FF3FED">
            <w:pPr>
              <w:spacing w:before="60" w:after="60"/>
              <w:rPr>
                <w:rFonts w:ascii="Arial" w:hAnsi="Arial" w:cs="Arial"/>
                <w:b w:val="0"/>
                <w:color w:val="auto"/>
                <w:sz w:val="20"/>
                <w:szCs w:val="20"/>
                <w:lang w:val="sr-Cyrl-CS"/>
              </w:rPr>
            </w:pPr>
            <w:r w:rsidRPr="001C6222">
              <w:rPr>
                <w:rFonts w:ascii="Arial" w:hAnsi="Arial" w:cs="Arial"/>
                <w:b w:val="0"/>
                <w:color w:val="auto"/>
                <w:sz w:val="20"/>
                <w:szCs w:val="20"/>
                <w:lang w:val="sr-Cyrl-CS"/>
              </w:rPr>
              <w:t>Утврђивање листе приоритетних инфраструктурних пројеката у ромским насељима</w:t>
            </w:r>
          </w:p>
        </w:tc>
        <w:tc>
          <w:tcPr>
            <w:tcW w:w="1519" w:type="dxa"/>
            <w:gridSpan w:val="2"/>
            <w:shd w:val="clear" w:color="auto" w:fill="FFFFFF" w:themeFill="background1"/>
            <w:vAlign w:val="center"/>
          </w:tcPr>
          <w:p w14:paraId="4DFEC344" w14:textId="12B5B1D5"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Одељење за привреду</w:t>
            </w:r>
            <w:r w:rsidR="004630E0">
              <w:rPr>
                <w:rFonts w:ascii="Arial" w:hAnsi="Arial" w:cs="Arial"/>
                <w:b w:val="0"/>
                <w:color w:val="auto"/>
                <w:sz w:val="20"/>
                <w:szCs w:val="20"/>
                <w:lang w:val="sr-Cyrl-CS"/>
              </w:rPr>
              <w:t xml:space="preserve"> и ЛЕР</w:t>
            </w:r>
          </w:p>
        </w:tc>
        <w:tc>
          <w:tcPr>
            <w:tcW w:w="1599" w:type="dxa"/>
            <w:gridSpan w:val="4"/>
            <w:shd w:val="clear" w:color="auto" w:fill="FFFFFF" w:themeFill="background1"/>
            <w:vAlign w:val="center"/>
          </w:tcPr>
          <w:p w14:paraId="4195E776" w14:textId="009C3B23"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 xml:space="preserve">ЈП </w:t>
            </w:r>
            <w:r w:rsidR="004630E0">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Лозница развој</w:t>
            </w:r>
            <w:r w:rsidR="004630E0">
              <w:rPr>
                <w:rFonts w:ascii="Arial" w:hAnsi="Arial" w:cs="Arial"/>
                <w:b w:val="0"/>
                <w:noProof/>
                <w:color w:val="auto"/>
                <w:sz w:val="20"/>
                <w:szCs w:val="20"/>
                <w:lang w:val="sr-Cyrl-RS"/>
              </w:rPr>
              <w:t>“</w:t>
            </w:r>
          </w:p>
        </w:tc>
        <w:tc>
          <w:tcPr>
            <w:tcW w:w="1874" w:type="dxa"/>
            <w:gridSpan w:val="6"/>
            <w:shd w:val="clear" w:color="auto" w:fill="FFFFFF" w:themeFill="background1"/>
            <w:vAlign w:val="center"/>
          </w:tcPr>
          <w:p w14:paraId="2EDD78F4"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3. квартал 2026.</w:t>
            </w:r>
          </w:p>
        </w:tc>
        <w:tc>
          <w:tcPr>
            <w:tcW w:w="1819" w:type="dxa"/>
            <w:gridSpan w:val="8"/>
            <w:shd w:val="clear" w:color="auto" w:fill="FFFFFF" w:themeFill="background1"/>
            <w:vAlign w:val="center"/>
          </w:tcPr>
          <w:p w14:paraId="0175EF61" w14:textId="77777777" w:rsidR="001C6222" w:rsidRPr="001C6222" w:rsidRDefault="001C6222" w:rsidP="00FF3FED">
            <w:pPr>
              <w:tabs>
                <w:tab w:val="left" w:pos="480"/>
              </w:tabs>
              <w:spacing w:before="60" w:after="60"/>
              <w:ind w:firstLine="197"/>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246CFB56"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27" w:type="dxa"/>
            <w:shd w:val="clear" w:color="auto" w:fill="FFFFFF" w:themeFill="background1"/>
            <w:vAlign w:val="center"/>
          </w:tcPr>
          <w:p w14:paraId="03F2D456"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416528F" w14:textId="77777777" w:rsidTr="00FF3FED">
        <w:trPr>
          <w:trHeight w:val="496"/>
          <w:jc w:val="center"/>
        </w:trPr>
        <w:tc>
          <w:tcPr>
            <w:tcW w:w="1129" w:type="dxa"/>
            <w:gridSpan w:val="2"/>
            <w:shd w:val="clear" w:color="auto" w:fill="FFFFFF" w:themeFill="background1"/>
            <w:vAlign w:val="center"/>
          </w:tcPr>
          <w:p w14:paraId="490E872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lastRenderedPageBreak/>
              <w:t>3</w:t>
            </w:r>
            <w:r w:rsidRPr="001C6222">
              <w:rPr>
                <w:rFonts w:ascii="Arial" w:hAnsi="Arial" w:cs="Arial"/>
                <w:b w:val="0"/>
                <w:noProof/>
                <w:color w:val="auto"/>
                <w:sz w:val="20"/>
                <w:szCs w:val="20"/>
                <w:lang w:val="sr-Cyrl-RS"/>
              </w:rPr>
              <w:t>.2.2.</w:t>
            </w:r>
          </w:p>
        </w:tc>
        <w:tc>
          <w:tcPr>
            <w:tcW w:w="2369" w:type="dxa"/>
            <w:gridSpan w:val="4"/>
            <w:shd w:val="clear" w:color="auto" w:fill="FFFFFF" w:themeFill="background1"/>
          </w:tcPr>
          <w:p w14:paraId="4D646DF3" w14:textId="716984D8" w:rsidR="001C6222" w:rsidRPr="001C6222" w:rsidRDefault="001C6222" w:rsidP="00FF3FED">
            <w:pPr>
              <w:spacing w:before="60" w:after="60"/>
              <w:rPr>
                <w:rFonts w:ascii="Arial" w:hAnsi="Arial" w:cs="Arial"/>
                <w:b w:val="0"/>
                <w:color w:val="auto"/>
                <w:sz w:val="20"/>
                <w:szCs w:val="20"/>
                <w:lang w:val="sr-Cyrl-CS"/>
              </w:rPr>
            </w:pPr>
            <w:r w:rsidRPr="001C6222">
              <w:rPr>
                <w:rFonts w:ascii="Arial" w:hAnsi="Arial" w:cs="Arial"/>
                <w:b w:val="0"/>
                <w:color w:val="auto"/>
                <w:sz w:val="20"/>
                <w:szCs w:val="20"/>
                <w:lang w:val="sr-Cyrl-CS"/>
              </w:rPr>
              <w:t>Измена Одлуке о зона</w:t>
            </w:r>
            <w:r w:rsidR="004630E0">
              <w:rPr>
                <w:rFonts w:ascii="Arial" w:hAnsi="Arial" w:cs="Arial"/>
                <w:b w:val="0"/>
                <w:color w:val="auto"/>
                <w:sz w:val="20"/>
                <w:szCs w:val="20"/>
                <w:lang w:val="sr-Cyrl-CS"/>
              </w:rPr>
              <w:t>ма</w:t>
            </w:r>
            <w:r w:rsidRPr="001C6222">
              <w:rPr>
                <w:rFonts w:ascii="Arial" w:hAnsi="Arial" w:cs="Arial"/>
                <w:b w:val="0"/>
                <w:color w:val="auto"/>
                <w:sz w:val="20"/>
                <w:szCs w:val="20"/>
                <w:lang w:val="sr-Cyrl-CS"/>
              </w:rPr>
              <w:t xml:space="preserve"> изношења смећа </w:t>
            </w:r>
            <w:r w:rsidR="004630E0">
              <w:rPr>
                <w:rFonts w:ascii="Arial" w:hAnsi="Arial" w:cs="Arial"/>
                <w:b w:val="0"/>
                <w:color w:val="auto"/>
                <w:sz w:val="20"/>
                <w:szCs w:val="20"/>
                <w:lang w:val="sr-Cyrl-CS"/>
              </w:rPr>
              <w:t xml:space="preserve">и </w:t>
            </w:r>
            <w:r w:rsidR="004630E0" w:rsidRPr="001C6222">
              <w:rPr>
                <w:rFonts w:ascii="Arial" w:hAnsi="Arial" w:cs="Arial"/>
                <w:b w:val="0"/>
                <w:color w:val="auto"/>
                <w:sz w:val="20"/>
                <w:szCs w:val="20"/>
                <w:lang w:val="sr-Cyrl-CS"/>
              </w:rPr>
              <w:t>проширењ</w:t>
            </w:r>
            <w:r w:rsidR="004630E0">
              <w:rPr>
                <w:rFonts w:ascii="Arial" w:hAnsi="Arial" w:cs="Arial"/>
                <w:b w:val="0"/>
                <w:color w:val="auto"/>
                <w:sz w:val="20"/>
                <w:szCs w:val="20"/>
                <w:lang w:val="sr-Cyrl-CS"/>
              </w:rPr>
              <w:t>е</w:t>
            </w:r>
            <w:r w:rsidR="004630E0" w:rsidRPr="001C6222">
              <w:rPr>
                <w:rFonts w:ascii="Arial" w:hAnsi="Arial" w:cs="Arial"/>
                <w:b w:val="0"/>
                <w:color w:val="auto"/>
                <w:sz w:val="20"/>
                <w:szCs w:val="20"/>
                <w:lang w:val="sr-Cyrl-CS"/>
              </w:rPr>
              <w:t xml:space="preserve"> </w:t>
            </w:r>
            <w:r w:rsidRPr="001C6222">
              <w:rPr>
                <w:rFonts w:ascii="Arial" w:hAnsi="Arial" w:cs="Arial"/>
                <w:b w:val="0"/>
                <w:color w:val="auto"/>
                <w:sz w:val="20"/>
                <w:szCs w:val="20"/>
                <w:lang w:val="sr-Cyrl-CS"/>
              </w:rPr>
              <w:t>на ромско насеље у МЗ Јошева</w:t>
            </w:r>
          </w:p>
        </w:tc>
        <w:tc>
          <w:tcPr>
            <w:tcW w:w="1519" w:type="dxa"/>
            <w:gridSpan w:val="2"/>
            <w:shd w:val="clear" w:color="auto" w:fill="FFFFFF" w:themeFill="background1"/>
            <w:vAlign w:val="center"/>
          </w:tcPr>
          <w:p w14:paraId="20DAE609" w14:textId="7CF77428" w:rsidR="001C6222" w:rsidRPr="001C6222" w:rsidRDefault="004630E0"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Одељење за привреду</w:t>
            </w:r>
            <w:r>
              <w:rPr>
                <w:rFonts w:ascii="Arial" w:hAnsi="Arial" w:cs="Arial"/>
                <w:b w:val="0"/>
                <w:color w:val="auto"/>
                <w:sz w:val="20"/>
                <w:szCs w:val="20"/>
                <w:lang w:val="sr-Cyrl-CS"/>
              </w:rPr>
              <w:t xml:space="preserve"> и ЛЕР</w:t>
            </w:r>
          </w:p>
        </w:tc>
        <w:tc>
          <w:tcPr>
            <w:tcW w:w="1599" w:type="dxa"/>
            <w:gridSpan w:val="4"/>
            <w:shd w:val="clear" w:color="auto" w:fill="FFFFFF" w:themeFill="background1"/>
            <w:vAlign w:val="center"/>
          </w:tcPr>
          <w:p w14:paraId="08B7AA2F" w14:textId="3E05AA3E"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 xml:space="preserve">ЈКП </w:t>
            </w:r>
            <w:r w:rsidR="004630E0">
              <w:rPr>
                <w:rFonts w:ascii="Arial" w:hAnsi="Arial" w:cs="Arial"/>
                <w:b w:val="0"/>
                <w:color w:val="auto"/>
                <w:sz w:val="20"/>
                <w:szCs w:val="20"/>
                <w:lang w:val="sr-Cyrl-CS"/>
              </w:rPr>
              <w:t>„</w:t>
            </w:r>
            <w:r w:rsidRPr="001C6222">
              <w:rPr>
                <w:rFonts w:ascii="Arial" w:hAnsi="Arial" w:cs="Arial"/>
                <w:b w:val="0"/>
                <w:color w:val="auto"/>
                <w:sz w:val="20"/>
                <w:szCs w:val="20"/>
                <w:lang w:val="sr-Cyrl-CS"/>
              </w:rPr>
              <w:t>Наш дом</w:t>
            </w:r>
            <w:r w:rsidR="004630E0">
              <w:rPr>
                <w:rFonts w:ascii="Arial" w:hAnsi="Arial" w:cs="Arial"/>
                <w:b w:val="0"/>
                <w:color w:val="auto"/>
                <w:sz w:val="20"/>
                <w:szCs w:val="20"/>
                <w:lang w:val="sr-Cyrl-CS"/>
              </w:rPr>
              <w:t>“</w:t>
            </w:r>
          </w:p>
        </w:tc>
        <w:tc>
          <w:tcPr>
            <w:tcW w:w="1874" w:type="dxa"/>
            <w:gridSpan w:val="6"/>
            <w:shd w:val="clear" w:color="auto" w:fill="FFFFFF" w:themeFill="background1"/>
            <w:vAlign w:val="center"/>
          </w:tcPr>
          <w:p w14:paraId="0908886C"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w:t>
            </w:r>
          </w:p>
        </w:tc>
        <w:tc>
          <w:tcPr>
            <w:tcW w:w="1819" w:type="dxa"/>
            <w:gridSpan w:val="8"/>
            <w:shd w:val="clear" w:color="auto" w:fill="FFFFFF" w:themeFill="background1"/>
            <w:vAlign w:val="center"/>
          </w:tcPr>
          <w:p w14:paraId="27664551"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197E031A"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27" w:type="dxa"/>
            <w:shd w:val="clear" w:color="auto" w:fill="FFFFFF" w:themeFill="background1"/>
            <w:vAlign w:val="center"/>
          </w:tcPr>
          <w:p w14:paraId="1249CBA6" w14:textId="77777777" w:rsidR="001C6222" w:rsidRPr="001C6222" w:rsidRDefault="001C6222" w:rsidP="00FF3FED">
            <w:pPr>
              <w:spacing w:before="60" w:after="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2DEDE8A6" w14:textId="77777777" w:rsidTr="00FF3FED">
        <w:trPr>
          <w:trHeight w:val="496"/>
          <w:jc w:val="center"/>
        </w:trPr>
        <w:tc>
          <w:tcPr>
            <w:tcW w:w="1129" w:type="dxa"/>
            <w:gridSpan w:val="2"/>
            <w:shd w:val="clear" w:color="auto" w:fill="FFFFFF" w:themeFill="background1"/>
            <w:vAlign w:val="center"/>
          </w:tcPr>
          <w:p w14:paraId="5769F4B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3.2.3.</w:t>
            </w:r>
          </w:p>
        </w:tc>
        <w:tc>
          <w:tcPr>
            <w:tcW w:w="2369" w:type="dxa"/>
            <w:gridSpan w:val="4"/>
            <w:shd w:val="clear" w:color="auto" w:fill="FFFFFF" w:themeFill="background1"/>
            <w:vAlign w:val="center"/>
          </w:tcPr>
          <w:p w14:paraId="16DDF63C" w14:textId="52479D31"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Насипање локалних путева и чишћење канала у МЗ Јошева, Јадранска </w:t>
            </w:r>
            <w:r w:rsidR="004630E0">
              <w:rPr>
                <w:rFonts w:ascii="Arial" w:hAnsi="Arial" w:cs="Arial"/>
                <w:b w:val="0"/>
                <w:noProof/>
                <w:color w:val="auto"/>
                <w:sz w:val="20"/>
                <w:szCs w:val="20"/>
                <w:lang w:val="sr-Cyrl-RS"/>
              </w:rPr>
              <w:t>Л</w:t>
            </w:r>
            <w:r w:rsidRPr="001C6222">
              <w:rPr>
                <w:rFonts w:ascii="Arial" w:hAnsi="Arial" w:cs="Arial"/>
                <w:b w:val="0"/>
                <w:noProof/>
                <w:color w:val="auto"/>
                <w:sz w:val="20"/>
                <w:szCs w:val="20"/>
                <w:lang w:val="sr-Cyrl-RS"/>
              </w:rPr>
              <w:t>еш</w:t>
            </w:r>
            <w:r w:rsidR="004630E0">
              <w:rPr>
                <w:rFonts w:ascii="Arial" w:hAnsi="Arial" w:cs="Arial"/>
                <w:b w:val="0"/>
                <w:noProof/>
                <w:color w:val="auto"/>
                <w:sz w:val="20"/>
                <w:szCs w:val="20"/>
                <w:lang w:val="sr-Cyrl-RS"/>
              </w:rPr>
              <w:t>н</w:t>
            </w:r>
            <w:r w:rsidRPr="001C6222">
              <w:rPr>
                <w:rFonts w:ascii="Arial" w:hAnsi="Arial" w:cs="Arial"/>
                <w:b w:val="0"/>
                <w:noProof/>
                <w:color w:val="auto"/>
                <w:sz w:val="20"/>
                <w:szCs w:val="20"/>
                <w:lang w:val="sr-Cyrl-RS"/>
              </w:rPr>
              <w:t>ица и Чокешина</w:t>
            </w:r>
          </w:p>
        </w:tc>
        <w:tc>
          <w:tcPr>
            <w:tcW w:w="1519" w:type="dxa"/>
            <w:gridSpan w:val="2"/>
            <w:shd w:val="clear" w:color="auto" w:fill="FFFFFF" w:themeFill="background1"/>
            <w:vAlign w:val="center"/>
          </w:tcPr>
          <w:p w14:paraId="5C3C28E6" w14:textId="1BA06FD8" w:rsidR="001C6222" w:rsidRPr="001C6222" w:rsidRDefault="004630E0"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привреду</w:t>
            </w:r>
            <w:r>
              <w:rPr>
                <w:rFonts w:ascii="Arial" w:hAnsi="Arial" w:cs="Arial"/>
                <w:b w:val="0"/>
                <w:color w:val="auto"/>
                <w:sz w:val="20"/>
                <w:szCs w:val="20"/>
                <w:lang w:val="sr-Cyrl-CS"/>
              </w:rPr>
              <w:t xml:space="preserve"> и ЛЕР</w:t>
            </w:r>
          </w:p>
        </w:tc>
        <w:tc>
          <w:tcPr>
            <w:tcW w:w="1599" w:type="dxa"/>
            <w:gridSpan w:val="4"/>
            <w:shd w:val="clear" w:color="auto" w:fill="FFFFFF" w:themeFill="background1"/>
            <w:vAlign w:val="center"/>
          </w:tcPr>
          <w:p w14:paraId="0AF9D5E0" w14:textId="7A9AE8FE"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ЈП </w:t>
            </w:r>
            <w:r w:rsidR="004630E0">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Лозница развој</w:t>
            </w:r>
            <w:r w:rsidR="004630E0">
              <w:rPr>
                <w:rFonts w:ascii="Arial" w:hAnsi="Arial" w:cs="Arial"/>
                <w:b w:val="0"/>
                <w:noProof/>
                <w:color w:val="auto"/>
                <w:sz w:val="20"/>
                <w:szCs w:val="20"/>
                <w:lang w:val="sr-Cyrl-RS"/>
              </w:rPr>
              <w:t>“</w:t>
            </w:r>
          </w:p>
        </w:tc>
        <w:tc>
          <w:tcPr>
            <w:tcW w:w="1874" w:type="dxa"/>
            <w:gridSpan w:val="6"/>
            <w:shd w:val="clear" w:color="auto" w:fill="FFFFFF" w:themeFill="background1"/>
            <w:vAlign w:val="center"/>
          </w:tcPr>
          <w:p w14:paraId="2D8EAF71" w14:textId="47816E43"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w:t>
            </w:r>
            <w:r w:rsidR="004630E0">
              <w:rPr>
                <w:rFonts w:ascii="Arial" w:hAnsi="Arial" w:cs="Arial"/>
                <w:b w:val="0"/>
                <w:color w:val="auto"/>
                <w:sz w:val="20"/>
                <w:szCs w:val="20"/>
                <w:lang w:val="sr-Cyrl-CS"/>
              </w:rPr>
              <w:t>6</w:t>
            </w:r>
            <w:r w:rsidRPr="001C6222">
              <w:rPr>
                <w:rFonts w:ascii="Arial" w:hAnsi="Arial" w:cs="Arial"/>
                <w:b w:val="0"/>
                <w:color w:val="auto"/>
                <w:sz w:val="20"/>
                <w:szCs w:val="20"/>
                <w:lang w:val="sr-Cyrl-CS"/>
              </w:rPr>
              <w:t>, континуирано</w:t>
            </w:r>
          </w:p>
        </w:tc>
        <w:tc>
          <w:tcPr>
            <w:tcW w:w="1819" w:type="dxa"/>
            <w:gridSpan w:val="8"/>
            <w:shd w:val="clear" w:color="auto" w:fill="FFFFFF" w:themeFill="background1"/>
            <w:vAlign w:val="center"/>
          </w:tcPr>
          <w:p w14:paraId="55ED5D5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6.000.000,00</w:t>
            </w:r>
          </w:p>
        </w:tc>
        <w:tc>
          <w:tcPr>
            <w:tcW w:w="2085" w:type="dxa"/>
            <w:gridSpan w:val="6"/>
            <w:shd w:val="clear" w:color="auto" w:fill="FFFFFF" w:themeFill="background1"/>
            <w:vAlign w:val="center"/>
          </w:tcPr>
          <w:p w14:paraId="0E21A90C"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1.800.000,00</w:t>
            </w:r>
          </w:p>
          <w:p w14:paraId="3C5EE2D0"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2.100.000,00</w:t>
            </w:r>
          </w:p>
          <w:p w14:paraId="1F301AE8"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2.100.000,00</w:t>
            </w:r>
          </w:p>
          <w:p w14:paraId="13850BDA" w14:textId="77777777" w:rsidR="001C6222" w:rsidRPr="001C6222" w:rsidRDefault="001C6222" w:rsidP="00FF3FED">
            <w:pPr>
              <w:ind w:hanging="80"/>
              <w:jc w:val="center"/>
              <w:rPr>
                <w:rFonts w:ascii="Arial" w:hAnsi="Arial" w:cs="Arial"/>
                <w:b w:val="0"/>
                <w:noProof/>
                <w:color w:val="auto"/>
                <w:sz w:val="20"/>
                <w:szCs w:val="20"/>
                <w:lang w:val="sr-Cyrl-RS"/>
              </w:rPr>
            </w:pPr>
          </w:p>
        </w:tc>
        <w:tc>
          <w:tcPr>
            <w:tcW w:w="1827" w:type="dxa"/>
            <w:shd w:val="clear" w:color="auto" w:fill="FFFFFF" w:themeFill="background1"/>
            <w:vAlign w:val="center"/>
          </w:tcPr>
          <w:p w14:paraId="72246E4D" w14:textId="77777777" w:rsidR="001C6222" w:rsidRPr="001C6222" w:rsidRDefault="001C6222" w:rsidP="00FF3FED">
            <w:pPr>
              <w:ind w:hanging="6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7AA88471" w14:textId="77777777" w:rsidR="001C6222" w:rsidRPr="001C6222" w:rsidRDefault="001C6222" w:rsidP="00FF3FED">
            <w:pPr>
              <w:jc w:val="center"/>
              <w:rPr>
                <w:rFonts w:ascii="Arial" w:hAnsi="Arial" w:cs="Arial"/>
                <w:b w:val="0"/>
                <w:noProof/>
                <w:color w:val="auto"/>
                <w:sz w:val="20"/>
                <w:szCs w:val="20"/>
                <w:lang w:val="sr-Cyrl-RS"/>
              </w:rPr>
            </w:pPr>
          </w:p>
        </w:tc>
      </w:tr>
      <w:tr w:rsidR="001C6222" w:rsidRPr="001C6222" w14:paraId="287E5556" w14:textId="77777777" w:rsidTr="00FF3FED">
        <w:trPr>
          <w:trHeight w:val="1124"/>
          <w:jc w:val="center"/>
        </w:trPr>
        <w:tc>
          <w:tcPr>
            <w:tcW w:w="1129" w:type="dxa"/>
            <w:gridSpan w:val="2"/>
            <w:shd w:val="clear" w:color="auto" w:fill="FFFFFF" w:themeFill="background1"/>
            <w:vAlign w:val="center"/>
          </w:tcPr>
          <w:p w14:paraId="1B02FD0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3.2.4.</w:t>
            </w:r>
          </w:p>
        </w:tc>
        <w:tc>
          <w:tcPr>
            <w:tcW w:w="2369" w:type="dxa"/>
            <w:gridSpan w:val="4"/>
            <w:shd w:val="clear" w:color="auto" w:fill="FFFFFF" w:themeFill="background1"/>
            <w:vAlign w:val="center"/>
          </w:tcPr>
          <w:p w14:paraId="5CB29FE8" w14:textId="1AB363AC"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Асфалтирање пута у МЗ Још</w:t>
            </w:r>
            <w:r w:rsidR="004630E0">
              <w:rPr>
                <w:rFonts w:ascii="Arial" w:hAnsi="Arial" w:cs="Arial"/>
                <w:b w:val="0"/>
                <w:noProof/>
                <w:color w:val="auto"/>
                <w:sz w:val="20"/>
                <w:szCs w:val="20"/>
                <w:lang w:val="sr-Cyrl-RS"/>
              </w:rPr>
              <w:t>е</w:t>
            </w:r>
            <w:r w:rsidRPr="001C6222">
              <w:rPr>
                <w:rFonts w:ascii="Arial" w:hAnsi="Arial" w:cs="Arial"/>
                <w:b w:val="0"/>
                <w:noProof/>
                <w:color w:val="auto"/>
                <w:sz w:val="20"/>
                <w:szCs w:val="20"/>
                <w:lang w:val="sr-Cyrl-RS"/>
              </w:rPr>
              <w:t>ва</w:t>
            </w:r>
          </w:p>
        </w:tc>
        <w:tc>
          <w:tcPr>
            <w:tcW w:w="1519" w:type="dxa"/>
            <w:gridSpan w:val="2"/>
            <w:shd w:val="clear" w:color="auto" w:fill="FFFFFF" w:themeFill="background1"/>
            <w:vAlign w:val="center"/>
          </w:tcPr>
          <w:p w14:paraId="4BAD6C5C" w14:textId="1EA18DDB" w:rsidR="001C6222" w:rsidRPr="001C6222" w:rsidRDefault="004630E0"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привреду</w:t>
            </w:r>
            <w:r>
              <w:rPr>
                <w:rFonts w:ascii="Arial" w:hAnsi="Arial" w:cs="Arial"/>
                <w:b w:val="0"/>
                <w:color w:val="auto"/>
                <w:sz w:val="20"/>
                <w:szCs w:val="20"/>
                <w:lang w:val="sr-Cyrl-CS"/>
              </w:rPr>
              <w:t xml:space="preserve"> и ЛЕР</w:t>
            </w:r>
          </w:p>
        </w:tc>
        <w:tc>
          <w:tcPr>
            <w:tcW w:w="1599" w:type="dxa"/>
            <w:gridSpan w:val="4"/>
            <w:shd w:val="clear" w:color="auto" w:fill="FFFFFF" w:themeFill="background1"/>
            <w:vAlign w:val="center"/>
          </w:tcPr>
          <w:p w14:paraId="5722E089" w14:textId="171B585F"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ЈП </w:t>
            </w:r>
            <w:r w:rsidR="004630E0">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Лозница развој</w:t>
            </w:r>
            <w:r w:rsidR="004630E0">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 xml:space="preserve"> </w:t>
            </w:r>
          </w:p>
        </w:tc>
        <w:tc>
          <w:tcPr>
            <w:tcW w:w="1874" w:type="dxa"/>
            <w:gridSpan w:val="6"/>
            <w:shd w:val="clear" w:color="auto" w:fill="FFFFFF" w:themeFill="background1"/>
            <w:vAlign w:val="center"/>
          </w:tcPr>
          <w:p w14:paraId="700CBCC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 xml:space="preserve">4. квартал 2028. </w:t>
            </w:r>
          </w:p>
        </w:tc>
        <w:tc>
          <w:tcPr>
            <w:tcW w:w="1819" w:type="dxa"/>
            <w:gridSpan w:val="8"/>
            <w:shd w:val="clear" w:color="auto" w:fill="FFFFFF" w:themeFill="background1"/>
            <w:vAlign w:val="center"/>
          </w:tcPr>
          <w:p w14:paraId="33B4579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4.500.000,00</w:t>
            </w:r>
          </w:p>
        </w:tc>
        <w:tc>
          <w:tcPr>
            <w:tcW w:w="2085" w:type="dxa"/>
            <w:gridSpan w:val="6"/>
            <w:shd w:val="clear" w:color="auto" w:fill="FFFFFF" w:themeFill="background1"/>
            <w:vAlign w:val="center"/>
          </w:tcPr>
          <w:p w14:paraId="28924382"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xml:space="preserve">– </w:t>
            </w:r>
            <w:r w:rsidRPr="001C6222">
              <w:rPr>
                <w:rFonts w:ascii="Arial" w:hAnsi="Arial" w:cs="Arial"/>
                <w:noProof/>
                <w:sz w:val="20"/>
                <w:szCs w:val="20"/>
                <w:lang w:val="en-US"/>
              </w:rPr>
              <w:t>4</w:t>
            </w:r>
            <w:r w:rsidRPr="001C6222">
              <w:rPr>
                <w:rFonts w:ascii="Arial" w:hAnsi="Arial" w:cs="Arial"/>
                <w:noProof/>
                <w:sz w:val="20"/>
                <w:szCs w:val="20"/>
                <w:lang w:val="sr-Cyrl-RS"/>
              </w:rPr>
              <w:t>.</w:t>
            </w:r>
            <w:r w:rsidRPr="001C6222">
              <w:rPr>
                <w:rFonts w:ascii="Arial" w:hAnsi="Arial" w:cs="Arial"/>
                <w:noProof/>
                <w:sz w:val="20"/>
                <w:szCs w:val="20"/>
                <w:lang w:val="en-US"/>
              </w:rPr>
              <w:t>5</w:t>
            </w:r>
            <w:r w:rsidRPr="001C6222">
              <w:rPr>
                <w:rFonts w:ascii="Arial" w:hAnsi="Arial" w:cs="Arial"/>
                <w:noProof/>
                <w:sz w:val="20"/>
                <w:szCs w:val="20"/>
                <w:lang w:val="sr-Cyrl-RS"/>
              </w:rPr>
              <w:t>00.000,00</w:t>
            </w:r>
          </w:p>
        </w:tc>
        <w:tc>
          <w:tcPr>
            <w:tcW w:w="1827" w:type="dxa"/>
            <w:shd w:val="clear" w:color="auto" w:fill="FFFFFF" w:themeFill="background1"/>
            <w:vAlign w:val="center"/>
          </w:tcPr>
          <w:p w14:paraId="0E34966A" w14:textId="77777777" w:rsidR="001C6222" w:rsidRPr="001C6222" w:rsidRDefault="001C6222" w:rsidP="00FF3FED">
            <w:pPr>
              <w:ind w:hanging="66"/>
              <w:jc w:val="center"/>
              <w:rPr>
                <w:rFonts w:ascii="Arial" w:hAnsi="Arial" w:cs="Arial"/>
                <w:b w:val="0"/>
                <w:noProof/>
                <w:color w:val="auto"/>
                <w:sz w:val="20"/>
                <w:szCs w:val="20"/>
                <w:lang w:val="sr-Cyrl-RS"/>
              </w:rPr>
            </w:pPr>
          </w:p>
          <w:p w14:paraId="127B1F3A" w14:textId="77777777" w:rsidR="001C6222" w:rsidRPr="001C6222" w:rsidRDefault="001C6222" w:rsidP="00FF3FED">
            <w:pPr>
              <w:ind w:hanging="6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1869A8D3" w14:textId="77777777" w:rsidR="001C6222" w:rsidRPr="001C6222" w:rsidRDefault="001C6222" w:rsidP="00FF3FED">
            <w:pPr>
              <w:ind w:hanging="66"/>
              <w:jc w:val="center"/>
              <w:rPr>
                <w:rFonts w:ascii="Arial" w:hAnsi="Arial" w:cs="Arial"/>
                <w:b w:val="0"/>
                <w:noProof/>
                <w:color w:val="auto"/>
                <w:sz w:val="20"/>
                <w:szCs w:val="20"/>
                <w:lang w:val="sr-Cyrl-RS"/>
              </w:rPr>
            </w:pPr>
          </w:p>
        </w:tc>
      </w:tr>
      <w:tr w:rsidR="001C6222" w:rsidRPr="001C6222" w14:paraId="4A295306" w14:textId="77777777" w:rsidTr="00452D87">
        <w:trPr>
          <w:trHeight w:val="496"/>
          <w:jc w:val="center"/>
        </w:trPr>
        <w:tc>
          <w:tcPr>
            <w:tcW w:w="5389" w:type="dxa"/>
            <w:gridSpan w:val="10"/>
            <w:shd w:val="clear" w:color="auto" w:fill="B1E4FD" w:themeFill="accent1" w:themeFillTint="33"/>
          </w:tcPr>
          <w:p w14:paraId="119C7DF1" w14:textId="77777777" w:rsidR="001C6222" w:rsidRPr="00452D87" w:rsidRDefault="001C6222" w:rsidP="00FF3FED">
            <w:pPr>
              <w:spacing w:after="100"/>
              <w:rPr>
                <w:rFonts w:ascii="Arial" w:hAnsi="Arial" w:cs="Arial"/>
                <w:bCs/>
                <w:noProof/>
                <w:color w:val="auto"/>
                <w:sz w:val="20"/>
                <w:szCs w:val="20"/>
              </w:rPr>
            </w:pPr>
            <w:r w:rsidRPr="00452D87">
              <w:rPr>
                <w:rFonts w:ascii="Arial" w:hAnsi="Arial" w:cs="Arial"/>
                <w:bCs/>
                <w:noProof/>
                <w:color w:val="auto"/>
                <w:sz w:val="20"/>
                <w:szCs w:val="20"/>
                <w:lang w:val="sr-Cyrl-RS"/>
              </w:rPr>
              <w:t xml:space="preserve">МЕРА </w:t>
            </w:r>
            <w:r w:rsidRPr="00452D87">
              <w:rPr>
                <w:rFonts w:ascii="Arial" w:hAnsi="Arial" w:cs="Arial"/>
                <w:bCs/>
                <w:noProof/>
                <w:color w:val="auto"/>
                <w:sz w:val="20"/>
                <w:szCs w:val="20"/>
              </w:rPr>
              <w:t>3</w:t>
            </w:r>
            <w:r w:rsidRPr="00452D87">
              <w:rPr>
                <w:rFonts w:ascii="Arial" w:hAnsi="Arial" w:cs="Arial"/>
                <w:bCs/>
                <w:noProof/>
                <w:color w:val="auto"/>
                <w:sz w:val="20"/>
                <w:szCs w:val="20"/>
                <w:lang w:val="sr-Cyrl-RS"/>
              </w:rPr>
              <w:t>.</w:t>
            </w:r>
            <w:r w:rsidRPr="00452D87">
              <w:rPr>
                <w:rFonts w:ascii="Arial" w:hAnsi="Arial" w:cs="Arial"/>
                <w:bCs/>
                <w:noProof/>
                <w:color w:val="auto"/>
                <w:sz w:val="20"/>
                <w:szCs w:val="20"/>
              </w:rPr>
              <w:t>3</w:t>
            </w:r>
            <w:r w:rsidRPr="00452D87">
              <w:rPr>
                <w:rFonts w:ascii="Arial" w:hAnsi="Arial" w:cs="Arial"/>
                <w:bCs/>
                <w:noProof/>
                <w:color w:val="auto"/>
                <w:sz w:val="20"/>
                <w:szCs w:val="20"/>
                <w:lang w:val="sr-Cyrl-RS"/>
              </w:rPr>
              <w:t xml:space="preserve">. </w:t>
            </w:r>
            <w:r w:rsidRPr="00452D87">
              <w:rPr>
                <w:rFonts w:ascii="Arial" w:hAnsi="Arial" w:cs="Arial"/>
                <w:bCs/>
                <w:noProof/>
                <w:color w:val="auto"/>
                <w:kern w:val="2"/>
                <w:sz w:val="20"/>
                <w:szCs w:val="20"/>
                <w:lang w:val="sr-Cyrl-RS"/>
              </w:rPr>
              <w:t>Унапредити трајно стамбено збрињавање најугроженијих ромских породица</w:t>
            </w:r>
          </w:p>
        </w:tc>
        <w:tc>
          <w:tcPr>
            <w:tcW w:w="3793" w:type="dxa"/>
            <w:gridSpan w:val="10"/>
            <w:shd w:val="clear" w:color="auto" w:fill="B1E4FD" w:themeFill="accent1" w:themeFillTint="33"/>
          </w:tcPr>
          <w:p w14:paraId="3B9834C8" w14:textId="77777777" w:rsidR="001C6222" w:rsidRPr="00452D87" w:rsidRDefault="001C6222" w:rsidP="00FF3FED">
            <w:pPr>
              <w:jc w:val="right"/>
              <w:rPr>
                <w:rFonts w:ascii="Arial" w:hAnsi="Arial" w:cs="Arial"/>
                <w:bCs/>
                <w:noProof/>
                <w:color w:val="auto"/>
                <w:sz w:val="20"/>
                <w:szCs w:val="20"/>
                <w:lang w:val="sr-Cyrl-RS"/>
              </w:rPr>
            </w:pPr>
            <w:r w:rsidRPr="00452D87">
              <w:rPr>
                <w:rFonts w:ascii="Arial" w:hAnsi="Arial" w:cs="Arial"/>
                <w:bCs/>
                <w:noProof/>
                <w:color w:val="auto"/>
                <w:sz w:val="20"/>
                <w:szCs w:val="20"/>
                <w:lang w:val="sr-Cyrl-RS"/>
              </w:rPr>
              <w:t xml:space="preserve">Тип мере: </w:t>
            </w:r>
          </w:p>
        </w:tc>
        <w:tc>
          <w:tcPr>
            <w:tcW w:w="5039" w:type="dxa"/>
            <w:gridSpan w:val="13"/>
            <w:shd w:val="clear" w:color="auto" w:fill="B1E4FD" w:themeFill="accent1" w:themeFillTint="33"/>
          </w:tcPr>
          <w:p w14:paraId="592DB944" w14:textId="5FA3D72D" w:rsidR="001C6222" w:rsidRPr="00452D87" w:rsidRDefault="00081B13"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Обезбеђивање добара и услуга</w:t>
            </w:r>
          </w:p>
        </w:tc>
      </w:tr>
      <w:tr w:rsidR="001C6222" w:rsidRPr="001C6222" w14:paraId="538BD05D" w14:textId="77777777" w:rsidTr="00452D87">
        <w:trPr>
          <w:trHeight w:val="520"/>
          <w:jc w:val="center"/>
        </w:trPr>
        <w:tc>
          <w:tcPr>
            <w:tcW w:w="1808" w:type="dxa"/>
            <w:gridSpan w:val="4"/>
            <w:shd w:val="clear" w:color="auto" w:fill="E7E6E6" w:themeFill="background2"/>
          </w:tcPr>
          <w:p w14:paraId="2E62E78B"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81" w:type="dxa"/>
            <w:gridSpan w:val="6"/>
          </w:tcPr>
          <w:p w14:paraId="23599B96" w14:textId="7D016567" w:rsidR="001C6222" w:rsidRPr="001C6222" w:rsidRDefault="00081B13"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793" w:type="dxa"/>
            <w:gridSpan w:val="10"/>
            <w:shd w:val="clear" w:color="auto" w:fill="E7E6E6" w:themeFill="background2"/>
          </w:tcPr>
          <w:p w14:paraId="3FB28609"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5039" w:type="dxa"/>
            <w:gridSpan w:val="13"/>
            <w:shd w:val="clear" w:color="auto" w:fill="FFFFFF" w:themeFill="background1"/>
          </w:tcPr>
          <w:p w14:paraId="3ECCD81E" w14:textId="67DB3530" w:rsidR="001C6222" w:rsidRPr="001C6222" w:rsidRDefault="00081B13" w:rsidP="00FF3FED">
            <w:pPr>
              <w:spacing w:before="100" w:beforeAutospacing="1" w:after="100" w:afterAutospacing="1"/>
              <w:rPr>
                <w:rFonts w:ascii="Arial" w:hAnsi="Arial" w:cs="Arial"/>
                <w:b w:val="0"/>
                <w:noProof/>
                <w:color w:val="auto"/>
                <w:sz w:val="20"/>
                <w:szCs w:val="20"/>
                <w:lang w:val="sr-Cyrl-RS"/>
              </w:rPr>
            </w:pPr>
            <w:r>
              <w:rPr>
                <w:rFonts w:ascii="Arial" w:hAnsi="Arial" w:cs="Arial"/>
                <w:b w:val="0"/>
                <w:noProof/>
                <w:color w:val="auto"/>
                <w:sz w:val="20"/>
                <w:szCs w:val="20"/>
                <w:lang w:val="sr-Cyrl-RS"/>
              </w:rPr>
              <w:t>ЦСР, МТ</w:t>
            </w:r>
          </w:p>
        </w:tc>
      </w:tr>
      <w:tr w:rsidR="001C6222" w:rsidRPr="001C6222" w14:paraId="56909151" w14:textId="77777777" w:rsidTr="00452D87">
        <w:trPr>
          <w:trHeight w:val="555"/>
          <w:jc w:val="center"/>
        </w:trPr>
        <w:tc>
          <w:tcPr>
            <w:tcW w:w="1808" w:type="dxa"/>
            <w:gridSpan w:val="4"/>
            <w:shd w:val="clear" w:color="auto" w:fill="E7E6E6" w:themeFill="background2"/>
          </w:tcPr>
          <w:p w14:paraId="35C554FB"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90" w:type="dxa"/>
            <w:gridSpan w:val="2"/>
          </w:tcPr>
          <w:p w14:paraId="6E59E8D0" w14:textId="5F946A8C"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081B13">
              <w:rPr>
                <w:rFonts w:ascii="Arial" w:hAnsi="Arial" w:cs="Arial"/>
                <w:b w:val="0"/>
                <w:noProof/>
                <w:color w:val="auto"/>
                <w:sz w:val="20"/>
                <w:szCs w:val="20"/>
                <w:lang w:val="sr-Cyrl-RS"/>
              </w:rPr>
              <w:t>.</w:t>
            </w:r>
          </w:p>
        </w:tc>
        <w:tc>
          <w:tcPr>
            <w:tcW w:w="5684" w:type="dxa"/>
            <w:gridSpan w:val="14"/>
            <w:shd w:val="clear" w:color="auto" w:fill="E7E6E6" w:themeFill="background2"/>
          </w:tcPr>
          <w:p w14:paraId="0A456648"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5039" w:type="dxa"/>
            <w:gridSpan w:val="13"/>
            <w:shd w:val="clear" w:color="auto" w:fill="FFFFFF" w:themeFill="background1"/>
          </w:tcPr>
          <w:p w14:paraId="23718F3B" w14:textId="30ACF773" w:rsidR="001C6222" w:rsidRPr="001C6222" w:rsidRDefault="00081B1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474C90D6" w14:textId="77777777" w:rsidTr="00452D87">
        <w:trPr>
          <w:trHeight w:val="70"/>
          <w:jc w:val="center"/>
        </w:trPr>
        <w:tc>
          <w:tcPr>
            <w:tcW w:w="1808" w:type="dxa"/>
            <w:gridSpan w:val="4"/>
            <w:shd w:val="clear" w:color="auto" w:fill="E7E6E6" w:themeFill="background2"/>
          </w:tcPr>
          <w:p w14:paraId="0323A3D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90" w:type="dxa"/>
            <w:gridSpan w:val="2"/>
            <w:shd w:val="clear" w:color="auto" w:fill="FFFFFF" w:themeFill="background1"/>
            <w:vAlign w:val="center"/>
          </w:tcPr>
          <w:p w14:paraId="09508F8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145.250.000,00</w:t>
            </w:r>
          </w:p>
        </w:tc>
        <w:tc>
          <w:tcPr>
            <w:tcW w:w="3118" w:type="dxa"/>
            <w:gridSpan w:val="6"/>
            <w:shd w:val="clear" w:color="auto" w:fill="E7E6E6" w:themeFill="background2"/>
          </w:tcPr>
          <w:p w14:paraId="729DDDAB" w14:textId="77777777" w:rsidR="001C6222" w:rsidRPr="001C6222" w:rsidRDefault="001C6222" w:rsidP="00FF3FED">
            <w:pPr>
              <w:jc w:val="center"/>
              <w:rPr>
                <w:rFonts w:ascii="Arial" w:hAnsi="Arial" w:cs="Arial"/>
                <w:b w:val="0"/>
                <w:noProof/>
                <w:color w:val="auto"/>
                <w:sz w:val="20"/>
                <w:szCs w:val="20"/>
                <w:lang w:val="sr-Cyrl-RS"/>
              </w:rPr>
            </w:pPr>
          </w:p>
          <w:p w14:paraId="2D4DD47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1DDD6ED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55" w:type="dxa"/>
            <w:gridSpan w:val="12"/>
            <w:shd w:val="clear" w:color="auto" w:fill="FFFFFF" w:themeFill="background1"/>
            <w:vAlign w:val="center"/>
          </w:tcPr>
          <w:p w14:paraId="52F2071F" w14:textId="77777777" w:rsidR="001C6222" w:rsidRPr="001C6222" w:rsidRDefault="001C6222" w:rsidP="00FF3FED">
            <w:pPr>
              <w:pStyle w:val="NoSpacing"/>
              <w:ind w:left="641"/>
              <w:rPr>
                <w:rFonts w:ascii="Arial" w:hAnsi="Arial" w:cs="Arial"/>
                <w:noProof/>
                <w:sz w:val="20"/>
                <w:szCs w:val="20"/>
                <w:lang w:val="sr-Cyrl-RS"/>
              </w:rPr>
            </w:pPr>
            <w:r w:rsidRPr="001C6222">
              <w:rPr>
                <w:rFonts w:ascii="Arial" w:hAnsi="Arial" w:cs="Arial"/>
                <w:noProof/>
                <w:sz w:val="20"/>
                <w:szCs w:val="20"/>
              </w:rPr>
              <w:t xml:space="preserve"> </w:t>
            </w: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5.150.000,00</w:t>
            </w:r>
          </w:p>
          <w:p w14:paraId="2A080203"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70.050.000,00</w:t>
            </w:r>
          </w:p>
          <w:p w14:paraId="1041E716"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xml:space="preserve">– 70.050.000,00 </w:t>
            </w:r>
          </w:p>
        </w:tc>
        <w:tc>
          <w:tcPr>
            <w:tcW w:w="2105" w:type="dxa"/>
            <w:gridSpan w:val="7"/>
            <w:shd w:val="clear" w:color="auto" w:fill="E7E6E6" w:themeFill="background2"/>
          </w:tcPr>
          <w:p w14:paraId="4B4B0119"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1775E836"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215A2813"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1AC02D2F"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945" w:type="dxa"/>
            <w:gridSpan w:val="2"/>
            <w:shd w:val="clear" w:color="auto" w:fill="FFFFFF" w:themeFill="background1"/>
            <w:vAlign w:val="center"/>
          </w:tcPr>
          <w:p w14:paraId="5992141A"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15.450.000,00</w:t>
            </w:r>
          </w:p>
          <w:p w14:paraId="541A13D8"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Буџет ЛС</w:t>
            </w:r>
          </w:p>
          <w:p w14:paraId="07781C9D" w14:textId="77777777" w:rsidR="001C6222" w:rsidRPr="001C6222" w:rsidRDefault="001C6222" w:rsidP="00FF3FED">
            <w:pPr>
              <w:pStyle w:val="NoSpacing"/>
              <w:spacing w:before="100"/>
              <w:rPr>
                <w:rFonts w:ascii="Arial" w:hAnsi="Arial" w:cs="Arial"/>
                <w:noProof/>
                <w:sz w:val="20"/>
                <w:szCs w:val="20"/>
                <w:lang w:val="sr-Cyrl-RS"/>
              </w:rPr>
            </w:pPr>
            <w:r w:rsidRPr="001C6222">
              <w:rPr>
                <w:rFonts w:ascii="Arial" w:hAnsi="Arial" w:cs="Arial"/>
                <w:noProof/>
                <w:sz w:val="20"/>
                <w:szCs w:val="20"/>
                <w:lang w:val="sr-Cyrl-RS"/>
              </w:rPr>
              <w:t>129.800.000,00</w:t>
            </w:r>
          </w:p>
          <w:p w14:paraId="25EE7007" w14:textId="77777777" w:rsidR="001C6222" w:rsidRPr="001C6222" w:rsidRDefault="001C6222" w:rsidP="00FF3FED">
            <w:pPr>
              <w:pStyle w:val="NoSpacing"/>
              <w:rPr>
                <w:rFonts w:ascii="Arial" w:hAnsi="Arial" w:cs="Arial"/>
                <w:noProof/>
                <w:sz w:val="20"/>
                <w:szCs w:val="20"/>
                <w:lang w:val="sr-Cyrl-RS"/>
              </w:rPr>
            </w:pPr>
            <w:r w:rsidRPr="001C6222">
              <w:rPr>
                <w:rFonts w:ascii="Arial" w:hAnsi="Arial" w:cs="Arial"/>
                <w:noProof/>
                <w:sz w:val="20"/>
                <w:szCs w:val="20"/>
                <w:lang w:val="sr-Cyrl-RS"/>
              </w:rPr>
              <w:t>Донаторска средства</w:t>
            </w:r>
            <w:r w:rsidRPr="001C6222">
              <w:rPr>
                <w:rFonts w:ascii="Arial" w:hAnsi="Arial" w:cs="Arial"/>
                <w:noProof/>
                <w:sz w:val="18"/>
                <w:szCs w:val="18"/>
                <w:lang w:val="sr-Cyrl-RS"/>
              </w:rPr>
              <w:t xml:space="preserve"> </w:t>
            </w:r>
          </w:p>
        </w:tc>
      </w:tr>
      <w:tr w:rsidR="001C6222" w:rsidRPr="001C6222" w14:paraId="52DD52C2" w14:textId="77777777" w:rsidTr="00452D87">
        <w:trPr>
          <w:trHeight w:val="346"/>
          <w:jc w:val="center"/>
        </w:trPr>
        <w:tc>
          <w:tcPr>
            <w:tcW w:w="3498" w:type="dxa"/>
            <w:gridSpan w:val="6"/>
            <w:vMerge w:val="restart"/>
            <w:shd w:val="clear" w:color="auto" w:fill="E7E6E6" w:themeFill="background2"/>
          </w:tcPr>
          <w:p w14:paraId="5F5D48D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19" w:type="dxa"/>
            <w:gridSpan w:val="2"/>
            <w:vMerge w:val="restart"/>
            <w:shd w:val="clear" w:color="auto" w:fill="E7E6E6" w:themeFill="background2"/>
          </w:tcPr>
          <w:p w14:paraId="18C05DE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26DF8C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599" w:type="dxa"/>
            <w:gridSpan w:val="4"/>
            <w:vMerge w:val="restart"/>
            <w:shd w:val="clear" w:color="auto" w:fill="E7E6E6" w:themeFill="background2"/>
          </w:tcPr>
          <w:p w14:paraId="691E416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48BFCEA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40" w:type="dxa"/>
            <w:gridSpan w:val="4"/>
            <w:vMerge w:val="restart"/>
            <w:shd w:val="clear" w:color="auto" w:fill="E7E6E6" w:themeFill="background2"/>
          </w:tcPr>
          <w:p w14:paraId="0167CC6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0618C52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920" w:type="dxa"/>
            <w:gridSpan w:val="15"/>
            <w:tcBorders>
              <w:bottom w:val="single" w:sz="4" w:space="0" w:color="auto"/>
            </w:tcBorders>
            <w:shd w:val="clear" w:color="auto" w:fill="E7E6E6" w:themeFill="background2"/>
          </w:tcPr>
          <w:p w14:paraId="7F4F9B0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45" w:type="dxa"/>
            <w:gridSpan w:val="2"/>
            <w:vMerge w:val="restart"/>
            <w:shd w:val="clear" w:color="auto" w:fill="E7E6E6" w:themeFill="background2"/>
          </w:tcPr>
          <w:p w14:paraId="2BFAE2D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467B0F9F" w14:textId="77777777" w:rsidTr="00452D87">
        <w:trPr>
          <w:trHeight w:val="360"/>
          <w:jc w:val="center"/>
        </w:trPr>
        <w:tc>
          <w:tcPr>
            <w:tcW w:w="3498" w:type="dxa"/>
            <w:gridSpan w:val="6"/>
            <w:vMerge/>
            <w:shd w:val="clear" w:color="auto" w:fill="E7E6E6" w:themeFill="background2"/>
          </w:tcPr>
          <w:p w14:paraId="0FBCB199"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vMerge/>
            <w:shd w:val="clear" w:color="auto" w:fill="E7E6E6" w:themeFill="background2"/>
          </w:tcPr>
          <w:p w14:paraId="54F5FB3F" w14:textId="77777777" w:rsidR="001C6222" w:rsidRPr="001C6222" w:rsidRDefault="001C6222" w:rsidP="00FF3FED">
            <w:pPr>
              <w:rPr>
                <w:rFonts w:ascii="Arial" w:hAnsi="Arial" w:cs="Arial"/>
                <w:b w:val="0"/>
                <w:noProof/>
                <w:color w:val="auto"/>
                <w:sz w:val="20"/>
                <w:szCs w:val="20"/>
                <w:lang w:val="sr-Cyrl-RS"/>
              </w:rPr>
            </w:pPr>
          </w:p>
        </w:tc>
        <w:tc>
          <w:tcPr>
            <w:tcW w:w="1599" w:type="dxa"/>
            <w:gridSpan w:val="4"/>
            <w:vMerge/>
            <w:shd w:val="clear" w:color="auto" w:fill="E7E6E6" w:themeFill="background2"/>
          </w:tcPr>
          <w:p w14:paraId="7BB4705B" w14:textId="77777777" w:rsidR="001C6222" w:rsidRPr="001C6222" w:rsidRDefault="001C6222" w:rsidP="00FF3FED">
            <w:pPr>
              <w:rPr>
                <w:rFonts w:ascii="Arial" w:hAnsi="Arial" w:cs="Arial"/>
                <w:b w:val="0"/>
                <w:noProof/>
                <w:color w:val="auto"/>
                <w:sz w:val="20"/>
                <w:szCs w:val="20"/>
                <w:lang w:val="sr-Cyrl-RS"/>
              </w:rPr>
            </w:pPr>
          </w:p>
        </w:tc>
        <w:tc>
          <w:tcPr>
            <w:tcW w:w="1740" w:type="dxa"/>
            <w:gridSpan w:val="4"/>
            <w:vMerge/>
            <w:shd w:val="clear" w:color="auto" w:fill="E7E6E6" w:themeFill="background2"/>
          </w:tcPr>
          <w:p w14:paraId="54475668" w14:textId="77777777" w:rsidR="001C6222" w:rsidRPr="001C6222" w:rsidRDefault="001C6222" w:rsidP="00FF3FED">
            <w:pPr>
              <w:rPr>
                <w:rFonts w:ascii="Arial" w:hAnsi="Arial" w:cs="Arial"/>
                <w:b w:val="0"/>
                <w:noProof/>
                <w:color w:val="auto"/>
                <w:sz w:val="20"/>
                <w:szCs w:val="20"/>
                <w:lang w:val="sr-Cyrl-RS"/>
              </w:rPr>
            </w:pPr>
          </w:p>
        </w:tc>
        <w:tc>
          <w:tcPr>
            <w:tcW w:w="1347" w:type="dxa"/>
            <w:gridSpan w:val="6"/>
            <w:tcBorders>
              <w:top w:val="single" w:sz="4" w:space="0" w:color="auto"/>
            </w:tcBorders>
            <w:shd w:val="clear" w:color="auto" w:fill="E7E6E6" w:themeFill="background2"/>
          </w:tcPr>
          <w:p w14:paraId="4FCABDA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77" w:type="dxa"/>
            <w:gridSpan w:val="7"/>
            <w:tcBorders>
              <w:top w:val="single" w:sz="4" w:space="0" w:color="auto"/>
            </w:tcBorders>
            <w:shd w:val="clear" w:color="auto" w:fill="E7E6E6" w:themeFill="background2"/>
          </w:tcPr>
          <w:p w14:paraId="2FDAA2C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96" w:type="dxa"/>
            <w:gridSpan w:val="2"/>
            <w:tcBorders>
              <w:top w:val="single" w:sz="4" w:space="0" w:color="auto"/>
            </w:tcBorders>
            <w:shd w:val="clear" w:color="auto" w:fill="E7E6E6" w:themeFill="background2"/>
          </w:tcPr>
          <w:p w14:paraId="71A2C65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945" w:type="dxa"/>
            <w:gridSpan w:val="2"/>
            <w:vMerge/>
            <w:shd w:val="clear" w:color="auto" w:fill="E7E6E6" w:themeFill="background2"/>
          </w:tcPr>
          <w:p w14:paraId="0C9EE31A"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4175A909" w14:textId="77777777" w:rsidTr="00FF3FED">
        <w:trPr>
          <w:trHeight w:val="496"/>
          <w:jc w:val="center"/>
        </w:trPr>
        <w:tc>
          <w:tcPr>
            <w:tcW w:w="3498" w:type="dxa"/>
            <w:gridSpan w:val="6"/>
            <w:shd w:val="clear" w:color="auto" w:fill="FFFFFF" w:themeFill="background1"/>
          </w:tcPr>
          <w:p w14:paraId="7A1322EC" w14:textId="44094EDF" w:rsidR="001C6222" w:rsidRPr="001C6222" w:rsidRDefault="00081B1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ромских породица које су стамбено збринуте куповином сеоске куће</w:t>
            </w:r>
          </w:p>
        </w:tc>
        <w:tc>
          <w:tcPr>
            <w:tcW w:w="1519" w:type="dxa"/>
            <w:gridSpan w:val="2"/>
            <w:shd w:val="clear" w:color="auto" w:fill="FFFFFF" w:themeFill="background1"/>
          </w:tcPr>
          <w:p w14:paraId="4B2FA19C" w14:textId="404C09B6" w:rsidR="001C6222" w:rsidRPr="001C6222" w:rsidRDefault="001D06C1"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7D57AA78" w14:textId="78534CF9" w:rsidR="001C6222"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2733C4C4" w14:textId="2EBCF281" w:rsidR="001C6222"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081060C2" w14:textId="21B0170E" w:rsidR="001C6222"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77" w:type="dxa"/>
            <w:gridSpan w:val="7"/>
            <w:shd w:val="clear" w:color="auto" w:fill="FFFFFF" w:themeFill="background1"/>
          </w:tcPr>
          <w:p w14:paraId="775CA5E0" w14:textId="7B7145E8" w:rsidR="001C6222"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196" w:type="dxa"/>
            <w:gridSpan w:val="2"/>
            <w:shd w:val="clear" w:color="auto" w:fill="FFFFFF" w:themeFill="background1"/>
          </w:tcPr>
          <w:p w14:paraId="38547371" w14:textId="4393BC9C" w:rsidR="001C6222"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945" w:type="dxa"/>
            <w:gridSpan w:val="2"/>
            <w:shd w:val="clear" w:color="auto" w:fill="FFFFFF" w:themeFill="background1"/>
          </w:tcPr>
          <w:p w14:paraId="1ADD93A4" w14:textId="0F6C0619" w:rsidR="001C6222" w:rsidRPr="001C6222" w:rsidRDefault="001D06C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081B13" w:rsidRPr="001C6222" w14:paraId="1398248C" w14:textId="77777777" w:rsidTr="00FF3FED">
        <w:trPr>
          <w:trHeight w:val="496"/>
          <w:jc w:val="center"/>
        </w:trPr>
        <w:tc>
          <w:tcPr>
            <w:tcW w:w="3498" w:type="dxa"/>
            <w:gridSpan w:val="6"/>
            <w:shd w:val="clear" w:color="auto" w:fill="FFFFFF" w:themeFill="background1"/>
          </w:tcPr>
          <w:p w14:paraId="0790DEBA" w14:textId="2187D84D" w:rsidR="00081B13" w:rsidRPr="001C6222" w:rsidRDefault="001D06C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ромских породица које су стамбено збринуте доделом станова за социјално становање у новоизграђеној згради</w:t>
            </w:r>
          </w:p>
        </w:tc>
        <w:tc>
          <w:tcPr>
            <w:tcW w:w="1519" w:type="dxa"/>
            <w:gridSpan w:val="2"/>
            <w:shd w:val="clear" w:color="auto" w:fill="FFFFFF" w:themeFill="background1"/>
          </w:tcPr>
          <w:p w14:paraId="5BBD2C3B" w14:textId="25D4456D" w:rsidR="00081B13" w:rsidRPr="001C6222" w:rsidRDefault="001D06C1"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0356C926" w14:textId="4C5D14EF"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336F77FE" w14:textId="7381D37F"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565B2629" w14:textId="569B9197"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77" w:type="dxa"/>
            <w:gridSpan w:val="7"/>
            <w:shd w:val="clear" w:color="auto" w:fill="FFFFFF" w:themeFill="background1"/>
          </w:tcPr>
          <w:p w14:paraId="01D3D967" w14:textId="292D41C5"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196" w:type="dxa"/>
            <w:gridSpan w:val="2"/>
            <w:shd w:val="clear" w:color="auto" w:fill="FFFFFF" w:themeFill="background1"/>
          </w:tcPr>
          <w:p w14:paraId="3747E41D" w14:textId="4840FC55"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945" w:type="dxa"/>
            <w:gridSpan w:val="2"/>
            <w:shd w:val="clear" w:color="auto" w:fill="FFFFFF" w:themeFill="background1"/>
          </w:tcPr>
          <w:p w14:paraId="5C070002" w14:textId="60E3D2F2" w:rsidR="00081B13" w:rsidRPr="001C6222" w:rsidRDefault="001D06C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ЦСР</w:t>
            </w:r>
          </w:p>
        </w:tc>
      </w:tr>
      <w:tr w:rsidR="00081B13" w:rsidRPr="001C6222" w14:paraId="44B492AD" w14:textId="77777777" w:rsidTr="00FF3FED">
        <w:trPr>
          <w:trHeight w:val="496"/>
          <w:jc w:val="center"/>
        </w:trPr>
        <w:tc>
          <w:tcPr>
            <w:tcW w:w="3498" w:type="dxa"/>
            <w:gridSpan w:val="6"/>
            <w:shd w:val="clear" w:color="auto" w:fill="FFFFFF" w:themeFill="background1"/>
          </w:tcPr>
          <w:p w14:paraId="2C1BB0A5" w14:textId="335FE74A" w:rsidR="00081B13" w:rsidRPr="001C6222" w:rsidRDefault="001D06C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lastRenderedPageBreak/>
              <w:t>Број лица ромске националности која остваре право на у</w:t>
            </w:r>
            <w:r w:rsidRPr="001D06C1">
              <w:rPr>
                <w:rFonts w:ascii="Arial" w:hAnsi="Arial" w:cs="Arial"/>
                <w:b w:val="0"/>
                <w:noProof/>
                <w:color w:val="auto"/>
                <w:sz w:val="20"/>
                <w:szCs w:val="20"/>
                <w:lang w:val="sr-Cyrl-RS"/>
              </w:rPr>
              <w:t>већан</w:t>
            </w:r>
            <w:r>
              <w:rPr>
                <w:rFonts w:ascii="Arial" w:hAnsi="Arial" w:cs="Arial"/>
                <w:b w:val="0"/>
                <w:noProof/>
                <w:color w:val="auto"/>
                <w:sz w:val="20"/>
                <w:szCs w:val="20"/>
                <w:lang w:val="sr-Cyrl-RS"/>
              </w:rPr>
              <w:t>у</w:t>
            </w:r>
            <w:r w:rsidRPr="001D06C1">
              <w:rPr>
                <w:rFonts w:ascii="Arial" w:hAnsi="Arial" w:cs="Arial"/>
                <w:b w:val="0"/>
                <w:noProof/>
                <w:color w:val="auto"/>
                <w:sz w:val="20"/>
                <w:szCs w:val="20"/>
                <w:lang w:val="sr-Cyrl-RS"/>
              </w:rPr>
              <w:t xml:space="preserve"> једнократн</w:t>
            </w:r>
            <w:r>
              <w:rPr>
                <w:rFonts w:ascii="Arial" w:hAnsi="Arial" w:cs="Arial"/>
                <w:b w:val="0"/>
                <w:noProof/>
                <w:color w:val="auto"/>
                <w:sz w:val="20"/>
                <w:szCs w:val="20"/>
                <w:lang w:val="sr-Cyrl-RS"/>
              </w:rPr>
              <w:t>у</w:t>
            </w:r>
            <w:r w:rsidRPr="001D06C1">
              <w:rPr>
                <w:rFonts w:ascii="Arial" w:hAnsi="Arial" w:cs="Arial"/>
                <w:b w:val="0"/>
                <w:noProof/>
                <w:color w:val="auto"/>
                <w:sz w:val="20"/>
                <w:szCs w:val="20"/>
                <w:lang w:val="sr-Cyrl-RS"/>
              </w:rPr>
              <w:t xml:space="preserve"> новчан</w:t>
            </w:r>
            <w:r>
              <w:rPr>
                <w:rFonts w:ascii="Arial" w:hAnsi="Arial" w:cs="Arial"/>
                <w:b w:val="0"/>
                <w:noProof/>
                <w:color w:val="auto"/>
                <w:sz w:val="20"/>
                <w:szCs w:val="20"/>
                <w:lang w:val="sr-Cyrl-RS"/>
              </w:rPr>
              <w:t>у</w:t>
            </w:r>
            <w:r w:rsidRPr="001D06C1">
              <w:rPr>
                <w:rFonts w:ascii="Arial" w:hAnsi="Arial" w:cs="Arial"/>
                <w:b w:val="0"/>
                <w:noProof/>
                <w:color w:val="auto"/>
                <w:sz w:val="20"/>
                <w:szCs w:val="20"/>
                <w:lang w:val="sr-Cyrl-RS"/>
              </w:rPr>
              <w:t xml:space="preserve"> помоћ за адаптацију, санацију и реконструкцију објеката</w:t>
            </w:r>
          </w:p>
        </w:tc>
        <w:tc>
          <w:tcPr>
            <w:tcW w:w="1519" w:type="dxa"/>
            <w:gridSpan w:val="2"/>
            <w:shd w:val="clear" w:color="auto" w:fill="FFFFFF" w:themeFill="background1"/>
          </w:tcPr>
          <w:p w14:paraId="3D546A85" w14:textId="35CC4CC2" w:rsidR="00081B13" w:rsidRPr="001C6222" w:rsidRDefault="001D06C1"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6A8750EF" w14:textId="566B3809"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6438D676" w14:textId="6A518FE7"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347" w:type="dxa"/>
            <w:gridSpan w:val="6"/>
            <w:shd w:val="clear" w:color="auto" w:fill="FFFFFF" w:themeFill="background1"/>
          </w:tcPr>
          <w:p w14:paraId="73884D72" w14:textId="560A7A91"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377" w:type="dxa"/>
            <w:gridSpan w:val="7"/>
            <w:shd w:val="clear" w:color="auto" w:fill="FFFFFF" w:themeFill="background1"/>
          </w:tcPr>
          <w:p w14:paraId="4F1013C9" w14:textId="6B0CEADC"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196" w:type="dxa"/>
            <w:gridSpan w:val="2"/>
            <w:shd w:val="clear" w:color="auto" w:fill="FFFFFF" w:themeFill="background1"/>
          </w:tcPr>
          <w:p w14:paraId="36D3EC26" w14:textId="699AE01F" w:rsidR="00081B13" w:rsidRPr="001C6222" w:rsidRDefault="001D06C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945" w:type="dxa"/>
            <w:gridSpan w:val="2"/>
            <w:shd w:val="clear" w:color="auto" w:fill="FFFFFF" w:themeFill="background1"/>
          </w:tcPr>
          <w:p w14:paraId="7B173762" w14:textId="62C1BB35" w:rsidR="00081B13" w:rsidRPr="001C6222" w:rsidRDefault="001D06C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ЦСР</w:t>
            </w:r>
          </w:p>
        </w:tc>
      </w:tr>
      <w:tr w:rsidR="001C6222" w:rsidRPr="001C6222" w14:paraId="44801DA9" w14:textId="77777777" w:rsidTr="00FF3FED">
        <w:trPr>
          <w:trHeight w:val="496"/>
          <w:jc w:val="center"/>
        </w:trPr>
        <w:tc>
          <w:tcPr>
            <w:tcW w:w="1129" w:type="dxa"/>
            <w:gridSpan w:val="2"/>
            <w:shd w:val="clear" w:color="auto" w:fill="D2F1EF" w:themeFill="accent6" w:themeFillTint="33"/>
          </w:tcPr>
          <w:p w14:paraId="59E2896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69" w:type="dxa"/>
            <w:gridSpan w:val="4"/>
            <w:shd w:val="clear" w:color="auto" w:fill="D2F1EF" w:themeFill="accent6" w:themeFillTint="33"/>
          </w:tcPr>
          <w:p w14:paraId="62BED53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19" w:type="dxa"/>
            <w:gridSpan w:val="2"/>
            <w:shd w:val="clear" w:color="auto" w:fill="D2F1EF" w:themeFill="accent6" w:themeFillTint="33"/>
          </w:tcPr>
          <w:p w14:paraId="4E05944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599" w:type="dxa"/>
            <w:gridSpan w:val="4"/>
            <w:shd w:val="clear" w:color="auto" w:fill="D2F1EF" w:themeFill="accent6" w:themeFillTint="33"/>
          </w:tcPr>
          <w:p w14:paraId="4716AC68"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74" w:type="dxa"/>
            <w:gridSpan w:val="6"/>
            <w:shd w:val="clear" w:color="auto" w:fill="D2F1EF" w:themeFill="accent6" w:themeFillTint="33"/>
          </w:tcPr>
          <w:p w14:paraId="4BE0DD3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19" w:type="dxa"/>
            <w:gridSpan w:val="8"/>
            <w:shd w:val="clear" w:color="auto" w:fill="D2F1EF" w:themeFill="accent6" w:themeFillTint="33"/>
          </w:tcPr>
          <w:p w14:paraId="0C941D4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85" w:type="dxa"/>
            <w:gridSpan w:val="6"/>
            <w:shd w:val="clear" w:color="auto" w:fill="D2F1EF" w:themeFill="accent6" w:themeFillTint="33"/>
          </w:tcPr>
          <w:p w14:paraId="293384B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27" w:type="dxa"/>
            <w:shd w:val="clear" w:color="auto" w:fill="D2F1EF" w:themeFill="accent6" w:themeFillTint="33"/>
          </w:tcPr>
          <w:p w14:paraId="3876E6C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13D54DA4" w14:textId="77777777" w:rsidTr="00FF3FED">
        <w:trPr>
          <w:trHeight w:val="496"/>
          <w:jc w:val="center"/>
        </w:trPr>
        <w:tc>
          <w:tcPr>
            <w:tcW w:w="1129" w:type="dxa"/>
            <w:gridSpan w:val="2"/>
            <w:tcBorders>
              <w:bottom w:val="single" w:sz="4" w:space="0" w:color="auto"/>
            </w:tcBorders>
            <w:shd w:val="clear" w:color="auto" w:fill="FFFFFF" w:themeFill="background1"/>
            <w:vAlign w:val="center"/>
          </w:tcPr>
          <w:p w14:paraId="01FEAD2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w:t>
            </w: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.1.</w:t>
            </w:r>
          </w:p>
        </w:tc>
        <w:tc>
          <w:tcPr>
            <w:tcW w:w="2369" w:type="dxa"/>
            <w:gridSpan w:val="4"/>
            <w:tcBorders>
              <w:bottom w:val="single" w:sz="4" w:space="0" w:color="auto"/>
            </w:tcBorders>
            <w:shd w:val="clear" w:color="auto" w:fill="FFFFFF" w:themeFill="background1"/>
          </w:tcPr>
          <w:p w14:paraId="22461D1F" w14:textId="150EB99C" w:rsidR="001C6222" w:rsidRPr="001C6222" w:rsidRDefault="001D06C1" w:rsidP="00FF3FED">
            <w:pPr>
              <w:spacing w:before="60" w:after="60"/>
              <w:rPr>
                <w:rFonts w:ascii="Arial" w:hAnsi="Arial" w:cs="Arial"/>
                <w:b w:val="0"/>
                <w:color w:val="auto"/>
                <w:sz w:val="20"/>
                <w:szCs w:val="20"/>
                <w:lang w:val="sr-Cyrl-CS"/>
              </w:rPr>
            </w:pPr>
            <w:r>
              <w:rPr>
                <w:rFonts w:ascii="Arial" w:hAnsi="Arial" w:cs="Arial"/>
                <w:b w:val="0"/>
                <w:color w:val="auto"/>
                <w:sz w:val="20"/>
                <w:szCs w:val="20"/>
                <w:lang w:val="sr-Cyrl-CS"/>
              </w:rPr>
              <w:t>Теренско м</w:t>
            </w:r>
            <w:r w:rsidR="001C6222" w:rsidRPr="001C6222">
              <w:rPr>
                <w:rFonts w:ascii="Arial" w:hAnsi="Arial" w:cs="Arial"/>
                <w:b w:val="0"/>
                <w:color w:val="auto"/>
                <w:sz w:val="20"/>
                <w:szCs w:val="20"/>
                <w:lang w:val="sr-Cyrl-CS"/>
              </w:rPr>
              <w:t xml:space="preserve">апирање потреба ромских породица за различитим видовима стамбеног збрињавања </w:t>
            </w:r>
          </w:p>
        </w:tc>
        <w:tc>
          <w:tcPr>
            <w:tcW w:w="1519" w:type="dxa"/>
            <w:gridSpan w:val="2"/>
            <w:tcBorders>
              <w:bottom w:val="single" w:sz="4" w:space="0" w:color="auto"/>
            </w:tcBorders>
            <w:shd w:val="clear" w:color="auto" w:fill="FFFFFF" w:themeFill="background1"/>
            <w:vAlign w:val="center"/>
          </w:tcPr>
          <w:p w14:paraId="76D7E136"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tcBorders>
              <w:bottom w:val="single" w:sz="4" w:space="0" w:color="auto"/>
            </w:tcBorders>
            <w:shd w:val="clear" w:color="auto" w:fill="FFFFFF" w:themeFill="background1"/>
            <w:vAlign w:val="center"/>
          </w:tcPr>
          <w:p w14:paraId="52E7D93D"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МТ</w:t>
            </w:r>
          </w:p>
        </w:tc>
        <w:tc>
          <w:tcPr>
            <w:tcW w:w="1874" w:type="dxa"/>
            <w:gridSpan w:val="6"/>
            <w:tcBorders>
              <w:bottom w:val="single" w:sz="4" w:space="0" w:color="auto"/>
            </w:tcBorders>
            <w:shd w:val="clear" w:color="auto" w:fill="FFFFFF" w:themeFill="background1"/>
            <w:vAlign w:val="center"/>
          </w:tcPr>
          <w:p w14:paraId="2385E67C"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3. квартал 2026.</w:t>
            </w:r>
          </w:p>
        </w:tc>
        <w:tc>
          <w:tcPr>
            <w:tcW w:w="1819" w:type="dxa"/>
            <w:gridSpan w:val="8"/>
            <w:tcBorders>
              <w:bottom w:val="single" w:sz="4" w:space="0" w:color="auto"/>
            </w:tcBorders>
            <w:shd w:val="clear" w:color="auto" w:fill="FFFFFF" w:themeFill="background1"/>
            <w:vAlign w:val="center"/>
          </w:tcPr>
          <w:p w14:paraId="62E7D70C"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Без средстава</w:t>
            </w:r>
          </w:p>
        </w:tc>
        <w:tc>
          <w:tcPr>
            <w:tcW w:w="2085" w:type="dxa"/>
            <w:gridSpan w:val="6"/>
            <w:tcBorders>
              <w:bottom w:val="single" w:sz="4" w:space="0" w:color="auto"/>
            </w:tcBorders>
            <w:shd w:val="clear" w:color="auto" w:fill="FFFFFF" w:themeFill="background1"/>
            <w:vAlign w:val="center"/>
          </w:tcPr>
          <w:p w14:paraId="7331C372"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27" w:type="dxa"/>
            <w:tcBorders>
              <w:bottom w:val="single" w:sz="4" w:space="0" w:color="auto"/>
            </w:tcBorders>
            <w:shd w:val="clear" w:color="auto" w:fill="FFFFFF" w:themeFill="background1"/>
            <w:vAlign w:val="center"/>
          </w:tcPr>
          <w:p w14:paraId="5723CF51" w14:textId="77777777" w:rsidR="001C6222" w:rsidRPr="001C6222" w:rsidRDefault="001C6222" w:rsidP="00FF3FED">
            <w:pPr>
              <w:ind w:left="-2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62885DA" w14:textId="77777777" w:rsidTr="00FF3FED">
        <w:trPr>
          <w:trHeight w:val="496"/>
          <w:jc w:val="center"/>
        </w:trPr>
        <w:tc>
          <w:tcPr>
            <w:tcW w:w="1129" w:type="dxa"/>
            <w:gridSpan w:val="2"/>
            <w:tcBorders>
              <w:bottom w:val="single" w:sz="4" w:space="0" w:color="auto"/>
            </w:tcBorders>
            <w:shd w:val="clear" w:color="auto" w:fill="FFFFFF" w:themeFill="background1"/>
            <w:vAlign w:val="center"/>
          </w:tcPr>
          <w:p w14:paraId="79103FA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w:t>
            </w: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.2.</w:t>
            </w:r>
          </w:p>
        </w:tc>
        <w:tc>
          <w:tcPr>
            <w:tcW w:w="2369" w:type="dxa"/>
            <w:gridSpan w:val="4"/>
            <w:tcBorders>
              <w:bottom w:val="single" w:sz="4" w:space="0" w:color="auto"/>
            </w:tcBorders>
            <w:shd w:val="clear" w:color="auto" w:fill="FFFFFF" w:themeFill="background1"/>
            <w:vAlign w:val="center"/>
          </w:tcPr>
          <w:p w14:paraId="7F67CB67" w14:textId="708A7EE2"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Куповина</w:t>
            </w:r>
            <w:r w:rsidR="00081B13">
              <w:rPr>
                <w:rFonts w:ascii="Arial" w:hAnsi="Arial" w:cs="Arial"/>
                <w:b w:val="0"/>
                <w:noProof/>
                <w:color w:val="auto"/>
                <w:sz w:val="20"/>
                <w:szCs w:val="20"/>
                <w:lang w:val="sr-Cyrl-RS"/>
              </w:rPr>
              <w:t xml:space="preserve"> кућа</w:t>
            </w:r>
            <w:r w:rsidRPr="001C6222">
              <w:rPr>
                <w:rFonts w:ascii="Arial" w:hAnsi="Arial" w:cs="Arial"/>
                <w:b w:val="0"/>
                <w:noProof/>
                <w:color w:val="auto"/>
                <w:sz w:val="20"/>
                <w:szCs w:val="20"/>
                <w:lang w:val="sr-Cyrl-RS"/>
              </w:rPr>
              <w:t xml:space="preserve"> на сеоском подручју </w:t>
            </w:r>
            <w:r w:rsidR="00081B13">
              <w:rPr>
                <w:rFonts w:ascii="Arial" w:hAnsi="Arial" w:cs="Arial"/>
                <w:b w:val="0"/>
                <w:noProof/>
                <w:color w:val="auto"/>
                <w:sz w:val="20"/>
                <w:szCs w:val="20"/>
                <w:lang w:val="sr-Cyrl-RS"/>
              </w:rPr>
              <w:t xml:space="preserve">за збрињавање најугроженијих породица </w:t>
            </w:r>
            <w:r w:rsidRPr="001C6222">
              <w:rPr>
                <w:rFonts w:ascii="Arial" w:hAnsi="Arial" w:cs="Arial"/>
                <w:b w:val="0"/>
                <w:noProof/>
                <w:color w:val="auto"/>
                <w:sz w:val="20"/>
                <w:szCs w:val="20"/>
                <w:lang w:val="sr-Cyrl-RS"/>
              </w:rPr>
              <w:t>(4 кућ</w:t>
            </w:r>
            <w:r w:rsidR="00081B13">
              <w:rPr>
                <w:rFonts w:ascii="Arial" w:hAnsi="Arial" w:cs="Arial"/>
                <w:b w:val="0"/>
                <w:noProof/>
                <w:color w:val="auto"/>
                <w:sz w:val="20"/>
                <w:szCs w:val="20"/>
                <w:lang w:val="sr-Cyrl-RS"/>
              </w:rPr>
              <w:t>е</w:t>
            </w:r>
            <w:r w:rsidRPr="001C6222">
              <w:rPr>
                <w:rFonts w:ascii="Arial" w:hAnsi="Arial" w:cs="Arial"/>
                <w:b w:val="0"/>
                <w:noProof/>
                <w:color w:val="auto"/>
                <w:sz w:val="20"/>
                <w:szCs w:val="20"/>
                <w:lang w:val="sr-Cyrl-RS"/>
              </w:rPr>
              <w:t xml:space="preserve"> укупно)</w:t>
            </w:r>
          </w:p>
        </w:tc>
        <w:tc>
          <w:tcPr>
            <w:tcW w:w="1519" w:type="dxa"/>
            <w:gridSpan w:val="2"/>
            <w:tcBorders>
              <w:bottom w:val="single" w:sz="4" w:space="0" w:color="auto"/>
            </w:tcBorders>
            <w:shd w:val="clear" w:color="auto" w:fill="FFFFFF" w:themeFill="background1"/>
            <w:vAlign w:val="center"/>
          </w:tcPr>
          <w:p w14:paraId="4BF31C7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Одељење за друштвене делатности </w:t>
            </w:r>
          </w:p>
        </w:tc>
        <w:tc>
          <w:tcPr>
            <w:tcW w:w="1599" w:type="dxa"/>
            <w:gridSpan w:val="4"/>
            <w:tcBorders>
              <w:bottom w:val="single" w:sz="4" w:space="0" w:color="auto"/>
            </w:tcBorders>
            <w:shd w:val="clear" w:color="auto" w:fill="FFFFFF" w:themeFill="background1"/>
            <w:vAlign w:val="center"/>
          </w:tcPr>
          <w:p w14:paraId="4898BAC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w:t>
            </w:r>
          </w:p>
        </w:tc>
        <w:tc>
          <w:tcPr>
            <w:tcW w:w="1874" w:type="dxa"/>
            <w:gridSpan w:val="6"/>
            <w:tcBorders>
              <w:bottom w:val="single" w:sz="4" w:space="0" w:color="auto"/>
            </w:tcBorders>
            <w:shd w:val="clear" w:color="auto" w:fill="FFFFFF" w:themeFill="background1"/>
            <w:vAlign w:val="center"/>
          </w:tcPr>
          <w:p w14:paraId="2643510C"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p w14:paraId="7F88F586" w14:textId="77777777" w:rsidR="001C6222" w:rsidRPr="001C6222" w:rsidRDefault="001C6222" w:rsidP="00FF3FED">
            <w:pPr>
              <w:jc w:val="center"/>
              <w:rPr>
                <w:rFonts w:ascii="Arial" w:hAnsi="Arial" w:cs="Arial"/>
                <w:b w:val="0"/>
                <w:noProof/>
                <w:color w:val="auto"/>
                <w:sz w:val="20"/>
                <w:szCs w:val="20"/>
                <w:lang w:val="sr-Cyrl-RS"/>
              </w:rPr>
            </w:pPr>
          </w:p>
        </w:tc>
        <w:tc>
          <w:tcPr>
            <w:tcW w:w="1819" w:type="dxa"/>
            <w:gridSpan w:val="8"/>
            <w:tcBorders>
              <w:bottom w:val="single" w:sz="4" w:space="0" w:color="auto"/>
            </w:tcBorders>
            <w:shd w:val="clear" w:color="auto" w:fill="FFFFFF" w:themeFill="background1"/>
            <w:vAlign w:val="center"/>
          </w:tcPr>
          <w:p w14:paraId="4440106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15.000.000,00</w:t>
            </w:r>
          </w:p>
        </w:tc>
        <w:tc>
          <w:tcPr>
            <w:tcW w:w="2085" w:type="dxa"/>
            <w:gridSpan w:val="6"/>
            <w:tcBorders>
              <w:bottom w:val="single" w:sz="4" w:space="0" w:color="auto"/>
            </w:tcBorders>
            <w:shd w:val="clear" w:color="auto" w:fill="FFFFFF" w:themeFill="background1"/>
            <w:vAlign w:val="center"/>
          </w:tcPr>
          <w:p w14:paraId="68C27A5D"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5.000.000,00</w:t>
            </w:r>
          </w:p>
          <w:p w14:paraId="07DD230C"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5.000.000,00</w:t>
            </w:r>
          </w:p>
          <w:p w14:paraId="49962DF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5.000.000,00</w:t>
            </w:r>
          </w:p>
        </w:tc>
        <w:tc>
          <w:tcPr>
            <w:tcW w:w="1827" w:type="dxa"/>
            <w:tcBorders>
              <w:bottom w:val="single" w:sz="4" w:space="0" w:color="auto"/>
            </w:tcBorders>
            <w:shd w:val="clear" w:color="auto" w:fill="FFFFFF" w:themeFill="background1"/>
            <w:vAlign w:val="center"/>
          </w:tcPr>
          <w:p w14:paraId="216F50A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15.000.000,00</w:t>
            </w:r>
          </w:p>
          <w:p w14:paraId="4676C9C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tc>
      </w:tr>
      <w:tr w:rsidR="001C6222" w:rsidRPr="001C6222" w14:paraId="7D183EDC" w14:textId="77777777" w:rsidTr="00FF3FED">
        <w:trPr>
          <w:trHeight w:val="496"/>
          <w:jc w:val="center"/>
        </w:trPr>
        <w:tc>
          <w:tcPr>
            <w:tcW w:w="1129" w:type="dxa"/>
            <w:gridSpan w:val="2"/>
            <w:tcBorders>
              <w:bottom w:val="single" w:sz="4" w:space="0" w:color="auto"/>
            </w:tcBorders>
            <w:shd w:val="clear" w:color="auto" w:fill="FFFFFF" w:themeFill="background1"/>
            <w:vAlign w:val="center"/>
          </w:tcPr>
          <w:p w14:paraId="6BA3E7DD" w14:textId="624E4D03"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3.3.3</w:t>
            </w:r>
            <w:r w:rsidR="00081B13">
              <w:rPr>
                <w:rFonts w:ascii="Arial" w:hAnsi="Arial" w:cs="Arial"/>
                <w:b w:val="0"/>
                <w:noProof/>
                <w:color w:val="auto"/>
                <w:sz w:val="20"/>
                <w:szCs w:val="20"/>
                <w:lang w:val="sr-Cyrl-RS"/>
              </w:rPr>
              <w:t>.</w:t>
            </w:r>
          </w:p>
        </w:tc>
        <w:tc>
          <w:tcPr>
            <w:tcW w:w="2369" w:type="dxa"/>
            <w:gridSpan w:val="4"/>
            <w:tcBorders>
              <w:bottom w:val="single" w:sz="4" w:space="0" w:color="auto"/>
            </w:tcBorders>
            <w:shd w:val="clear" w:color="auto" w:fill="FFFFFF" w:themeFill="background1"/>
            <w:vAlign w:val="center"/>
          </w:tcPr>
          <w:p w14:paraId="0A030A2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Пројекат „Изградња зграде са социјално становање“</w:t>
            </w:r>
            <w:r w:rsidRPr="001C6222">
              <w:rPr>
                <w:rStyle w:val="FootnoteReference"/>
                <w:rFonts w:ascii="Arial" w:hAnsi="Arial" w:cs="Arial"/>
                <w:b w:val="0"/>
                <w:noProof/>
                <w:color w:val="auto"/>
                <w:sz w:val="20"/>
                <w:szCs w:val="20"/>
                <w:lang w:val="sr-Cyrl-RS"/>
              </w:rPr>
              <w:footnoteReference w:id="5"/>
            </w:r>
          </w:p>
        </w:tc>
        <w:tc>
          <w:tcPr>
            <w:tcW w:w="1519" w:type="dxa"/>
            <w:gridSpan w:val="2"/>
            <w:tcBorders>
              <w:bottom w:val="single" w:sz="4" w:space="0" w:color="auto"/>
            </w:tcBorders>
            <w:shd w:val="clear" w:color="auto" w:fill="FFFFFF" w:themeFill="background1"/>
            <w:vAlign w:val="center"/>
          </w:tcPr>
          <w:p w14:paraId="31A9B0E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Одељење за друштвене делатности </w:t>
            </w:r>
          </w:p>
        </w:tc>
        <w:tc>
          <w:tcPr>
            <w:tcW w:w="1599" w:type="dxa"/>
            <w:gridSpan w:val="4"/>
            <w:tcBorders>
              <w:bottom w:val="single" w:sz="4" w:space="0" w:color="auto"/>
            </w:tcBorders>
            <w:shd w:val="clear" w:color="auto" w:fill="FFFFFF" w:themeFill="background1"/>
            <w:vAlign w:val="center"/>
          </w:tcPr>
          <w:p w14:paraId="55F5020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w:t>
            </w:r>
          </w:p>
        </w:tc>
        <w:tc>
          <w:tcPr>
            <w:tcW w:w="1874" w:type="dxa"/>
            <w:gridSpan w:val="6"/>
            <w:tcBorders>
              <w:bottom w:val="single" w:sz="4" w:space="0" w:color="auto"/>
            </w:tcBorders>
            <w:shd w:val="clear" w:color="auto" w:fill="FFFFFF" w:themeFill="background1"/>
            <w:vAlign w:val="center"/>
          </w:tcPr>
          <w:p w14:paraId="335BE4DE"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 xml:space="preserve">4. квартал 2028. </w:t>
            </w:r>
          </w:p>
        </w:tc>
        <w:tc>
          <w:tcPr>
            <w:tcW w:w="1819" w:type="dxa"/>
            <w:gridSpan w:val="8"/>
            <w:tcBorders>
              <w:bottom w:val="single" w:sz="4" w:space="0" w:color="auto"/>
            </w:tcBorders>
            <w:shd w:val="clear" w:color="auto" w:fill="FFFFFF" w:themeFill="background1"/>
            <w:vAlign w:val="center"/>
          </w:tcPr>
          <w:p w14:paraId="6767EB1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129.800.000,00</w:t>
            </w:r>
          </w:p>
        </w:tc>
        <w:tc>
          <w:tcPr>
            <w:tcW w:w="2085" w:type="dxa"/>
            <w:gridSpan w:val="6"/>
            <w:tcBorders>
              <w:bottom w:val="single" w:sz="4" w:space="0" w:color="auto"/>
            </w:tcBorders>
            <w:shd w:val="clear" w:color="auto" w:fill="FFFFFF" w:themeFill="background1"/>
            <w:vAlign w:val="center"/>
          </w:tcPr>
          <w:p w14:paraId="18B1E3E3"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64.900.000,00</w:t>
            </w:r>
          </w:p>
          <w:p w14:paraId="7B8046D7"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64.900.000,00</w:t>
            </w:r>
          </w:p>
        </w:tc>
        <w:tc>
          <w:tcPr>
            <w:tcW w:w="1827" w:type="dxa"/>
            <w:tcBorders>
              <w:bottom w:val="single" w:sz="4" w:space="0" w:color="auto"/>
            </w:tcBorders>
            <w:shd w:val="clear" w:color="auto" w:fill="FFFFFF" w:themeFill="background1"/>
            <w:vAlign w:val="center"/>
          </w:tcPr>
          <w:p w14:paraId="032A9BF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129.800.000,00</w:t>
            </w:r>
          </w:p>
          <w:p w14:paraId="14AE484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Донаторска средства</w:t>
            </w:r>
          </w:p>
        </w:tc>
      </w:tr>
      <w:tr w:rsidR="001C6222" w:rsidRPr="001C6222" w14:paraId="7E974917" w14:textId="77777777" w:rsidTr="00FF3FED">
        <w:trPr>
          <w:trHeight w:val="496"/>
          <w:jc w:val="center"/>
        </w:trPr>
        <w:tc>
          <w:tcPr>
            <w:tcW w:w="1129" w:type="dxa"/>
            <w:gridSpan w:val="2"/>
            <w:tcBorders>
              <w:bottom w:val="single" w:sz="4" w:space="0" w:color="auto"/>
            </w:tcBorders>
            <w:shd w:val="clear" w:color="auto" w:fill="FFFFFF" w:themeFill="background1"/>
            <w:vAlign w:val="center"/>
          </w:tcPr>
          <w:p w14:paraId="2630780F" w14:textId="70ED4973"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3.3.4</w:t>
            </w:r>
            <w:r w:rsidR="00081B13">
              <w:rPr>
                <w:rFonts w:ascii="Arial" w:hAnsi="Arial" w:cs="Arial"/>
                <w:b w:val="0"/>
                <w:noProof/>
                <w:color w:val="auto"/>
                <w:sz w:val="20"/>
                <w:szCs w:val="20"/>
                <w:lang w:val="sr-Cyrl-RS"/>
              </w:rPr>
              <w:t>.</w:t>
            </w:r>
          </w:p>
        </w:tc>
        <w:tc>
          <w:tcPr>
            <w:tcW w:w="2369" w:type="dxa"/>
            <w:gridSpan w:val="4"/>
            <w:tcBorders>
              <w:bottom w:val="single" w:sz="4" w:space="0" w:color="auto"/>
            </w:tcBorders>
            <w:shd w:val="clear" w:color="auto" w:fill="FFFFFF" w:themeFill="background1"/>
            <w:vAlign w:val="center"/>
          </w:tcPr>
          <w:p w14:paraId="2C7A8DEC"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Увећана једнократна новчана помоћ за адаптацију, санацију и реконструкцију објеката (5 корисника годишње)</w:t>
            </w:r>
          </w:p>
        </w:tc>
        <w:tc>
          <w:tcPr>
            <w:tcW w:w="1519" w:type="dxa"/>
            <w:gridSpan w:val="2"/>
            <w:tcBorders>
              <w:bottom w:val="single" w:sz="4" w:space="0" w:color="auto"/>
            </w:tcBorders>
            <w:shd w:val="clear" w:color="auto" w:fill="FFFFFF" w:themeFill="background1"/>
            <w:vAlign w:val="center"/>
          </w:tcPr>
          <w:p w14:paraId="74A3729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Одељење за друштвене делатности </w:t>
            </w:r>
          </w:p>
        </w:tc>
        <w:tc>
          <w:tcPr>
            <w:tcW w:w="1599" w:type="dxa"/>
            <w:gridSpan w:val="4"/>
            <w:tcBorders>
              <w:bottom w:val="single" w:sz="4" w:space="0" w:color="auto"/>
            </w:tcBorders>
            <w:shd w:val="clear" w:color="auto" w:fill="FFFFFF" w:themeFill="background1"/>
            <w:vAlign w:val="center"/>
          </w:tcPr>
          <w:p w14:paraId="3D70259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w:t>
            </w:r>
          </w:p>
        </w:tc>
        <w:tc>
          <w:tcPr>
            <w:tcW w:w="1874" w:type="dxa"/>
            <w:gridSpan w:val="6"/>
            <w:tcBorders>
              <w:bottom w:val="single" w:sz="4" w:space="0" w:color="auto"/>
            </w:tcBorders>
            <w:shd w:val="clear" w:color="auto" w:fill="FFFFFF" w:themeFill="background1"/>
            <w:vAlign w:val="center"/>
          </w:tcPr>
          <w:p w14:paraId="125EA26B"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p w14:paraId="53899BD1" w14:textId="77777777" w:rsidR="001C6222" w:rsidRPr="001C6222" w:rsidRDefault="001C6222" w:rsidP="00FF3FED">
            <w:pPr>
              <w:jc w:val="center"/>
              <w:rPr>
                <w:rFonts w:ascii="Arial" w:hAnsi="Arial" w:cs="Arial"/>
                <w:b w:val="0"/>
                <w:color w:val="auto"/>
                <w:sz w:val="20"/>
                <w:szCs w:val="20"/>
                <w:lang w:val="sr-Cyrl-CS"/>
              </w:rPr>
            </w:pPr>
          </w:p>
        </w:tc>
        <w:tc>
          <w:tcPr>
            <w:tcW w:w="1819" w:type="dxa"/>
            <w:gridSpan w:val="8"/>
            <w:tcBorders>
              <w:bottom w:val="single" w:sz="4" w:space="0" w:color="auto"/>
            </w:tcBorders>
            <w:shd w:val="clear" w:color="auto" w:fill="FFFFFF" w:themeFill="background1"/>
            <w:vAlign w:val="center"/>
          </w:tcPr>
          <w:p w14:paraId="612B7C9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450.000,00</w:t>
            </w:r>
          </w:p>
        </w:tc>
        <w:tc>
          <w:tcPr>
            <w:tcW w:w="2085" w:type="dxa"/>
            <w:gridSpan w:val="6"/>
            <w:tcBorders>
              <w:bottom w:val="single" w:sz="4" w:space="0" w:color="auto"/>
            </w:tcBorders>
            <w:shd w:val="clear" w:color="auto" w:fill="FFFFFF" w:themeFill="background1"/>
            <w:vAlign w:val="center"/>
          </w:tcPr>
          <w:p w14:paraId="5C567FC5"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150.000,00</w:t>
            </w:r>
          </w:p>
          <w:p w14:paraId="7D709223"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150.000,00</w:t>
            </w:r>
          </w:p>
          <w:p w14:paraId="62A3464B"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150.000,00</w:t>
            </w:r>
          </w:p>
        </w:tc>
        <w:tc>
          <w:tcPr>
            <w:tcW w:w="1827" w:type="dxa"/>
            <w:tcBorders>
              <w:bottom w:val="single" w:sz="4" w:space="0" w:color="auto"/>
            </w:tcBorders>
            <w:shd w:val="clear" w:color="auto" w:fill="FFFFFF" w:themeFill="background1"/>
            <w:vAlign w:val="center"/>
          </w:tcPr>
          <w:p w14:paraId="2CCC959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450.000,00</w:t>
            </w:r>
          </w:p>
          <w:p w14:paraId="3F92D23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 – ПРОГРАМ 11</w:t>
            </w:r>
          </w:p>
        </w:tc>
      </w:tr>
      <w:tr w:rsidR="001C6222" w:rsidRPr="001C6222" w14:paraId="0B1AB925" w14:textId="77777777" w:rsidTr="00FF3FED">
        <w:trPr>
          <w:trHeight w:val="496"/>
          <w:jc w:val="center"/>
        </w:trPr>
        <w:tc>
          <w:tcPr>
            <w:tcW w:w="1129" w:type="dxa"/>
            <w:gridSpan w:val="2"/>
            <w:tcBorders>
              <w:top w:val="single" w:sz="4" w:space="0" w:color="auto"/>
              <w:left w:val="nil"/>
              <w:bottom w:val="single" w:sz="4" w:space="0" w:color="auto"/>
              <w:right w:val="nil"/>
            </w:tcBorders>
            <w:shd w:val="clear" w:color="auto" w:fill="FFFFFF" w:themeFill="background1"/>
            <w:vAlign w:val="center"/>
          </w:tcPr>
          <w:p w14:paraId="0CDBF1A4" w14:textId="77777777" w:rsidR="001C6222" w:rsidRPr="001C6222" w:rsidRDefault="001C6222" w:rsidP="00FF3FED">
            <w:pPr>
              <w:jc w:val="center"/>
              <w:rPr>
                <w:rFonts w:ascii="Arial" w:hAnsi="Arial" w:cs="Arial"/>
                <w:b w:val="0"/>
                <w:noProof/>
                <w:color w:val="auto"/>
                <w:sz w:val="20"/>
                <w:szCs w:val="20"/>
                <w:lang w:val="sr-Cyrl-RS"/>
              </w:rPr>
            </w:pPr>
          </w:p>
        </w:tc>
        <w:tc>
          <w:tcPr>
            <w:tcW w:w="2369" w:type="dxa"/>
            <w:gridSpan w:val="4"/>
            <w:tcBorders>
              <w:top w:val="single" w:sz="4" w:space="0" w:color="auto"/>
              <w:left w:val="nil"/>
              <w:bottom w:val="single" w:sz="4" w:space="0" w:color="auto"/>
              <w:right w:val="nil"/>
            </w:tcBorders>
            <w:shd w:val="clear" w:color="auto" w:fill="FFFFFF" w:themeFill="background1"/>
            <w:vAlign w:val="center"/>
          </w:tcPr>
          <w:p w14:paraId="6CD1E4D6"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tcBorders>
              <w:top w:val="single" w:sz="4" w:space="0" w:color="auto"/>
              <w:left w:val="nil"/>
              <w:bottom w:val="single" w:sz="4" w:space="0" w:color="auto"/>
              <w:right w:val="nil"/>
            </w:tcBorders>
            <w:shd w:val="clear" w:color="auto" w:fill="FFFFFF" w:themeFill="background1"/>
            <w:vAlign w:val="center"/>
          </w:tcPr>
          <w:p w14:paraId="4B44D1CA" w14:textId="77777777" w:rsidR="001C6222" w:rsidRPr="001C6222" w:rsidRDefault="001C6222" w:rsidP="00FF3FED">
            <w:pPr>
              <w:rPr>
                <w:rFonts w:ascii="Arial" w:hAnsi="Arial" w:cs="Arial"/>
                <w:b w:val="0"/>
                <w:color w:val="auto"/>
                <w:sz w:val="20"/>
                <w:szCs w:val="20"/>
                <w:lang w:val="sr-Cyrl-CS"/>
              </w:rPr>
            </w:pPr>
          </w:p>
        </w:tc>
        <w:tc>
          <w:tcPr>
            <w:tcW w:w="1599" w:type="dxa"/>
            <w:gridSpan w:val="4"/>
            <w:tcBorders>
              <w:top w:val="single" w:sz="4" w:space="0" w:color="auto"/>
              <w:left w:val="nil"/>
              <w:bottom w:val="single" w:sz="4" w:space="0" w:color="auto"/>
              <w:right w:val="nil"/>
            </w:tcBorders>
            <w:shd w:val="clear" w:color="auto" w:fill="FFFFFF" w:themeFill="background1"/>
            <w:vAlign w:val="center"/>
          </w:tcPr>
          <w:p w14:paraId="2A310987" w14:textId="77777777" w:rsidR="001C6222" w:rsidRPr="001C6222" w:rsidRDefault="001C6222" w:rsidP="00FF3FED">
            <w:pPr>
              <w:jc w:val="center"/>
              <w:rPr>
                <w:rFonts w:ascii="Arial" w:hAnsi="Arial" w:cs="Arial"/>
                <w:b w:val="0"/>
                <w:color w:val="auto"/>
                <w:sz w:val="20"/>
                <w:szCs w:val="20"/>
                <w:lang w:val="sr-Cyrl-CS"/>
              </w:rPr>
            </w:pPr>
          </w:p>
        </w:tc>
        <w:tc>
          <w:tcPr>
            <w:tcW w:w="1874" w:type="dxa"/>
            <w:gridSpan w:val="6"/>
            <w:tcBorders>
              <w:top w:val="single" w:sz="4" w:space="0" w:color="auto"/>
              <w:left w:val="nil"/>
              <w:bottom w:val="single" w:sz="4" w:space="0" w:color="auto"/>
              <w:right w:val="nil"/>
            </w:tcBorders>
            <w:shd w:val="clear" w:color="auto" w:fill="FFFFFF" w:themeFill="background1"/>
            <w:vAlign w:val="center"/>
          </w:tcPr>
          <w:p w14:paraId="36473D09" w14:textId="77777777" w:rsidR="001C6222" w:rsidRPr="001C6222" w:rsidRDefault="001C6222" w:rsidP="00FF3FED">
            <w:pPr>
              <w:jc w:val="center"/>
              <w:rPr>
                <w:rFonts w:ascii="Arial" w:hAnsi="Arial" w:cs="Arial"/>
                <w:b w:val="0"/>
                <w:color w:val="auto"/>
                <w:sz w:val="20"/>
                <w:szCs w:val="20"/>
                <w:lang w:val="sr-Cyrl-CS"/>
              </w:rPr>
            </w:pPr>
          </w:p>
        </w:tc>
        <w:tc>
          <w:tcPr>
            <w:tcW w:w="1819" w:type="dxa"/>
            <w:gridSpan w:val="8"/>
            <w:tcBorders>
              <w:top w:val="single" w:sz="4" w:space="0" w:color="auto"/>
              <w:left w:val="nil"/>
              <w:bottom w:val="single" w:sz="4" w:space="0" w:color="auto"/>
              <w:right w:val="nil"/>
            </w:tcBorders>
            <w:shd w:val="clear" w:color="auto" w:fill="FFFFFF" w:themeFill="background1"/>
            <w:vAlign w:val="center"/>
          </w:tcPr>
          <w:p w14:paraId="65FD5690" w14:textId="77777777" w:rsidR="001C6222" w:rsidRPr="001C6222" w:rsidRDefault="001C6222" w:rsidP="00FF3FED">
            <w:pPr>
              <w:rPr>
                <w:rFonts w:ascii="Arial" w:hAnsi="Arial" w:cs="Arial"/>
                <w:b w:val="0"/>
                <w:noProof/>
                <w:color w:val="auto"/>
                <w:sz w:val="20"/>
                <w:szCs w:val="20"/>
                <w:lang w:val="sr-Cyrl-RS"/>
              </w:rPr>
            </w:pPr>
          </w:p>
        </w:tc>
        <w:tc>
          <w:tcPr>
            <w:tcW w:w="2085" w:type="dxa"/>
            <w:gridSpan w:val="6"/>
            <w:tcBorders>
              <w:top w:val="single" w:sz="4" w:space="0" w:color="auto"/>
              <w:left w:val="nil"/>
              <w:bottom w:val="single" w:sz="4" w:space="0" w:color="auto"/>
              <w:right w:val="nil"/>
            </w:tcBorders>
            <w:shd w:val="clear" w:color="auto" w:fill="FFFFFF" w:themeFill="background1"/>
            <w:vAlign w:val="center"/>
          </w:tcPr>
          <w:p w14:paraId="2ED8E978" w14:textId="77777777" w:rsidR="001C6222" w:rsidRDefault="001C6222" w:rsidP="00FF3FED">
            <w:pPr>
              <w:pStyle w:val="NoSpacing"/>
              <w:jc w:val="center"/>
              <w:rPr>
                <w:rFonts w:ascii="Arial" w:hAnsi="Arial" w:cs="Arial"/>
                <w:noProof/>
                <w:sz w:val="20"/>
                <w:szCs w:val="20"/>
                <w:lang w:val="en-GB"/>
              </w:rPr>
            </w:pPr>
          </w:p>
          <w:p w14:paraId="4C3D0641" w14:textId="77777777" w:rsidR="00B93931" w:rsidRDefault="00B93931" w:rsidP="00FF3FED">
            <w:pPr>
              <w:pStyle w:val="NoSpacing"/>
              <w:jc w:val="center"/>
              <w:rPr>
                <w:rFonts w:ascii="Arial" w:hAnsi="Arial" w:cs="Arial"/>
                <w:noProof/>
                <w:sz w:val="20"/>
                <w:szCs w:val="20"/>
                <w:lang w:val="en-GB"/>
              </w:rPr>
            </w:pPr>
          </w:p>
          <w:p w14:paraId="42EEB96A" w14:textId="77777777" w:rsidR="00B93931" w:rsidRPr="00B93931" w:rsidRDefault="00B93931" w:rsidP="00FF3FED">
            <w:pPr>
              <w:pStyle w:val="NoSpacing"/>
              <w:jc w:val="center"/>
              <w:rPr>
                <w:rFonts w:ascii="Arial" w:hAnsi="Arial" w:cs="Arial"/>
                <w:noProof/>
                <w:sz w:val="20"/>
                <w:szCs w:val="20"/>
                <w:lang w:val="en-GB"/>
              </w:rPr>
            </w:pPr>
          </w:p>
        </w:tc>
        <w:tc>
          <w:tcPr>
            <w:tcW w:w="1827" w:type="dxa"/>
            <w:tcBorders>
              <w:top w:val="single" w:sz="4" w:space="0" w:color="auto"/>
              <w:left w:val="nil"/>
              <w:bottom w:val="single" w:sz="4" w:space="0" w:color="auto"/>
              <w:right w:val="nil"/>
            </w:tcBorders>
            <w:shd w:val="clear" w:color="auto" w:fill="FFFFFF" w:themeFill="background1"/>
            <w:vAlign w:val="center"/>
          </w:tcPr>
          <w:p w14:paraId="3B5B6F82" w14:textId="77777777" w:rsidR="001C6222" w:rsidRDefault="001C6222" w:rsidP="00FF3FED">
            <w:pPr>
              <w:rPr>
                <w:rFonts w:ascii="Arial" w:hAnsi="Arial" w:cs="Arial"/>
                <w:b w:val="0"/>
                <w:noProof/>
                <w:color w:val="auto"/>
                <w:sz w:val="20"/>
                <w:szCs w:val="20"/>
                <w:lang w:val="en-GB"/>
              </w:rPr>
            </w:pPr>
          </w:p>
          <w:p w14:paraId="5B4BEEF3" w14:textId="77777777" w:rsidR="00B93931" w:rsidRPr="00B93931" w:rsidRDefault="00B93931" w:rsidP="00FF3FED">
            <w:pPr>
              <w:rPr>
                <w:rFonts w:ascii="Arial" w:hAnsi="Arial" w:cs="Arial"/>
                <w:b w:val="0"/>
                <w:noProof/>
                <w:color w:val="auto"/>
                <w:sz w:val="20"/>
                <w:szCs w:val="20"/>
                <w:lang w:val="en-GB"/>
              </w:rPr>
            </w:pPr>
          </w:p>
        </w:tc>
      </w:tr>
      <w:tr w:rsidR="001C6222" w:rsidRPr="001C6222" w14:paraId="220773DA" w14:textId="77777777" w:rsidTr="00B93931">
        <w:trPr>
          <w:trHeight w:val="420"/>
          <w:jc w:val="center"/>
        </w:trPr>
        <w:tc>
          <w:tcPr>
            <w:tcW w:w="14221" w:type="dxa"/>
            <w:gridSpan w:val="33"/>
            <w:tcBorders>
              <w:top w:val="single" w:sz="4" w:space="0" w:color="auto"/>
            </w:tcBorders>
            <w:shd w:val="clear" w:color="auto" w:fill="C1D9CB" w:themeFill="accent5"/>
          </w:tcPr>
          <w:p w14:paraId="1B3D8441" w14:textId="77777777" w:rsidR="001C6222" w:rsidRPr="005E5B01" w:rsidRDefault="001C6222" w:rsidP="00FF3FED">
            <w:pPr>
              <w:autoSpaceDE w:val="0"/>
              <w:autoSpaceDN w:val="0"/>
              <w:adjustRightInd w:val="0"/>
              <w:rPr>
                <w:rFonts w:ascii="Arial" w:hAnsi="Arial" w:cs="Arial"/>
                <w:bCs/>
                <w:noProof/>
                <w:color w:val="auto"/>
                <w:sz w:val="22"/>
                <w:lang w:val="ru-RU"/>
              </w:rPr>
            </w:pPr>
            <w:r w:rsidRPr="00B93931">
              <w:rPr>
                <w:rFonts w:ascii="Arial" w:hAnsi="Arial" w:cs="Arial"/>
                <w:bCs/>
                <w:noProof/>
                <w:color w:val="auto"/>
                <w:sz w:val="22"/>
                <w:lang w:val="sr-Cyrl-RS"/>
              </w:rPr>
              <w:lastRenderedPageBreak/>
              <w:t>ПОСЕБАН ЦИЉ 4: Унапређење здравственог статуса Рома и Ромкиња кроз обезбеђивање доступне и квалитетне здравствене заштите, јачање превенције и здравствене писмености, смањење утицаја социјалних и животних услова на здравље и јачање институционалне сарадње</w:t>
            </w:r>
          </w:p>
        </w:tc>
      </w:tr>
      <w:tr w:rsidR="001C6222" w:rsidRPr="001C6222" w14:paraId="6B3A882D" w14:textId="77777777" w:rsidTr="00B93931">
        <w:trPr>
          <w:trHeight w:val="496"/>
          <w:jc w:val="center"/>
        </w:trPr>
        <w:tc>
          <w:tcPr>
            <w:tcW w:w="5389" w:type="dxa"/>
            <w:gridSpan w:val="10"/>
            <w:shd w:val="clear" w:color="auto" w:fill="E7E6E6" w:themeFill="background2"/>
          </w:tcPr>
          <w:p w14:paraId="12F43B8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посебног циља</w:t>
            </w:r>
          </w:p>
          <w:p w14:paraId="3E9D636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исхода)</w:t>
            </w:r>
          </w:p>
        </w:tc>
        <w:tc>
          <w:tcPr>
            <w:tcW w:w="1459" w:type="dxa"/>
            <w:gridSpan w:val="3"/>
            <w:shd w:val="clear" w:color="auto" w:fill="E7E6E6" w:themeFill="background2"/>
          </w:tcPr>
          <w:p w14:paraId="36FAE4F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522FD32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173" w:type="dxa"/>
            <w:tcBorders>
              <w:bottom w:val="single" w:sz="4" w:space="0" w:color="auto"/>
            </w:tcBorders>
            <w:shd w:val="clear" w:color="auto" w:fill="E7E6E6" w:themeFill="background2"/>
          </w:tcPr>
          <w:p w14:paraId="0FC4EBD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109975E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161" w:type="dxa"/>
            <w:gridSpan w:val="6"/>
            <w:tcBorders>
              <w:bottom w:val="single" w:sz="4" w:space="0" w:color="auto"/>
            </w:tcBorders>
            <w:shd w:val="clear" w:color="auto" w:fill="E7E6E6" w:themeFill="background2"/>
          </w:tcPr>
          <w:p w14:paraId="6A4DA32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1225" w:type="dxa"/>
            <w:gridSpan w:val="7"/>
            <w:tcBorders>
              <w:bottom w:val="single" w:sz="4" w:space="0" w:color="auto"/>
            </w:tcBorders>
            <w:shd w:val="clear" w:color="auto" w:fill="E7E6E6" w:themeFill="background2"/>
          </w:tcPr>
          <w:p w14:paraId="3F78961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година</w:t>
            </w:r>
          </w:p>
        </w:tc>
        <w:tc>
          <w:tcPr>
            <w:tcW w:w="1613" w:type="dxa"/>
            <w:gridSpan w:val="3"/>
            <w:tcBorders>
              <w:bottom w:val="single" w:sz="4" w:space="0" w:color="auto"/>
            </w:tcBorders>
            <w:shd w:val="clear" w:color="auto" w:fill="E7E6E6" w:themeFill="background2"/>
          </w:tcPr>
          <w:p w14:paraId="1021B29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вредност</w:t>
            </w:r>
          </w:p>
        </w:tc>
        <w:tc>
          <w:tcPr>
            <w:tcW w:w="2201" w:type="dxa"/>
            <w:gridSpan w:val="3"/>
            <w:tcBorders>
              <w:bottom w:val="single" w:sz="4" w:space="0" w:color="auto"/>
            </w:tcBorders>
            <w:shd w:val="clear" w:color="auto" w:fill="E7E6E6" w:themeFill="background2"/>
          </w:tcPr>
          <w:p w14:paraId="77CC147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1D68E1C8" w14:textId="77777777" w:rsidTr="00FF3FED">
        <w:trPr>
          <w:trHeight w:val="548"/>
          <w:jc w:val="center"/>
        </w:trPr>
        <w:tc>
          <w:tcPr>
            <w:tcW w:w="5389" w:type="dxa"/>
            <w:gridSpan w:val="10"/>
            <w:tcBorders>
              <w:top w:val="nil"/>
              <w:left w:val="single" w:sz="4" w:space="0" w:color="auto"/>
              <w:bottom w:val="single" w:sz="4" w:space="0" w:color="auto"/>
              <w:right w:val="nil"/>
            </w:tcBorders>
            <w:vAlign w:val="center"/>
          </w:tcPr>
          <w:p w14:paraId="3F8709ED" w14:textId="53448A8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Проценат</w:t>
            </w:r>
            <w:r w:rsidR="00B93931">
              <w:rPr>
                <w:rFonts w:ascii="Arial" w:eastAsia="Calibri" w:hAnsi="Arial" w:cs="Arial"/>
                <w:b w:val="0"/>
                <w:noProof/>
                <w:color w:val="auto"/>
                <w:sz w:val="20"/>
                <w:szCs w:val="20"/>
                <w:lang w:val="sr-Cyrl-RS" w:eastAsia="sr-Latn-CS"/>
              </w:rPr>
              <w:t xml:space="preserve"> лица ромске националности</w:t>
            </w:r>
            <w:r w:rsidRPr="001C6222">
              <w:rPr>
                <w:rFonts w:ascii="Arial" w:eastAsia="Calibri" w:hAnsi="Arial" w:cs="Arial"/>
                <w:b w:val="0"/>
                <w:noProof/>
                <w:color w:val="auto"/>
                <w:sz w:val="20"/>
                <w:szCs w:val="20"/>
                <w:lang w:val="sr-Cyrl-RS" w:eastAsia="sr-Latn-CS"/>
              </w:rPr>
              <w:t xml:space="preserve"> са изабраним лекаром и отвореним здравственим картоном</w:t>
            </w:r>
          </w:p>
        </w:tc>
        <w:tc>
          <w:tcPr>
            <w:tcW w:w="1459" w:type="dxa"/>
            <w:gridSpan w:val="3"/>
            <w:vAlign w:val="center"/>
          </w:tcPr>
          <w:p w14:paraId="3A94B25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173" w:type="dxa"/>
            <w:tcBorders>
              <w:top w:val="single" w:sz="4" w:space="0" w:color="auto"/>
              <w:left w:val="nil"/>
              <w:bottom w:val="single" w:sz="4" w:space="0" w:color="auto"/>
              <w:right w:val="single" w:sz="4" w:space="0" w:color="auto"/>
            </w:tcBorders>
            <w:vAlign w:val="center"/>
          </w:tcPr>
          <w:p w14:paraId="758BC837"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 xml:space="preserve">2024. </w:t>
            </w:r>
          </w:p>
        </w:tc>
        <w:tc>
          <w:tcPr>
            <w:tcW w:w="1161" w:type="dxa"/>
            <w:gridSpan w:val="6"/>
            <w:tcBorders>
              <w:top w:val="single" w:sz="4" w:space="0" w:color="auto"/>
              <w:left w:val="single" w:sz="4" w:space="0" w:color="auto"/>
              <w:bottom w:val="single" w:sz="4" w:space="0" w:color="auto"/>
              <w:right w:val="single" w:sz="4" w:space="0" w:color="auto"/>
            </w:tcBorders>
            <w:vAlign w:val="center"/>
          </w:tcPr>
          <w:p w14:paraId="0E8CE0CB"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70%</w:t>
            </w:r>
          </w:p>
        </w:tc>
        <w:tc>
          <w:tcPr>
            <w:tcW w:w="1225" w:type="dxa"/>
            <w:gridSpan w:val="7"/>
            <w:tcBorders>
              <w:top w:val="single" w:sz="4" w:space="0" w:color="auto"/>
              <w:left w:val="single" w:sz="4" w:space="0" w:color="auto"/>
              <w:bottom w:val="single" w:sz="4" w:space="0" w:color="auto"/>
              <w:right w:val="single" w:sz="4" w:space="0" w:color="auto"/>
            </w:tcBorders>
            <w:vAlign w:val="center"/>
          </w:tcPr>
          <w:p w14:paraId="4D987422"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6CAC1284"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90%</w:t>
            </w:r>
          </w:p>
        </w:tc>
        <w:tc>
          <w:tcPr>
            <w:tcW w:w="2201" w:type="dxa"/>
            <w:gridSpan w:val="3"/>
            <w:tcBorders>
              <w:top w:val="single" w:sz="4" w:space="0" w:color="auto"/>
              <w:left w:val="single" w:sz="4" w:space="0" w:color="auto"/>
              <w:bottom w:val="single" w:sz="4" w:space="0" w:color="auto"/>
              <w:right w:val="single" w:sz="4" w:space="0" w:color="auto"/>
            </w:tcBorders>
            <w:vAlign w:val="center"/>
          </w:tcPr>
          <w:p w14:paraId="204F4DD0"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Евиденција здравствених амбуланти, Извештај паронажне службе ДЗ</w:t>
            </w:r>
          </w:p>
        </w:tc>
      </w:tr>
      <w:tr w:rsidR="001C6222" w:rsidRPr="001C6222" w14:paraId="13E9C495" w14:textId="77777777" w:rsidTr="00FF3FED">
        <w:trPr>
          <w:trHeight w:val="548"/>
          <w:jc w:val="center"/>
        </w:trPr>
        <w:tc>
          <w:tcPr>
            <w:tcW w:w="5389" w:type="dxa"/>
            <w:gridSpan w:val="10"/>
            <w:tcBorders>
              <w:top w:val="single" w:sz="4" w:space="0" w:color="auto"/>
              <w:left w:val="single" w:sz="4" w:space="0" w:color="auto"/>
              <w:bottom w:val="single" w:sz="4" w:space="0" w:color="auto"/>
              <w:right w:val="nil"/>
            </w:tcBorders>
            <w:vAlign w:val="center"/>
          </w:tcPr>
          <w:p w14:paraId="5BAA787E"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Обухват ромске популације превентивним здравственим програмима (имунизација, скрининг, систематски прегледи)</w:t>
            </w:r>
          </w:p>
        </w:tc>
        <w:tc>
          <w:tcPr>
            <w:tcW w:w="1459" w:type="dxa"/>
            <w:gridSpan w:val="3"/>
            <w:vAlign w:val="center"/>
          </w:tcPr>
          <w:p w14:paraId="35DD54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173" w:type="dxa"/>
            <w:tcBorders>
              <w:top w:val="single" w:sz="4" w:space="0" w:color="auto"/>
              <w:left w:val="nil"/>
              <w:bottom w:val="single" w:sz="4" w:space="0" w:color="auto"/>
              <w:right w:val="single" w:sz="4" w:space="0" w:color="auto"/>
            </w:tcBorders>
            <w:vAlign w:val="center"/>
          </w:tcPr>
          <w:p w14:paraId="06FFFE29"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2024.</w:t>
            </w:r>
          </w:p>
        </w:tc>
        <w:tc>
          <w:tcPr>
            <w:tcW w:w="1161" w:type="dxa"/>
            <w:gridSpan w:val="6"/>
            <w:tcBorders>
              <w:top w:val="single" w:sz="4" w:space="0" w:color="auto"/>
              <w:left w:val="single" w:sz="4" w:space="0" w:color="auto"/>
              <w:bottom w:val="single" w:sz="4" w:space="0" w:color="auto"/>
              <w:right w:val="single" w:sz="4" w:space="0" w:color="auto"/>
            </w:tcBorders>
            <w:vAlign w:val="center"/>
          </w:tcPr>
          <w:p w14:paraId="25C612D5"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65%</w:t>
            </w:r>
          </w:p>
        </w:tc>
        <w:tc>
          <w:tcPr>
            <w:tcW w:w="1225" w:type="dxa"/>
            <w:gridSpan w:val="7"/>
            <w:tcBorders>
              <w:top w:val="single" w:sz="4" w:space="0" w:color="auto"/>
              <w:left w:val="single" w:sz="4" w:space="0" w:color="auto"/>
              <w:bottom w:val="single" w:sz="4" w:space="0" w:color="auto"/>
              <w:right w:val="single" w:sz="4" w:space="0" w:color="auto"/>
            </w:tcBorders>
            <w:vAlign w:val="center"/>
          </w:tcPr>
          <w:p w14:paraId="3ACD481A"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7053D54D"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85%</w:t>
            </w:r>
          </w:p>
        </w:tc>
        <w:tc>
          <w:tcPr>
            <w:tcW w:w="2201" w:type="dxa"/>
            <w:gridSpan w:val="3"/>
            <w:tcBorders>
              <w:top w:val="single" w:sz="4" w:space="0" w:color="auto"/>
              <w:left w:val="single" w:sz="4" w:space="0" w:color="auto"/>
              <w:bottom w:val="single" w:sz="4" w:space="0" w:color="auto"/>
              <w:right w:val="single" w:sz="4" w:space="0" w:color="auto"/>
            </w:tcBorders>
            <w:vAlign w:val="center"/>
          </w:tcPr>
          <w:p w14:paraId="5B2ACC3A"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Извештаји о превентивним програмима ЗЦ, Извештаји МТ</w:t>
            </w:r>
          </w:p>
        </w:tc>
      </w:tr>
      <w:tr w:rsidR="001C6222" w:rsidRPr="001C6222" w14:paraId="4EAA780B" w14:textId="77777777" w:rsidTr="00B93931">
        <w:trPr>
          <w:trHeight w:val="496"/>
          <w:jc w:val="center"/>
        </w:trPr>
        <w:tc>
          <w:tcPr>
            <w:tcW w:w="5389" w:type="dxa"/>
            <w:gridSpan w:val="10"/>
            <w:shd w:val="clear" w:color="auto" w:fill="B1E4FD" w:themeFill="accent1" w:themeFillTint="33"/>
          </w:tcPr>
          <w:p w14:paraId="0A27571B" w14:textId="77777777" w:rsidR="001C6222" w:rsidRPr="00B93931" w:rsidRDefault="001C6222" w:rsidP="00FF3FED">
            <w:pPr>
              <w:suppressAutoHyphens/>
              <w:rPr>
                <w:rFonts w:ascii="Arial" w:hAnsi="Arial" w:cs="Arial"/>
                <w:bCs/>
                <w:noProof/>
                <w:color w:val="auto"/>
                <w:sz w:val="20"/>
                <w:szCs w:val="20"/>
                <w:lang w:val="sr-Cyrl-RS"/>
              </w:rPr>
            </w:pPr>
            <w:r w:rsidRPr="00B93931">
              <w:rPr>
                <w:rFonts w:ascii="Arial" w:hAnsi="Arial" w:cs="Arial"/>
                <w:bCs/>
                <w:noProof/>
                <w:color w:val="auto"/>
                <w:sz w:val="20"/>
                <w:szCs w:val="20"/>
                <w:lang w:val="sr-Cyrl-RS"/>
              </w:rPr>
              <w:t>МЕРА 4.1:</w:t>
            </w:r>
            <w:r w:rsidRPr="00B93931">
              <w:rPr>
                <w:rFonts w:ascii="Arial" w:hAnsi="Arial" w:cs="Arial"/>
                <w:bCs/>
                <w:noProof/>
                <w:color w:val="auto"/>
                <w:sz w:val="20"/>
                <w:szCs w:val="20"/>
              </w:rPr>
              <w:t xml:space="preserve"> </w:t>
            </w:r>
            <w:r w:rsidRPr="00B93931">
              <w:rPr>
                <w:rFonts w:ascii="Arial" w:hAnsi="Arial" w:cs="Arial"/>
                <w:bCs/>
                <w:noProof/>
                <w:color w:val="auto"/>
                <w:sz w:val="20"/>
                <w:szCs w:val="20"/>
                <w:lang w:val="sr-Cyrl-RS"/>
              </w:rPr>
              <w:t>Унапредити доступност здравствене заштите Рома и Ромкиња кроз теренски рад и                    и увођење здравственог медијатора</w:t>
            </w:r>
          </w:p>
        </w:tc>
        <w:tc>
          <w:tcPr>
            <w:tcW w:w="3793" w:type="dxa"/>
            <w:gridSpan w:val="10"/>
            <w:shd w:val="clear" w:color="auto" w:fill="B1E4FD" w:themeFill="accent1" w:themeFillTint="33"/>
          </w:tcPr>
          <w:p w14:paraId="22456B85" w14:textId="77777777" w:rsidR="001C6222" w:rsidRPr="00B93931" w:rsidRDefault="001C6222" w:rsidP="00FF3FED">
            <w:pPr>
              <w:jc w:val="right"/>
              <w:rPr>
                <w:rFonts w:ascii="Arial" w:hAnsi="Arial" w:cs="Arial"/>
                <w:bCs/>
                <w:noProof/>
                <w:color w:val="auto"/>
                <w:sz w:val="20"/>
                <w:szCs w:val="20"/>
                <w:lang w:val="sr-Cyrl-RS"/>
              </w:rPr>
            </w:pPr>
            <w:r w:rsidRPr="00B93931">
              <w:rPr>
                <w:rFonts w:ascii="Arial" w:hAnsi="Arial" w:cs="Arial"/>
                <w:bCs/>
                <w:noProof/>
                <w:color w:val="auto"/>
                <w:sz w:val="20"/>
                <w:szCs w:val="20"/>
                <w:lang w:val="sr-Cyrl-RS"/>
              </w:rPr>
              <w:t xml:space="preserve">Тип мере: </w:t>
            </w:r>
          </w:p>
        </w:tc>
        <w:tc>
          <w:tcPr>
            <w:tcW w:w="5039" w:type="dxa"/>
            <w:gridSpan w:val="13"/>
            <w:shd w:val="clear" w:color="auto" w:fill="B1E4FD" w:themeFill="accent1" w:themeFillTint="33"/>
          </w:tcPr>
          <w:p w14:paraId="5C3A9672" w14:textId="77777777" w:rsidR="001C6222" w:rsidRPr="00B93931" w:rsidRDefault="001C6222" w:rsidP="00FF3FED">
            <w:pPr>
              <w:rPr>
                <w:rFonts w:ascii="Arial" w:hAnsi="Arial" w:cs="Arial"/>
                <w:bCs/>
                <w:noProof/>
                <w:color w:val="auto"/>
                <w:sz w:val="20"/>
                <w:szCs w:val="20"/>
                <w:lang w:val="sr-Cyrl-RS"/>
              </w:rPr>
            </w:pPr>
            <w:r w:rsidRPr="00B93931">
              <w:rPr>
                <w:rFonts w:ascii="Arial" w:hAnsi="Arial" w:cs="Arial"/>
                <w:bCs/>
                <w:noProof/>
                <w:color w:val="auto"/>
                <w:sz w:val="20"/>
                <w:szCs w:val="20"/>
                <w:lang w:val="sr-Cyrl-RS"/>
              </w:rPr>
              <w:t>Информативно-едукативна</w:t>
            </w:r>
          </w:p>
        </w:tc>
      </w:tr>
      <w:tr w:rsidR="001C6222" w:rsidRPr="001C6222" w14:paraId="4458E299" w14:textId="77777777" w:rsidTr="007C2737">
        <w:trPr>
          <w:trHeight w:val="520"/>
          <w:jc w:val="center"/>
        </w:trPr>
        <w:tc>
          <w:tcPr>
            <w:tcW w:w="1808" w:type="dxa"/>
            <w:gridSpan w:val="4"/>
            <w:shd w:val="clear" w:color="auto" w:fill="E7E6E6" w:themeFill="background2"/>
          </w:tcPr>
          <w:p w14:paraId="7CCC15A9"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81" w:type="dxa"/>
            <w:gridSpan w:val="6"/>
            <w:shd w:val="clear" w:color="auto" w:fill="FFFFFF" w:themeFill="background1"/>
          </w:tcPr>
          <w:p w14:paraId="3C67E22A" w14:textId="4D8D4474" w:rsidR="001C6222" w:rsidRPr="001C6222" w:rsidRDefault="007C2737"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793" w:type="dxa"/>
            <w:gridSpan w:val="10"/>
            <w:shd w:val="clear" w:color="auto" w:fill="E7E6E6" w:themeFill="background2"/>
          </w:tcPr>
          <w:p w14:paraId="785C432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5039" w:type="dxa"/>
            <w:gridSpan w:val="13"/>
            <w:shd w:val="clear" w:color="auto" w:fill="FFFFFF" w:themeFill="background1"/>
          </w:tcPr>
          <w:p w14:paraId="0688ACC6" w14:textId="1BAAED00" w:rsidR="001C6222" w:rsidRPr="001C6222" w:rsidRDefault="007C2737" w:rsidP="00FF3FED">
            <w:pPr>
              <w:spacing w:before="100" w:beforeAutospacing="1" w:after="100" w:afterAutospacing="1"/>
              <w:rPr>
                <w:rFonts w:ascii="Arial" w:hAnsi="Arial" w:cs="Arial"/>
                <w:b w:val="0"/>
                <w:noProof/>
                <w:color w:val="auto"/>
                <w:sz w:val="20"/>
                <w:szCs w:val="20"/>
                <w:lang w:val="sr-Cyrl-RS"/>
              </w:rPr>
            </w:pPr>
            <w:r>
              <w:rPr>
                <w:rFonts w:ascii="Arial" w:hAnsi="Arial" w:cs="Arial"/>
                <w:b w:val="0"/>
                <w:noProof/>
                <w:color w:val="auto"/>
                <w:sz w:val="20"/>
                <w:szCs w:val="20"/>
                <w:lang w:val="sr-Cyrl-RS"/>
              </w:rPr>
              <w:t>З</w:t>
            </w:r>
            <w:r w:rsidR="008D07EC">
              <w:rPr>
                <w:rFonts w:ascii="Arial" w:hAnsi="Arial" w:cs="Arial"/>
                <w:b w:val="0"/>
                <w:noProof/>
                <w:color w:val="auto"/>
                <w:sz w:val="20"/>
                <w:szCs w:val="20"/>
                <w:lang w:val="sr-Cyrl-RS"/>
              </w:rPr>
              <w:t>дравствени центар (ЗЦ),</w:t>
            </w:r>
            <w:r>
              <w:rPr>
                <w:rFonts w:ascii="Arial" w:hAnsi="Arial" w:cs="Arial"/>
                <w:b w:val="0"/>
                <w:noProof/>
                <w:color w:val="auto"/>
                <w:sz w:val="20"/>
                <w:szCs w:val="20"/>
                <w:lang w:val="sr-Cyrl-RS"/>
              </w:rPr>
              <w:t xml:space="preserve"> МТ</w:t>
            </w:r>
          </w:p>
        </w:tc>
      </w:tr>
      <w:tr w:rsidR="001C6222" w:rsidRPr="001C6222" w14:paraId="13C88B4F" w14:textId="77777777" w:rsidTr="007C2737">
        <w:trPr>
          <w:trHeight w:val="555"/>
          <w:jc w:val="center"/>
        </w:trPr>
        <w:tc>
          <w:tcPr>
            <w:tcW w:w="1808" w:type="dxa"/>
            <w:gridSpan w:val="4"/>
            <w:shd w:val="clear" w:color="auto" w:fill="E7E6E6" w:themeFill="background2"/>
          </w:tcPr>
          <w:p w14:paraId="20F9EA0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90" w:type="dxa"/>
            <w:gridSpan w:val="2"/>
            <w:shd w:val="clear" w:color="auto" w:fill="FFFFFF" w:themeFill="background1"/>
          </w:tcPr>
          <w:p w14:paraId="2E944F09" w14:textId="53D57D61"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7C2737">
              <w:rPr>
                <w:rFonts w:ascii="Arial" w:hAnsi="Arial" w:cs="Arial"/>
                <w:b w:val="0"/>
                <w:noProof/>
                <w:color w:val="auto"/>
                <w:sz w:val="20"/>
                <w:szCs w:val="20"/>
                <w:lang w:val="sr-Cyrl-RS"/>
              </w:rPr>
              <w:t>.</w:t>
            </w:r>
          </w:p>
        </w:tc>
        <w:tc>
          <w:tcPr>
            <w:tcW w:w="5684" w:type="dxa"/>
            <w:gridSpan w:val="14"/>
            <w:shd w:val="clear" w:color="auto" w:fill="E7E6E6" w:themeFill="background2"/>
          </w:tcPr>
          <w:p w14:paraId="0AA8D81A"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5039" w:type="dxa"/>
            <w:gridSpan w:val="13"/>
            <w:shd w:val="clear" w:color="auto" w:fill="FFFFFF" w:themeFill="background1"/>
          </w:tcPr>
          <w:p w14:paraId="0A770A08" w14:textId="3B1804D9" w:rsidR="001C6222" w:rsidRPr="001C6222" w:rsidRDefault="007C273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5D4B36EA" w14:textId="77777777" w:rsidTr="007C2737">
        <w:trPr>
          <w:trHeight w:val="70"/>
          <w:jc w:val="center"/>
        </w:trPr>
        <w:tc>
          <w:tcPr>
            <w:tcW w:w="1808" w:type="dxa"/>
            <w:gridSpan w:val="4"/>
            <w:shd w:val="clear" w:color="auto" w:fill="E7E6E6" w:themeFill="background2"/>
          </w:tcPr>
          <w:p w14:paraId="0F95043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90" w:type="dxa"/>
            <w:gridSpan w:val="2"/>
            <w:shd w:val="clear" w:color="auto" w:fill="FFFFFF" w:themeFill="background1"/>
            <w:vAlign w:val="center"/>
          </w:tcPr>
          <w:p w14:paraId="62D01D8E" w14:textId="77777777" w:rsidR="001C6222" w:rsidRPr="001C6222" w:rsidRDefault="001C6222" w:rsidP="00FF3FED">
            <w:pPr>
              <w:ind w:firstLine="65"/>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c>
          <w:tcPr>
            <w:tcW w:w="3118" w:type="dxa"/>
            <w:gridSpan w:val="6"/>
            <w:shd w:val="clear" w:color="auto" w:fill="E7E6E6" w:themeFill="background2"/>
          </w:tcPr>
          <w:p w14:paraId="650AAD6C" w14:textId="77777777" w:rsidR="001C6222" w:rsidRPr="001C6222" w:rsidRDefault="001C6222" w:rsidP="00FF3FED">
            <w:pPr>
              <w:jc w:val="center"/>
              <w:rPr>
                <w:rFonts w:ascii="Arial" w:hAnsi="Arial" w:cs="Arial"/>
                <w:b w:val="0"/>
                <w:noProof/>
                <w:color w:val="auto"/>
                <w:sz w:val="20"/>
                <w:szCs w:val="20"/>
                <w:lang w:val="sr-Cyrl-RS"/>
              </w:rPr>
            </w:pPr>
          </w:p>
          <w:p w14:paraId="65ABE41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0E5A611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55" w:type="dxa"/>
            <w:gridSpan w:val="12"/>
            <w:shd w:val="clear" w:color="auto" w:fill="FFFFFF" w:themeFill="background1"/>
            <w:vAlign w:val="center"/>
          </w:tcPr>
          <w:p w14:paraId="3C4B3FD7"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 xml:space="preserve">0,00 </w:t>
            </w:r>
          </w:p>
        </w:tc>
        <w:tc>
          <w:tcPr>
            <w:tcW w:w="2105" w:type="dxa"/>
            <w:gridSpan w:val="7"/>
            <w:shd w:val="clear" w:color="auto" w:fill="E7E6E6" w:themeFill="background2"/>
          </w:tcPr>
          <w:p w14:paraId="2DDCF373"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10743C2D"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56354311"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545AD045"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945" w:type="dxa"/>
            <w:gridSpan w:val="2"/>
            <w:shd w:val="clear" w:color="auto" w:fill="FFFFFF" w:themeFill="background1"/>
            <w:vAlign w:val="center"/>
          </w:tcPr>
          <w:p w14:paraId="3AF4D2E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r>
      <w:tr w:rsidR="001C6222" w:rsidRPr="001C6222" w14:paraId="0425A908" w14:textId="77777777" w:rsidTr="00B93931">
        <w:trPr>
          <w:trHeight w:val="346"/>
          <w:jc w:val="center"/>
        </w:trPr>
        <w:tc>
          <w:tcPr>
            <w:tcW w:w="3498" w:type="dxa"/>
            <w:gridSpan w:val="6"/>
            <w:vMerge w:val="restart"/>
            <w:shd w:val="clear" w:color="auto" w:fill="E7E6E6" w:themeFill="background2"/>
          </w:tcPr>
          <w:p w14:paraId="298690C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19" w:type="dxa"/>
            <w:gridSpan w:val="2"/>
            <w:vMerge w:val="restart"/>
            <w:shd w:val="clear" w:color="auto" w:fill="E7E6E6" w:themeFill="background2"/>
          </w:tcPr>
          <w:p w14:paraId="2A6D70C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438D0CA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599" w:type="dxa"/>
            <w:gridSpan w:val="4"/>
            <w:vMerge w:val="restart"/>
            <w:shd w:val="clear" w:color="auto" w:fill="E7E6E6" w:themeFill="background2"/>
          </w:tcPr>
          <w:p w14:paraId="152BA55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467283F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40" w:type="dxa"/>
            <w:gridSpan w:val="4"/>
            <w:vMerge w:val="restart"/>
            <w:shd w:val="clear" w:color="auto" w:fill="E7E6E6" w:themeFill="background2"/>
          </w:tcPr>
          <w:p w14:paraId="323DB5F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047B45D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920" w:type="dxa"/>
            <w:gridSpan w:val="15"/>
            <w:tcBorders>
              <w:bottom w:val="single" w:sz="4" w:space="0" w:color="auto"/>
            </w:tcBorders>
            <w:shd w:val="clear" w:color="auto" w:fill="E7E6E6" w:themeFill="background2"/>
          </w:tcPr>
          <w:p w14:paraId="0831F80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45" w:type="dxa"/>
            <w:gridSpan w:val="2"/>
            <w:vMerge w:val="restart"/>
            <w:shd w:val="clear" w:color="auto" w:fill="E7E6E6" w:themeFill="background2"/>
          </w:tcPr>
          <w:p w14:paraId="0006137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29360B04" w14:textId="77777777" w:rsidTr="00B93931">
        <w:trPr>
          <w:trHeight w:val="360"/>
          <w:jc w:val="center"/>
        </w:trPr>
        <w:tc>
          <w:tcPr>
            <w:tcW w:w="3498" w:type="dxa"/>
            <w:gridSpan w:val="6"/>
            <w:vMerge/>
            <w:shd w:val="clear" w:color="auto" w:fill="E7E6E6" w:themeFill="background2"/>
          </w:tcPr>
          <w:p w14:paraId="33D2417E"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vMerge/>
            <w:shd w:val="clear" w:color="auto" w:fill="D2F1EF" w:themeFill="accent3" w:themeFillTint="33"/>
          </w:tcPr>
          <w:p w14:paraId="24275F01" w14:textId="77777777" w:rsidR="001C6222" w:rsidRPr="001C6222" w:rsidRDefault="001C6222" w:rsidP="00FF3FED">
            <w:pPr>
              <w:rPr>
                <w:rFonts w:ascii="Arial" w:hAnsi="Arial" w:cs="Arial"/>
                <w:b w:val="0"/>
                <w:noProof/>
                <w:color w:val="auto"/>
                <w:sz w:val="20"/>
                <w:szCs w:val="20"/>
                <w:lang w:val="sr-Cyrl-RS"/>
              </w:rPr>
            </w:pPr>
          </w:p>
        </w:tc>
        <w:tc>
          <w:tcPr>
            <w:tcW w:w="1599" w:type="dxa"/>
            <w:gridSpan w:val="4"/>
            <w:vMerge/>
            <w:shd w:val="clear" w:color="auto" w:fill="D2F1EF" w:themeFill="accent3" w:themeFillTint="33"/>
          </w:tcPr>
          <w:p w14:paraId="15745DAB" w14:textId="77777777" w:rsidR="001C6222" w:rsidRPr="001C6222" w:rsidRDefault="001C6222" w:rsidP="00FF3FED">
            <w:pPr>
              <w:rPr>
                <w:rFonts w:ascii="Arial" w:hAnsi="Arial" w:cs="Arial"/>
                <w:b w:val="0"/>
                <w:noProof/>
                <w:color w:val="auto"/>
                <w:sz w:val="20"/>
                <w:szCs w:val="20"/>
                <w:lang w:val="sr-Cyrl-RS"/>
              </w:rPr>
            </w:pPr>
          </w:p>
        </w:tc>
        <w:tc>
          <w:tcPr>
            <w:tcW w:w="1740" w:type="dxa"/>
            <w:gridSpan w:val="4"/>
            <w:vMerge/>
            <w:shd w:val="clear" w:color="auto" w:fill="D2F1EF" w:themeFill="accent3" w:themeFillTint="33"/>
          </w:tcPr>
          <w:p w14:paraId="2C3A145B" w14:textId="77777777" w:rsidR="001C6222" w:rsidRPr="001C6222" w:rsidRDefault="001C6222" w:rsidP="00FF3FED">
            <w:pPr>
              <w:rPr>
                <w:rFonts w:ascii="Arial" w:hAnsi="Arial" w:cs="Arial"/>
                <w:b w:val="0"/>
                <w:noProof/>
                <w:color w:val="auto"/>
                <w:sz w:val="20"/>
                <w:szCs w:val="20"/>
                <w:lang w:val="sr-Cyrl-RS"/>
              </w:rPr>
            </w:pPr>
          </w:p>
        </w:tc>
        <w:tc>
          <w:tcPr>
            <w:tcW w:w="1347" w:type="dxa"/>
            <w:gridSpan w:val="6"/>
            <w:tcBorders>
              <w:top w:val="single" w:sz="4" w:space="0" w:color="auto"/>
            </w:tcBorders>
            <w:shd w:val="clear" w:color="auto" w:fill="E7E6E6" w:themeFill="background2"/>
          </w:tcPr>
          <w:p w14:paraId="4B2BB97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77" w:type="dxa"/>
            <w:gridSpan w:val="7"/>
            <w:tcBorders>
              <w:top w:val="single" w:sz="4" w:space="0" w:color="auto"/>
            </w:tcBorders>
            <w:shd w:val="clear" w:color="auto" w:fill="E7E6E6" w:themeFill="background2"/>
          </w:tcPr>
          <w:p w14:paraId="6777760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2027.</w:t>
            </w:r>
          </w:p>
        </w:tc>
        <w:tc>
          <w:tcPr>
            <w:tcW w:w="1196" w:type="dxa"/>
            <w:gridSpan w:val="2"/>
            <w:tcBorders>
              <w:top w:val="single" w:sz="4" w:space="0" w:color="auto"/>
            </w:tcBorders>
            <w:shd w:val="clear" w:color="auto" w:fill="E7E6E6" w:themeFill="background2"/>
          </w:tcPr>
          <w:p w14:paraId="6CF7DC4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2028.</w:t>
            </w:r>
          </w:p>
        </w:tc>
        <w:tc>
          <w:tcPr>
            <w:tcW w:w="1945" w:type="dxa"/>
            <w:gridSpan w:val="2"/>
            <w:vMerge/>
            <w:shd w:val="clear" w:color="auto" w:fill="D2F1EF" w:themeFill="accent3" w:themeFillTint="33"/>
          </w:tcPr>
          <w:p w14:paraId="7BCAAC04"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330C2200" w14:textId="77777777" w:rsidTr="00FF3FED">
        <w:trPr>
          <w:trHeight w:val="496"/>
          <w:jc w:val="center"/>
        </w:trPr>
        <w:tc>
          <w:tcPr>
            <w:tcW w:w="3498" w:type="dxa"/>
            <w:gridSpan w:val="6"/>
            <w:shd w:val="clear" w:color="auto" w:fill="FFFFFF" w:themeFill="background1"/>
          </w:tcPr>
          <w:p w14:paraId="19517225" w14:textId="65BF8211" w:rsidR="001C6222" w:rsidRPr="001C6222" w:rsidRDefault="007C273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ангажованих здравствених медијатора</w:t>
            </w:r>
          </w:p>
        </w:tc>
        <w:tc>
          <w:tcPr>
            <w:tcW w:w="1519" w:type="dxa"/>
            <w:gridSpan w:val="2"/>
            <w:shd w:val="clear" w:color="auto" w:fill="FFFFFF" w:themeFill="background1"/>
          </w:tcPr>
          <w:p w14:paraId="6494B92D" w14:textId="21EC1C29" w:rsidR="001C6222" w:rsidRPr="001C6222" w:rsidRDefault="007C2737"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3890D4FB" w14:textId="05B05C00"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27476EA9" w14:textId="59C622C5"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7A6D1C30" w14:textId="2130D74E"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77" w:type="dxa"/>
            <w:gridSpan w:val="7"/>
            <w:shd w:val="clear" w:color="auto" w:fill="FFFFFF" w:themeFill="background1"/>
          </w:tcPr>
          <w:p w14:paraId="46DF52A0" w14:textId="69C088DA"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196" w:type="dxa"/>
            <w:gridSpan w:val="2"/>
            <w:shd w:val="clear" w:color="auto" w:fill="FFFFFF" w:themeFill="background1"/>
          </w:tcPr>
          <w:p w14:paraId="0071A144" w14:textId="1A4EF1E8"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945" w:type="dxa"/>
            <w:gridSpan w:val="2"/>
            <w:shd w:val="clear" w:color="auto" w:fill="FFFFFF" w:themeFill="background1"/>
          </w:tcPr>
          <w:p w14:paraId="224458B7" w14:textId="3E642AA0" w:rsidR="001C6222" w:rsidRPr="001C6222" w:rsidRDefault="007C273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ЗЦ</w:t>
            </w:r>
          </w:p>
        </w:tc>
      </w:tr>
      <w:tr w:rsidR="001C6222" w:rsidRPr="001C6222" w14:paraId="7258E981" w14:textId="77777777" w:rsidTr="00FF3FED">
        <w:trPr>
          <w:trHeight w:val="496"/>
          <w:jc w:val="center"/>
        </w:trPr>
        <w:tc>
          <w:tcPr>
            <w:tcW w:w="3498" w:type="dxa"/>
            <w:gridSpan w:val="6"/>
            <w:shd w:val="clear" w:color="auto" w:fill="FFFFFF" w:themeFill="background1"/>
          </w:tcPr>
          <w:p w14:paraId="73811DD8" w14:textId="0731A9F1" w:rsidR="001C6222" w:rsidRPr="001C6222" w:rsidRDefault="007C273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Рома информисаних о правима у области здравствене заштите</w:t>
            </w:r>
          </w:p>
        </w:tc>
        <w:tc>
          <w:tcPr>
            <w:tcW w:w="1519" w:type="dxa"/>
            <w:gridSpan w:val="2"/>
            <w:shd w:val="clear" w:color="auto" w:fill="FFFFFF" w:themeFill="background1"/>
          </w:tcPr>
          <w:p w14:paraId="3B62E6BC" w14:textId="443E0C48"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5C3A94E2" w14:textId="0ED12D08"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4E6E9318" w14:textId="09B93BF0"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030DD644" w14:textId="7E5F9F2F"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100</w:t>
            </w:r>
          </w:p>
        </w:tc>
        <w:tc>
          <w:tcPr>
            <w:tcW w:w="1377" w:type="dxa"/>
            <w:gridSpan w:val="7"/>
            <w:shd w:val="clear" w:color="auto" w:fill="FFFFFF" w:themeFill="background1"/>
          </w:tcPr>
          <w:p w14:paraId="44E19A50" w14:textId="0A9C3196"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100</w:t>
            </w:r>
          </w:p>
        </w:tc>
        <w:tc>
          <w:tcPr>
            <w:tcW w:w="1196" w:type="dxa"/>
            <w:gridSpan w:val="2"/>
            <w:shd w:val="clear" w:color="auto" w:fill="FFFFFF" w:themeFill="background1"/>
          </w:tcPr>
          <w:p w14:paraId="1DE9BDF7" w14:textId="150C9108" w:rsidR="001C6222" w:rsidRPr="001C6222" w:rsidRDefault="007C2737"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100</w:t>
            </w:r>
          </w:p>
        </w:tc>
        <w:tc>
          <w:tcPr>
            <w:tcW w:w="1945" w:type="dxa"/>
            <w:gridSpan w:val="2"/>
            <w:shd w:val="clear" w:color="auto" w:fill="FFFFFF" w:themeFill="background1"/>
          </w:tcPr>
          <w:p w14:paraId="2B29817A" w14:textId="096FED70" w:rsidR="001C6222" w:rsidRPr="001C6222" w:rsidRDefault="007C2737"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извештај </w:t>
            </w:r>
          </w:p>
        </w:tc>
      </w:tr>
      <w:tr w:rsidR="001C6222" w:rsidRPr="001C6222" w14:paraId="1AF6AE4E" w14:textId="77777777" w:rsidTr="00FF3FED">
        <w:trPr>
          <w:trHeight w:val="496"/>
          <w:jc w:val="center"/>
        </w:trPr>
        <w:tc>
          <w:tcPr>
            <w:tcW w:w="1129" w:type="dxa"/>
            <w:gridSpan w:val="2"/>
            <w:shd w:val="clear" w:color="auto" w:fill="D2F1EF" w:themeFill="accent6" w:themeFillTint="33"/>
          </w:tcPr>
          <w:p w14:paraId="5802DEF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69" w:type="dxa"/>
            <w:gridSpan w:val="4"/>
            <w:shd w:val="clear" w:color="auto" w:fill="D2F1EF" w:themeFill="accent6" w:themeFillTint="33"/>
          </w:tcPr>
          <w:p w14:paraId="012F9EB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19" w:type="dxa"/>
            <w:gridSpan w:val="2"/>
            <w:shd w:val="clear" w:color="auto" w:fill="D2F1EF" w:themeFill="accent6" w:themeFillTint="33"/>
          </w:tcPr>
          <w:p w14:paraId="1AE994A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Носилац</w:t>
            </w:r>
          </w:p>
        </w:tc>
        <w:tc>
          <w:tcPr>
            <w:tcW w:w="1599" w:type="dxa"/>
            <w:gridSpan w:val="4"/>
            <w:shd w:val="clear" w:color="auto" w:fill="D2F1EF" w:themeFill="accent6" w:themeFillTint="33"/>
          </w:tcPr>
          <w:p w14:paraId="0DF9666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Партнери</w:t>
            </w:r>
          </w:p>
        </w:tc>
        <w:tc>
          <w:tcPr>
            <w:tcW w:w="1874" w:type="dxa"/>
            <w:gridSpan w:val="6"/>
            <w:shd w:val="clear" w:color="auto" w:fill="D2F1EF" w:themeFill="accent6" w:themeFillTint="33"/>
          </w:tcPr>
          <w:p w14:paraId="33DB1DB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19" w:type="dxa"/>
            <w:gridSpan w:val="8"/>
            <w:shd w:val="clear" w:color="auto" w:fill="D2F1EF" w:themeFill="accent6" w:themeFillTint="33"/>
          </w:tcPr>
          <w:p w14:paraId="780F6A2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85" w:type="dxa"/>
            <w:gridSpan w:val="6"/>
            <w:shd w:val="clear" w:color="auto" w:fill="D2F1EF" w:themeFill="accent6" w:themeFillTint="33"/>
          </w:tcPr>
          <w:p w14:paraId="02674D1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27" w:type="dxa"/>
            <w:shd w:val="clear" w:color="auto" w:fill="D2F1EF" w:themeFill="accent6" w:themeFillTint="33"/>
          </w:tcPr>
          <w:p w14:paraId="500640F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2AC954CE" w14:textId="77777777" w:rsidTr="00FF3FED">
        <w:trPr>
          <w:trHeight w:val="496"/>
          <w:jc w:val="center"/>
        </w:trPr>
        <w:tc>
          <w:tcPr>
            <w:tcW w:w="1129" w:type="dxa"/>
            <w:gridSpan w:val="2"/>
            <w:shd w:val="clear" w:color="auto" w:fill="FFFFFF" w:themeFill="background1"/>
            <w:vAlign w:val="center"/>
          </w:tcPr>
          <w:p w14:paraId="0489B2C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4.1.1.</w:t>
            </w:r>
          </w:p>
        </w:tc>
        <w:tc>
          <w:tcPr>
            <w:tcW w:w="2369" w:type="dxa"/>
            <w:gridSpan w:val="4"/>
            <w:vAlign w:val="center"/>
          </w:tcPr>
          <w:p w14:paraId="319BC72C" w14:textId="77777777" w:rsidR="001C6222" w:rsidRPr="001C6222" w:rsidRDefault="001C6222" w:rsidP="00FF3FED">
            <w:pPr>
              <w:spacing w:before="60" w:after="60"/>
              <w:rPr>
                <w:rFonts w:ascii="Arial" w:hAnsi="Arial" w:cs="Arial"/>
                <w:b w:val="0"/>
                <w:color w:val="auto"/>
                <w:sz w:val="20"/>
                <w:szCs w:val="20"/>
                <w:lang w:val="sr-Cyrl-CS"/>
              </w:rPr>
            </w:pPr>
            <w:r w:rsidRPr="001C6222">
              <w:rPr>
                <w:rFonts w:ascii="Arial" w:hAnsi="Arial" w:cs="Arial"/>
                <w:b w:val="0"/>
                <w:color w:val="auto"/>
                <w:sz w:val="20"/>
                <w:szCs w:val="20"/>
                <w:lang w:val="sr-Cyrl-CS"/>
              </w:rPr>
              <w:t>Ангажовање здравственог медијатора</w:t>
            </w:r>
          </w:p>
        </w:tc>
        <w:tc>
          <w:tcPr>
            <w:tcW w:w="1519" w:type="dxa"/>
            <w:gridSpan w:val="2"/>
            <w:vAlign w:val="center"/>
          </w:tcPr>
          <w:p w14:paraId="40349EC7"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 xml:space="preserve">Одељење за друштвене делатности </w:t>
            </w:r>
          </w:p>
        </w:tc>
        <w:tc>
          <w:tcPr>
            <w:tcW w:w="1599" w:type="dxa"/>
            <w:gridSpan w:val="4"/>
            <w:vAlign w:val="center"/>
          </w:tcPr>
          <w:p w14:paraId="3DBC102F"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ЗЦ</w:t>
            </w:r>
          </w:p>
        </w:tc>
        <w:tc>
          <w:tcPr>
            <w:tcW w:w="1874" w:type="dxa"/>
            <w:gridSpan w:val="6"/>
            <w:vAlign w:val="center"/>
          </w:tcPr>
          <w:p w14:paraId="72C5B762"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 xml:space="preserve">2. квартал 2027. </w:t>
            </w:r>
          </w:p>
        </w:tc>
        <w:tc>
          <w:tcPr>
            <w:tcW w:w="1819" w:type="dxa"/>
            <w:gridSpan w:val="8"/>
            <w:vAlign w:val="center"/>
          </w:tcPr>
          <w:p w14:paraId="2619226A"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Из екстерних средстава</w:t>
            </w:r>
          </w:p>
        </w:tc>
        <w:tc>
          <w:tcPr>
            <w:tcW w:w="2085" w:type="dxa"/>
            <w:gridSpan w:val="6"/>
            <w:shd w:val="clear" w:color="auto" w:fill="FFFFFF" w:themeFill="background1"/>
            <w:vAlign w:val="center"/>
          </w:tcPr>
          <w:p w14:paraId="2D4A0112"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27" w:type="dxa"/>
            <w:shd w:val="clear" w:color="auto" w:fill="FFFFFF" w:themeFill="background1"/>
            <w:vAlign w:val="center"/>
          </w:tcPr>
          <w:p w14:paraId="0B17CAB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638DA2D9" w14:textId="77777777" w:rsidTr="00FF3FED">
        <w:trPr>
          <w:trHeight w:val="496"/>
          <w:jc w:val="center"/>
        </w:trPr>
        <w:tc>
          <w:tcPr>
            <w:tcW w:w="1129" w:type="dxa"/>
            <w:gridSpan w:val="2"/>
            <w:shd w:val="clear" w:color="auto" w:fill="FFFFFF" w:themeFill="background1"/>
            <w:vAlign w:val="center"/>
          </w:tcPr>
          <w:p w14:paraId="08C739C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4.1.2.</w:t>
            </w:r>
          </w:p>
        </w:tc>
        <w:tc>
          <w:tcPr>
            <w:tcW w:w="2369" w:type="dxa"/>
            <w:gridSpan w:val="4"/>
            <w:shd w:val="clear" w:color="auto" w:fill="FFFFFF" w:themeFill="background1"/>
            <w:vAlign w:val="center"/>
          </w:tcPr>
          <w:p w14:paraId="5DFF6F90" w14:textId="0032114E" w:rsidR="001C6222" w:rsidRPr="001C6222" w:rsidRDefault="001C6222" w:rsidP="00FF3FED">
            <w:pPr>
              <w:rPr>
                <w:rFonts w:ascii="Arial" w:hAnsi="Arial" w:cs="Arial"/>
                <w:b w:val="0"/>
                <w:noProof/>
                <w:color w:val="auto"/>
                <w:sz w:val="20"/>
                <w:szCs w:val="20"/>
                <w:lang w:val="sr-Cyrl-RS"/>
              </w:rPr>
            </w:pPr>
            <w:bookmarkStart w:id="94" w:name="_Hlk219819050"/>
            <w:r w:rsidRPr="001C6222">
              <w:rPr>
                <w:rFonts w:ascii="Arial" w:hAnsi="Arial" w:cs="Arial"/>
                <w:b w:val="0"/>
                <w:noProof/>
                <w:color w:val="auto"/>
                <w:sz w:val="20"/>
                <w:szCs w:val="20"/>
                <w:lang w:val="sr-Cyrl-RS"/>
              </w:rPr>
              <w:t xml:space="preserve">Подршка у прибављању докумената </w:t>
            </w:r>
            <w:bookmarkStart w:id="95" w:name="_Hlk219830405"/>
            <w:r w:rsidRPr="001C6222">
              <w:rPr>
                <w:rFonts w:ascii="Arial" w:hAnsi="Arial" w:cs="Arial"/>
                <w:b w:val="0"/>
                <w:noProof/>
                <w:color w:val="auto"/>
                <w:sz w:val="20"/>
                <w:szCs w:val="20"/>
                <w:lang w:val="sr-Cyrl-RS"/>
              </w:rPr>
              <w:t xml:space="preserve">за остваривање права </w:t>
            </w:r>
            <w:r w:rsidR="007C2737">
              <w:rPr>
                <w:rFonts w:ascii="Arial" w:hAnsi="Arial" w:cs="Arial"/>
                <w:b w:val="0"/>
                <w:noProof/>
                <w:color w:val="auto"/>
                <w:sz w:val="20"/>
                <w:szCs w:val="20"/>
                <w:lang w:val="sr-Cyrl-RS"/>
              </w:rPr>
              <w:t xml:space="preserve">на </w:t>
            </w:r>
            <w:r w:rsidRPr="001C6222">
              <w:rPr>
                <w:rFonts w:ascii="Arial" w:hAnsi="Arial" w:cs="Arial"/>
                <w:b w:val="0"/>
                <w:noProof/>
                <w:color w:val="auto"/>
                <w:sz w:val="20"/>
                <w:szCs w:val="20"/>
                <w:lang w:val="sr-Cyrl-RS"/>
              </w:rPr>
              <w:t>здравствен</w:t>
            </w:r>
            <w:r w:rsidR="007C2737">
              <w:rPr>
                <w:rFonts w:ascii="Arial" w:hAnsi="Arial" w:cs="Arial"/>
                <w:b w:val="0"/>
                <w:noProof/>
                <w:color w:val="auto"/>
                <w:sz w:val="20"/>
                <w:szCs w:val="20"/>
                <w:lang w:val="sr-Cyrl-RS"/>
              </w:rPr>
              <w:t>о</w:t>
            </w:r>
            <w:r w:rsidRPr="001C6222">
              <w:rPr>
                <w:rFonts w:ascii="Arial" w:hAnsi="Arial" w:cs="Arial"/>
                <w:b w:val="0"/>
                <w:noProof/>
                <w:color w:val="auto"/>
                <w:sz w:val="20"/>
                <w:szCs w:val="20"/>
                <w:lang w:val="sr-Cyrl-RS"/>
              </w:rPr>
              <w:t xml:space="preserve"> </w:t>
            </w:r>
            <w:bookmarkEnd w:id="94"/>
            <w:bookmarkEnd w:id="95"/>
            <w:r w:rsidR="007C2737">
              <w:rPr>
                <w:rFonts w:ascii="Arial" w:hAnsi="Arial" w:cs="Arial"/>
                <w:b w:val="0"/>
                <w:noProof/>
                <w:color w:val="auto"/>
                <w:sz w:val="20"/>
                <w:szCs w:val="20"/>
                <w:lang w:val="sr-Cyrl-RS"/>
              </w:rPr>
              <w:t>осигурање</w:t>
            </w:r>
          </w:p>
        </w:tc>
        <w:tc>
          <w:tcPr>
            <w:tcW w:w="1519" w:type="dxa"/>
            <w:gridSpan w:val="2"/>
            <w:shd w:val="clear" w:color="auto" w:fill="FFFFFF" w:themeFill="background1"/>
            <w:vAlign w:val="center"/>
          </w:tcPr>
          <w:p w14:paraId="2B67C7F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476F5B1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МТ</w:t>
            </w:r>
          </w:p>
        </w:tc>
        <w:tc>
          <w:tcPr>
            <w:tcW w:w="1874" w:type="dxa"/>
            <w:gridSpan w:val="6"/>
            <w:shd w:val="clear" w:color="auto" w:fill="FFFFFF" w:themeFill="background1"/>
            <w:vAlign w:val="center"/>
          </w:tcPr>
          <w:p w14:paraId="1605A38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2026, континуирано</w:t>
            </w:r>
          </w:p>
        </w:tc>
        <w:tc>
          <w:tcPr>
            <w:tcW w:w="1819" w:type="dxa"/>
            <w:gridSpan w:val="8"/>
            <w:shd w:val="clear" w:color="auto" w:fill="FFFFFF" w:themeFill="background1"/>
            <w:vAlign w:val="center"/>
          </w:tcPr>
          <w:p w14:paraId="715FFBD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0A4C3F1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2A1E32BF" w14:textId="77777777" w:rsidR="001C6222" w:rsidRPr="001C6222" w:rsidRDefault="001C6222" w:rsidP="00FF3FED">
            <w:pPr>
              <w:ind w:firstLine="7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08E4799F" w14:textId="77777777" w:rsidTr="00FF3FED">
        <w:trPr>
          <w:trHeight w:val="496"/>
          <w:jc w:val="center"/>
        </w:trPr>
        <w:tc>
          <w:tcPr>
            <w:tcW w:w="1129" w:type="dxa"/>
            <w:gridSpan w:val="2"/>
            <w:shd w:val="clear" w:color="auto" w:fill="FFFFFF" w:themeFill="background1"/>
            <w:vAlign w:val="center"/>
          </w:tcPr>
          <w:p w14:paraId="4BAD5A6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4.1.3</w:t>
            </w:r>
            <w:r w:rsidRPr="001C6222">
              <w:rPr>
                <w:rFonts w:ascii="Arial" w:hAnsi="Arial" w:cs="Arial"/>
                <w:b w:val="0"/>
                <w:noProof/>
                <w:color w:val="auto"/>
                <w:sz w:val="20"/>
                <w:szCs w:val="20"/>
                <w:lang w:val="sr-Cyrl-RS"/>
              </w:rPr>
              <w:t>.</w:t>
            </w:r>
          </w:p>
        </w:tc>
        <w:tc>
          <w:tcPr>
            <w:tcW w:w="2369" w:type="dxa"/>
            <w:gridSpan w:val="4"/>
            <w:shd w:val="clear" w:color="auto" w:fill="FFFFFF" w:themeFill="background1"/>
            <w:vAlign w:val="center"/>
          </w:tcPr>
          <w:p w14:paraId="547175F5" w14:textId="6B1FC3BA"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Теренски обиласци ромских насеља ради </w:t>
            </w:r>
            <w:bookmarkStart w:id="96" w:name="_Hlk219819021"/>
            <w:r w:rsidRPr="001C6222">
              <w:rPr>
                <w:rFonts w:ascii="Arial" w:hAnsi="Arial" w:cs="Arial"/>
                <w:b w:val="0"/>
                <w:noProof/>
                <w:color w:val="auto"/>
                <w:sz w:val="20"/>
                <w:szCs w:val="20"/>
                <w:lang w:val="sr-Cyrl-RS"/>
              </w:rPr>
              <w:t xml:space="preserve">информисања о правима </w:t>
            </w:r>
            <w:r w:rsidR="007C2737">
              <w:rPr>
                <w:rFonts w:ascii="Arial" w:hAnsi="Arial" w:cs="Arial"/>
                <w:b w:val="0"/>
                <w:noProof/>
                <w:color w:val="auto"/>
                <w:sz w:val="20"/>
                <w:szCs w:val="20"/>
                <w:lang w:val="sr-Cyrl-RS"/>
              </w:rPr>
              <w:t xml:space="preserve">у области </w:t>
            </w:r>
            <w:r w:rsidRPr="001C6222">
              <w:rPr>
                <w:rFonts w:ascii="Arial" w:hAnsi="Arial" w:cs="Arial"/>
                <w:b w:val="0"/>
                <w:noProof/>
                <w:color w:val="auto"/>
                <w:sz w:val="20"/>
                <w:szCs w:val="20"/>
                <w:lang w:val="sr-Cyrl-RS"/>
              </w:rPr>
              <w:t>здравствене заштите</w:t>
            </w:r>
            <w:bookmarkEnd w:id="96"/>
          </w:p>
        </w:tc>
        <w:tc>
          <w:tcPr>
            <w:tcW w:w="1519" w:type="dxa"/>
            <w:gridSpan w:val="2"/>
            <w:shd w:val="clear" w:color="auto" w:fill="FFFFFF" w:themeFill="background1"/>
            <w:vAlign w:val="center"/>
          </w:tcPr>
          <w:p w14:paraId="1FC72AB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36BEB23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МТ</w:t>
            </w:r>
          </w:p>
        </w:tc>
        <w:tc>
          <w:tcPr>
            <w:tcW w:w="1874" w:type="dxa"/>
            <w:gridSpan w:val="6"/>
            <w:shd w:val="clear" w:color="auto" w:fill="FFFFFF" w:themeFill="background1"/>
            <w:vAlign w:val="center"/>
          </w:tcPr>
          <w:p w14:paraId="4CC75B2B"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tc>
        <w:tc>
          <w:tcPr>
            <w:tcW w:w="1819" w:type="dxa"/>
            <w:gridSpan w:val="8"/>
            <w:shd w:val="clear" w:color="auto" w:fill="FFFFFF" w:themeFill="background1"/>
            <w:vAlign w:val="center"/>
          </w:tcPr>
          <w:p w14:paraId="17015824" w14:textId="77777777" w:rsidR="001C6222" w:rsidRPr="001C6222" w:rsidRDefault="001C6222" w:rsidP="00FF3FED">
            <w:pPr>
              <w:jc w:val="center"/>
              <w:rPr>
                <w:rFonts w:ascii="Arial" w:hAnsi="Arial" w:cs="Arial"/>
                <w:b w:val="0"/>
                <w:color w:val="auto"/>
                <w:sz w:val="20"/>
                <w:szCs w:val="20"/>
                <w:lang w:val="sr-Cyrl-R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299F168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5730DEE9" w14:textId="77777777" w:rsidR="001C6222" w:rsidRPr="001C6222" w:rsidRDefault="001C6222" w:rsidP="00FF3FED">
            <w:pPr>
              <w:ind w:firstLine="7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7CA34B41" w14:textId="77777777" w:rsidTr="00FF3FED">
        <w:trPr>
          <w:trHeight w:val="496"/>
          <w:jc w:val="center"/>
        </w:trPr>
        <w:tc>
          <w:tcPr>
            <w:tcW w:w="1129" w:type="dxa"/>
            <w:gridSpan w:val="2"/>
            <w:tcBorders>
              <w:top w:val="single" w:sz="4" w:space="0" w:color="auto"/>
              <w:left w:val="nil"/>
              <w:bottom w:val="nil"/>
              <w:right w:val="nil"/>
            </w:tcBorders>
            <w:shd w:val="clear" w:color="auto" w:fill="FFFFFF" w:themeFill="background1"/>
            <w:vAlign w:val="center"/>
          </w:tcPr>
          <w:p w14:paraId="401A8E98" w14:textId="77777777" w:rsidR="001C6222" w:rsidRPr="001C6222" w:rsidRDefault="001C6222" w:rsidP="00FF3FED">
            <w:pPr>
              <w:jc w:val="center"/>
              <w:rPr>
                <w:rFonts w:ascii="Arial" w:hAnsi="Arial" w:cs="Arial"/>
                <w:b w:val="0"/>
                <w:noProof/>
                <w:color w:val="auto"/>
                <w:sz w:val="20"/>
                <w:szCs w:val="20"/>
                <w:lang w:val="sr-Cyrl-RS"/>
              </w:rPr>
            </w:pPr>
          </w:p>
        </w:tc>
        <w:tc>
          <w:tcPr>
            <w:tcW w:w="2369" w:type="dxa"/>
            <w:gridSpan w:val="4"/>
            <w:tcBorders>
              <w:top w:val="single" w:sz="4" w:space="0" w:color="auto"/>
              <w:left w:val="nil"/>
              <w:bottom w:val="nil"/>
              <w:right w:val="nil"/>
            </w:tcBorders>
            <w:shd w:val="clear" w:color="auto" w:fill="FFFFFF" w:themeFill="background1"/>
          </w:tcPr>
          <w:p w14:paraId="55DD4225"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tcBorders>
              <w:top w:val="single" w:sz="4" w:space="0" w:color="auto"/>
              <w:left w:val="nil"/>
              <w:bottom w:val="nil"/>
              <w:right w:val="nil"/>
            </w:tcBorders>
            <w:shd w:val="clear" w:color="auto" w:fill="FFFFFF" w:themeFill="background1"/>
          </w:tcPr>
          <w:p w14:paraId="243F78FC" w14:textId="77777777" w:rsidR="001C6222" w:rsidRPr="001C6222" w:rsidRDefault="001C6222" w:rsidP="00FF3FED">
            <w:pPr>
              <w:rPr>
                <w:rFonts w:ascii="Arial" w:hAnsi="Arial" w:cs="Arial"/>
                <w:b w:val="0"/>
                <w:noProof/>
                <w:color w:val="auto"/>
                <w:sz w:val="20"/>
                <w:szCs w:val="20"/>
                <w:lang w:val="sr-Cyrl-RS"/>
              </w:rPr>
            </w:pPr>
          </w:p>
        </w:tc>
        <w:tc>
          <w:tcPr>
            <w:tcW w:w="1599" w:type="dxa"/>
            <w:gridSpan w:val="4"/>
            <w:tcBorders>
              <w:top w:val="single" w:sz="4" w:space="0" w:color="auto"/>
              <w:left w:val="nil"/>
              <w:bottom w:val="nil"/>
              <w:right w:val="nil"/>
            </w:tcBorders>
            <w:shd w:val="clear" w:color="auto" w:fill="FFFFFF" w:themeFill="background1"/>
          </w:tcPr>
          <w:p w14:paraId="32111278" w14:textId="77777777" w:rsidR="001C6222" w:rsidRPr="001C6222" w:rsidRDefault="001C6222" w:rsidP="00FF3FED">
            <w:pPr>
              <w:jc w:val="center"/>
              <w:rPr>
                <w:rFonts w:ascii="Arial" w:hAnsi="Arial" w:cs="Arial"/>
                <w:b w:val="0"/>
                <w:noProof/>
                <w:color w:val="auto"/>
                <w:sz w:val="20"/>
                <w:szCs w:val="20"/>
                <w:lang w:val="sr-Cyrl-RS"/>
              </w:rPr>
            </w:pPr>
          </w:p>
        </w:tc>
        <w:tc>
          <w:tcPr>
            <w:tcW w:w="1874" w:type="dxa"/>
            <w:gridSpan w:val="6"/>
            <w:tcBorders>
              <w:top w:val="single" w:sz="4" w:space="0" w:color="auto"/>
              <w:left w:val="nil"/>
              <w:bottom w:val="nil"/>
              <w:right w:val="nil"/>
            </w:tcBorders>
            <w:shd w:val="clear" w:color="auto" w:fill="FFFFFF" w:themeFill="background1"/>
            <w:vAlign w:val="center"/>
          </w:tcPr>
          <w:p w14:paraId="53FE64E7" w14:textId="77777777" w:rsidR="001C6222" w:rsidRPr="001C6222" w:rsidRDefault="001C6222" w:rsidP="00FF3FED">
            <w:pPr>
              <w:jc w:val="center"/>
              <w:rPr>
                <w:rFonts w:ascii="Arial" w:hAnsi="Arial" w:cs="Arial"/>
                <w:b w:val="0"/>
                <w:color w:val="auto"/>
                <w:sz w:val="20"/>
                <w:szCs w:val="20"/>
                <w:lang w:val="sr-Cyrl-CS"/>
              </w:rPr>
            </w:pPr>
          </w:p>
        </w:tc>
        <w:tc>
          <w:tcPr>
            <w:tcW w:w="1819" w:type="dxa"/>
            <w:gridSpan w:val="8"/>
            <w:tcBorders>
              <w:top w:val="single" w:sz="4" w:space="0" w:color="auto"/>
              <w:left w:val="nil"/>
              <w:bottom w:val="nil"/>
              <w:right w:val="nil"/>
            </w:tcBorders>
            <w:shd w:val="clear" w:color="auto" w:fill="FFFFFF" w:themeFill="background1"/>
            <w:vAlign w:val="center"/>
          </w:tcPr>
          <w:p w14:paraId="6171CD8E" w14:textId="77777777" w:rsidR="001C6222" w:rsidRPr="001C6222" w:rsidRDefault="001C6222" w:rsidP="00FF3FED">
            <w:pPr>
              <w:jc w:val="center"/>
              <w:rPr>
                <w:rFonts w:ascii="Arial" w:hAnsi="Arial" w:cs="Arial"/>
                <w:b w:val="0"/>
                <w:color w:val="auto"/>
                <w:sz w:val="20"/>
                <w:szCs w:val="20"/>
                <w:lang w:val="sr-Cyrl-CS"/>
              </w:rPr>
            </w:pPr>
          </w:p>
        </w:tc>
        <w:tc>
          <w:tcPr>
            <w:tcW w:w="2085" w:type="dxa"/>
            <w:gridSpan w:val="6"/>
            <w:tcBorders>
              <w:top w:val="single" w:sz="4" w:space="0" w:color="auto"/>
              <w:left w:val="nil"/>
              <w:bottom w:val="nil"/>
              <w:right w:val="nil"/>
            </w:tcBorders>
            <w:shd w:val="clear" w:color="auto" w:fill="FFFFFF" w:themeFill="background1"/>
            <w:vAlign w:val="center"/>
          </w:tcPr>
          <w:p w14:paraId="65E7A00B" w14:textId="77777777" w:rsidR="001C6222" w:rsidRPr="001C6222" w:rsidRDefault="001C6222" w:rsidP="00FF3FED">
            <w:pPr>
              <w:pStyle w:val="NoSpacing"/>
              <w:jc w:val="center"/>
              <w:rPr>
                <w:rFonts w:ascii="Arial" w:hAnsi="Arial" w:cs="Arial"/>
                <w:noProof/>
                <w:sz w:val="20"/>
                <w:szCs w:val="20"/>
                <w:lang w:val="sr-Cyrl-RS"/>
              </w:rPr>
            </w:pPr>
          </w:p>
        </w:tc>
        <w:tc>
          <w:tcPr>
            <w:tcW w:w="1827" w:type="dxa"/>
            <w:tcBorders>
              <w:top w:val="single" w:sz="4" w:space="0" w:color="auto"/>
              <w:left w:val="nil"/>
              <w:bottom w:val="nil"/>
              <w:right w:val="nil"/>
            </w:tcBorders>
            <w:shd w:val="clear" w:color="auto" w:fill="FFFFFF" w:themeFill="background1"/>
            <w:vAlign w:val="center"/>
          </w:tcPr>
          <w:p w14:paraId="01F3AF93" w14:textId="77777777" w:rsidR="001C6222" w:rsidRPr="001C6222" w:rsidRDefault="001C6222" w:rsidP="00FF3FED">
            <w:pPr>
              <w:ind w:left="-66"/>
              <w:jc w:val="center"/>
              <w:rPr>
                <w:rFonts w:ascii="Arial" w:hAnsi="Arial" w:cs="Arial"/>
                <w:b w:val="0"/>
                <w:noProof/>
                <w:color w:val="auto"/>
                <w:sz w:val="20"/>
                <w:szCs w:val="20"/>
                <w:lang w:val="sr-Cyrl-RS"/>
              </w:rPr>
            </w:pPr>
          </w:p>
        </w:tc>
      </w:tr>
      <w:tr w:rsidR="001C6222" w:rsidRPr="001C6222" w14:paraId="310FF4E9" w14:textId="77777777" w:rsidTr="00B93931">
        <w:trPr>
          <w:gridBefore w:val="1"/>
          <w:wBefore w:w="26" w:type="dxa"/>
          <w:trHeight w:val="496"/>
          <w:jc w:val="center"/>
        </w:trPr>
        <w:tc>
          <w:tcPr>
            <w:tcW w:w="5363" w:type="dxa"/>
            <w:gridSpan w:val="9"/>
            <w:shd w:val="clear" w:color="auto" w:fill="B1E4FD" w:themeFill="accent1" w:themeFillTint="33"/>
          </w:tcPr>
          <w:p w14:paraId="1F8AE6F1" w14:textId="77777777" w:rsidR="001C6222" w:rsidRPr="00B93931" w:rsidRDefault="001C6222" w:rsidP="00FF3FED">
            <w:pPr>
              <w:suppressAutoHyphens/>
              <w:rPr>
                <w:rFonts w:ascii="Arial" w:hAnsi="Arial" w:cs="Arial"/>
                <w:bCs/>
                <w:noProof/>
                <w:color w:val="auto"/>
                <w:sz w:val="20"/>
                <w:szCs w:val="20"/>
                <w:lang w:val="sr-Cyrl-RS"/>
              </w:rPr>
            </w:pPr>
            <w:r w:rsidRPr="00B93931">
              <w:rPr>
                <w:rFonts w:ascii="Arial" w:hAnsi="Arial" w:cs="Arial"/>
                <w:bCs/>
                <w:noProof/>
                <w:color w:val="auto"/>
                <w:sz w:val="20"/>
                <w:szCs w:val="20"/>
                <w:lang w:val="sr-Cyrl-RS"/>
              </w:rPr>
              <w:t>МЕРА 4.2. Повећати обухват ромске попуплације превентивним</w:t>
            </w:r>
            <w:r w:rsidRPr="00B93931">
              <w:rPr>
                <w:rFonts w:ascii="Arial" w:hAnsi="Arial" w:cs="Arial"/>
                <w:bCs/>
                <w:noProof/>
                <w:color w:val="auto"/>
                <w:sz w:val="20"/>
                <w:szCs w:val="20"/>
              </w:rPr>
              <w:t xml:space="preserve"> </w:t>
            </w:r>
            <w:r w:rsidRPr="00B93931">
              <w:rPr>
                <w:rFonts w:ascii="Arial" w:hAnsi="Arial" w:cs="Arial"/>
                <w:bCs/>
                <w:noProof/>
                <w:color w:val="auto"/>
                <w:sz w:val="20"/>
                <w:szCs w:val="20"/>
                <w:lang w:val="sr-Cyrl-RS"/>
              </w:rPr>
              <w:t>здравственим програмима,                    укључујући имунизацију, систематске и скрининг прегледе, као и рано откривање  хроничних, заразних и незаразних болести</w:t>
            </w:r>
          </w:p>
        </w:tc>
        <w:tc>
          <w:tcPr>
            <w:tcW w:w="3793" w:type="dxa"/>
            <w:gridSpan w:val="10"/>
            <w:shd w:val="clear" w:color="auto" w:fill="B1E4FD" w:themeFill="accent1" w:themeFillTint="33"/>
          </w:tcPr>
          <w:p w14:paraId="2ECA6C5D" w14:textId="77777777" w:rsidR="001C6222" w:rsidRPr="00B93931" w:rsidRDefault="001C6222" w:rsidP="00FF3FED">
            <w:pPr>
              <w:jc w:val="right"/>
              <w:rPr>
                <w:rFonts w:ascii="Arial" w:hAnsi="Arial" w:cs="Arial"/>
                <w:bCs/>
                <w:noProof/>
                <w:color w:val="auto"/>
                <w:sz w:val="20"/>
                <w:szCs w:val="20"/>
                <w:lang w:val="sr-Cyrl-RS"/>
              </w:rPr>
            </w:pPr>
            <w:r w:rsidRPr="00B93931">
              <w:rPr>
                <w:rFonts w:ascii="Arial" w:hAnsi="Arial" w:cs="Arial"/>
                <w:bCs/>
                <w:noProof/>
                <w:color w:val="auto"/>
                <w:sz w:val="20"/>
                <w:szCs w:val="20"/>
                <w:lang w:val="sr-Cyrl-RS"/>
              </w:rPr>
              <w:t xml:space="preserve">Тип мере: </w:t>
            </w:r>
          </w:p>
        </w:tc>
        <w:tc>
          <w:tcPr>
            <w:tcW w:w="5039" w:type="dxa"/>
            <w:gridSpan w:val="13"/>
            <w:shd w:val="clear" w:color="auto" w:fill="B1E4FD" w:themeFill="accent1" w:themeFillTint="33"/>
          </w:tcPr>
          <w:p w14:paraId="26AC0A32" w14:textId="77777777" w:rsidR="001C6222" w:rsidRPr="00B93931" w:rsidRDefault="001C6222" w:rsidP="00FF3FED">
            <w:pPr>
              <w:rPr>
                <w:rFonts w:ascii="Arial" w:hAnsi="Arial" w:cs="Arial"/>
                <w:bCs/>
                <w:noProof/>
                <w:color w:val="auto"/>
                <w:sz w:val="20"/>
                <w:szCs w:val="20"/>
                <w:lang w:val="sr-Cyrl-RS"/>
              </w:rPr>
            </w:pPr>
            <w:r w:rsidRPr="00B93931">
              <w:rPr>
                <w:rFonts w:ascii="Arial" w:hAnsi="Arial" w:cs="Arial"/>
                <w:bCs/>
                <w:noProof/>
                <w:color w:val="auto"/>
                <w:sz w:val="20"/>
                <w:szCs w:val="20"/>
                <w:lang w:val="sr-Cyrl-RS"/>
              </w:rPr>
              <w:t>Информативно-едукативна</w:t>
            </w:r>
          </w:p>
        </w:tc>
      </w:tr>
      <w:tr w:rsidR="001C6222" w:rsidRPr="001C6222" w14:paraId="77435E4A" w14:textId="77777777" w:rsidTr="00B93931">
        <w:trPr>
          <w:gridBefore w:val="1"/>
          <w:wBefore w:w="26" w:type="dxa"/>
          <w:trHeight w:val="520"/>
          <w:jc w:val="center"/>
        </w:trPr>
        <w:tc>
          <w:tcPr>
            <w:tcW w:w="1782" w:type="dxa"/>
            <w:gridSpan w:val="3"/>
            <w:shd w:val="clear" w:color="auto" w:fill="E7E6E6" w:themeFill="background2"/>
          </w:tcPr>
          <w:p w14:paraId="4C3352D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81" w:type="dxa"/>
            <w:gridSpan w:val="6"/>
          </w:tcPr>
          <w:p w14:paraId="67FD7417" w14:textId="448E1F53" w:rsidR="001C6222" w:rsidRPr="001C6222" w:rsidRDefault="008D07EC"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793" w:type="dxa"/>
            <w:gridSpan w:val="10"/>
            <w:shd w:val="clear" w:color="auto" w:fill="E7E6E6" w:themeFill="background2"/>
          </w:tcPr>
          <w:p w14:paraId="015B97D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5039" w:type="dxa"/>
            <w:gridSpan w:val="13"/>
            <w:shd w:val="clear" w:color="auto" w:fill="FFFFFF" w:themeFill="background1"/>
          </w:tcPr>
          <w:p w14:paraId="31DC9B6C" w14:textId="2795C87A" w:rsidR="001C6222" w:rsidRPr="001C6222" w:rsidRDefault="008D07EC" w:rsidP="00FF3FED">
            <w:pPr>
              <w:spacing w:before="100" w:beforeAutospacing="1" w:after="100" w:afterAutospacing="1"/>
              <w:rPr>
                <w:rFonts w:ascii="Arial" w:hAnsi="Arial" w:cs="Arial"/>
                <w:b w:val="0"/>
                <w:noProof/>
                <w:color w:val="auto"/>
                <w:sz w:val="20"/>
                <w:szCs w:val="20"/>
                <w:lang w:val="sr-Cyrl-RS"/>
              </w:rPr>
            </w:pPr>
            <w:r w:rsidRPr="001C6222">
              <w:rPr>
                <w:rFonts w:ascii="Arial" w:hAnsi="Arial" w:cs="Arial"/>
                <w:b w:val="0"/>
                <w:color w:val="auto"/>
                <w:sz w:val="20"/>
                <w:szCs w:val="20"/>
                <w:lang w:val="sr-Cyrl-CS"/>
              </w:rPr>
              <w:t>З</w:t>
            </w:r>
            <w:r>
              <w:rPr>
                <w:rFonts w:ascii="Arial" w:hAnsi="Arial" w:cs="Arial"/>
                <w:b w:val="0"/>
                <w:color w:val="auto"/>
                <w:sz w:val="20"/>
                <w:szCs w:val="20"/>
                <w:lang w:val="sr-Cyrl-CS"/>
              </w:rPr>
              <w:t>Ц</w:t>
            </w:r>
            <w:r w:rsidRPr="001C6222">
              <w:rPr>
                <w:rFonts w:ascii="Arial" w:hAnsi="Arial" w:cs="Arial"/>
                <w:b w:val="0"/>
                <w:color w:val="auto"/>
                <w:sz w:val="20"/>
                <w:szCs w:val="20"/>
                <w:lang w:val="sr-Cyrl-CS"/>
              </w:rPr>
              <w:t xml:space="preserve">, </w:t>
            </w:r>
            <w:r>
              <w:rPr>
                <w:rFonts w:ascii="Arial" w:hAnsi="Arial" w:cs="Arial"/>
                <w:b w:val="0"/>
                <w:color w:val="auto"/>
                <w:sz w:val="20"/>
                <w:szCs w:val="20"/>
                <w:lang w:val="sr-Cyrl-CS"/>
              </w:rPr>
              <w:t xml:space="preserve">МТ, </w:t>
            </w:r>
            <w:r w:rsidR="00E56769">
              <w:rPr>
                <w:rFonts w:ascii="Arial" w:hAnsi="Arial" w:cs="Arial"/>
                <w:b w:val="0"/>
                <w:noProof/>
                <w:color w:val="auto"/>
                <w:sz w:val="20"/>
                <w:szCs w:val="20"/>
                <w:lang w:val="sr-Cyrl-RS"/>
              </w:rPr>
              <w:t xml:space="preserve">КЈП „Наш дом“, </w:t>
            </w:r>
            <w:r w:rsidRPr="001C6222">
              <w:rPr>
                <w:rFonts w:ascii="Arial" w:hAnsi="Arial" w:cs="Arial"/>
                <w:b w:val="0"/>
                <w:color w:val="auto"/>
                <w:sz w:val="20"/>
                <w:szCs w:val="20"/>
                <w:lang w:val="sr-Cyrl-CS"/>
              </w:rPr>
              <w:t>ОЦД</w:t>
            </w:r>
          </w:p>
        </w:tc>
      </w:tr>
      <w:tr w:rsidR="001C6222" w:rsidRPr="001C6222" w14:paraId="111E292B" w14:textId="77777777" w:rsidTr="00B93931">
        <w:trPr>
          <w:gridBefore w:val="1"/>
          <w:wBefore w:w="26" w:type="dxa"/>
          <w:trHeight w:val="555"/>
          <w:jc w:val="center"/>
        </w:trPr>
        <w:tc>
          <w:tcPr>
            <w:tcW w:w="1782" w:type="dxa"/>
            <w:gridSpan w:val="3"/>
            <w:shd w:val="clear" w:color="auto" w:fill="E7E6E6" w:themeFill="background2"/>
          </w:tcPr>
          <w:p w14:paraId="6E85435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90" w:type="dxa"/>
            <w:gridSpan w:val="2"/>
          </w:tcPr>
          <w:p w14:paraId="09754BFB" w14:textId="76948BC5"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8D07EC">
              <w:rPr>
                <w:rFonts w:ascii="Arial" w:hAnsi="Arial" w:cs="Arial"/>
                <w:b w:val="0"/>
                <w:noProof/>
                <w:color w:val="auto"/>
                <w:sz w:val="20"/>
                <w:szCs w:val="20"/>
                <w:lang w:val="sr-Cyrl-RS"/>
              </w:rPr>
              <w:t>.</w:t>
            </w:r>
          </w:p>
        </w:tc>
        <w:tc>
          <w:tcPr>
            <w:tcW w:w="5684" w:type="dxa"/>
            <w:gridSpan w:val="14"/>
            <w:shd w:val="clear" w:color="auto" w:fill="E7E6E6" w:themeFill="background2"/>
          </w:tcPr>
          <w:p w14:paraId="73F09AE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5039" w:type="dxa"/>
            <w:gridSpan w:val="13"/>
            <w:shd w:val="clear" w:color="auto" w:fill="FFFFFF" w:themeFill="background1"/>
          </w:tcPr>
          <w:p w14:paraId="707344AA" w14:textId="40AF6CF0" w:rsidR="001C6222" w:rsidRPr="001C6222" w:rsidRDefault="008D07E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6880065C" w14:textId="77777777" w:rsidTr="00B93931">
        <w:trPr>
          <w:gridBefore w:val="1"/>
          <w:wBefore w:w="26" w:type="dxa"/>
          <w:trHeight w:val="70"/>
          <w:jc w:val="center"/>
        </w:trPr>
        <w:tc>
          <w:tcPr>
            <w:tcW w:w="1782" w:type="dxa"/>
            <w:gridSpan w:val="3"/>
            <w:shd w:val="clear" w:color="auto" w:fill="E7E6E6" w:themeFill="background2"/>
          </w:tcPr>
          <w:p w14:paraId="4D1E106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90" w:type="dxa"/>
            <w:gridSpan w:val="2"/>
            <w:shd w:val="clear" w:color="auto" w:fill="FFFFFF" w:themeFill="background1"/>
            <w:vAlign w:val="center"/>
          </w:tcPr>
          <w:p w14:paraId="1567A7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950.000,00</w:t>
            </w:r>
          </w:p>
        </w:tc>
        <w:tc>
          <w:tcPr>
            <w:tcW w:w="3118" w:type="dxa"/>
            <w:gridSpan w:val="6"/>
            <w:shd w:val="clear" w:color="auto" w:fill="E7E6E6" w:themeFill="background2"/>
          </w:tcPr>
          <w:p w14:paraId="44A0AE52" w14:textId="77777777" w:rsidR="001C6222" w:rsidRPr="001C6222" w:rsidRDefault="001C6222" w:rsidP="00FF3FED">
            <w:pPr>
              <w:jc w:val="center"/>
              <w:rPr>
                <w:rFonts w:ascii="Arial" w:hAnsi="Arial" w:cs="Arial"/>
                <w:b w:val="0"/>
                <w:noProof/>
                <w:color w:val="auto"/>
                <w:sz w:val="20"/>
                <w:szCs w:val="20"/>
                <w:lang w:val="sr-Cyrl-RS"/>
              </w:rPr>
            </w:pPr>
          </w:p>
          <w:p w14:paraId="634C471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0051471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55" w:type="dxa"/>
            <w:gridSpan w:val="12"/>
            <w:shd w:val="clear" w:color="auto" w:fill="FFFFFF" w:themeFill="background1"/>
            <w:vAlign w:val="center"/>
          </w:tcPr>
          <w:p w14:paraId="49219E4A"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300.000,00</w:t>
            </w:r>
          </w:p>
          <w:p w14:paraId="29C261AA"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300.000,00</w:t>
            </w:r>
          </w:p>
          <w:p w14:paraId="2129846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350.000,00</w:t>
            </w:r>
          </w:p>
        </w:tc>
        <w:tc>
          <w:tcPr>
            <w:tcW w:w="2105" w:type="dxa"/>
            <w:gridSpan w:val="7"/>
            <w:shd w:val="clear" w:color="auto" w:fill="E7E6E6" w:themeFill="background2"/>
          </w:tcPr>
          <w:p w14:paraId="50C88455"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37899DD3"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3578858A"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6BA7C976"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945" w:type="dxa"/>
            <w:gridSpan w:val="2"/>
            <w:shd w:val="clear" w:color="auto" w:fill="FFFFFF" w:themeFill="background1"/>
            <w:vAlign w:val="center"/>
          </w:tcPr>
          <w:p w14:paraId="1EE894E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950.000,00 </w:t>
            </w:r>
          </w:p>
          <w:p w14:paraId="5BA51E1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Буџет ЛС </w:t>
            </w:r>
          </w:p>
        </w:tc>
      </w:tr>
      <w:tr w:rsidR="001C6222" w:rsidRPr="001C6222" w14:paraId="688D61A4" w14:textId="77777777" w:rsidTr="00B93931">
        <w:trPr>
          <w:gridBefore w:val="1"/>
          <w:wBefore w:w="26" w:type="dxa"/>
          <w:trHeight w:val="346"/>
          <w:jc w:val="center"/>
        </w:trPr>
        <w:tc>
          <w:tcPr>
            <w:tcW w:w="3472" w:type="dxa"/>
            <w:gridSpan w:val="5"/>
            <w:vMerge w:val="restart"/>
            <w:shd w:val="clear" w:color="auto" w:fill="E7E6E6" w:themeFill="background2"/>
          </w:tcPr>
          <w:p w14:paraId="1280E57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19" w:type="dxa"/>
            <w:gridSpan w:val="2"/>
            <w:vMerge w:val="restart"/>
            <w:shd w:val="clear" w:color="auto" w:fill="E7E6E6" w:themeFill="background2"/>
          </w:tcPr>
          <w:p w14:paraId="75F0E61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35B7FFF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599" w:type="dxa"/>
            <w:gridSpan w:val="4"/>
            <w:vMerge w:val="restart"/>
            <w:shd w:val="clear" w:color="auto" w:fill="E7E6E6" w:themeFill="background2"/>
          </w:tcPr>
          <w:p w14:paraId="6EE340B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1F3720E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40" w:type="dxa"/>
            <w:gridSpan w:val="4"/>
            <w:vMerge w:val="restart"/>
            <w:shd w:val="clear" w:color="auto" w:fill="E7E6E6" w:themeFill="background2"/>
          </w:tcPr>
          <w:p w14:paraId="20F5DED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1371A17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920" w:type="dxa"/>
            <w:gridSpan w:val="15"/>
            <w:tcBorders>
              <w:bottom w:val="single" w:sz="4" w:space="0" w:color="auto"/>
            </w:tcBorders>
            <w:shd w:val="clear" w:color="auto" w:fill="E7E6E6" w:themeFill="background2"/>
          </w:tcPr>
          <w:p w14:paraId="094B114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45" w:type="dxa"/>
            <w:gridSpan w:val="2"/>
            <w:vMerge w:val="restart"/>
            <w:shd w:val="clear" w:color="auto" w:fill="E7E6E6" w:themeFill="background2"/>
          </w:tcPr>
          <w:p w14:paraId="1FE3284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70678678" w14:textId="77777777" w:rsidTr="00B93931">
        <w:trPr>
          <w:gridBefore w:val="1"/>
          <w:wBefore w:w="26" w:type="dxa"/>
          <w:trHeight w:val="360"/>
          <w:jc w:val="center"/>
        </w:trPr>
        <w:tc>
          <w:tcPr>
            <w:tcW w:w="3472" w:type="dxa"/>
            <w:gridSpan w:val="5"/>
            <w:vMerge/>
            <w:shd w:val="clear" w:color="auto" w:fill="D2F1EF" w:themeFill="accent3" w:themeFillTint="33"/>
          </w:tcPr>
          <w:p w14:paraId="12E7CAB7" w14:textId="77777777" w:rsidR="001C6222" w:rsidRPr="001C6222" w:rsidRDefault="001C6222" w:rsidP="00FF3FED">
            <w:pPr>
              <w:rPr>
                <w:rFonts w:ascii="Arial" w:hAnsi="Arial" w:cs="Arial"/>
                <w:b w:val="0"/>
                <w:noProof/>
                <w:color w:val="auto"/>
                <w:sz w:val="20"/>
                <w:szCs w:val="20"/>
                <w:lang w:val="sr-Cyrl-RS"/>
              </w:rPr>
            </w:pPr>
          </w:p>
        </w:tc>
        <w:tc>
          <w:tcPr>
            <w:tcW w:w="1519" w:type="dxa"/>
            <w:gridSpan w:val="2"/>
            <w:vMerge/>
            <w:shd w:val="clear" w:color="auto" w:fill="D2F1EF" w:themeFill="accent3" w:themeFillTint="33"/>
          </w:tcPr>
          <w:p w14:paraId="615884CD" w14:textId="77777777" w:rsidR="001C6222" w:rsidRPr="001C6222" w:rsidRDefault="001C6222" w:rsidP="00FF3FED">
            <w:pPr>
              <w:rPr>
                <w:rFonts w:ascii="Arial" w:hAnsi="Arial" w:cs="Arial"/>
                <w:b w:val="0"/>
                <w:noProof/>
                <w:color w:val="auto"/>
                <w:sz w:val="20"/>
                <w:szCs w:val="20"/>
                <w:lang w:val="sr-Cyrl-RS"/>
              </w:rPr>
            </w:pPr>
          </w:p>
        </w:tc>
        <w:tc>
          <w:tcPr>
            <w:tcW w:w="1599" w:type="dxa"/>
            <w:gridSpan w:val="4"/>
            <w:vMerge/>
            <w:shd w:val="clear" w:color="auto" w:fill="D2F1EF" w:themeFill="accent3" w:themeFillTint="33"/>
          </w:tcPr>
          <w:p w14:paraId="1BEBA0C4" w14:textId="77777777" w:rsidR="001C6222" w:rsidRPr="001C6222" w:rsidRDefault="001C6222" w:rsidP="00FF3FED">
            <w:pPr>
              <w:rPr>
                <w:rFonts w:ascii="Arial" w:hAnsi="Arial" w:cs="Arial"/>
                <w:b w:val="0"/>
                <w:noProof/>
                <w:color w:val="auto"/>
                <w:sz w:val="20"/>
                <w:szCs w:val="20"/>
                <w:lang w:val="sr-Cyrl-RS"/>
              </w:rPr>
            </w:pPr>
          </w:p>
        </w:tc>
        <w:tc>
          <w:tcPr>
            <w:tcW w:w="1740" w:type="dxa"/>
            <w:gridSpan w:val="4"/>
            <w:vMerge/>
            <w:shd w:val="clear" w:color="auto" w:fill="D2F1EF" w:themeFill="accent3" w:themeFillTint="33"/>
          </w:tcPr>
          <w:p w14:paraId="39832F15" w14:textId="77777777" w:rsidR="001C6222" w:rsidRPr="001C6222" w:rsidRDefault="001C6222" w:rsidP="00FF3FED">
            <w:pPr>
              <w:rPr>
                <w:rFonts w:ascii="Arial" w:hAnsi="Arial" w:cs="Arial"/>
                <w:b w:val="0"/>
                <w:noProof/>
                <w:color w:val="auto"/>
                <w:sz w:val="20"/>
                <w:szCs w:val="20"/>
                <w:lang w:val="sr-Cyrl-RS"/>
              </w:rPr>
            </w:pPr>
          </w:p>
        </w:tc>
        <w:tc>
          <w:tcPr>
            <w:tcW w:w="1347" w:type="dxa"/>
            <w:gridSpan w:val="6"/>
            <w:tcBorders>
              <w:top w:val="single" w:sz="4" w:space="0" w:color="auto"/>
            </w:tcBorders>
            <w:shd w:val="clear" w:color="auto" w:fill="E7E6E6" w:themeFill="background2"/>
          </w:tcPr>
          <w:p w14:paraId="78B2151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77" w:type="dxa"/>
            <w:gridSpan w:val="7"/>
            <w:tcBorders>
              <w:top w:val="single" w:sz="4" w:space="0" w:color="auto"/>
            </w:tcBorders>
            <w:shd w:val="clear" w:color="auto" w:fill="E7E6E6" w:themeFill="background2"/>
          </w:tcPr>
          <w:p w14:paraId="62DFF2B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96" w:type="dxa"/>
            <w:gridSpan w:val="2"/>
            <w:tcBorders>
              <w:top w:val="single" w:sz="4" w:space="0" w:color="auto"/>
            </w:tcBorders>
            <w:shd w:val="clear" w:color="auto" w:fill="E7E6E6" w:themeFill="background2"/>
          </w:tcPr>
          <w:p w14:paraId="44701F5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945" w:type="dxa"/>
            <w:gridSpan w:val="2"/>
            <w:vMerge/>
            <w:shd w:val="clear" w:color="auto" w:fill="D2F1EF" w:themeFill="accent3" w:themeFillTint="33"/>
          </w:tcPr>
          <w:p w14:paraId="1C6F2EEA"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2B785307" w14:textId="77777777" w:rsidTr="00FF3FED">
        <w:trPr>
          <w:gridBefore w:val="1"/>
          <w:wBefore w:w="26" w:type="dxa"/>
          <w:trHeight w:val="496"/>
          <w:jc w:val="center"/>
        </w:trPr>
        <w:tc>
          <w:tcPr>
            <w:tcW w:w="3472" w:type="dxa"/>
            <w:gridSpan w:val="5"/>
            <w:shd w:val="clear" w:color="auto" w:fill="FFFFFF" w:themeFill="background1"/>
          </w:tcPr>
          <w:p w14:paraId="4E9EA407" w14:textId="1B6DD756" w:rsidR="001C6222" w:rsidRPr="001C6222" w:rsidRDefault="008D07E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подељених гинеколошких пакета током организације скрининг програма</w:t>
            </w:r>
          </w:p>
        </w:tc>
        <w:tc>
          <w:tcPr>
            <w:tcW w:w="1519" w:type="dxa"/>
            <w:gridSpan w:val="2"/>
            <w:shd w:val="clear" w:color="auto" w:fill="FFFFFF" w:themeFill="background1"/>
          </w:tcPr>
          <w:p w14:paraId="370772E4" w14:textId="38E8B440" w:rsidR="001C6222" w:rsidRPr="001C6222" w:rsidRDefault="008D07EC"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33CF6035" w14:textId="6590873A"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35AAA0C1" w14:textId="74A0A830"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6DE5DB3C" w14:textId="778B3349"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50</w:t>
            </w:r>
          </w:p>
        </w:tc>
        <w:tc>
          <w:tcPr>
            <w:tcW w:w="1377" w:type="dxa"/>
            <w:gridSpan w:val="7"/>
            <w:shd w:val="clear" w:color="auto" w:fill="FFFFFF" w:themeFill="background1"/>
          </w:tcPr>
          <w:p w14:paraId="261885CF" w14:textId="2B398AE3"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50</w:t>
            </w:r>
          </w:p>
        </w:tc>
        <w:tc>
          <w:tcPr>
            <w:tcW w:w="1196" w:type="dxa"/>
            <w:gridSpan w:val="2"/>
            <w:shd w:val="clear" w:color="auto" w:fill="FFFFFF" w:themeFill="background1"/>
          </w:tcPr>
          <w:p w14:paraId="15D2172A" w14:textId="50F1A435"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50</w:t>
            </w:r>
          </w:p>
        </w:tc>
        <w:tc>
          <w:tcPr>
            <w:tcW w:w="1945" w:type="dxa"/>
            <w:gridSpan w:val="2"/>
            <w:shd w:val="clear" w:color="auto" w:fill="FFFFFF" w:themeFill="background1"/>
          </w:tcPr>
          <w:p w14:paraId="37CF6C3E" w14:textId="22494630" w:rsidR="001C6222" w:rsidRPr="001C6222" w:rsidRDefault="008D07E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Извештај </w:t>
            </w:r>
            <w:r w:rsidR="00E56769">
              <w:rPr>
                <w:rFonts w:ascii="Arial" w:hAnsi="Arial" w:cs="Arial"/>
                <w:b w:val="0"/>
                <w:noProof/>
                <w:color w:val="auto"/>
                <w:sz w:val="20"/>
                <w:szCs w:val="20"/>
                <w:lang w:val="sr-Cyrl-RS"/>
              </w:rPr>
              <w:t>ОЦД</w:t>
            </w:r>
          </w:p>
        </w:tc>
      </w:tr>
      <w:tr w:rsidR="001C6222" w:rsidRPr="001C6222" w14:paraId="11076D8B" w14:textId="77777777" w:rsidTr="00FF3FED">
        <w:trPr>
          <w:gridBefore w:val="1"/>
          <w:wBefore w:w="26" w:type="dxa"/>
          <w:trHeight w:val="496"/>
          <w:jc w:val="center"/>
        </w:trPr>
        <w:tc>
          <w:tcPr>
            <w:tcW w:w="3472" w:type="dxa"/>
            <w:gridSpan w:val="5"/>
            <w:shd w:val="clear" w:color="auto" w:fill="FFFFFF" w:themeFill="background1"/>
          </w:tcPr>
          <w:p w14:paraId="4215F87A" w14:textId="0FEB174D" w:rsidR="001C6222" w:rsidRPr="001C6222" w:rsidRDefault="008D07E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lastRenderedPageBreak/>
              <w:t>Број одржаних акција укључивања Рома у националне скрининг програме</w:t>
            </w:r>
          </w:p>
        </w:tc>
        <w:tc>
          <w:tcPr>
            <w:tcW w:w="1519" w:type="dxa"/>
            <w:gridSpan w:val="2"/>
            <w:shd w:val="clear" w:color="auto" w:fill="FFFFFF" w:themeFill="background1"/>
          </w:tcPr>
          <w:p w14:paraId="5FEA3E5B" w14:textId="3CEDED67"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99" w:type="dxa"/>
            <w:gridSpan w:val="4"/>
            <w:shd w:val="clear" w:color="auto" w:fill="FFFFFF" w:themeFill="background1"/>
          </w:tcPr>
          <w:p w14:paraId="38670153" w14:textId="1482ECF9"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62AAA5F1" w14:textId="7DC9B627"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47ACF1C1" w14:textId="3E5DE660"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377" w:type="dxa"/>
            <w:gridSpan w:val="7"/>
            <w:shd w:val="clear" w:color="auto" w:fill="FFFFFF" w:themeFill="background1"/>
          </w:tcPr>
          <w:p w14:paraId="50C365D5" w14:textId="335BB7D5"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196" w:type="dxa"/>
            <w:gridSpan w:val="2"/>
            <w:shd w:val="clear" w:color="auto" w:fill="FFFFFF" w:themeFill="background1"/>
          </w:tcPr>
          <w:p w14:paraId="73268BB8" w14:textId="60A840BE" w:rsidR="001C6222" w:rsidRPr="001C6222" w:rsidRDefault="008D07E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w:t>
            </w:r>
          </w:p>
        </w:tc>
        <w:tc>
          <w:tcPr>
            <w:tcW w:w="1945" w:type="dxa"/>
            <w:gridSpan w:val="2"/>
            <w:shd w:val="clear" w:color="auto" w:fill="FFFFFF" w:themeFill="background1"/>
          </w:tcPr>
          <w:p w14:paraId="28CB0EE7" w14:textId="3CA12968" w:rsidR="001C6222" w:rsidRPr="001C6222" w:rsidRDefault="008D07E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ЗЦ</w:t>
            </w:r>
          </w:p>
        </w:tc>
      </w:tr>
      <w:tr w:rsidR="00E56769" w:rsidRPr="001C6222" w14:paraId="7C819C3B" w14:textId="77777777" w:rsidTr="00FF3FED">
        <w:trPr>
          <w:gridBefore w:val="1"/>
          <w:wBefore w:w="26" w:type="dxa"/>
          <w:trHeight w:val="496"/>
          <w:jc w:val="center"/>
        </w:trPr>
        <w:tc>
          <w:tcPr>
            <w:tcW w:w="3472" w:type="dxa"/>
            <w:gridSpan w:val="5"/>
            <w:shd w:val="clear" w:color="auto" w:fill="FFFFFF" w:themeFill="background1"/>
          </w:tcPr>
          <w:p w14:paraId="4CC29437" w14:textId="52EA5442" w:rsidR="00E56769" w:rsidRDefault="00E56769"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подељених хигијенских пакета током теренских посета ромским насељима</w:t>
            </w:r>
          </w:p>
        </w:tc>
        <w:tc>
          <w:tcPr>
            <w:tcW w:w="1519" w:type="dxa"/>
            <w:gridSpan w:val="2"/>
            <w:shd w:val="clear" w:color="auto" w:fill="FFFFFF" w:themeFill="background1"/>
          </w:tcPr>
          <w:p w14:paraId="5FBCDC91" w14:textId="7BF790DF" w:rsidR="00E56769"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w:t>
            </w:r>
          </w:p>
        </w:tc>
        <w:tc>
          <w:tcPr>
            <w:tcW w:w="1599" w:type="dxa"/>
            <w:gridSpan w:val="4"/>
            <w:shd w:val="clear" w:color="auto" w:fill="FFFFFF" w:themeFill="background1"/>
          </w:tcPr>
          <w:p w14:paraId="6B6697AA" w14:textId="15B987D9" w:rsidR="00E56769"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0" w:type="dxa"/>
            <w:gridSpan w:val="4"/>
            <w:shd w:val="clear" w:color="auto" w:fill="FFFFFF" w:themeFill="background1"/>
          </w:tcPr>
          <w:p w14:paraId="59D551A9" w14:textId="099D5F2F" w:rsidR="00E56769"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7" w:type="dxa"/>
            <w:gridSpan w:val="6"/>
            <w:shd w:val="clear" w:color="auto" w:fill="FFFFFF" w:themeFill="background1"/>
          </w:tcPr>
          <w:p w14:paraId="67AAB8CD" w14:textId="7E429839" w:rsidR="00E56769"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50</w:t>
            </w:r>
          </w:p>
        </w:tc>
        <w:tc>
          <w:tcPr>
            <w:tcW w:w="1377" w:type="dxa"/>
            <w:gridSpan w:val="7"/>
            <w:shd w:val="clear" w:color="auto" w:fill="FFFFFF" w:themeFill="background1"/>
          </w:tcPr>
          <w:p w14:paraId="1B808CB5" w14:textId="5AE8E068" w:rsidR="00E56769"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50</w:t>
            </w:r>
          </w:p>
        </w:tc>
        <w:tc>
          <w:tcPr>
            <w:tcW w:w="1196" w:type="dxa"/>
            <w:gridSpan w:val="2"/>
            <w:shd w:val="clear" w:color="auto" w:fill="FFFFFF" w:themeFill="background1"/>
          </w:tcPr>
          <w:p w14:paraId="2DA2B560" w14:textId="1AA3BE84" w:rsidR="00E56769"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50</w:t>
            </w:r>
          </w:p>
        </w:tc>
        <w:tc>
          <w:tcPr>
            <w:tcW w:w="1945" w:type="dxa"/>
            <w:gridSpan w:val="2"/>
            <w:shd w:val="clear" w:color="auto" w:fill="FFFFFF" w:themeFill="background1"/>
          </w:tcPr>
          <w:p w14:paraId="5614F180" w14:textId="7709A34F" w:rsidR="00E56769" w:rsidRDefault="00E56769"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ОЦД</w:t>
            </w:r>
          </w:p>
        </w:tc>
      </w:tr>
      <w:tr w:rsidR="001C6222" w:rsidRPr="001C6222" w14:paraId="6141FF37" w14:textId="77777777" w:rsidTr="00FF3FED">
        <w:trPr>
          <w:gridBefore w:val="1"/>
          <w:wBefore w:w="26" w:type="dxa"/>
          <w:trHeight w:val="496"/>
          <w:jc w:val="center"/>
        </w:trPr>
        <w:tc>
          <w:tcPr>
            <w:tcW w:w="1103" w:type="dxa"/>
            <w:shd w:val="clear" w:color="auto" w:fill="D2F1EF" w:themeFill="accent6" w:themeFillTint="33"/>
          </w:tcPr>
          <w:p w14:paraId="650214C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69" w:type="dxa"/>
            <w:gridSpan w:val="4"/>
            <w:shd w:val="clear" w:color="auto" w:fill="D2F1EF" w:themeFill="accent6" w:themeFillTint="33"/>
          </w:tcPr>
          <w:p w14:paraId="1BE3373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19" w:type="dxa"/>
            <w:gridSpan w:val="2"/>
            <w:shd w:val="clear" w:color="auto" w:fill="D2F1EF" w:themeFill="accent6" w:themeFillTint="33"/>
          </w:tcPr>
          <w:p w14:paraId="76C9D93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599" w:type="dxa"/>
            <w:gridSpan w:val="4"/>
            <w:shd w:val="clear" w:color="auto" w:fill="D2F1EF" w:themeFill="accent6" w:themeFillTint="33"/>
          </w:tcPr>
          <w:p w14:paraId="389E576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74" w:type="dxa"/>
            <w:gridSpan w:val="6"/>
            <w:shd w:val="clear" w:color="auto" w:fill="D2F1EF" w:themeFill="accent6" w:themeFillTint="33"/>
          </w:tcPr>
          <w:p w14:paraId="2D8C47E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19" w:type="dxa"/>
            <w:gridSpan w:val="8"/>
            <w:shd w:val="clear" w:color="auto" w:fill="D2F1EF" w:themeFill="accent6" w:themeFillTint="33"/>
          </w:tcPr>
          <w:p w14:paraId="79AF9DA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85" w:type="dxa"/>
            <w:gridSpan w:val="6"/>
            <w:shd w:val="clear" w:color="auto" w:fill="D2F1EF" w:themeFill="accent6" w:themeFillTint="33"/>
          </w:tcPr>
          <w:p w14:paraId="613FA14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27" w:type="dxa"/>
            <w:shd w:val="clear" w:color="auto" w:fill="D2F1EF" w:themeFill="accent6" w:themeFillTint="33"/>
          </w:tcPr>
          <w:p w14:paraId="611AEEA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164B0A3B" w14:textId="77777777" w:rsidTr="00FF3FED">
        <w:trPr>
          <w:gridBefore w:val="1"/>
          <w:wBefore w:w="26" w:type="dxa"/>
          <w:trHeight w:val="496"/>
          <w:jc w:val="center"/>
        </w:trPr>
        <w:tc>
          <w:tcPr>
            <w:tcW w:w="1103" w:type="dxa"/>
            <w:shd w:val="clear" w:color="auto" w:fill="FFFFFF" w:themeFill="background1"/>
            <w:vAlign w:val="center"/>
          </w:tcPr>
          <w:p w14:paraId="3BE8C19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4.2.1.</w:t>
            </w:r>
          </w:p>
        </w:tc>
        <w:tc>
          <w:tcPr>
            <w:tcW w:w="2369" w:type="dxa"/>
            <w:gridSpan w:val="4"/>
            <w:shd w:val="clear" w:color="auto" w:fill="FFFFFF" w:themeFill="background1"/>
            <w:vAlign w:val="center"/>
          </w:tcPr>
          <w:p w14:paraId="6B569052" w14:textId="77777777" w:rsidR="001C6222" w:rsidRPr="001C6222" w:rsidRDefault="001C6222" w:rsidP="00FF3FED">
            <w:pPr>
              <w:spacing w:before="60" w:after="60"/>
              <w:rPr>
                <w:rFonts w:ascii="Arial" w:hAnsi="Arial" w:cs="Arial"/>
                <w:b w:val="0"/>
                <w:color w:val="auto"/>
                <w:sz w:val="20"/>
                <w:szCs w:val="20"/>
                <w:lang w:val="sr-Cyrl-CS"/>
              </w:rPr>
            </w:pPr>
            <w:bookmarkStart w:id="97" w:name="_Hlk219818722"/>
            <w:r w:rsidRPr="001C6222">
              <w:rPr>
                <w:rFonts w:ascii="Arial" w:hAnsi="Arial" w:cs="Arial"/>
                <w:b w:val="0"/>
                <w:color w:val="auto"/>
                <w:sz w:val="20"/>
                <w:szCs w:val="20"/>
                <w:lang w:val="sr-Cyrl-CS"/>
              </w:rPr>
              <w:t xml:space="preserve">Промоција значаја обавезне имунизације </w:t>
            </w:r>
            <w:bookmarkEnd w:id="97"/>
            <w:r w:rsidRPr="001C6222">
              <w:rPr>
                <w:rFonts w:ascii="Arial" w:hAnsi="Arial" w:cs="Arial"/>
                <w:b w:val="0"/>
                <w:color w:val="auto"/>
                <w:sz w:val="20"/>
                <w:szCs w:val="20"/>
                <w:lang w:val="sr-Cyrl-CS"/>
              </w:rPr>
              <w:t>у складу са националним календаром имунизације</w:t>
            </w:r>
          </w:p>
        </w:tc>
        <w:tc>
          <w:tcPr>
            <w:tcW w:w="1519" w:type="dxa"/>
            <w:gridSpan w:val="2"/>
            <w:shd w:val="clear" w:color="auto" w:fill="FFFFFF" w:themeFill="background1"/>
            <w:vAlign w:val="center"/>
          </w:tcPr>
          <w:p w14:paraId="72EB7FEA"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4F972406" w14:textId="336AAA3C"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З</w:t>
            </w:r>
            <w:r w:rsidR="008D07EC">
              <w:rPr>
                <w:rFonts w:ascii="Arial" w:hAnsi="Arial" w:cs="Arial"/>
                <w:b w:val="0"/>
                <w:color w:val="auto"/>
                <w:sz w:val="20"/>
                <w:szCs w:val="20"/>
                <w:lang w:val="sr-Cyrl-CS"/>
              </w:rPr>
              <w:t>Ц, МТ</w:t>
            </w:r>
          </w:p>
        </w:tc>
        <w:tc>
          <w:tcPr>
            <w:tcW w:w="1874" w:type="dxa"/>
            <w:gridSpan w:val="6"/>
            <w:shd w:val="clear" w:color="auto" w:fill="FFFFFF" w:themeFill="background1"/>
            <w:vAlign w:val="center"/>
          </w:tcPr>
          <w:p w14:paraId="744DE94C"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tc>
        <w:tc>
          <w:tcPr>
            <w:tcW w:w="1819" w:type="dxa"/>
            <w:gridSpan w:val="8"/>
            <w:shd w:val="clear" w:color="auto" w:fill="FFFFFF" w:themeFill="background1"/>
            <w:vAlign w:val="center"/>
          </w:tcPr>
          <w:p w14:paraId="6BFBF0C2"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Из редовних средстава ЗЦ</w:t>
            </w:r>
          </w:p>
        </w:tc>
        <w:tc>
          <w:tcPr>
            <w:tcW w:w="2085" w:type="dxa"/>
            <w:gridSpan w:val="6"/>
            <w:shd w:val="clear" w:color="auto" w:fill="FFFFFF" w:themeFill="background1"/>
            <w:vAlign w:val="center"/>
          </w:tcPr>
          <w:p w14:paraId="3B502EE6" w14:textId="77777777" w:rsidR="001C6222" w:rsidRPr="001C6222" w:rsidRDefault="001C6222" w:rsidP="00FF3FED">
            <w:pPr>
              <w:spacing w:after="10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0E24011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6EABD352" w14:textId="77777777" w:rsidTr="008D07EC">
        <w:trPr>
          <w:gridBefore w:val="1"/>
          <w:wBefore w:w="26" w:type="dxa"/>
          <w:trHeight w:val="1632"/>
          <w:jc w:val="center"/>
        </w:trPr>
        <w:tc>
          <w:tcPr>
            <w:tcW w:w="1103" w:type="dxa"/>
            <w:shd w:val="clear" w:color="auto" w:fill="FFFFFF" w:themeFill="background1"/>
            <w:vAlign w:val="center"/>
          </w:tcPr>
          <w:p w14:paraId="57D42D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4.2.2.</w:t>
            </w:r>
          </w:p>
        </w:tc>
        <w:tc>
          <w:tcPr>
            <w:tcW w:w="2369" w:type="dxa"/>
            <w:gridSpan w:val="4"/>
            <w:shd w:val="clear" w:color="auto" w:fill="FFFFFF" w:themeFill="background1"/>
            <w:vAlign w:val="center"/>
          </w:tcPr>
          <w:p w14:paraId="01DCF78B" w14:textId="75FF5FC8" w:rsidR="001C6222" w:rsidRPr="001C6222" w:rsidRDefault="001C6222" w:rsidP="00FF3FED">
            <w:pPr>
              <w:rPr>
                <w:rFonts w:ascii="Arial" w:hAnsi="Arial" w:cs="Arial"/>
                <w:b w:val="0"/>
                <w:noProof/>
                <w:color w:val="auto"/>
                <w:sz w:val="20"/>
                <w:szCs w:val="20"/>
                <w:lang w:val="sr-Cyrl-RS"/>
              </w:rPr>
            </w:pPr>
            <w:bookmarkStart w:id="98" w:name="_Hlk219818752"/>
            <w:r w:rsidRPr="001C6222">
              <w:rPr>
                <w:rFonts w:ascii="Arial" w:hAnsi="Arial" w:cs="Arial"/>
                <w:b w:val="0"/>
                <w:noProof/>
                <w:color w:val="auto"/>
                <w:sz w:val="20"/>
                <w:szCs w:val="20"/>
                <w:lang w:val="sr-Cyrl-RS"/>
              </w:rPr>
              <w:t xml:space="preserve">Укључивање Рома у националне скрининг програме </w:t>
            </w:r>
            <w:bookmarkEnd w:id="98"/>
            <w:r w:rsidR="008D07EC">
              <w:rPr>
                <w:rFonts w:ascii="Arial" w:hAnsi="Arial" w:cs="Arial"/>
                <w:b w:val="0"/>
                <w:noProof/>
                <w:color w:val="auto"/>
                <w:sz w:val="20"/>
                <w:szCs w:val="20"/>
                <w:lang w:val="sr-Cyrl-RS"/>
              </w:rPr>
              <w:t xml:space="preserve">и подела гинеколошких пакета </w:t>
            </w:r>
            <w:r w:rsidRPr="001C6222">
              <w:rPr>
                <w:rFonts w:ascii="Arial" w:hAnsi="Arial" w:cs="Arial"/>
                <w:b w:val="0"/>
                <w:noProof/>
                <w:color w:val="auto"/>
                <w:sz w:val="20"/>
                <w:szCs w:val="20"/>
                <w:lang w:val="sr-Cyrl-RS"/>
              </w:rPr>
              <w:t>(2</w:t>
            </w:r>
            <w:r w:rsidR="008D07EC">
              <w:rPr>
                <w:rFonts w:ascii="Arial" w:hAnsi="Arial" w:cs="Arial"/>
                <w:b w:val="0"/>
                <w:noProof/>
                <w:color w:val="auto"/>
                <w:sz w:val="20"/>
                <w:szCs w:val="20"/>
                <w:lang w:val="sr-Cyrl-RS"/>
              </w:rPr>
              <w:t xml:space="preserve"> </w:t>
            </w:r>
            <w:r w:rsidR="008D07EC">
              <w:rPr>
                <w:rFonts w:ascii="Arial" w:hAnsi="Arial" w:cs="Arial"/>
                <w:b w:val="0"/>
                <w:noProof/>
                <w:color w:val="auto"/>
                <w:sz w:val="20"/>
                <w:szCs w:val="20"/>
                <w:lang w:val="en-GB"/>
              </w:rPr>
              <w:t>x</w:t>
            </w:r>
            <w:r w:rsidRPr="001C6222">
              <w:rPr>
                <w:rFonts w:ascii="Arial" w:hAnsi="Arial" w:cs="Arial"/>
                <w:b w:val="0"/>
                <w:noProof/>
                <w:color w:val="auto"/>
                <w:sz w:val="20"/>
                <w:szCs w:val="20"/>
                <w:lang w:val="sr-Cyrl-RS"/>
              </w:rPr>
              <w:t xml:space="preserve"> годишње</w:t>
            </w:r>
            <w:r w:rsidR="008D07EC">
              <w:rPr>
                <w:rFonts w:ascii="Arial" w:hAnsi="Arial" w:cs="Arial"/>
                <w:b w:val="0"/>
                <w:noProof/>
                <w:color w:val="auto"/>
                <w:sz w:val="20"/>
                <w:szCs w:val="20"/>
                <w:lang w:val="sr-Cyrl-RS"/>
              </w:rPr>
              <w:t xml:space="preserve">, </w:t>
            </w:r>
            <w:r w:rsidRPr="001C6222">
              <w:rPr>
                <w:rFonts w:ascii="Arial" w:hAnsi="Arial" w:cs="Arial"/>
                <w:b w:val="0"/>
                <w:noProof/>
                <w:color w:val="auto"/>
                <w:sz w:val="20"/>
                <w:szCs w:val="20"/>
                <w:lang w:val="sr-Cyrl-RS"/>
              </w:rPr>
              <w:t>50</w:t>
            </w:r>
            <w:r w:rsidR="008D07EC">
              <w:rPr>
                <w:rFonts w:ascii="Arial" w:hAnsi="Arial" w:cs="Arial"/>
                <w:b w:val="0"/>
                <w:noProof/>
                <w:color w:val="auto"/>
                <w:sz w:val="20"/>
                <w:szCs w:val="20"/>
                <w:lang w:val="sr-Cyrl-RS"/>
              </w:rPr>
              <w:t xml:space="preserve"> </w:t>
            </w:r>
            <w:r w:rsidRPr="001C6222">
              <w:rPr>
                <w:rFonts w:ascii="Arial" w:hAnsi="Arial" w:cs="Arial"/>
                <w:b w:val="0"/>
                <w:noProof/>
                <w:color w:val="auto"/>
                <w:sz w:val="20"/>
                <w:szCs w:val="20"/>
                <w:lang w:val="sr-Cyrl-RS"/>
              </w:rPr>
              <w:t>пакета</w:t>
            </w:r>
            <w:r w:rsidR="008D07EC">
              <w:rPr>
                <w:rFonts w:ascii="Arial" w:hAnsi="Arial" w:cs="Arial"/>
                <w:b w:val="0"/>
                <w:noProof/>
                <w:color w:val="auto"/>
                <w:sz w:val="20"/>
                <w:szCs w:val="20"/>
                <w:lang w:val="sr-Cyrl-RS"/>
              </w:rPr>
              <w:t>)</w:t>
            </w:r>
          </w:p>
        </w:tc>
        <w:tc>
          <w:tcPr>
            <w:tcW w:w="1519" w:type="dxa"/>
            <w:gridSpan w:val="2"/>
            <w:shd w:val="clear" w:color="auto" w:fill="FFFFFF" w:themeFill="background1"/>
            <w:vAlign w:val="center"/>
          </w:tcPr>
          <w:p w14:paraId="1511502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543D055E" w14:textId="2385E638"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З</w:t>
            </w:r>
            <w:r w:rsidR="008D07EC">
              <w:rPr>
                <w:rFonts w:ascii="Arial" w:hAnsi="Arial" w:cs="Arial"/>
                <w:b w:val="0"/>
                <w:color w:val="auto"/>
                <w:sz w:val="20"/>
                <w:szCs w:val="20"/>
                <w:lang w:val="sr-Cyrl-CS"/>
              </w:rPr>
              <w:t>Ц</w:t>
            </w:r>
            <w:r w:rsidRPr="001C6222">
              <w:rPr>
                <w:rFonts w:ascii="Arial" w:hAnsi="Arial" w:cs="Arial"/>
                <w:b w:val="0"/>
                <w:color w:val="auto"/>
                <w:sz w:val="20"/>
                <w:szCs w:val="20"/>
                <w:lang w:val="sr-Cyrl-CS"/>
              </w:rPr>
              <w:t>, ОЦД</w:t>
            </w:r>
          </w:p>
        </w:tc>
        <w:tc>
          <w:tcPr>
            <w:tcW w:w="1874" w:type="dxa"/>
            <w:gridSpan w:val="6"/>
            <w:shd w:val="clear" w:color="auto" w:fill="FFFFFF" w:themeFill="background1"/>
            <w:vAlign w:val="center"/>
          </w:tcPr>
          <w:p w14:paraId="4403DB2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2026, континуирано</w:t>
            </w:r>
          </w:p>
        </w:tc>
        <w:tc>
          <w:tcPr>
            <w:tcW w:w="1819" w:type="dxa"/>
            <w:gridSpan w:val="8"/>
            <w:shd w:val="clear" w:color="auto" w:fill="FFFFFF" w:themeFill="background1"/>
            <w:vAlign w:val="center"/>
          </w:tcPr>
          <w:p w14:paraId="62FAAE7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500.000,00</w:t>
            </w:r>
          </w:p>
        </w:tc>
        <w:tc>
          <w:tcPr>
            <w:tcW w:w="2085" w:type="dxa"/>
            <w:gridSpan w:val="6"/>
            <w:shd w:val="clear" w:color="auto" w:fill="FFFFFF" w:themeFill="background1"/>
            <w:vAlign w:val="center"/>
          </w:tcPr>
          <w:p w14:paraId="4603385C"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150.000,00</w:t>
            </w:r>
          </w:p>
          <w:p w14:paraId="0495FF50"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150.000,00</w:t>
            </w:r>
          </w:p>
          <w:p w14:paraId="09704408" w14:textId="77777777" w:rsidR="001C6222" w:rsidRPr="001C6222" w:rsidRDefault="001C6222" w:rsidP="00FF3FED">
            <w:pPr>
              <w:spacing w:after="10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200.000,00</w:t>
            </w:r>
          </w:p>
        </w:tc>
        <w:tc>
          <w:tcPr>
            <w:tcW w:w="1827" w:type="dxa"/>
            <w:shd w:val="clear" w:color="auto" w:fill="FFFFFF" w:themeFill="background1"/>
            <w:vAlign w:val="center"/>
          </w:tcPr>
          <w:p w14:paraId="32EEA19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500.000,00</w:t>
            </w:r>
          </w:p>
          <w:p w14:paraId="07B966DD" w14:textId="7ED07D64"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Буџет </w:t>
            </w:r>
            <w:r w:rsidR="00E56769">
              <w:rPr>
                <w:rFonts w:ascii="Arial" w:hAnsi="Arial" w:cs="Arial"/>
                <w:b w:val="0"/>
                <w:noProof/>
                <w:color w:val="auto"/>
                <w:sz w:val="20"/>
                <w:szCs w:val="20"/>
                <w:lang w:val="sr-Cyrl-RS"/>
              </w:rPr>
              <w:t xml:space="preserve">ЛС </w:t>
            </w:r>
            <w:r w:rsidRPr="001C6222">
              <w:rPr>
                <w:rFonts w:ascii="Arial" w:hAnsi="Arial" w:cs="Arial"/>
                <w:b w:val="0"/>
                <w:noProof/>
                <w:color w:val="auto"/>
                <w:sz w:val="20"/>
                <w:szCs w:val="20"/>
                <w:lang w:val="sr-Cyrl-RS"/>
              </w:rPr>
              <w:t>(</w:t>
            </w:r>
            <w:r w:rsidR="00E56769">
              <w:rPr>
                <w:rFonts w:ascii="Arial" w:hAnsi="Arial" w:cs="Arial"/>
                <w:b w:val="0"/>
                <w:noProof/>
                <w:color w:val="auto"/>
                <w:sz w:val="20"/>
                <w:szCs w:val="20"/>
                <w:lang w:val="sr-Cyrl-RS"/>
              </w:rPr>
              <w:t xml:space="preserve">Јавни позив за финанисрање програма удружења) </w:t>
            </w:r>
          </w:p>
        </w:tc>
      </w:tr>
      <w:tr w:rsidR="001C6222" w:rsidRPr="001C6222" w14:paraId="5F0687B6" w14:textId="77777777" w:rsidTr="00FF3FED">
        <w:trPr>
          <w:gridBefore w:val="1"/>
          <w:wBefore w:w="26" w:type="dxa"/>
          <w:trHeight w:val="496"/>
          <w:jc w:val="center"/>
        </w:trPr>
        <w:tc>
          <w:tcPr>
            <w:tcW w:w="1103" w:type="dxa"/>
            <w:shd w:val="clear" w:color="auto" w:fill="FFFFFF" w:themeFill="background1"/>
            <w:vAlign w:val="center"/>
          </w:tcPr>
          <w:p w14:paraId="50D6E2F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4.2.3.</w:t>
            </w:r>
          </w:p>
        </w:tc>
        <w:tc>
          <w:tcPr>
            <w:tcW w:w="2369" w:type="dxa"/>
            <w:gridSpan w:val="4"/>
            <w:shd w:val="clear" w:color="auto" w:fill="FFFFFF" w:themeFill="background1"/>
            <w:vAlign w:val="center"/>
          </w:tcPr>
          <w:p w14:paraId="5ECE8A21" w14:textId="77777777" w:rsidR="001C6222" w:rsidRPr="001C6222" w:rsidRDefault="001C6222" w:rsidP="00FF3FED">
            <w:pPr>
              <w:rPr>
                <w:rFonts w:ascii="Arial" w:hAnsi="Arial" w:cs="Arial"/>
                <w:b w:val="0"/>
                <w:noProof/>
                <w:color w:val="auto"/>
                <w:sz w:val="20"/>
                <w:szCs w:val="20"/>
                <w:lang w:val="sr-Cyrl-RS"/>
              </w:rPr>
            </w:pPr>
            <w:bookmarkStart w:id="99" w:name="_Hlk219818788"/>
            <w:r w:rsidRPr="001C6222">
              <w:rPr>
                <w:rFonts w:ascii="Arial" w:hAnsi="Arial" w:cs="Arial"/>
                <w:b w:val="0"/>
                <w:noProof/>
                <w:color w:val="auto"/>
                <w:sz w:val="20"/>
                <w:szCs w:val="20"/>
                <w:lang w:val="sr-Cyrl-RS"/>
              </w:rPr>
              <w:t xml:space="preserve">Упућивање Рома на превентивне прегледе </w:t>
            </w:r>
            <w:bookmarkEnd w:id="99"/>
            <w:r w:rsidRPr="001C6222">
              <w:rPr>
                <w:rFonts w:ascii="Arial" w:hAnsi="Arial" w:cs="Arial"/>
                <w:b w:val="0"/>
                <w:noProof/>
                <w:color w:val="auto"/>
                <w:sz w:val="20"/>
                <w:szCs w:val="20"/>
                <w:lang w:val="sr-Cyrl-RS"/>
              </w:rPr>
              <w:t xml:space="preserve">у локалне амбуланте </w:t>
            </w:r>
          </w:p>
        </w:tc>
        <w:tc>
          <w:tcPr>
            <w:tcW w:w="1519" w:type="dxa"/>
            <w:gridSpan w:val="2"/>
            <w:shd w:val="clear" w:color="auto" w:fill="FFFFFF" w:themeFill="background1"/>
            <w:vAlign w:val="center"/>
          </w:tcPr>
          <w:p w14:paraId="3495F0C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7741CAA4" w14:textId="58F8942F"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З</w:t>
            </w:r>
            <w:r w:rsidR="008D07EC">
              <w:rPr>
                <w:rFonts w:ascii="Arial" w:hAnsi="Arial" w:cs="Arial"/>
                <w:b w:val="0"/>
                <w:color w:val="auto"/>
                <w:sz w:val="20"/>
                <w:szCs w:val="20"/>
                <w:lang w:val="sr-Cyrl-CS"/>
              </w:rPr>
              <w:t>Ц</w:t>
            </w:r>
          </w:p>
        </w:tc>
        <w:tc>
          <w:tcPr>
            <w:tcW w:w="1874" w:type="dxa"/>
            <w:gridSpan w:val="6"/>
            <w:shd w:val="clear" w:color="auto" w:fill="FFFFFF" w:themeFill="background1"/>
            <w:vAlign w:val="center"/>
          </w:tcPr>
          <w:p w14:paraId="3207EE1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2026, континуирано</w:t>
            </w:r>
          </w:p>
        </w:tc>
        <w:tc>
          <w:tcPr>
            <w:tcW w:w="1819" w:type="dxa"/>
            <w:gridSpan w:val="8"/>
            <w:shd w:val="clear" w:color="auto" w:fill="FFFFFF" w:themeFill="background1"/>
            <w:vAlign w:val="center"/>
          </w:tcPr>
          <w:p w14:paraId="7544B8A5"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686C942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287D03C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2616747" w14:textId="77777777" w:rsidTr="00FF3FED">
        <w:trPr>
          <w:gridBefore w:val="1"/>
          <w:wBefore w:w="26" w:type="dxa"/>
          <w:trHeight w:val="496"/>
          <w:jc w:val="center"/>
        </w:trPr>
        <w:tc>
          <w:tcPr>
            <w:tcW w:w="1103" w:type="dxa"/>
            <w:shd w:val="clear" w:color="auto" w:fill="FFFFFF" w:themeFill="background1"/>
            <w:vAlign w:val="center"/>
          </w:tcPr>
          <w:p w14:paraId="1891479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4.2.4.</w:t>
            </w:r>
          </w:p>
        </w:tc>
        <w:tc>
          <w:tcPr>
            <w:tcW w:w="2369" w:type="dxa"/>
            <w:gridSpan w:val="4"/>
            <w:shd w:val="clear" w:color="auto" w:fill="FFFFFF" w:themeFill="background1"/>
            <w:vAlign w:val="center"/>
          </w:tcPr>
          <w:p w14:paraId="1873D947" w14:textId="2F8A5DE6"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color w:val="auto"/>
                <w:sz w:val="20"/>
                <w:szCs w:val="20"/>
                <w:lang w:val="sr-Cyrl-CS"/>
              </w:rPr>
              <w:t>Проширење мера дезинфекције</w:t>
            </w:r>
            <w:r w:rsidR="00E56769">
              <w:rPr>
                <w:rFonts w:ascii="Arial" w:hAnsi="Arial" w:cs="Arial"/>
                <w:b w:val="0"/>
                <w:color w:val="auto"/>
                <w:sz w:val="20"/>
                <w:szCs w:val="20"/>
                <w:lang w:val="sr-Cyrl-CS"/>
              </w:rPr>
              <w:t>, дезинсекције</w:t>
            </w:r>
            <w:r w:rsidRPr="001C6222">
              <w:rPr>
                <w:rFonts w:ascii="Arial" w:hAnsi="Arial" w:cs="Arial"/>
                <w:b w:val="0"/>
                <w:color w:val="auto"/>
                <w:sz w:val="20"/>
                <w:szCs w:val="20"/>
                <w:lang w:val="sr-Cyrl-CS"/>
              </w:rPr>
              <w:t xml:space="preserve"> и дератизације на </w:t>
            </w:r>
            <w:r w:rsidR="00E56769">
              <w:rPr>
                <w:rFonts w:ascii="Arial" w:hAnsi="Arial" w:cs="Arial"/>
                <w:b w:val="0"/>
                <w:color w:val="auto"/>
                <w:sz w:val="20"/>
                <w:szCs w:val="20"/>
                <w:lang w:val="sr-Cyrl-CS"/>
              </w:rPr>
              <w:t xml:space="preserve">ромска </w:t>
            </w:r>
            <w:r w:rsidRPr="001C6222">
              <w:rPr>
                <w:rFonts w:ascii="Arial" w:hAnsi="Arial" w:cs="Arial"/>
                <w:b w:val="0"/>
                <w:color w:val="auto"/>
                <w:sz w:val="20"/>
                <w:szCs w:val="20"/>
                <w:lang w:val="sr-Cyrl-CS"/>
              </w:rPr>
              <w:t xml:space="preserve">насеља у Чокешини и Јадранској </w:t>
            </w:r>
            <w:r w:rsidR="00E56769">
              <w:rPr>
                <w:rFonts w:ascii="Arial" w:hAnsi="Arial" w:cs="Arial"/>
                <w:b w:val="0"/>
                <w:color w:val="auto"/>
                <w:sz w:val="20"/>
                <w:szCs w:val="20"/>
                <w:lang w:val="sr-Cyrl-CS"/>
              </w:rPr>
              <w:t>Л</w:t>
            </w:r>
            <w:r w:rsidRPr="001C6222">
              <w:rPr>
                <w:rFonts w:ascii="Arial" w:hAnsi="Arial" w:cs="Arial"/>
                <w:b w:val="0"/>
                <w:color w:val="auto"/>
                <w:sz w:val="20"/>
                <w:szCs w:val="20"/>
                <w:lang w:val="sr-Cyrl-CS"/>
              </w:rPr>
              <w:t xml:space="preserve">ешници </w:t>
            </w:r>
          </w:p>
        </w:tc>
        <w:tc>
          <w:tcPr>
            <w:tcW w:w="1519" w:type="dxa"/>
            <w:gridSpan w:val="2"/>
            <w:shd w:val="clear" w:color="auto" w:fill="FFFFFF" w:themeFill="background1"/>
            <w:vAlign w:val="center"/>
          </w:tcPr>
          <w:p w14:paraId="2F632A7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0A6127D8" w14:textId="081A7860" w:rsidR="001C6222" w:rsidRPr="001C6222" w:rsidRDefault="00E56769"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КЈП „Наш дом“</w:t>
            </w:r>
          </w:p>
        </w:tc>
        <w:tc>
          <w:tcPr>
            <w:tcW w:w="1874" w:type="dxa"/>
            <w:gridSpan w:val="6"/>
            <w:shd w:val="clear" w:color="auto" w:fill="FFFFFF" w:themeFill="background1"/>
            <w:vAlign w:val="center"/>
          </w:tcPr>
          <w:p w14:paraId="4C4252AC"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tc>
        <w:tc>
          <w:tcPr>
            <w:tcW w:w="1819" w:type="dxa"/>
            <w:gridSpan w:val="8"/>
            <w:shd w:val="clear" w:color="auto" w:fill="FFFFFF" w:themeFill="background1"/>
            <w:vAlign w:val="center"/>
          </w:tcPr>
          <w:p w14:paraId="276A7C15"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Без средстава</w:t>
            </w:r>
          </w:p>
        </w:tc>
        <w:tc>
          <w:tcPr>
            <w:tcW w:w="2085" w:type="dxa"/>
            <w:gridSpan w:val="6"/>
            <w:shd w:val="clear" w:color="auto" w:fill="FFFFFF" w:themeFill="background1"/>
            <w:vAlign w:val="center"/>
          </w:tcPr>
          <w:p w14:paraId="3B27052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62FE572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0160A88A" w14:textId="77777777" w:rsidTr="00FF3FED">
        <w:trPr>
          <w:gridBefore w:val="1"/>
          <w:wBefore w:w="26" w:type="dxa"/>
          <w:trHeight w:val="496"/>
          <w:jc w:val="center"/>
        </w:trPr>
        <w:tc>
          <w:tcPr>
            <w:tcW w:w="1103" w:type="dxa"/>
            <w:shd w:val="clear" w:color="auto" w:fill="FFFFFF" w:themeFill="background1"/>
            <w:vAlign w:val="center"/>
          </w:tcPr>
          <w:p w14:paraId="7DC3E3E8" w14:textId="24F310DA"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4.2.5</w:t>
            </w:r>
            <w:r w:rsidR="008D07EC">
              <w:rPr>
                <w:rFonts w:ascii="Arial" w:hAnsi="Arial" w:cs="Arial"/>
                <w:b w:val="0"/>
                <w:noProof/>
                <w:color w:val="auto"/>
                <w:sz w:val="20"/>
                <w:szCs w:val="20"/>
                <w:lang w:val="sr-Cyrl-RS"/>
              </w:rPr>
              <w:t>.</w:t>
            </w:r>
          </w:p>
        </w:tc>
        <w:tc>
          <w:tcPr>
            <w:tcW w:w="2369" w:type="dxa"/>
            <w:gridSpan w:val="4"/>
            <w:shd w:val="clear" w:color="auto" w:fill="FFFFFF" w:themeFill="background1"/>
            <w:vAlign w:val="center"/>
          </w:tcPr>
          <w:p w14:paraId="5F0B48AB" w14:textId="27E8E002" w:rsidR="001C6222" w:rsidRPr="001C6222" w:rsidRDefault="001C6222" w:rsidP="00FF3FED">
            <w:pPr>
              <w:rPr>
                <w:rFonts w:ascii="Arial" w:hAnsi="Arial" w:cs="Arial"/>
                <w:b w:val="0"/>
                <w:noProof/>
                <w:color w:val="auto"/>
                <w:sz w:val="20"/>
                <w:szCs w:val="20"/>
                <w:lang w:val="sr-Cyrl-RS"/>
              </w:rPr>
            </w:pPr>
            <w:bookmarkStart w:id="100" w:name="_Hlk219818818"/>
            <w:r w:rsidRPr="001C6222">
              <w:rPr>
                <w:rFonts w:ascii="Arial" w:hAnsi="Arial" w:cs="Arial"/>
                <w:b w:val="0"/>
                <w:noProof/>
                <w:color w:val="auto"/>
                <w:sz w:val="20"/>
                <w:szCs w:val="20"/>
                <w:lang w:val="sr-Cyrl-RS"/>
              </w:rPr>
              <w:t xml:space="preserve">Теренски саветодавни рад </w:t>
            </w:r>
            <w:r w:rsidR="00E56769">
              <w:rPr>
                <w:rFonts w:ascii="Arial" w:hAnsi="Arial" w:cs="Arial"/>
                <w:b w:val="0"/>
                <w:noProof/>
                <w:color w:val="auto"/>
                <w:sz w:val="20"/>
                <w:szCs w:val="20"/>
                <w:lang w:val="sr-Cyrl-RS"/>
              </w:rPr>
              <w:t xml:space="preserve">у ромским насељима </w:t>
            </w:r>
            <w:r w:rsidR="00F60270">
              <w:rPr>
                <w:rFonts w:ascii="Arial" w:hAnsi="Arial" w:cs="Arial"/>
                <w:b w:val="0"/>
                <w:noProof/>
                <w:color w:val="auto"/>
                <w:sz w:val="20"/>
                <w:szCs w:val="20"/>
                <w:lang w:val="sr-Cyrl-RS"/>
              </w:rPr>
              <w:t xml:space="preserve">са циљем </w:t>
            </w:r>
            <w:r w:rsidRPr="001C6222">
              <w:rPr>
                <w:rFonts w:ascii="Arial" w:hAnsi="Arial" w:cs="Arial"/>
                <w:b w:val="0"/>
                <w:noProof/>
                <w:color w:val="auto"/>
                <w:sz w:val="20"/>
                <w:szCs w:val="20"/>
                <w:lang w:val="sr-Cyrl-RS"/>
              </w:rPr>
              <w:t>превенциј</w:t>
            </w:r>
            <w:r w:rsidR="00F60270">
              <w:rPr>
                <w:rFonts w:ascii="Arial" w:hAnsi="Arial" w:cs="Arial"/>
                <w:b w:val="0"/>
                <w:noProof/>
                <w:color w:val="auto"/>
                <w:sz w:val="20"/>
                <w:szCs w:val="20"/>
                <w:lang w:val="sr-Cyrl-RS"/>
              </w:rPr>
              <w:t>е</w:t>
            </w:r>
            <w:r w:rsidRPr="001C6222">
              <w:rPr>
                <w:rFonts w:ascii="Arial" w:hAnsi="Arial" w:cs="Arial"/>
                <w:b w:val="0"/>
                <w:noProof/>
                <w:color w:val="auto"/>
                <w:sz w:val="20"/>
                <w:szCs w:val="20"/>
                <w:lang w:val="sr-Cyrl-RS"/>
              </w:rPr>
              <w:t xml:space="preserve"> заразних болести </w:t>
            </w:r>
            <w:bookmarkEnd w:id="100"/>
            <w:r w:rsidR="00F60270">
              <w:rPr>
                <w:rFonts w:ascii="Arial" w:hAnsi="Arial" w:cs="Arial"/>
                <w:b w:val="0"/>
                <w:noProof/>
                <w:color w:val="auto"/>
                <w:sz w:val="20"/>
                <w:szCs w:val="20"/>
                <w:lang w:val="sr-Cyrl-RS"/>
              </w:rPr>
              <w:t xml:space="preserve">и </w:t>
            </w:r>
            <w:r w:rsidRPr="001C6222">
              <w:rPr>
                <w:rFonts w:ascii="Arial" w:hAnsi="Arial" w:cs="Arial"/>
                <w:b w:val="0"/>
                <w:noProof/>
                <w:color w:val="auto"/>
                <w:sz w:val="20"/>
                <w:szCs w:val="20"/>
                <w:lang w:val="sr-Cyrl-RS"/>
              </w:rPr>
              <w:t>са поделом хигијенских пакета (50 пакета)</w:t>
            </w:r>
          </w:p>
        </w:tc>
        <w:tc>
          <w:tcPr>
            <w:tcW w:w="1519" w:type="dxa"/>
            <w:gridSpan w:val="2"/>
            <w:shd w:val="clear" w:color="auto" w:fill="FFFFFF" w:themeFill="background1"/>
            <w:vAlign w:val="center"/>
          </w:tcPr>
          <w:p w14:paraId="4EEFBF0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1599" w:type="dxa"/>
            <w:gridSpan w:val="4"/>
            <w:shd w:val="clear" w:color="auto" w:fill="FFFFFF" w:themeFill="background1"/>
            <w:vAlign w:val="center"/>
          </w:tcPr>
          <w:p w14:paraId="5E8079DC" w14:textId="5220B86A"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З</w:t>
            </w:r>
            <w:r w:rsidR="008D07EC">
              <w:rPr>
                <w:rFonts w:ascii="Arial" w:hAnsi="Arial" w:cs="Arial"/>
                <w:b w:val="0"/>
                <w:color w:val="auto"/>
                <w:sz w:val="20"/>
                <w:szCs w:val="20"/>
                <w:lang w:val="sr-Cyrl-CS"/>
              </w:rPr>
              <w:t>Ц</w:t>
            </w:r>
            <w:r w:rsidRPr="001C6222">
              <w:rPr>
                <w:rFonts w:ascii="Arial" w:hAnsi="Arial" w:cs="Arial"/>
                <w:b w:val="0"/>
                <w:color w:val="auto"/>
                <w:sz w:val="20"/>
                <w:szCs w:val="20"/>
                <w:lang w:val="sr-Cyrl-CS"/>
              </w:rPr>
              <w:t>, ОЦД</w:t>
            </w:r>
          </w:p>
        </w:tc>
        <w:tc>
          <w:tcPr>
            <w:tcW w:w="1874" w:type="dxa"/>
            <w:gridSpan w:val="6"/>
            <w:shd w:val="clear" w:color="auto" w:fill="FFFFFF" w:themeFill="background1"/>
            <w:vAlign w:val="center"/>
          </w:tcPr>
          <w:p w14:paraId="01CFD29B"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4. квартал 2026, континуирано</w:t>
            </w:r>
          </w:p>
        </w:tc>
        <w:tc>
          <w:tcPr>
            <w:tcW w:w="1819" w:type="dxa"/>
            <w:gridSpan w:val="8"/>
            <w:shd w:val="clear" w:color="auto" w:fill="FFFFFF" w:themeFill="background1"/>
            <w:vAlign w:val="center"/>
          </w:tcPr>
          <w:p w14:paraId="1CCF2415" w14:textId="77777777" w:rsidR="001C6222" w:rsidRPr="001C6222" w:rsidRDefault="001C6222" w:rsidP="00FF3FED">
            <w:pPr>
              <w:spacing w:before="60" w:after="60"/>
              <w:jc w:val="center"/>
              <w:rPr>
                <w:rFonts w:ascii="Arial" w:hAnsi="Arial" w:cs="Arial"/>
                <w:b w:val="0"/>
                <w:color w:val="auto"/>
                <w:sz w:val="20"/>
                <w:szCs w:val="20"/>
                <w:lang w:val="sr-Cyrl-RS"/>
              </w:rPr>
            </w:pPr>
            <w:r w:rsidRPr="001C6222">
              <w:rPr>
                <w:rFonts w:ascii="Arial" w:hAnsi="Arial" w:cs="Arial"/>
                <w:b w:val="0"/>
                <w:noProof/>
                <w:color w:val="auto"/>
                <w:sz w:val="20"/>
                <w:szCs w:val="20"/>
                <w:lang w:val="sr-Cyrl-RS"/>
              </w:rPr>
              <w:t>450.000,00</w:t>
            </w:r>
          </w:p>
        </w:tc>
        <w:tc>
          <w:tcPr>
            <w:tcW w:w="2085" w:type="dxa"/>
            <w:gridSpan w:val="6"/>
            <w:shd w:val="clear" w:color="auto" w:fill="FFFFFF" w:themeFill="background1"/>
            <w:vAlign w:val="center"/>
          </w:tcPr>
          <w:p w14:paraId="51A7EDB5"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150.000,00</w:t>
            </w:r>
          </w:p>
          <w:p w14:paraId="32570C73"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150.000,00</w:t>
            </w:r>
          </w:p>
          <w:p w14:paraId="50856D7F"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150.000,00</w:t>
            </w:r>
          </w:p>
        </w:tc>
        <w:tc>
          <w:tcPr>
            <w:tcW w:w="1827" w:type="dxa"/>
            <w:shd w:val="clear" w:color="auto" w:fill="FFFFFF" w:themeFill="background1"/>
            <w:vAlign w:val="center"/>
          </w:tcPr>
          <w:p w14:paraId="29C6732F" w14:textId="609E1F2A"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450.000,00 – </w:t>
            </w:r>
          </w:p>
          <w:p w14:paraId="3D3DA7F1" w14:textId="048EE19C"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r w:rsidR="00E56769">
              <w:rPr>
                <w:rFonts w:ascii="Arial" w:hAnsi="Arial" w:cs="Arial"/>
                <w:b w:val="0"/>
                <w:noProof/>
                <w:color w:val="auto"/>
                <w:sz w:val="20"/>
                <w:szCs w:val="20"/>
                <w:lang w:val="sr-Cyrl-RS"/>
              </w:rPr>
              <w:t xml:space="preserve"> </w:t>
            </w:r>
            <w:r w:rsidR="00E56769" w:rsidRPr="001C6222">
              <w:rPr>
                <w:rFonts w:ascii="Arial" w:hAnsi="Arial" w:cs="Arial"/>
                <w:b w:val="0"/>
                <w:noProof/>
                <w:color w:val="auto"/>
                <w:sz w:val="20"/>
                <w:szCs w:val="20"/>
                <w:lang w:val="sr-Cyrl-RS"/>
              </w:rPr>
              <w:t>(</w:t>
            </w:r>
            <w:r w:rsidR="00E56769">
              <w:rPr>
                <w:rFonts w:ascii="Arial" w:hAnsi="Arial" w:cs="Arial"/>
                <w:b w:val="0"/>
                <w:noProof/>
                <w:color w:val="auto"/>
                <w:sz w:val="20"/>
                <w:szCs w:val="20"/>
                <w:lang w:val="sr-Cyrl-RS"/>
              </w:rPr>
              <w:t>Јавни позив за финанисрање програма удружења)</w:t>
            </w:r>
          </w:p>
        </w:tc>
      </w:tr>
      <w:tr w:rsidR="001C6222" w:rsidRPr="001C6222" w14:paraId="2151A68E" w14:textId="77777777" w:rsidTr="00B93931">
        <w:trPr>
          <w:gridBefore w:val="1"/>
          <w:wBefore w:w="26" w:type="dxa"/>
          <w:trHeight w:val="496"/>
          <w:jc w:val="center"/>
        </w:trPr>
        <w:tc>
          <w:tcPr>
            <w:tcW w:w="5350" w:type="dxa"/>
            <w:gridSpan w:val="8"/>
            <w:shd w:val="clear" w:color="auto" w:fill="B1E4FD" w:themeFill="accent1" w:themeFillTint="33"/>
          </w:tcPr>
          <w:p w14:paraId="742E5D64" w14:textId="77777777" w:rsidR="001C6222" w:rsidRPr="00B93931" w:rsidRDefault="001C6222" w:rsidP="00FF3FED">
            <w:pPr>
              <w:suppressAutoHyphens/>
              <w:rPr>
                <w:rFonts w:ascii="Arial" w:hAnsi="Arial" w:cs="Arial"/>
                <w:bCs/>
                <w:noProof/>
                <w:color w:val="auto"/>
                <w:sz w:val="20"/>
                <w:szCs w:val="20"/>
                <w:lang w:val="sr-Cyrl-RS"/>
              </w:rPr>
            </w:pPr>
            <w:r w:rsidRPr="00B93931">
              <w:rPr>
                <w:rFonts w:ascii="Arial" w:hAnsi="Arial" w:cs="Arial"/>
                <w:bCs/>
                <w:noProof/>
                <w:color w:val="auto"/>
                <w:sz w:val="20"/>
                <w:szCs w:val="20"/>
                <w:lang w:val="sr-Cyrl-RS"/>
              </w:rPr>
              <w:lastRenderedPageBreak/>
              <w:t xml:space="preserve">МЕРА 4.3. Унапредити здравствену писменост ромске популације и промовисати здраве стилове                    живота </w:t>
            </w:r>
          </w:p>
        </w:tc>
        <w:tc>
          <w:tcPr>
            <w:tcW w:w="3795" w:type="dxa"/>
            <w:gridSpan w:val="10"/>
            <w:shd w:val="clear" w:color="auto" w:fill="B1E4FD" w:themeFill="accent1" w:themeFillTint="33"/>
          </w:tcPr>
          <w:p w14:paraId="31C1CC6D" w14:textId="77777777" w:rsidR="001C6222" w:rsidRPr="00B93931" w:rsidRDefault="001C6222" w:rsidP="00FF3FED">
            <w:pPr>
              <w:jc w:val="right"/>
              <w:rPr>
                <w:rFonts w:ascii="Arial" w:hAnsi="Arial" w:cs="Arial"/>
                <w:bCs/>
                <w:noProof/>
                <w:color w:val="auto"/>
                <w:sz w:val="20"/>
                <w:szCs w:val="20"/>
                <w:lang w:val="sr-Cyrl-RS"/>
              </w:rPr>
            </w:pPr>
            <w:r w:rsidRPr="00B93931">
              <w:rPr>
                <w:rFonts w:ascii="Arial" w:hAnsi="Arial" w:cs="Arial"/>
                <w:bCs/>
                <w:noProof/>
                <w:color w:val="auto"/>
                <w:sz w:val="20"/>
                <w:szCs w:val="20"/>
                <w:lang w:val="sr-Cyrl-RS"/>
              </w:rPr>
              <w:t xml:space="preserve">Тип мере: </w:t>
            </w:r>
          </w:p>
        </w:tc>
        <w:tc>
          <w:tcPr>
            <w:tcW w:w="5050" w:type="dxa"/>
            <w:gridSpan w:val="14"/>
            <w:shd w:val="clear" w:color="auto" w:fill="B1E4FD" w:themeFill="accent1" w:themeFillTint="33"/>
          </w:tcPr>
          <w:p w14:paraId="72CC43CB" w14:textId="089B8FED" w:rsidR="001C6222" w:rsidRPr="00B93931" w:rsidRDefault="00E56769"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Информативно-едукативна</w:t>
            </w:r>
          </w:p>
        </w:tc>
      </w:tr>
      <w:tr w:rsidR="001C6222" w:rsidRPr="001C6222" w14:paraId="45FCD66E" w14:textId="77777777" w:rsidTr="00B93931">
        <w:trPr>
          <w:gridBefore w:val="1"/>
          <w:wBefore w:w="26" w:type="dxa"/>
          <w:trHeight w:val="520"/>
          <w:jc w:val="center"/>
        </w:trPr>
        <w:tc>
          <w:tcPr>
            <w:tcW w:w="1760" w:type="dxa"/>
            <w:gridSpan w:val="2"/>
            <w:shd w:val="clear" w:color="auto" w:fill="E7E6E6" w:themeFill="background2"/>
          </w:tcPr>
          <w:p w14:paraId="546F46F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90" w:type="dxa"/>
            <w:gridSpan w:val="6"/>
          </w:tcPr>
          <w:p w14:paraId="4C02401B" w14:textId="40A7DE5C" w:rsidR="001C6222" w:rsidRPr="001C6222" w:rsidRDefault="00E56769" w:rsidP="00E56769">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795" w:type="dxa"/>
            <w:gridSpan w:val="10"/>
            <w:shd w:val="clear" w:color="auto" w:fill="E7E6E6" w:themeFill="background2"/>
          </w:tcPr>
          <w:p w14:paraId="0D62258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5050" w:type="dxa"/>
            <w:gridSpan w:val="14"/>
            <w:shd w:val="clear" w:color="auto" w:fill="FFFFFF" w:themeFill="background1"/>
          </w:tcPr>
          <w:p w14:paraId="0945633D" w14:textId="0D2A4482" w:rsidR="001C6222" w:rsidRPr="001C6222" w:rsidRDefault="00E56769" w:rsidP="00FF3FED">
            <w:pPr>
              <w:spacing w:before="100" w:beforeAutospacing="1" w:after="100" w:afterAutospacing="1"/>
              <w:rPr>
                <w:rFonts w:ascii="Arial" w:hAnsi="Arial" w:cs="Arial"/>
                <w:b w:val="0"/>
                <w:noProof/>
                <w:color w:val="auto"/>
                <w:sz w:val="20"/>
                <w:szCs w:val="20"/>
                <w:lang w:val="sr-Cyrl-RS"/>
              </w:rPr>
            </w:pPr>
            <w:r w:rsidRPr="001C6222">
              <w:rPr>
                <w:rFonts w:ascii="Arial" w:hAnsi="Arial" w:cs="Arial"/>
                <w:b w:val="0"/>
                <w:color w:val="auto"/>
                <w:sz w:val="20"/>
                <w:szCs w:val="20"/>
                <w:lang w:val="sr-Cyrl-CS"/>
              </w:rPr>
              <w:t>КЗМ, З</w:t>
            </w:r>
            <w:r w:rsidR="005C4DE5">
              <w:rPr>
                <w:rFonts w:ascii="Arial" w:hAnsi="Arial" w:cs="Arial"/>
                <w:b w:val="0"/>
                <w:color w:val="auto"/>
                <w:sz w:val="20"/>
                <w:szCs w:val="20"/>
                <w:lang w:val="sr-Cyrl-CS"/>
              </w:rPr>
              <w:t xml:space="preserve">Ц, </w:t>
            </w:r>
            <w:r w:rsidR="005C4DE5" w:rsidRPr="001C6222">
              <w:rPr>
                <w:rFonts w:ascii="Arial" w:hAnsi="Arial" w:cs="Arial"/>
                <w:b w:val="0"/>
                <w:color w:val="auto"/>
                <w:sz w:val="20"/>
                <w:szCs w:val="20"/>
                <w:lang w:val="sr-Cyrl-CS"/>
              </w:rPr>
              <w:t>ЦСР, П</w:t>
            </w:r>
            <w:r w:rsidR="005C4DE5">
              <w:rPr>
                <w:rFonts w:ascii="Arial" w:hAnsi="Arial" w:cs="Arial"/>
                <w:b w:val="0"/>
                <w:color w:val="auto"/>
                <w:sz w:val="20"/>
                <w:szCs w:val="20"/>
                <w:lang w:val="sr-Cyrl-CS"/>
              </w:rPr>
              <w:t>олицијска станица (ПС)</w:t>
            </w:r>
            <w:r w:rsidR="005C4DE5" w:rsidRPr="001C6222">
              <w:rPr>
                <w:rFonts w:ascii="Arial" w:hAnsi="Arial" w:cs="Arial"/>
                <w:b w:val="0"/>
                <w:color w:val="auto"/>
                <w:sz w:val="20"/>
                <w:szCs w:val="20"/>
                <w:lang w:val="sr-Cyrl-CS"/>
              </w:rPr>
              <w:t xml:space="preserve">, ОШ, </w:t>
            </w:r>
            <w:r w:rsidR="005C4DE5">
              <w:rPr>
                <w:rFonts w:ascii="Arial" w:hAnsi="Arial" w:cs="Arial"/>
                <w:b w:val="0"/>
                <w:color w:val="auto"/>
                <w:sz w:val="20"/>
                <w:szCs w:val="20"/>
                <w:lang w:val="sr-Cyrl-CS"/>
              </w:rPr>
              <w:t>МЗ</w:t>
            </w:r>
          </w:p>
        </w:tc>
      </w:tr>
      <w:tr w:rsidR="001C6222" w:rsidRPr="001C6222" w14:paraId="0F7C242E" w14:textId="77777777" w:rsidTr="00B93931">
        <w:trPr>
          <w:gridBefore w:val="1"/>
          <w:wBefore w:w="26" w:type="dxa"/>
          <w:trHeight w:val="555"/>
          <w:jc w:val="center"/>
        </w:trPr>
        <w:tc>
          <w:tcPr>
            <w:tcW w:w="1760" w:type="dxa"/>
            <w:gridSpan w:val="2"/>
            <w:shd w:val="clear" w:color="auto" w:fill="E7E6E6" w:themeFill="background2"/>
          </w:tcPr>
          <w:p w14:paraId="0FBB077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95" w:type="dxa"/>
            <w:gridSpan w:val="2"/>
          </w:tcPr>
          <w:p w14:paraId="1519267C" w14:textId="198937B5"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5C4DE5">
              <w:rPr>
                <w:rFonts w:ascii="Arial" w:hAnsi="Arial" w:cs="Arial"/>
                <w:b w:val="0"/>
                <w:noProof/>
                <w:color w:val="auto"/>
                <w:sz w:val="20"/>
                <w:szCs w:val="20"/>
                <w:lang w:val="sr-Cyrl-RS"/>
              </w:rPr>
              <w:t>.</w:t>
            </w:r>
          </w:p>
        </w:tc>
        <w:tc>
          <w:tcPr>
            <w:tcW w:w="5690" w:type="dxa"/>
            <w:gridSpan w:val="14"/>
            <w:shd w:val="clear" w:color="auto" w:fill="E7E6E6" w:themeFill="background2"/>
          </w:tcPr>
          <w:p w14:paraId="00E631E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5050" w:type="dxa"/>
            <w:gridSpan w:val="14"/>
            <w:shd w:val="clear" w:color="auto" w:fill="FFFFFF" w:themeFill="background1"/>
          </w:tcPr>
          <w:p w14:paraId="1A141526" w14:textId="4613D526"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6759228A" w14:textId="77777777" w:rsidTr="00B93931">
        <w:trPr>
          <w:gridBefore w:val="1"/>
          <w:wBefore w:w="26" w:type="dxa"/>
          <w:trHeight w:val="70"/>
          <w:jc w:val="center"/>
        </w:trPr>
        <w:tc>
          <w:tcPr>
            <w:tcW w:w="1760" w:type="dxa"/>
            <w:gridSpan w:val="2"/>
            <w:shd w:val="clear" w:color="auto" w:fill="E7E6E6" w:themeFill="background2"/>
          </w:tcPr>
          <w:p w14:paraId="2884C1B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95" w:type="dxa"/>
            <w:gridSpan w:val="2"/>
            <w:shd w:val="clear" w:color="auto" w:fill="FFFFFF" w:themeFill="background1"/>
            <w:vAlign w:val="center"/>
          </w:tcPr>
          <w:p w14:paraId="0808E9EF" w14:textId="77777777" w:rsidR="001C6222" w:rsidRPr="001C6222" w:rsidRDefault="001C6222" w:rsidP="00FF3FED">
            <w:pPr>
              <w:ind w:firstLine="77"/>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c>
          <w:tcPr>
            <w:tcW w:w="3122" w:type="dxa"/>
            <w:gridSpan w:val="6"/>
            <w:shd w:val="clear" w:color="auto" w:fill="E7E6E6" w:themeFill="background2"/>
          </w:tcPr>
          <w:p w14:paraId="59031A20" w14:textId="77777777" w:rsidR="001C6222" w:rsidRPr="001C6222" w:rsidRDefault="001C6222" w:rsidP="00FF3FED">
            <w:pPr>
              <w:jc w:val="center"/>
              <w:rPr>
                <w:rFonts w:ascii="Arial" w:hAnsi="Arial" w:cs="Arial"/>
                <w:b w:val="0"/>
                <w:noProof/>
                <w:color w:val="auto"/>
                <w:sz w:val="20"/>
                <w:szCs w:val="20"/>
                <w:lang w:val="sr-Cyrl-RS"/>
              </w:rPr>
            </w:pPr>
          </w:p>
          <w:p w14:paraId="670E2AD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258E107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60" w:type="dxa"/>
            <w:gridSpan w:val="12"/>
            <w:shd w:val="clear" w:color="auto" w:fill="FFFFFF" w:themeFill="background1"/>
            <w:vAlign w:val="center"/>
          </w:tcPr>
          <w:p w14:paraId="5619511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0,00 </w:t>
            </w:r>
          </w:p>
        </w:tc>
        <w:tc>
          <w:tcPr>
            <w:tcW w:w="2113" w:type="dxa"/>
            <w:gridSpan w:val="8"/>
            <w:shd w:val="clear" w:color="auto" w:fill="E7E6E6" w:themeFill="background2"/>
          </w:tcPr>
          <w:p w14:paraId="24497065"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3069A8A3"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607735CD"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5857E957"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945" w:type="dxa"/>
            <w:gridSpan w:val="2"/>
            <w:shd w:val="clear" w:color="auto" w:fill="FFFFFF" w:themeFill="background1"/>
            <w:vAlign w:val="center"/>
          </w:tcPr>
          <w:p w14:paraId="3F9F8FB6" w14:textId="77777777" w:rsidR="001C6222" w:rsidRPr="001C6222" w:rsidRDefault="001C6222" w:rsidP="00FF3FED">
            <w:pPr>
              <w:jc w:val="center"/>
              <w:rPr>
                <w:rFonts w:ascii="Arial" w:hAnsi="Arial" w:cs="Arial"/>
                <w:b w:val="0"/>
                <w:noProof/>
                <w:color w:val="auto"/>
                <w:sz w:val="18"/>
                <w:szCs w:val="18"/>
                <w:lang w:val="sr-Cyrl-RS"/>
              </w:rPr>
            </w:pPr>
            <w:r w:rsidRPr="001C6222">
              <w:rPr>
                <w:rFonts w:ascii="Arial" w:hAnsi="Arial" w:cs="Arial"/>
                <w:b w:val="0"/>
                <w:noProof/>
                <w:color w:val="auto"/>
                <w:sz w:val="20"/>
                <w:szCs w:val="20"/>
                <w:lang w:val="sr-Cyrl-RS"/>
              </w:rPr>
              <w:t>0,00</w:t>
            </w:r>
          </w:p>
        </w:tc>
      </w:tr>
      <w:tr w:rsidR="001C6222" w:rsidRPr="001C6222" w14:paraId="0B5AF19B" w14:textId="77777777" w:rsidTr="00B93931">
        <w:trPr>
          <w:gridBefore w:val="1"/>
          <w:wBefore w:w="26" w:type="dxa"/>
          <w:trHeight w:val="346"/>
          <w:jc w:val="center"/>
        </w:trPr>
        <w:tc>
          <w:tcPr>
            <w:tcW w:w="3455" w:type="dxa"/>
            <w:gridSpan w:val="4"/>
            <w:vMerge w:val="restart"/>
            <w:shd w:val="clear" w:color="auto" w:fill="E7E6E6" w:themeFill="background2"/>
          </w:tcPr>
          <w:p w14:paraId="618EF7C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522" w:type="dxa"/>
            <w:gridSpan w:val="2"/>
            <w:vMerge w:val="restart"/>
            <w:shd w:val="clear" w:color="auto" w:fill="E7E6E6" w:themeFill="background2"/>
          </w:tcPr>
          <w:p w14:paraId="44C4597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3BAA2C9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600" w:type="dxa"/>
            <w:gridSpan w:val="4"/>
            <w:vMerge w:val="restart"/>
            <w:shd w:val="clear" w:color="auto" w:fill="E7E6E6" w:themeFill="background2"/>
          </w:tcPr>
          <w:p w14:paraId="0A7C587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5F5ACA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41" w:type="dxa"/>
            <w:gridSpan w:val="4"/>
            <w:vMerge w:val="restart"/>
            <w:shd w:val="clear" w:color="auto" w:fill="E7E6E6" w:themeFill="background2"/>
          </w:tcPr>
          <w:p w14:paraId="3912124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0554D6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932" w:type="dxa"/>
            <w:gridSpan w:val="16"/>
            <w:tcBorders>
              <w:bottom w:val="single" w:sz="4" w:space="0" w:color="auto"/>
            </w:tcBorders>
            <w:shd w:val="clear" w:color="auto" w:fill="E7E6E6" w:themeFill="background2"/>
          </w:tcPr>
          <w:p w14:paraId="22B61E7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45" w:type="dxa"/>
            <w:gridSpan w:val="2"/>
            <w:vMerge w:val="restart"/>
            <w:shd w:val="clear" w:color="auto" w:fill="E7E6E6" w:themeFill="background2"/>
          </w:tcPr>
          <w:p w14:paraId="3FBB313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5805E766" w14:textId="77777777" w:rsidTr="00B93931">
        <w:trPr>
          <w:gridBefore w:val="1"/>
          <w:wBefore w:w="26" w:type="dxa"/>
          <w:trHeight w:val="360"/>
          <w:jc w:val="center"/>
        </w:trPr>
        <w:tc>
          <w:tcPr>
            <w:tcW w:w="3455" w:type="dxa"/>
            <w:gridSpan w:val="4"/>
            <w:vMerge/>
            <w:shd w:val="clear" w:color="auto" w:fill="D2F1EF" w:themeFill="accent3" w:themeFillTint="33"/>
          </w:tcPr>
          <w:p w14:paraId="3AF381C1" w14:textId="77777777" w:rsidR="001C6222" w:rsidRPr="001C6222" w:rsidRDefault="001C6222" w:rsidP="00FF3FED">
            <w:pPr>
              <w:rPr>
                <w:rFonts w:ascii="Arial" w:hAnsi="Arial" w:cs="Arial"/>
                <w:b w:val="0"/>
                <w:noProof/>
                <w:color w:val="auto"/>
                <w:sz w:val="20"/>
                <w:szCs w:val="20"/>
                <w:lang w:val="sr-Cyrl-RS"/>
              </w:rPr>
            </w:pPr>
          </w:p>
        </w:tc>
        <w:tc>
          <w:tcPr>
            <w:tcW w:w="1522" w:type="dxa"/>
            <w:gridSpan w:val="2"/>
            <w:vMerge/>
            <w:shd w:val="clear" w:color="auto" w:fill="D2F1EF" w:themeFill="accent3" w:themeFillTint="33"/>
          </w:tcPr>
          <w:p w14:paraId="2AC596AA" w14:textId="77777777" w:rsidR="001C6222" w:rsidRPr="001C6222" w:rsidRDefault="001C6222" w:rsidP="00FF3FED">
            <w:pPr>
              <w:rPr>
                <w:rFonts w:ascii="Arial" w:hAnsi="Arial" w:cs="Arial"/>
                <w:b w:val="0"/>
                <w:noProof/>
                <w:color w:val="auto"/>
                <w:sz w:val="20"/>
                <w:szCs w:val="20"/>
                <w:lang w:val="sr-Cyrl-RS"/>
              </w:rPr>
            </w:pPr>
          </w:p>
        </w:tc>
        <w:tc>
          <w:tcPr>
            <w:tcW w:w="1600" w:type="dxa"/>
            <w:gridSpan w:val="4"/>
            <w:vMerge/>
            <w:shd w:val="clear" w:color="auto" w:fill="D2F1EF" w:themeFill="accent3" w:themeFillTint="33"/>
          </w:tcPr>
          <w:p w14:paraId="7931D185" w14:textId="77777777" w:rsidR="001C6222" w:rsidRPr="001C6222" w:rsidRDefault="001C6222" w:rsidP="00FF3FED">
            <w:pPr>
              <w:rPr>
                <w:rFonts w:ascii="Arial" w:hAnsi="Arial" w:cs="Arial"/>
                <w:b w:val="0"/>
                <w:noProof/>
                <w:color w:val="auto"/>
                <w:sz w:val="20"/>
                <w:szCs w:val="20"/>
                <w:lang w:val="sr-Cyrl-RS"/>
              </w:rPr>
            </w:pPr>
          </w:p>
        </w:tc>
        <w:tc>
          <w:tcPr>
            <w:tcW w:w="1741" w:type="dxa"/>
            <w:gridSpan w:val="4"/>
            <w:vMerge/>
            <w:shd w:val="clear" w:color="auto" w:fill="D2F1EF" w:themeFill="accent3" w:themeFillTint="33"/>
          </w:tcPr>
          <w:p w14:paraId="073FCC63" w14:textId="77777777" w:rsidR="001C6222" w:rsidRPr="001C6222" w:rsidRDefault="001C6222" w:rsidP="00FF3FED">
            <w:pPr>
              <w:rPr>
                <w:rFonts w:ascii="Arial" w:hAnsi="Arial" w:cs="Arial"/>
                <w:b w:val="0"/>
                <w:noProof/>
                <w:color w:val="auto"/>
                <w:sz w:val="20"/>
                <w:szCs w:val="20"/>
                <w:lang w:val="sr-Cyrl-RS"/>
              </w:rPr>
            </w:pPr>
          </w:p>
        </w:tc>
        <w:tc>
          <w:tcPr>
            <w:tcW w:w="1349" w:type="dxa"/>
            <w:gridSpan w:val="6"/>
            <w:tcBorders>
              <w:top w:val="single" w:sz="4" w:space="0" w:color="auto"/>
            </w:tcBorders>
            <w:shd w:val="clear" w:color="auto" w:fill="E7E6E6" w:themeFill="background2"/>
          </w:tcPr>
          <w:p w14:paraId="3590A93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79" w:type="dxa"/>
            <w:gridSpan w:val="7"/>
            <w:tcBorders>
              <w:top w:val="single" w:sz="4" w:space="0" w:color="auto"/>
            </w:tcBorders>
            <w:shd w:val="clear" w:color="auto" w:fill="E7E6E6" w:themeFill="background2"/>
          </w:tcPr>
          <w:p w14:paraId="09B76B4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204" w:type="dxa"/>
            <w:gridSpan w:val="3"/>
            <w:tcBorders>
              <w:top w:val="single" w:sz="4" w:space="0" w:color="auto"/>
            </w:tcBorders>
            <w:shd w:val="clear" w:color="auto" w:fill="E7E6E6" w:themeFill="background2"/>
          </w:tcPr>
          <w:p w14:paraId="5C9A8E2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945" w:type="dxa"/>
            <w:gridSpan w:val="2"/>
            <w:vMerge/>
            <w:shd w:val="clear" w:color="auto" w:fill="D2F1EF" w:themeFill="accent3" w:themeFillTint="33"/>
          </w:tcPr>
          <w:p w14:paraId="304B68F2"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2C8B7DA6" w14:textId="77777777" w:rsidTr="00FF3FED">
        <w:trPr>
          <w:gridBefore w:val="1"/>
          <w:wBefore w:w="26" w:type="dxa"/>
          <w:trHeight w:val="496"/>
          <w:jc w:val="center"/>
        </w:trPr>
        <w:tc>
          <w:tcPr>
            <w:tcW w:w="3455" w:type="dxa"/>
            <w:gridSpan w:val="4"/>
            <w:shd w:val="clear" w:color="auto" w:fill="FFFFFF" w:themeFill="background1"/>
          </w:tcPr>
          <w:p w14:paraId="758B2BF0" w14:textId="01A6F8B2"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радионица </w:t>
            </w:r>
            <w:r w:rsidRPr="001C6222">
              <w:rPr>
                <w:rFonts w:ascii="Arial" w:hAnsi="Arial" w:cs="Arial"/>
                <w:b w:val="0"/>
                <w:color w:val="auto"/>
                <w:sz w:val="20"/>
                <w:szCs w:val="20"/>
                <w:lang w:val="sr-Cyrl-CS"/>
              </w:rPr>
              <w:t>о репродуктивном здрављу и планирањ</w:t>
            </w:r>
            <w:r>
              <w:rPr>
                <w:rFonts w:ascii="Arial" w:hAnsi="Arial" w:cs="Arial"/>
                <w:b w:val="0"/>
                <w:color w:val="auto"/>
                <w:sz w:val="20"/>
                <w:szCs w:val="20"/>
                <w:lang w:val="sr-Cyrl-CS"/>
              </w:rPr>
              <w:t>у</w:t>
            </w:r>
            <w:r w:rsidRPr="001C6222">
              <w:rPr>
                <w:rFonts w:ascii="Arial" w:hAnsi="Arial" w:cs="Arial"/>
                <w:b w:val="0"/>
                <w:color w:val="auto"/>
                <w:sz w:val="20"/>
                <w:szCs w:val="20"/>
                <w:lang w:val="sr-Cyrl-CS"/>
              </w:rPr>
              <w:t xml:space="preserve"> породице</w:t>
            </w:r>
          </w:p>
        </w:tc>
        <w:tc>
          <w:tcPr>
            <w:tcW w:w="1522" w:type="dxa"/>
            <w:gridSpan w:val="2"/>
            <w:shd w:val="clear" w:color="auto" w:fill="FFFFFF" w:themeFill="background1"/>
          </w:tcPr>
          <w:p w14:paraId="77218800" w14:textId="3956D2DB" w:rsidR="001C6222" w:rsidRPr="001C6222" w:rsidRDefault="005C4DE5"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00" w:type="dxa"/>
            <w:gridSpan w:val="4"/>
            <w:shd w:val="clear" w:color="auto" w:fill="FFFFFF" w:themeFill="background1"/>
          </w:tcPr>
          <w:p w14:paraId="5C6B64E7" w14:textId="5629E252"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1" w:type="dxa"/>
            <w:gridSpan w:val="4"/>
            <w:shd w:val="clear" w:color="auto" w:fill="FFFFFF" w:themeFill="background1"/>
          </w:tcPr>
          <w:p w14:paraId="1F0AEA54" w14:textId="1FDC4067"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9" w:type="dxa"/>
            <w:gridSpan w:val="6"/>
            <w:shd w:val="clear" w:color="auto" w:fill="FFFFFF" w:themeFill="background1"/>
          </w:tcPr>
          <w:p w14:paraId="00CC6E63" w14:textId="5F9F7660"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379" w:type="dxa"/>
            <w:gridSpan w:val="7"/>
            <w:shd w:val="clear" w:color="auto" w:fill="FFFFFF" w:themeFill="background1"/>
          </w:tcPr>
          <w:p w14:paraId="3DB38596" w14:textId="038D1B3E"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204" w:type="dxa"/>
            <w:gridSpan w:val="3"/>
            <w:shd w:val="clear" w:color="auto" w:fill="FFFFFF" w:themeFill="background1"/>
          </w:tcPr>
          <w:p w14:paraId="2B18991F" w14:textId="575ACF3F"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945" w:type="dxa"/>
            <w:gridSpan w:val="2"/>
            <w:shd w:val="clear" w:color="auto" w:fill="FFFFFF" w:themeFill="background1"/>
          </w:tcPr>
          <w:p w14:paraId="69B70018" w14:textId="4C899391"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КЗМ</w:t>
            </w:r>
          </w:p>
        </w:tc>
      </w:tr>
      <w:tr w:rsidR="001C6222" w:rsidRPr="001C6222" w14:paraId="105BBCFC" w14:textId="77777777" w:rsidTr="00FF3FED">
        <w:trPr>
          <w:gridBefore w:val="1"/>
          <w:wBefore w:w="26" w:type="dxa"/>
          <w:trHeight w:val="496"/>
          <w:jc w:val="center"/>
        </w:trPr>
        <w:tc>
          <w:tcPr>
            <w:tcW w:w="3455" w:type="dxa"/>
            <w:gridSpan w:val="4"/>
            <w:shd w:val="clear" w:color="auto" w:fill="FFFFFF" w:themeFill="background1"/>
          </w:tcPr>
          <w:p w14:paraId="7E60167A" w14:textId="48B72F12"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радионица </w:t>
            </w:r>
            <w:r w:rsidRPr="001C6222">
              <w:rPr>
                <w:rFonts w:ascii="Arial" w:hAnsi="Arial" w:cs="Arial"/>
                <w:b w:val="0"/>
                <w:noProof/>
                <w:color w:val="auto"/>
                <w:sz w:val="20"/>
                <w:szCs w:val="20"/>
                <w:lang w:val="sr-Cyrl-RS"/>
              </w:rPr>
              <w:t>о здравим стиловима живота и болестима зависно</w:t>
            </w:r>
            <w:r>
              <w:rPr>
                <w:rFonts w:ascii="Arial" w:hAnsi="Arial" w:cs="Arial"/>
                <w:b w:val="0"/>
                <w:noProof/>
                <w:color w:val="auto"/>
                <w:sz w:val="20"/>
                <w:szCs w:val="20"/>
                <w:lang w:val="sr-Cyrl-RS"/>
              </w:rPr>
              <w:t>с</w:t>
            </w:r>
            <w:r w:rsidRPr="001C6222">
              <w:rPr>
                <w:rFonts w:ascii="Arial" w:hAnsi="Arial" w:cs="Arial"/>
                <w:b w:val="0"/>
                <w:noProof/>
                <w:color w:val="auto"/>
                <w:sz w:val="20"/>
                <w:szCs w:val="20"/>
                <w:lang w:val="sr-Cyrl-RS"/>
              </w:rPr>
              <w:t>ти</w:t>
            </w:r>
          </w:p>
        </w:tc>
        <w:tc>
          <w:tcPr>
            <w:tcW w:w="1522" w:type="dxa"/>
            <w:gridSpan w:val="2"/>
            <w:shd w:val="clear" w:color="auto" w:fill="FFFFFF" w:themeFill="background1"/>
          </w:tcPr>
          <w:p w14:paraId="474B49F8" w14:textId="010B8D12"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00" w:type="dxa"/>
            <w:gridSpan w:val="4"/>
            <w:shd w:val="clear" w:color="auto" w:fill="FFFFFF" w:themeFill="background1"/>
          </w:tcPr>
          <w:p w14:paraId="2E618E7B" w14:textId="54F66A06"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1" w:type="dxa"/>
            <w:gridSpan w:val="4"/>
            <w:shd w:val="clear" w:color="auto" w:fill="FFFFFF" w:themeFill="background1"/>
          </w:tcPr>
          <w:p w14:paraId="6FA3C0EC" w14:textId="0C4E5B46"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9" w:type="dxa"/>
            <w:gridSpan w:val="6"/>
            <w:shd w:val="clear" w:color="auto" w:fill="FFFFFF" w:themeFill="background1"/>
          </w:tcPr>
          <w:p w14:paraId="782D1F6F" w14:textId="35103FE8"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379" w:type="dxa"/>
            <w:gridSpan w:val="7"/>
            <w:shd w:val="clear" w:color="auto" w:fill="FFFFFF" w:themeFill="background1"/>
          </w:tcPr>
          <w:p w14:paraId="761BCF58" w14:textId="4B7078F4"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204" w:type="dxa"/>
            <w:gridSpan w:val="3"/>
            <w:shd w:val="clear" w:color="auto" w:fill="FFFFFF" w:themeFill="background1"/>
          </w:tcPr>
          <w:p w14:paraId="23EE6412" w14:textId="34DD0208"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945" w:type="dxa"/>
            <w:gridSpan w:val="2"/>
            <w:shd w:val="clear" w:color="auto" w:fill="FFFFFF" w:themeFill="background1"/>
          </w:tcPr>
          <w:p w14:paraId="0B81DF2F" w14:textId="44057EC9"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КЗМ</w:t>
            </w:r>
          </w:p>
        </w:tc>
      </w:tr>
      <w:tr w:rsidR="001C6222" w:rsidRPr="001C6222" w14:paraId="26FE3C00" w14:textId="77777777" w:rsidTr="00FF3FED">
        <w:trPr>
          <w:gridBefore w:val="1"/>
          <w:wBefore w:w="26" w:type="dxa"/>
          <w:trHeight w:val="496"/>
          <w:jc w:val="center"/>
        </w:trPr>
        <w:tc>
          <w:tcPr>
            <w:tcW w:w="3455" w:type="dxa"/>
            <w:gridSpan w:val="4"/>
            <w:shd w:val="clear" w:color="auto" w:fill="FFFFFF" w:themeFill="background1"/>
          </w:tcPr>
          <w:p w14:paraId="2A6DB7C9" w14:textId="7A2450E0"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одржаних т</w:t>
            </w:r>
            <w:r w:rsidRPr="001C6222">
              <w:rPr>
                <w:rFonts w:ascii="Arial" w:hAnsi="Arial" w:cs="Arial"/>
                <w:b w:val="0"/>
                <w:noProof/>
                <w:color w:val="auto"/>
                <w:sz w:val="20"/>
                <w:szCs w:val="20"/>
                <w:lang w:val="sr-Cyrl-RS"/>
              </w:rPr>
              <w:t>рибин</w:t>
            </w:r>
            <w:r>
              <w:rPr>
                <w:rFonts w:ascii="Arial" w:hAnsi="Arial" w:cs="Arial"/>
                <w:b w:val="0"/>
                <w:noProof/>
                <w:color w:val="auto"/>
                <w:sz w:val="20"/>
                <w:szCs w:val="20"/>
                <w:lang w:val="sr-Cyrl-RS"/>
              </w:rPr>
              <w:t>а</w:t>
            </w:r>
            <w:r w:rsidRPr="001C6222">
              <w:rPr>
                <w:rFonts w:ascii="Arial" w:hAnsi="Arial" w:cs="Arial"/>
                <w:b w:val="0"/>
                <w:noProof/>
                <w:color w:val="auto"/>
                <w:sz w:val="20"/>
                <w:szCs w:val="20"/>
                <w:lang w:val="sr-Cyrl-RS"/>
              </w:rPr>
              <w:t xml:space="preserve"> о превенцији и механизмима заштите од породичног насиља</w:t>
            </w:r>
          </w:p>
        </w:tc>
        <w:tc>
          <w:tcPr>
            <w:tcW w:w="1522" w:type="dxa"/>
            <w:gridSpan w:val="2"/>
            <w:shd w:val="clear" w:color="auto" w:fill="FFFFFF" w:themeFill="background1"/>
          </w:tcPr>
          <w:p w14:paraId="4E306240" w14:textId="153CC000"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600" w:type="dxa"/>
            <w:gridSpan w:val="4"/>
            <w:shd w:val="clear" w:color="auto" w:fill="FFFFFF" w:themeFill="background1"/>
          </w:tcPr>
          <w:p w14:paraId="31360EFD" w14:textId="7FF4B0C5"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41" w:type="dxa"/>
            <w:gridSpan w:val="4"/>
            <w:shd w:val="clear" w:color="auto" w:fill="FFFFFF" w:themeFill="background1"/>
          </w:tcPr>
          <w:p w14:paraId="01E9BC4E" w14:textId="692E5F5D"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9" w:type="dxa"/>
            <w:gridSpan w:val="6"/>
            <w:shd w:val="clear" w:color="auto" w:fill="FFFFFF" w:themeFill="background1"/>
          </w:tcPr>
          <w:p w14:paraId="7EE9BF3E" w14:textId="330D5EE8" w:rsidR="001C6222" w:rsidRPr="001C6222" w:rsidRDefault="005C4DE5"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79" w:type="dxa"/>
            <w:gridSpan w:val="7"/>
            <w:shd w:val="clear" w:color="auto" w:fill="FFFFFF" w:themeFill="background1"/>
          </w:tcPr>
          <w:p w14:paraId="685AB598" w14:textId="22FEC83E" w:rsidR="001C6222" w:rsidRPr="001C6222" w:rsidRDefault="005C4DE5" w:rsidP="005C4DE5">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204" w:type="dxa"/>
            <w:gridSpan w:val="3"/>
            <w:shd w:val="clear" w:color="auto" w:fill="FFFFFF" w:themeFill="background1"/>
          </w:tcPr>
          <w:p w14:paraId="7AF573BD" w14:textId="2354C3D3" w:rsidR="001C6222" w:rsidRPr="001C6222" w:rsidRDefault="005C4DE5" w:rsidP="005C4DE5">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945" w:type="dxa"/>
            <w:gridSpan w:val="2"/>
            <w:shd w:val="clear" w:color="auto" w:fill="FFFFFF" w:themeFill="background1"/>
          </w:tcPr>
          <w:p w14:paraId="35660C9A" w14:textId="6BB95E07" w:rsidR="001C6222" w:rsidRPr="001C6222" w:rsidRDefault="005C4DE5"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1C6222" w:rsidRPr="001C6222" w14:paraId="076E48D4" w14:textId="77777777" w:rsidTr="00FF3FED">
        <w:trPr>
          <w:gridBefore w:val="1"/>
          <w:wBefore w:w="26" w:type="dxa"/>
          <w:trHeight w:val="496"/>
          <w:jc w:val="center"/>
        </w:trPr>
        <w:tc>
          <w:tcPr>
            <w:tcW w:w="1103" w:type="dxa"/>
            <w:shd w:val="clear" w:color="auto" w:fill="D2F1EF" w:themeFill="accent6" w:themeFillTint="33"/>
          </w:tcPr>
          <w:p w14:paraId="02508D7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352" w:type="dxa"/>
            <w:gridSpan w:val="3"/>
            <w:shd w:val="clear" w:color="auto" w:fill="D2F1EF" w:themeFill="accent6" w:themeFillTint="33"/>
          </w:tcPr>
          <w:p w14:paraId="6750C4C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522" w:type="dxa"/>
            <w:gridSpan w:val="2"/>
            <w:shd w:val="clear" w:color="auto" w:fill="D2F1EF" w:themeFill="accent6" w:themeFillTint="33"/>
          </w:tcPr>
          <w:p w14:paraId="209B0F3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600" w:type="dxa"/>
            <w:gridSpan w:val="4"/>
            <w:shd w:val="clear" w:color="auto" w:fill="D2F1EF" w:themeFill="accent6" w:themeFillTint="33"/>
          </w:tcPr>
          <w:p w14:paraId="77A3B5E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en-GB"/>
              </w:rPr>
              <w:t xml:space="preserve">   </w:t>
            </w:r>
            <w:r w:rsidRPr="001C6222">
              <w:rPr>
                <w:rFonts w:ascii="Arial" w:hAnsi="Arial" w:cs="Arial"/>
                <w:b w:val="0"/>
                <w:noProof/>
                <w:color w:val="auto"/>
                <w:sz w:val="20"/>
                <w:szCs w:val="20"/>
                <w:lang w:val="sr-Cyrl-RS"/>
              </w:rPr>
              <w:t>Партнери</w:t>
            </w:r>
          </w:p>
        </w:tc>
        <w:tc>
          <w:tcPr>
            <w:tcW w:w="1875" w:type="dxa"/>
            <w:gridSpan w:val="6"/>
            <w:shd w:val="clear" w:color="auto" w:fill="D2F1EF" w:themeFill="accent6" w:themeFillTint="33"/>
          </w:tcPr>
          <w:p w14:paraId="5E86419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23" w:type="dxa"/>
            <w:gridSpan w:val="8"/>
            <w:shd w:val="clear" w:color="auto" w:fill="D2F1EF" w:themeFill="accent6" w:themeFillTint="33"/>
          </w:tcPr>
          <w:p w14:paraId="5F8F6CF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93" w:type="dxa"/>
            <w:gridSpan w:val="7"/>
            <w:shd w:val="clear" w:color="auto" w:fill="D2F1EF" w:themeFill="accent6" w:themeFillTint="33"/>
          </w:tcPr>
          <w:p w14:paraId="1C54062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27" w:type="dxa"/>
            <w:shd w:val="clear" w:color="auto" w:fill="D2F1EF" w:themeFill="accent6" w:themeFillTint="33"/>
          </w:tcPr>
          <w:p w14:paraId="5E7D493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1349366F" w14:textId="77777777" w:rsidTr="00FF3FED">
        <w:trPr>
          <w:gridBefore w:val="1"/>
          <w:wBefore w:w="26" w:type="dxa"/>
          <w:trHeight w:val="496"/>
          <w:jc w:val="center"/>
        </w:trPr>
        <w:tc>
          <w:tcPr>
            <w:tcW w:w="1103" w:type="dxa"/>
            <w:shd w:val="clear" w:color="auto" w:fill="FFFFFF" w:themeFill="background1"/>
            <w:vAlign w:val="center"/>
          </w:tcPr>
          <w:p w14:paraId="2CECA6F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4.3.1.</w:t>
            </w:r>
          </w:p>
        </w:tc>
        <w:tc>
          <w:tcPr>
            <w:tcW w:w="2352" w:type="dxa"/>
            <w:gridSpan w:val="3"/>
            <w:shd w:val="clear" w:color="auto" w:fill="FFFFFF" w:themeFill="background1"/>
            <w:vAlign w:val="center"/>
          </w:tcPr>
          <w:p w14:paraId="0DCD0854" w14:textId="726B3FC1" w:rsidR="001C6222" w:rsidRPr="001C6222" w:rsidRDefault="001C6222" w:rsidP="00FF3FED">
            <w:pPr>
              <w:spacing w:before="60" w:after="60"/>
              <w:rPr>
                <w:rFonts w:ascii="Arial" w:hAnsi="Arial" w:cs="Arial"/>
                <w:b w:val="0"/>
                <w:color w:val="auto"/>
                <w:sz w:val="20"/>
                <w:szCs w:val="20"/>
                <w:lang w:val="sr-Cyrl-CS"/>
              </w:rPr>
            </w:pPr>
            <w:r w:rsidRPr="001C6222">
              <w:rPr>
                <w:rFonts w:ascii="Arial" w:hAnsi="Arial" w:cs="Arial"/>
                <w:b w:val="0"/>
                <w:color w:val="auto"/>
                <w:sz w:val="20"/>
                <w:szCs w:val="20"/>
                <w:lang w:val="sr-Cyrl-CS"/>
              </w:rPr>
              <w:t>Радионице о репродуктивном здрављу и планирањ</w:t>
            </w:r>
            <w:r w:rsidR="005C4DE5">
              <w:rPr>
                <w:rFonts w:ascii="Arial" w:hAnsi="Arial" w:cs="Arial"/>
                <w:b w:val="0"/>
                <w:color w:val="auto"/>
                <w:sz w:val="20"/>
                <w:szCs w:val="20"/>
                <w:lang w:val="sr-Cyrl-CS"/>
              </w:rPr>
              <w:t>у</w:t>
            </w:r>
            <w:r w:rsidRPr="001C6222">
              <w:rPr>
                <w:rFonts w:ascii="Arial" w:hAnsi="Arial" w:cs="Arial"/>
                <w:b w:val="0"/>
                <w:color w:val="auto"/>
                <w:sz w:val="20"/>
                <w:szCs w:val="20"/>
                <w:lang w:val="sr-Cyrl-CS"/>
              </w:rPr>
              <w:t xml:space="preserve"> породице у ОШ </w:t>
            </w:r>
            <w:r w:rsidR="005C4DE5">
              <w:rPr>
                <w:rFonts w:ascii="Arial" w:hAnsi="Arial" w:cs="Arial"/>
                <w:b w:val="0"/>
                <w:color w:val="auto"/>
                <w:sz w:val="20"/>
                <w:szCs w:val="20"/>
                <w:lang w:val="sr-Cyrl-CS"/>
              </w:rPr>
              <w:t>које похађају ромски ученици</w:t>
            </w:r>
            <w:r w:rsidR="00FA47CC">
              <w:rPr>
                <w:rFonts w:ascii="Arial" w:hAnsi="Arial" w:cs="Arial"/>
                <w:b w:val="0"/>
                <w:color w:val="auto"/>
                <w:sz w:val="20"/>
                <w:szCs w:val="20"/>
                <w:lang w:val="sr-Cyrl-CS"/>
              </w:rPr>
              <w:t xml:space="preserve"> </w:t>
            </w:r>
            <w:r w:rsidR="00FA47CC" w:rsidRPr="001C6222">
              <w:rPr>
                <w:rFonts w:ascii="Arial" w:hAnsi="Arial" w:cs="Arial"/>
                <w:b w:val="0"/>
                <w:color w:val="auto"/>
                <w:sz w:val="20"/>
                <w:szCs w:val="20"/>
                <w:lang w:val="sr-Cyrl-CS"/>
              </w:rPr>
              <w:t>у сар</w:t>
            </w:r>
            <w:r w:rsidR="00FA47CC">
              <w:rPr>
                <w:rFonts w:ascii="Arial" w:hAnsi="Arial" w:cs="Arial"/>
                <w:b w:val="0"/>
                <w:color w:val="auto"/>
                <w:sz w:val="20"/>
                <w:szCs w:val="20"/>
                <w:lang w:val="sr-Cyrl-CS"/>
              </w:rPr>
              <w:t>а</w:t>
            </w:r>
            <w:r w:rsidR="00FA47CC" w:rsidRPr="001C6222">
              <w:rPr>
                <w:rFonts w:ascii="Arial" w:hAnsi="Arial" w:cs="Arial"/>
                <w:b w:val="0"/>
                <w:color w:val="auto"/>
                <w:sz w:val="20"/>
                <w:szCs w:val="20"/>
                <w:lang w:val="sr-Cyrl-CS"/>
              </w:rPr>
              <w:t>дњи са КЗМ</w:t>
            </w:r>
          </w:p>
        </w:tc>
        <w:tc>
          <w:tcPr>
            <w:tcW w:w="1522" w:type="dxa"/>
            <w:gridSpan w:val="2"/>
            <w:shd w:val="clear" w:color="auto" w:fill="FFFFFF" w:themeFill="background1"/>
            <w:vAlign w:val="center"/>
          </w:tcPr>
          <w:p w14:paraId="0DC52867" w14:textId="77777777" w:rsidR="001C6222" w:rsidRPr="001C6222" w:rsidRDefault="001C6222" w:rsidP="00FF3FED">
            <w:pPr>
              <w:spacing w:before="60" w:after="60"/>
              <w:jc w:val="center"/>
              <w:rPr>
                <w:rFonts w:ascii="Arial" w:hAnsi="Arial" w:cs="Arial"/>
                <w:b w:val="0"/>
                <w:color w:val="auto"/>
                <w:sz w:val="20"/>
                <w:szCs w:val="20"/>
                <w:lang w:val="en-GB"/>
              </w:rPr>
            </w:pPr>
            <w:r w:rsidRPr="001C6222">
              <w:rPr>
                <w:rFonts w:ascii="Arial" w:hAnsi="Arial" w:cs="Arial"/>
                <w:b w:val="0"/>
                <w:noProof/>
                <w:color w:val="auto"/>
                <w:sz w:val="20"/>
                <w:szCs w:val="20"/>
                <w:lang w:val="sr-Cyrl-RS"/>
              </w:rPr>
              <w:t>Одељење за друштвене делатности</w:t>
            </w:r>
          </w:p>
        </w:tc>
        <w:tc>
          <w:tcPr>
            <w:tcW w:w="1600" w:type="dxa"/>
            <w:gridSpan w:val="4"/>
            <w:shd w:val="clear" w:color="auto" w:fill="FFFFFF" w:themeFill="background1"/>
            <w:vAlign w:val="center"/>
          </w:tcPr>
          <w:p w14:paraId="5FABBF7F" w14:textId="22534130" w:rsidR="001C6222" w:rsidRPr="001C6222" w:rsidRDefault="001C6222" w:rsidP="00FF3FED">
            <w:pPr>
              <w:spacing w:before="60" w:after="60"/>
              <w:jc w:val="center"/>
              <w:rPr>
                <w:rFonts w:ascii="Arial" w:hAnsi="Arial" w:cs="Arial"/>
                <w:b w:val="0"/>
                <w:color w:val="auto"/>
                <w:sz w:val="20"/>
                <w:szCs w:val="20"/>
              </w:rPr>
            </w:pPr>
            <w:r w:rsidRPr="001C6222">
              <w:rPr>
                <w:rFonts w:ascii="Arial" w:hAnsi="Arial" w:cs="Arial"/>
                <w:b w:val="0"/>
                <w:color w:val="auto"/>
                <w:sz w:val="20"/>
                <w:szCs w:val="20"/>
                <w:lang w:val="sr-Cyrl-CS"/>
              </w:rPr>
              <w:t>КЗМ, З</w:t>
            </w:r>
            <w:r w:rsidR="00E56769">
              <w:rPr>
                <w:rFonts w:ascii="Arial" w:hAnsi="Arial" w:cs="Arial"/>
                <w:b w:val="0"/>
                <w:color w:val="auto"/>
                <w:sz w:val="20"/>
                <w:szCs w:val="20"/>
                <w:lang w:val="sr-Cyrl-CS"/>
              </w:rPr>
              <w:t>Ц</w:t>
            </w:r>
          </w:p>
        </w:tc>
        <w:tc>
          <w:tcPr>
            <w:tcW w:w="1875" w:type="dxa"/>
            <w:gridSpan w:val="6"/>
            <w:shd w:val="clear" w:color="auto" w:fill="FFFFFF" w:themeFill="background1"/>
            <w:vAlign w:val="center"/>
          </w:tcPr>
          <w:p w14:paraId="5ADE614C"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tc>
        <w:tc>
          <w:tcPr>
            <w:tcW w:w="1823" w:type="dxa"/>
            <w:gridSpan w:val="8"/>
            <w:shd w:val="clear" w:color="auto" w:fill="FFFFFF" w:themeFill="background1"/>
            <w:vAlign w:val="center"/>
          </w:tcPr>
          <w:p w14:paraId="20478B9C"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Из редовних средстава КЗМ</w:t>
            </w:r>
          </w:p>
        </w:tc>
        <w:tc>
          <w:tcPr>
            <w:tcW w:w="2093" w:type="dxa"/>
            <w:gridSpan w:val="7"/>
            <w:shd w:val="clear" w:color="auto" w:fill="FFFFFF" w:themeFill="background1"/>
            <w:vAlign w:val="center"/>
          </w:tcPr>
          <w:p w14:paraId="73C3A1D5"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27" w:type="dxa"/>
            <w:shd w:val="clear" w:color="auto" w:fill="FFFFFF" w:themeFill="background1"/>
            <w:vAlign w:val="center"/>
          </w:tcPr>
          <w:p w14:paraId="3324512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6542522" w14:textId="77777777" w:rsidTr="00FF3FED">
        <w:trPr>
          <w:gridBefore w:val="1"/>
          <w:wBefore w:w="26" w:type="dxa"/>
          <w:trHeight w:val="496"/>
          <w:jc w:val="center"/>
        </w:trPr>
        <w:tc>
          <w:tcPr>
            <w:tcW w:w="1103" w:type="dxa"/>
            <w:shd w:val="clear" w:color="auto" w:fill="FFFFFF" w:themeFill="background1"/>
            <w:vAlign w:val="center"/>
          </w:tcPr>
          <w:p w14:paraId="7AB9F2D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4.3.2.</w:t>
            </w:r>
          </w:p>
        </w:tc>
        <w:tc>
          <w:tcPr>
            <w:tcW w:w="2352" w:type="dxa"/>
            <w:gridSpan w:val="3"/>
            <w:shd w:val="clear" w:color="auto" w:fill="FFFFFF" w:themeFill="background1"/>
            <w:vAlign w:val="center"/>
          </w:tcPr>
          <w:p w14:paraId="4AA572D3" w14:textId="374DF52C"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Едукативне радионице о здравим стиловима живота и болестима зависно</w:t>
            </w:r>
            <w:r w:rsidR="005C4DE5">
              <w:rPr>
                <w:rFonts w:ascii="Arial" w:hAnsi="Arial" w:cs="Arial"/>
                <w:b w:val="0"/>
                <w:noProof/>
                <w:color w:val="auto"/>
                <w:sz w:val="20"/>
                <w:szCs w:val="20"/>
                <w:lang w:val="sr-Cyrl-RS"/>
              </w:rPr>
              <w:t>с</w:t>
            </w:r>
            <w:r w:rsidRPr="001C6222">
              <w:rPr>
                <w:rFonts w:ascii="Arial" w:hAnsi="Arial" w:cs="Arial"/>
                <w:b w:val="0"/>
                <w:noProof/>
                <w:color w:val="auto"/>
                <w:sz w:val="20"/>
                <w:szCs w:val="20"/>
                <w:lang w:val="sr-Cyrl-RS"/>
              </w:rPr>
              <w:t xml:space="preserve">ти </w:t>
            </w:r>
            <w:r w:rsidR="00FA47CC" w:rsidRPr="001C6222">
              <w:rPr>
                <w:rFonts w:ascii="Arial" w:hAnsi="Arial" w:cs="Arial"/>
                <w:b w:val="0"/>
                <w:color w:val="auto"/>
                <w:sz w:val="20"/>
                <w:szCs w:val="20"/>
                <w:lang w:val="sr-Cyrl-CS"/>
              </w:rPr>
              <w:lastRenderedPageBreak/>
              <w:t xml:space="preserve">у ОШ </w:t>
            </w:r>
            <w:r w:rsidR="00FA47CC">
              <w:rPr>
                <w:rFonts w:ascii="Arial" w:hAnsi="Arial" w:cs="Arial"/>
                <w:b w:val="0"/>
                <w:color w:val="auto"/>
                <w:sz w:val="20"/>
                <w:szCs w:val="20"/>
                <w:lang w:val="sr-Cyrl-CS"/>
              </w:rPr>
              <w:t xml:space="preserve">које похађају ромски ученици </w:t>
            </w:r>
            <w:r w:rsidR="00FA47CC" w:rsidRPr="001C6222">
              <w:rPr>
                <w:rFonts w:ascii="Arial" w:hAnsi="Arial" w:cs="Arial"/>
                <w:b w:val="0"/>
                <w:color w:val="auto"/>
                <w:sz w:val="20"/>
                <w:szCs w:val="20"/>
                <w:lang w:val="sr-Cyrl-CS"/>
              </w:rPr>
              <w:t>у сар</w:t>
            </w:r>
            <w:r w:rsidR="00FA47CC">
              <w:rPr>
                <w:rFonts w:ascii="Arial" w:hAnsi="Arial" w:cs="Arial"/>
                <w:b w:val="0"/>
                <w:color w:val="auto"/>
                <w:sz w:val="20"/>
                <w:szCs w:val="20"/>
                <w:lang w:val="sr-Cyrl-CS"/>
              </w:rPr>
              <w:t>а</w:t>
            </w:r>
            <w:r w:rsidR="00FA47CC" w:rsidRPr="001C6222">
              <w:rPr>
                <w:rFonts w:ascii="Arial" w:hAnsi="Arial" w:cs="Arial"/>
                <w:b w:val="0"/>
                <w:color w:val="auto"/>
                <w:sz w:val="20"/>
                <w:szCs w:val="20"/>
                <w:lang w:val="sr-Cyrl-CS"/>
              </w:rPr>
              <w:t>дњи са КЗМ</w:t>
            </w:r>
          </w:p>
        </w:tc>
        <w:tc>
          <w:tcPr>
            <w:tcW w:w="1522" w:type="dxa"/>
            <w:gridSpan w:val="2"/>
            <w:shd w:val="clear" w:color="auto" w:fill="FFFFFF" w:themeFill="background1"/>
            <w:vAlign w:val="center"/>
          </w:tcPr>
          <w:p w14:paraId="4832F154" w14:textId="77777777" w:rsidR="001C6222" w:rsidRPr="001C6222" w:rsidRDefault="001C6222" w:rsidP="00FF3FED">
            <w:pPr>
              <w:jc w:val="center"/>
              <w:rPr>
                <w:rFonts w:ascii="Arial" w:hAnsi="Arial" w:cs="Arial"/>
                <w:b w:val="0"/>
                <w:noProof/>
                <w:color w:val="auto"/>
                <w:sz w:val="20"/>
                <w:szCs w:val="20"/>
                <w:lang w:val="en-GB"/>
              </w:rPr>
            </w:pPr>
            <w:r w:rsidRPr="001C6222">
              <w:rPr>
                <w:rFonts w:ascii="Arial" w:hAnsi="Arial" w:cs="Arial"/>
                <w:b w:val="0"/>
                <w:noProof/>
                <w:color w:val="auto"/>
                <w:sz w:val="20"/>
                <w:szCs w:val="20"/>
                <w:lang w:val="sr-Cyrl-RS"/>
              </w:rPr>
              <w:lastRenderedPageBreak/>
              <w:t>Одељење за друштвене делатности</w:t>
            </w:r>
          </w:p>
        </w:tc>
        <w:tc>
          <w:tcPr>
            <w:tcW w:w="1600" w:type="dxa"/>
            <w:gridSpan w:val="4"/>
            <w:shd w:val="clear" w:color="auto" w:fill="FFFFFF" w:themeFill="background1"/>
            <w:vAlign w:val="center"/>
          </w:tcPr>
          <w:p w14:paraId="6560F3D6" w14:textId="7426989F"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КЗМ, З</w:t>
            </w:r>
            <w:r w:rsidR="00E56769">
              <w:rPr>
                <w:rFonts w:ascii="Arial" w:hAnsi="Arial" w:cs="Arial"/>
                <w:b w:val="0"/>
                <w:color w:val="auto"/>
                <w:sz w:val="20"/>
                <w:szCs w:val="20"/>
                <w:lang w:val="sr-Cyrl-CS"/>
              </w:rPr>
              <w:t>Ц</w:t>
            </w:r>
          </w:p>
        </w:tc>
        <w:tc>
          <w:tcPr>
            <w:tcW w:w="1875" w:type="dxa"/>
            <w:gridSpan w:val="6"/>
            <w:shd w:val="clear" w:color="auto" w:fill="FFFFFF" w:themeFill="background1"/>
            <w:vAlign w:val="center"/>
          </w:tcPr>
          <w:p w14:paraId="53774E2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2026, континуирано</w:t>
            </w:r>
          </w:p>
        </w:tc>
        <w:tc>
          <w:tcPr>
            <w:tcW w:w="1823" w:type="dxa"/>
            <w:gridSpan w:val="8"/>
            <w:shd w:val="clear" w:color="auto" w:fill="FFFFFF" w:themeFill="background1"/>
            <w:vAlign w:val="center"/>
          </w:tcPr>
          <w:p w14:paraId="22FE203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Из редовних средстава КЗМ</w:t>
            </w:r>
          </w:p>
        </w:tc>
        <w:tc>
          <w:tcPr>
            <w:tcW w:w="2093" w:type="dxa"/>
            <w:gridSpan w:val="7"/>
            <w:shd w:val="clear" w:color="auto" w:fill="FFFFFF" w:themeFill="background1"/>
            <w:vAlign w:val="center"/>
          </w:tcPr>
          <w:p w14:paraId="0A267CA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27" w:type="dxa"/>
            <w:shd w:val="clear" w:color="auto" w:fill="FFFFFF" w:themeFill="background1"/>
            <w:vAlign w:val="center"/>
          </w:tcPr>
          <w:p w14:paraId="0187EB2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2608439B" w14:textId="77777777" w:rsidTr="00FF3FED">
        <w:trPr>
          <w:gridBefore w:val="1"/>
          <w:wBefore w:w="26" w:type="dxa"/>
          <w:trHeight w:val="496"/>
          <w:jc w:val="center"/>
        </w:trPr>
        <w:tc>
          <w:tcPr>
            <w:tcW w:w="1103" w:type="dxa"/>
            <w:shd w:val="clear" w:color="auto" w:fill="FFFFFF" w:themeFill="background1"/>
            <w:vAlign w:val="center"/>
          </w:tcPr>
          <w:p w14:paraId="7521628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4.3.3.</w:t>
            </w:r>
          </w:p>
        </w:tc>
        <w:tc>
          <w:tcPr>
            <w:tcW w:w="2352" w:type="dxa"/>
            <w:gridSpan w:val="3"/>
            <w:shd w:val="clear" w:color="auto" w:fill="FFFFFF" w:themeFill="background1"/>
            <w:vAlign w:val="center"/>
          </w:tcPr>
          <w:p w14:paraId="1CCD4D1A" w14:textId="39AAF5C3"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Трибине о </w:t>
            </w:r>
            <w:bookmarkStart w:id="101" w:name="_Hlk219818912"/>
            <w:r w:rsidRPr="001C6222">
              <w:rPr>
                <w:rFonts w:ascii="Arial" w:hAnsi="Arial" w:cs="Arial"/>
                <w:b w:val="0"/>
                <w:noProof/>
                <w:color w:val="auto"/>
                <w:sz w:val="20"/>
                <w:szCs w:val="20"/>
                <w:lang w:val="sr-Cyrl-RS"/>
              </w:rPr>
              <w:t xml:space="preserve">превенцији и механизмима заштите од породичног насиља </w:t>
            </w:r>
            <w:bookmarkEnd w:id="101"/>
            <w:r w:rsidRPr="001C6222">
              <w:rPr>
                <w:rFonts w:ascii="Arial" w:hAnsi="Arial" w:cs="Arial"/>
                <w:b w:val="0"/>
                <w:noProof/>
                <w:color w:val="auto"/>
                <w:sz w:val="20"/>
                <w:szCs w:val="20"/>
                <w:lang w:val="sr-Cyrl-RS"/>
              </w:rPr>
              <w:t xml:space="preserve">у сарадњи са </w:t>
            </w:r>
            <w:r w:rsidR="005C4DE5">
              <w:rPr>
                <w:rFonts w:ascii="Arial" w:hAnsi="Arial" w:cs="Arial"/>
                <w:b w:val="0"/>
                <w:noProof/>
                <w:color w:val="auto"/>
                <w:sz w:val="20"/>
                <w:szCs w:val="20"/>
                <w:lang w:val="sr-Cyrl-RS"/>
              </w:rPr>
              <w:t xml:space="preserve">ПС </w:t>
            </w:r>
            <w:r w:rsidRPr="001C6222">
              <w:rPr>
                <w:rFonts w:ascii="Arial" w:hAnsi="Arial" w:cs="Arial"/>
                <w:b w:val="0"/>
                <w:noProof/>
                <w:color w:val="auto"/>
                <w:sz w:val="20"/>
                <w:szCs w:val="20"/>
                <w:lang w:val="sr-Cyrl-RS"/>
              </w:rPr>
              <w:t>и ЦС</w:t>
            </w:r>
            <w:r w:rsidR="005C4DE5">
              <w:rPr>
                <w:rFonts w:ascii="Arial" w:hAnsi="Arial" w:cs="Arial"/>
                <w:b w:val="0"/>
                <w:noProof/>
                <w:color w:val="auto"/>
                <w:sz w:val="20"/>
                <w:szCs w:val="20"/>
                <w:lang w:val="sr-Cyrl-RS"/>
              </w:rPr>
              <w:t>Р</w:t>
            </w:r>
          </w:p>
        </w:tc>
        <w:tc>
          <w:tcPr>
            <w:tcW w:w="1522" w:type="dxa"/>
            <w:gridSpan w:val="2"/>
            <w:shd w:val="clear" w:color="auto" w:fill="FFFFFF" w:themeFill="background1"/>
            <w:vAlign w:val="center"/>
          </w:tcPr>
          <w:p w14:paraId="0B13AEB2" w14:textId="77777777"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noProof/>
                <w:color w:val="auto"/>
                <w:sz w:val="20"/>
                <w:szCs w:val="20"/>
                <w:lang w:val="sr-Cyrl-RS"/>
              </w:rPr>
              <w:t>Одељење за друштвене делатности</w:t>
            </w:r>
          </w:p>
        </w:tc>
        <w:tc>
          <w:tcPr>
            <w:tcW w:w="1600" w:type="dxa"/>
            <w:gridSpan w:val="4"/>
            <w:shd w:val="clear" w:color="auto" w:fill="FFFFFF" w:themeFill="background1"/>
            <w:vAlign w:val="center"/>
          </w:tcPr>
          <w:p w14:paraId="0D21AAC0" w14:textId="0EB22F96" w:rsidR="001C6222" w:rsidRPr="001C6222" w:rsidRDefault="001C6222" w:rsidP="00FF3FED">
            <w:pPr>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З</w:t>
            </w:r>
            <w:r w:rsidR="005C4DE5">
              <w:rPr>
                <w:rFonts w:ascii="Arial" w:hAnsi="Arial" w:cs="Arial"/>
                <w:b w:val="0"/>
                <w:color w:val="auto"/>
                <w:sz w:val="20"/>
                <w:szCs w:val="20"/>
                <w:lang w:val="sr-Cyrl-CS"/>
              </w:rPr>
              <w:t>Ц</w:t>
            </w:r>
            <w:r w:rsidRPr="001C6222">
              <w:rPr>
                <w:rFonts w:ascii="Arial" w:hAnsi="Arial" w:cs="Arial"/>
                <w:b w:val="0"/>
                <w:color w:val="auto"/>
                <w:sz w:val="20"/>
                <w:szCs w:val="20"/>
                <w:lang w:val="sr-Cyrl-CS"/>
              </w:rPr>
              <w:t>, ЦСР, П</w:t>
            </w:r>
            <w:r w:rsidR="005C4DE5">
              <w:rPr>
                <w:rFonts w:ascii="Arial" w:hAnsi="Arial" w:cs="Arial"/>
                <w:b w:val="0"/>
                <w:color w:val="auto"/>
                <w:sz w:val="20"/>
                <w:szCs w:val="20"/>
                <w:lang w:val="sr-Cyrl-CS"/>
              </w:rPr>
              <w:t>С</w:t>
            </w:r>
            <w:r w:rsidRPr="001C6222">
              <w:rPr>
                <w:rFonts w:ascii="Arial" w:hAnsi="Arial" w:cs="Arial"/>
                <w:b w:val="0"/>
                <w:color w:val="auto"/>
                <w:sz w:val="20"/>
                <w:szCs w:val="20"/>
                <w:lang w:val="sr-Cyrl-CS"/>
              </w:rPr>
              <w:t xml:space="preserve">, ОШ, </w:t>
            </w:r>
            <w:r w:rsidR="005C4DE5">
              <w:rPr>
                <w:rFonts w:ascii="Arial" w:hAnsi="Arial" w:cs="Arial"/>
                <w:b w:val="0"/>
                <w:color w:val="auto"/>
                <w:sz w:val="20"/>
                <w:szCs w:val="20"/>
                <w:lang w:val="sr-Cyrl-CS"/>
              </w:rPr>
              <w:t>МЗ</w:t>
            </w:r>
          </w:p>
        </w:tc>
        <w:tc>
          <w:tcPr>
            <w:tcW w:w="1875" w:type="dxa"/>
            <w:gridSpan w:val="6"/>
            <w:shd w:val="clear" w:color="auto" w:fill="FFFFFF" w:themeFill="background1"/>
            <w:vAlign w:val="center"/>
          </w:tcPr>
          <w:p w14:paraId="5FA0312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2026, континуирано</w:t>
            </w:r>
          </w:p>
        </w:tc>
        <w:tc>
          <w:tcPr>
            <w:tcW w:w="1823" w:type="dxa"/>
            <w:gridSpan w:val="8"/>
            <w:shd w:val="clear" w:color="auto" w:fill="FFFFFF" w:themeFill="background1"/>
            <w:vAlign w:val="center"/>
          </w:tcPr>
          <w:p w14:paraId="1F8BC31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93" w:type="dxa"/>
            <w:gridSpan w:val="7"/>
            <w:shd w:val="clear" w:color="auto" w:fill="FFFFFF" w:themeFill="background1"/>
            <w:vAlign w:val="center"/>
          </w:tcPr>
          <w:p w14:paraId="4FC77210"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27" w:type="dxa"/>
            <w:shd w:val="clear" w:color="auto" w:fill="FFFFFF" w:themeFill="background1"/>
            <w:vAlign w:val="center"/>
          </w:tcPr>
          <w:p w14:paraId="316FB89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bl>
    <w:p w14:paraId="26165C3D" w14:textId="77777777" w:rsidR="001C6222" w:rsidRPr="001C6222" w:rsidRDefault="001C6222">
      <w:pPr>
        <w:pStyle w:val="ListParagraph"/>
        <w:numPr>
          <w:ilvl w:val="0"/>
          <w:numId w:val="6"/>
        </w:numPr>
        <w:rPr>
          <w:rFonts w:ascii="Arial" w:hAnsi="Arial" w:cs="Arial"/>
          <w:b w:val="0"/>
          <w:color w:val="auto"/>
          <w:sz w:val="20"/>
          <w:szCs w:val="20"/>
          <w:lang w:val="sr-Cyrl-RS"/>
        </w:rPr>
      </w:pPr>
    </w:p>
    <w:tbl>
      <w:tblPr>
        <w:tblStyle w:val="TableGrid"/>
        <w:tblW w:w="14221" w:type="dxa"/>
        <w:jc w:val="center"/>
        <w:tblLook w:val="04A0" w:firstRow="1" w:lastRow="0" w:firstColumn="1" w:lastColumn="0" w:noHBand="0" w:noVBand="1"/>
      </w:tblPr>
      <w:tblGrid>
        <w:gridCol w:w="1106"/>
        <w:gridCol w:w="654"/>
        <w:gridCol w:w="1636"/>
        <w:gridCol w:w="1742"/>
        <w:gridCol w:w="374"/>
        <w:gridCol w:w="1191"/>
        <w:gridCol w:w="1711"/>
        <w:gridCol w:w="134"/>
        <w:gridCol w:w="694"/>
        <w:gridCol w:w="523"/>
        <w:gridCol w:w="452"/>
        <w:gridCol w:w="138"/>
        <w:gridCol w:w="752"/>
        <w:gridCol w:w="1195"/>
        <w:gridCol w:w="108"/>
        <w:gridCol w:w="1811"/>
      </w:tblGrid>
      <w:tr w:rsidR="001C6222" w:rsidRPr="001C6222" w14:paraId="1E76A84B" w14:textId="77777777" w:rsidTr="00B93931">
        <w:trPr>
          <w:trHeight w:val="496"/>
          <w:jc w:val="center"/>
        </w:trPr>
        <w:tc>
          <w:tcPr>
            <w:tcW w:w="5512" w:type="dxa"/>
            <w:gridSpan w:val="5"/>
            <w:shd w:val="clear" w:color="auto" w:fill="B1E4FD" w:themeFill="accent1" w:themeFillTint="33"/>
          </w:tcPr>
          <w:p w14:paraId="42DD5C36" w14:textId="690B709D" w:rsidR="001C6222" w:rsidRPr="00B93931" w:rsidRDefault="001C6222" w:rsidP="00FF3FED">
            <w:pPr>
              <w:suppressAutoHyphens/>
              <w:rPr>
                <w:rFonts w:ascii="Arial" w:hAnsi="Arial" w:cs="Arial"/>
                <w:bCs/>
                <w:noProof/>
                <w:color w:val="auto"/>
                <w:sz w:val="20"/>
                <w:szCs w:val="20"/>
                <w:lang w:val="sr-Cyrl-RS"/>
              </w:rPr>
            </w:pPr>
            <w:r w:rsidRPr="00B93931">
              <w:rPr>
                <w:rFonts w:ascii="Arial" w:hAnsi="Arial" w:cs="Arial"/>
                <w:bCs/>
                <w:noProof/>
                <w:color w:val="auto"/>
                <w:sz w:val="20"/>
                <w:szCs w:val="20"/>
                <w:lang w:val="sr-Cyrl-RS"/>
              </w:rPr>
              <w:t>МЕРА 4.</w:t>
            </w:r>
            <w:r w:rsidRPr="00B93931">
              <w:rPr>
                <w:rFonts w:ascii="Arial" w:hAnsi="Arial" w:cs="Arial"/>
                <w:bCs/>
                <w:noProof/>
                <w:color w:val="auto"/>
                <w:sz w:val="20"/>
                <w:szCs w:val="20"/>
              </w:rPr>
              <w:t>4</w:t>
            </w:r>
            <w:r w:rsidRPr="00B93931">
              <w:rPr>
                <w:rFonts w:ascii="Arial" w:hAnsi="Arial" w:cs="Arial"/>
                <w:bCs/>
                <w:noProof/>
                <w:color w:val="auto"/>
                <w:sz w:val="20"/>
                <w:szCs w:val="20"/>
                <w:lang w:val="sr-Cyrl-RS"/>
              </w:rPr>
              <w:t xml:space="preserve">. </w:t>
            </w:r>
            <w:bookmarkStart w:id="102" w:name="_Hlk220238150"/>
            <w:r w:rsidRPr="00B93931">
              <w:rPr>
                <w:rFonts w:ascii="Arial" w:hAnsi="Arial" w:cs="Arial"/>
                <w:bCs/>
                <w:noProof/>
                <w:color w:val="auto"/>
                <w:sz w:val="20"/>
                <w:szCs w:val="20"/>
                <w:lang w:val="sr-Cyrl-RS"/>
              </w:rPr>
              <w:t xml:space="preserve">Ојачати међусекторску сарадњу и партнерства у заједници ради бољег планирања и                  праћења мера </w:t>
            </w:r>
            <w:r w:rsidR="007C2737">
              <w:rPr>
                <w:rFonts w:ascii="Arial" w:hAnsi="Arial" w:cs="Arial"/>
                <w:bCs/>
                <w:noProof/>
                <w:color w:val="auto"/>
                <w:sz w:val="20"/>
                <w:szCs w:val="20"/>
                <w:lang w:val="sr-Cyrl-RS"/>
              </w:rPr>
              <w:t>за</w:t>
            </w:r>
            <w:r w:rsidRPr="00B93931">
              <w:rPr>
                <w:rFonts w:ascii="Arial" w:hAnsi="Arial" w:cs="Arial"/>
                <w:bCs/>
                <w:noProof/>
                <w:color w:val="auto"/>
                <w:sz w:val="20"/>
                <w:szCs w:val="20"/>
                <w:lang w:val="sr-Cyrl-RS"/>
              </w:rPr>
              <w:t xml:space="preserve"> смањ</w:t>
            </w:r>
            <w:r w:rsidR="007C2737">
              <w:rPr>
                <w:rFonts w:ascii="Arial" w:hAnsi="Arial" w:cs="Arial"/>
                <w:bCs/>
                <w:noProof/>
                <w:color w:val="auto"/>
                <w:sz w:val="20"/>
                <w:szCs w:val="20"/>
                <w:lang w:val="sr-Cyrl-RS"/>
              </w:rPr>
              <w:t xml:space="preserve">ење </w:t>
            </w:r>
            <w:r w:rsidRPr="00B93931">
              <w:rPr>
                <w:rFonts w:ascii="Arial" w:hAnsi="Arial" w:cs="Arial"/>
                <w:bCs/>
                <w:noProof/>
                <w:color w:val="auto"/>
                <w:sz w:val="20"/>
                <w:szCs w:val="20"/>
                <w:lang w:val="sr-Cyrl-RS"/>
              </w:rPr>
              <w:t>утицај</w:t>
            </w:r>
            <w:r w:rsidR="007C2737">
              <w:rPr>
                <w:rFonts w:ascii="Arial" w:hAnsi="Arial" w:cs="Arial"/>
                <w:bCs/>
                <w:noProof/>
                <w:color w:val="auto"/>
                <w:sz w:val="20"/>
                <w:szCs w:val="20"/>
                <w:lang w:val="sr-Cyrl-RS"/>
              </w:rPr>
              <w:t>а</w:t>
            </w:r>
            <w:r w:rsidRPr="00B93931">
              <w:rPr>
                <w:rFonts w:ascii="Arial" w:hAnsi="Arial" w:cs="Arial"/>
                <w:bCs/>
                <w:noProof/>
                <w:color w:val="auto"/>
                <w:sz w:val="20"/>
                <w:szCs w:val="20"/>
                <w:lang w:val="sr-Cyrl-RS"/>
              </w:rPr>
              <w:t xml:space="preserve"> здравствених и социјалних услова на здравље ромске популације</w:t>
            </w:r>
            <w:bookmarkEnd w:id="102"/>
          </w:p>
        </w:tc>
        <w:tc>
          <w:tcPr>
            <w:tcW w:w="3730" w:type="dxa"/>
            <w:gridSpan w:val="4"/>
            <w:shd w:val="clear" w:color="auto" w:fill="B1E4FD" w:themeFill="accent1" w:themeFillTint="33"/>
          </w:tcPr>
          <w:p w14:paraId="41276B78" w14:textId="77777777" w:rsidR="001C6222" w:rsidRPr="00B93931" w:rsidRDefault="001C6222" w:rsidP="00FF3FED">
            <w:pPr>
              <w:jc w:val="right"/>
              <w:rPr>
                <w:rFonts w:ascii="Arial" w:hAnsi="Arial" w:cs="Arial"/>
                <w:bCs/>
                <w:noProof/>
                <w:color w:val="auto"/>
                <w:sz w:val="20"/>
                <w:szCs w:val="20"/>
                <w:lang w:val="sr-Cyrl-RS"/>
              </w:rPr>
            </w:pPr>
            <w:r w:rsidRPr="00B93931">
              <w:rPr>
                <w:rFonts w:ascii="Arial" w:hAnsi="Arial" w:cs="Arial"/>
                <w:bCs/>
                <w:noProof/>
                <w:color w:val="auto"/>
                <w:sz w:val="20"/>
                <w:szCs w:val="20"/>
                <w:lang w:val="sr-Cyrl-RS"/>
              </w:rPr>
              <w:t xml:space="preserve">Тип мере: </w:t>
            </w:r>
          </w:p>
        </w:tc>
        <w:tc>
          <w:tcPr>
            <w:tcW w:w="4979" w:type="dxa"/>
            <w:gridSpan w:val="7"/>
            <w:shd w:val="clear" w:color="auto" w:fill="B1E4FD" w:themeFill="accent1" w:themeFillTint="33"/>
          </w:tcPr>
          <w:p w14:paraId="2052AAFE" w14:textId="09B66F4B" w:rsidR="001C6222" w:rsidRPr="00B93931" w:rsidRDefault="00FA47CC" w:rsidP="00FF3FED">
            <w:pPr>
              <w:rPr>
                <w:rFonts w:ascii="Arial" w:hAnsi="Arial" w:cs="Arial"/>
                <w:bCs/>
                <w:noProof/>
                <w:color w:val="auto"/>
                <w:sz w:val="20"/>
                <w:szCs w:val="20"/>
                <w:lang w:val="sr-Cyrl-RS"/>
              </w:rPr>
            </w:pPr>
            <w:r>
              <w:rPr>
                <w:rFonts w:ascii="Arial" w:hAnsi="Arial" w:cs="Arial"/>
                <w:bCs/>
                <w:noProof/>
                <w:color w:val="auto"/>
                <w:sz w:val="20"/>
                <w:szCs w:val="20"/>
                <w:lang w:val="sr-Cyrl-RS"/>
              </w:rPr>
              <w:t>Организационо-институционално-управљачка</w:t>
            </w:r>
          </w:p>
        </w:tc>
      </w:tr>
      <w:tr w:rsidR="001C6222" w:rsidRPr="001C6222" w14:paraId="23F543A0" w14:textId="77777777" w:rsidTr="00B93931">
        <w:trPr>
          <w:trHeight w:val="520"/>
          <w:jc w:val="center"/>
        </w:trPr>
        <w:tc>
          <w:tcPr>
            <w:tcW w:w="1760" w:type="dxa"/>
            <w:gridSpan w:val="2"/>
            <w:shd w:val="clear" w:color="auto" w:fill="E7E6E6" w:themeFill="background2"/>
          </w:tcPr>
          <w:p w14:paraId="49230CCD"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752" w:type="dxa"/>
            <w:gridSpan w:val="3"/>
          </w:tcPr>
          <w:p w14:paraId="60AF0038" w14:textId="439A1D48" w:rsidR="001C6222" w:rsidRPr="001C6222" w:rsidRDefault="00FA47CC"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Одељење за друштвене делатности</w:t>
            </w:r>
          </w:p>
        </w:tc>
        <w:tc>
          <w:tcPr>
            <w:tcW w:w="3730" w:type="dxa"/>
            <w:gridSpan w:val="4"/>
            <w:shd w:val="clear" w:color="auto" w:fill="E7E6E6" w:themeFill="background2"/>
          </w:tcPr>
          <w:p w14:paraId="34A845D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979" w:type="dxa"/>
            <w:gridSpan w:val="7"/>
            <w:shd w:val="clear" w:color="auto" w:fill="FFFFFF" w:themeFill="background1"/>
          </w:tcPr>
          <w:p w14:paraId="368B958E" w14:textId="050786C1" w:rsidR="001C6222" w:rsidRPr="001C6222" w:rsidRDefault="00FA47CC" w:rsidP="00FF3FED">
            <w:pPr>
              <w:spacing w:before="100" w:beforeAutospacing="1" w:after="100" w:afterAutospacing="1"/>
              <w:rPr>
                <w:rFonts w:ascii="Arial" w:hAnsi="Arial" w:cs="Arial"/>
                <w:b w:val="0"/>
                <w:noProof/>
                <w:color w:val="auto"/>
                <w:sz w:val="20"/>
                <w:szCs w:val="20"/>
                <w:lang w:val="sr-Cyrl-RS"/>
              </w:rPr>
            </w:pPr>
            <w:r>
              <w:rPr>
                <w:rFonts w:ascii="Arial" w:hAnsi="Arial" w:cs="Arial"/>
                <w:b w:val="0"/>
                <w:noProof/>
                <w:color w:val="auto"/>
                <w:sz w:val="20"/>
                <w:szCs w:val="20"/>
                <w:lang w:val="sr-Cyrl-RS"/>
              </w:rPr>
              <w:t>МТ, ЦК, локални привредници</w:t>
            </w:r>
          </w:p>
        </w:tc>
      </w:tr>
      <w:tr w:rsidR="001C6222" w:rsidRPr="001C6222" w14:paraId="1DACAE6C" w14:textId="77777777" w:rsidTr="00B93931">
        <w:trPr>
          <w:trHeight w:val="555"/>
          <w:jc w:val="center"/>
        </w:trPr>
        <w:tc>
          <w:tcPr>
            <w:tcW w:w="1760" w:type="dxa"/>
            <w:gridSpan w:val="2"/>
            <w:shd w:val="clear" w:color="auto" w:fill="E7E6E6" w:themeFill="background2"/>
          </w:tcPr>
          <w:p w14:paraId="13301F3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36" w:type="dxa"/>
          </w:tcPr>
          <w:p w14:paraId="3829CBB5" w14:textId="5B71BCB4"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FA47CC">
              <w:rPr>
                <w:rFonts w:ascii="Arial" w:hAnsi="Arial" w:cs="Arial"/>
                <w:b w:val="0"/>
                <w:noProof/>
                <w:color w:val="auto"/>
                <w:sz w:val="20"/>
                <w:szCs w:val="20"/>
                <w:lang w:val="sr-Cyrl-RS"/>
              </w:rPr>
              <w:t>.</w:t>
            </w:r>
          </w:p>
        </w:tc>
        <w:tc>
          <w:tcPr>
            <w:tcW w:w="5846" w:type="dxa"/>
            <w:gridSpan w:val="6"/>
            <w:shd w:val="clear" w:color="auto" w:fill="E7E6E6" w:themeFill="background2"/>
          </w:tcPr>
          <w:p w14:paraId="3678B2F9"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979" w:type="dxa"/>
            <w:gridSpan w:val="7"/>
            <w:shd w:val="clear" w:color="auto" w:fill="FFFFFF" w:themeFill="background1"/>
          </w:tcPr>
          <w:p w14:paraId="4F76DA97" w14:textId="4788A4D1" w:rsidR="001C6222" w:rsidRPr="001C6222" w:rsidRDefault="00FA47C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50C344DA" w14:textId="77777777" w:rsidTr="00B93931">
        <w:trPr>
          <w:trHeight w:val="70"/>
          <w:jc w:val="center"/>
        </w:trPr>
        <w:tc>
          <w:tcPr>
            <w:tcW w:w="1760" w:type="dxa"/>
            <w:gridSpan w:val="2"/>
            <w:shd w:val="clear" w:color="auto" w:fill="E7E6E6" w:themeFill="background2"/>
          </w:tcPr>
          <w:p w14:paraId="04AC175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36" w:type="dxa"/>
            <w:shd w:val="clear" w:color="auto" w:fill="FFFFFF" w:themeFill="background1"/>
            <w:vAlign w:val="center"/>
          </w:tcPr>
          <w:p w14:paraId="5909121E" w14:textId="77777777" w:rsidR="001C6222" w:rsidRPr="001C6222" w:rsidRDefault="001C6222" w:rsidP="00FF3FED">
            <w:pPr>
              <w:ind w:firstLine="77"/>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900.000,00</w:t>
            </w:r>
          </w:p>
        </w:tc>
        <w:tc>
          <w:tcPr>
            <w:tcW w:w="3307" w:type="dxa"/>
            <w:gridSpan w:val="3"/>
            <w:shd w:val="clear" w:color="auto" w:fill="E7E6E6" w:themeFill="background2"/>
          </w:tcPr>
          <w:p w14:paraId="4C08DFBD" w14:textId="77777777" w:rsidR="001C6222" w:rsidRPr="001C6222" w:rsidRDefault="001C6222" w:rsidP="00FF3FED">
            <w:pPr>
              <w:jc w:val="center"/>
              <w:rPr>
                <w:rFonts w:ascii="Arial" w:hAnsi="Arial" w:cs="Arial"/>
                <w:b w:val="0"/>
                <w:noProof/>
                <w:color w:val="auto"/>
                <w:sz w:val="20"/>
                <w:szCs w:val="20"/>
                <w:lang w:val="sr-Cyrl-RS"/>
              </w:rPr>
            </w:pPr>
          </w:p>
          <w:p w14:paraId="0B7C438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393690A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14" w:type="dxa"/>
            <w:gridSpan w:val="5"/>
            <w:shd w:val="clear" w:color="auto" w:fill="FFFFFF" w:themeFill="background1"/>
            <w:vAlign w:val="center"/>
          </w:tcPr>
          <w:p w14:paraId="7D57C92D"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300.000,00</w:t>
            </w:r>
          </w:p>
          <w:p w14:paraId="2BCDCF3E"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300.000,00</w:t>
            </w:r>
          </w:p>
          <w:p w14:paraId="119435C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300.000,00</w:t>
            </w:r>
          </w:p>
        </w:tc>
        <w:tc>
          <w:tcPr>
            <w:tcW w:w="2085" w:type="dxa"/>
            <w:gridSpan w:val="3"/>
            <w:shd w:val="clear" w:color="auto" w:fill="E7E6E6" w:themeFill="background2"/>
          </w:tcPr>
          <w:p w14:paraId="7DE09664"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2BF67EE1"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2A6E3DA7"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6240072F"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919" w:type="dxa"/>
            <w:gridSpan w:val="2"/>
            <w:shd w:val="clear" w:color="auto" w:fill="FFFFFF" w:themeFill="background1"/>
            <w:vAlign w:val="center"/>
          </w:tcPr>
          <w:p w14:paraId="4D6075E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900.000,00</w:t>
            </w:r>
          </w:p>
          <w:p w14:paraId="08982B56" w14:textId="77777777" w:rsidR="001C6222" w:rsidRPr="001C6222" w:rsidRDefault="001C6222" w:rsidP="00FF3FED">
            <w:pPr>
              <w:jc w:val="center"/>
              <w:rPr>
                <w:rFonts w:ascii="Arial" w:hAnsi="Arial" w:cs="Arial"/>
                <w:b w:val="0"/>
                <w:noProof/>
                <w:color w:val="auto"/>
                <w:sz w:val="18"/>
                <w:szCs w:val="18"/>
                <w:lang w:val="sr-Cyrl-RS"/>
              </w:rPr>
            </w:pPr>
            <w:r w:rsidRPr="001C6222">
              <w:rPr>
                <w:rFonts w:ascii="Arial" w:hAnsi="Arial" w:cs="Arial"/>
                <w:b w:val="0"/>
                <w:noProof/>
                <w:color w:val="auto"/>
                <w:sz w:val="20"/>
                <w:szCs w:val="20"/>
                <w:lang w:val="sr-Cyrl-RS"/>
              </w:rPr>
              <w:t>Буџет ЛС</w:t>
            </w:r>
          </w:p>
        </w:tc>
      </w:tr>
      <w:tr w:rsidR="001C6222" w:rsidRPr="001C6222" w14:paraId="0052695C" w14:textId="77777777" w:rsidTr="00B93931">
        <w:trPr>
          <w:trHeight w:val="346"/>
          <w:jc w:val="center"/>
        </w:trPr>
        <w:tc>
          <w:tcPr>
            <w:tcW w:w="3396" w:type="dxa"/>
            <w:gridSpan w:val="3"/>
            <w:vMerge w:val="restart"/>
            <w:shd w:val="clear" w:color="auto" w:fill="E7E6E6" w:themeFill="background2"/>
          </w:tcPr>
          <w:p w14:paraId="6E354B6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742" w:type="dxa"/>
            <w:vMerge w:val="restart"/>
            <w:shd w:val="clear" w:color="auto" w:fill="E7E6E6" w:themeFill="background2"/>
          </w:tcPr>
          <w:p w14:paraId="0D9A204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6CD4513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565" w:type="dxa"/>
            <w:gridSpan w:val="2"/>
            <w:vMerge w:val="restart"/>
            <w:shd w:val="clear" w:color="auto" w:fill="E7E6E6" w:themeFill="background2"/>
          </w:tcPr>
          <w:p w14:paraId="283D025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478F057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11" w:type="dxa"/>
            <w:vMerge w:val="restart"/>
            <w:shd w:val="clear" w:color="auto" w:fill="E7E6E6" w:themeFill="background2"/>
          </w:tcPr>
          <w:p w14:paraId="54D276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29137B1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888" w:type="dxa"/>
            <w:gridSpan w:val="7"/>
            <w:tcBorders>
              <w:bottom w:val="single" w:sz="4" w:space="0" w:color="auto"/>
            </w:tcBorders>
            <w:shd w:val="clear" w:color="auto" w:fill="E7E6E6" w:themeFill="background2"/>
          </w:tcPr>
          <w:p w14:paraId="6B67039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919" w:type="dxa"/>
            <w:gridSpan w:val="2"/>
            <w:vMerge w:val="restart"/>
            <w:shd w:val="clear" w:color="auto" w:fill="E7E6E6" w:themeFill="background2"/>
          </w:tcPr>
          <w:p w14:paraId="6A029671"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64C69A80" w14:textId="77777777" w:rsidTr="00B93931">
        <w:trPr>
          <w:trHeight w:val="360"/>
          <w:jc w:val="center"/>
        </w:trPr>
        <w:tc>
          <w:tcPr>
            <w:tcW w:w="3396" w:type="dxa"/>
            <w:gridSpan w:val="3"/>
            <w:vMerge/>
            <w:shd w:val="clear" w:color="auto" w:fill="E7E6E6" w:themeFill="background2"/>
          </w:tcPr>
          <w:p w14:paraId="74A0AF02" w14:textId="77777777" w:rsidR="001C6222" w:rsidRPr="001C6222" w:rsidRDefault="001C6222" w:rsidP="00FF3FED">
            <w:pPr>
              <w:rPr>
                <w:rFonts w:ascii="Arial" w:hAnsi="Arial" w:cs="Arial"/>
                <w:b w:val="0"/>
                <w:noProof/>
                <w:color w:val="auto"/>
                <w:sz w:val="20"/>
                <w:szCs w:val="20"/>
                <w:lang w:val="sr-Cyrl-RS"/>
              </w:rPr>
            </w:pPr>
          </w:p>
        </w:tc>
        <w:tc>
          <w:tcPr>
            <w:tcW w:w="1742" w:type="dxa"/>
            <w:vMerge/>
            <w:shd w:val="clear" w:color="auto" w:fill="E7E6E6" w:themeFill="background2"/>
          </w:tcPr>
          <w:p w14:paraId="5366CF98" w14:textId="77777777" w:rsidR="001C6222" w:rsidRPr="001C6222" w:rsidRDefault="001C6222" w:rsidP="00FF3FED">
            <w:pPr>
              <w:rPr>
                <w:rFonts w:ascii="Arial" w:hAnsi="Arial" w:cs="Arial"/>
                <w:b w:val="0"/>
                <w:noProof/>
                <w:color w:val="auto"/>
                <w:sz w:val="20"/>
                <w:szCs w:val="20"/>
                <w:lang w:val="sr-Cyrl-RS"/>
              </w:rPr>
            </w:pPr>
          </w:p>
        </w:tc>
        <w:tc>
          <w:tcPr>
            <w:tcW w:w="1565" w:type="dxa"/>
            <w:gridSpan w:val="2"/>
            <w:vMerge/>
            <w:shd w:val="clear" w:color="auto" w:fill="E7E6E6" w:themeFill="background2"/>
          </w:tcPr>
          <w:p w14:paraId="2A36E9CA" w14:textId="77777777" w:rsidR="001C6222" w:rsidRPr="001C6222" w:rsidRDefault="001C6222" w:rsidP="00FF3FED">
            <w:pPr>
              <w:rPr>
                <w:rFonts w:ascii="Arial" w:hAnsi="Arial" w:cs="Arial"/>
                <w:b w:val="0"/>
                <w:noProof/>
                <w:color w:val="auto"/>
                <w:sz w:val="20"/>
                <w:szCs w:val="20"/>
                <w:lang w:val="sr-Cyrl-RS"/>
              </w:rPr>
            </w:pPr>
          </w:p>
        </w:tc>
        <w:tc>
          <w:tcPr>
            <w:tcW w:w="1711" w:type="dxa"/>
            <w:vMerge/>
            <w:shd w:val="clear" w:color="auto" w:fill="E7E6E6" w:themeFill="background2"/>
          </w:tcPr>
          <w:p w14:paraId="17B3AF9F" w14:textId="77777777" w:rsidR="001C6222" w:rsidRPr="001C6222" w:rsidRDefault="001C6222" w:rsidP="00FF3FED">
            <w:pPr>
              <w:rPr>
                <w:rFonts w:ascii="Arial" w:hAnsi="Arial" w:cs="Arial"/>
                <w:b w:val="0"/>
                <w:noProof/>
                <w:color w:val="auto"/>
                <w:sz w:val="20"/>
                <w:szCs w:val="20"/>
                <w:lang w:val="sr-Cyrl-RS"/>
              </w:rPr>
            </w:pPr>
          </w:p>
        </w:tc>
        <w:tc>
          <w:tcPr>
            <w:tcW w:w="1351" w:type="dxa"/>
            <w:gridSpan w:val="3"/>
            <w:tcBorders>
              <w:top w:val="single" w:sz="4" w:space="0" w:color="auto"/>
            </w:tcBorders>
            <w:shd w:val="clear" w:color="auto" w:fill="E7E6E6" w:themeFill="background2"/>
          </w:tcPr>
          <w:p w14:paraId="636513F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42" w:type="dxa"/>
            <w:gridSpan w:val="3"/>
            <w:tcBorders>
              <w:top w:val="single" w:sz="4" w:space="0" w:color="auto"/>
            </w:tcBorders>
            <w:shd w:val="clear" w:color="auto" w:fill="E7E6E6" w:themeFill="background2"/>
          </w:tcPr>
          <w:p w14:paraId="37BAF2B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95" w:type="dxa"/>
            <w:tcBorders>
              <w:top w:val="single" w:sz="4" w:space="0" w:color="auto"/>
            </w:tcBorders>
            <w:shd w:val="clear" w:color="auto" w:fill="E7E6E6" w:themeFill="background2"/>
          </w:tcPr>
          <w:p w14:paraId="19FD70F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919" w:type="dxa"/>
            <w:gridSpan w:val="2"/>
            <w:vMerge/>
            <w:shd w:val="clear" w:color="auto" w:fill="D2F1EF" w:themeFill="accent3" w:themeFillTint="33"/>
          </w:tcPr>
          <w:p w14:paraId="2AE315C3" w14:textId="77777777" w:rsidR="001C6222" w:rsidRPr="001C6222" w:rsidRDefault="001C6222" w:rsidP="00FF3FED">
            <w:pPr>
              <w:rPr>
                <w:rFonts w:ascii="Arial" w:hAnsi="Arial" w:cs="Arial"/>
                <w:b w:val="0"/>
                <w:noProof/>
                <w:color w:val="auto"/>
                <w:sz w:val="20"/>
                <w:szCs w:val="20"/>
                <w:lang w:val="sr-Cyrl-RS"/>
              </w:rPr>
            </w:pPr>
          </w:p>
        </w:tc>
      </w:tr>
      <w:tr w:rsidR="001C6222" w:rsidRPr="001C6222" w14:paraId="0CF4B824" w14:textId="77777777" w:rsidTr="00FF3FED">
        <w:trPr>
          <w:trHeight w:val="496"/>
          <w:jc w:val="center"/>
        </w:trPr>
        <w:tc>
          <w:tcPr>
            <w:tcW w:w="3396" w:type="dxa"/>
            <w:gridSpan w:val="3"/>
            <w:shd w:val="clear" w:color="auto" w:fill="FFFFFF" w:themeFill="background1"/>
          </w:tcPr>
          <w:p w14:paraId="32221756" w14:textId="742ED3F6" w:rsidR="001C6222" w:rsidRPr="001C6222" w:rsidRDefault="00FA47C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кварталних састанак за праћење мера </w:t>
            </w:r>
            <w:r>
              <w:rPr>
                <w:rFonts w:ascii="Arial" w:hAnsi="Arial" w:cs="Arial"/>
                <w:b w:val="0"/>
                <w:color w:val="auto"/>
                <w:sz w:val="20"/>
                <w:szCs w:val="20"/>
                <w:lang w:val="sr-Cyrl-CS"/>
              </w:rPr>
              <w:t>које се односе на здравствену заштиту ромске популације</w:t>
            </w:r>
          </w:p>
        </w:tc>
        <w:tc>
          <w:tcPr>
            <w:tcW w:w="1742" w:type="dxa"/>
            <w:shd w:val="clear" w:color="auto" w:fill="FFFFFF" w:themeFill="background1"/>
          </w:tcPr>
          <w:p w14:paraId="60E61B3A" w14:textId="71BD5E6F" w:rsidR="001C6222" w:rsidRPr="001C6222" w:rsidRDefault="00FA47CC"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65" w:type="dxa"/>
            <w:gridSpan w:val="2"/>
            <w:shd w:val="clear" w:color="auto" w:fill="FFFFFF" w:themeFill="background1"/>
          </w:tcPr>
          <w:p w14:paraId="76AF69DE" w14:textId="691DBC40"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1" w:type="dxa"/>
            <w:shd w:val="clear" w:color="auto" w:fill="FFFFFF" w:themeFill="background1"/>
          </w:tcPr>
          <w:p w14:paraId="427D55C5" w14:textId="34CBC1E3"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51" w:type="dxa"/>
            <w:gridSpan w:val="3"/>
            <w:shd w:val="clear" w:color="auto" w:fill="FFFFFF" w:themeFill="background1"/>
          </w:tcPr>
          <w:p w14:paraId="5D50449A" w14:textId="07D9E4C1"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342" w:type="dxa"/>
            <w:gridSpan w:val="3"/>
            <w:shd w:val="clear" w:color="auto" w:fill="FFFFFF" w:themeFill="background1"/>
          </w:tcPr>
          <w:p w14:paraId="6B64A035" w14:textId="4D2977EF"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195" w:type="dxa"/>
            <w:shd w:val="clear" w:color="auto" w:fill="FFFFFF" w:themeFill="background1"/>
          </w:tcPr>
          <w:p w14:paraId="0E631069" w14:textId="4AEAF207"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919" w:type="dxa"/>
            <w:gridSpan w:val="2"/>
            <w:shd w:val="clear" w:color="auto" w:fill="FFFFFF" w:themeFill="background1"/>
          </w:tcPr>
          <w:p w14:paraId="09794911" w14:textId="4CB4665D" w:rsidR="001C6222" w:rsidRPr="001C6222" w:rsidRDefault="00FA47C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1C6222" w:rsidRPr="001C6222" w14:paraId="0302D8EC" w14:textId="77777777" w:rsidTr="00FF3FED">
        <w:trPr>
          <w:trHeight w:val="496"/>
          <w:jc w:val="center"/>
        </w:trPr>
        <w:tc>
          <w:tcPr>
            <w:tcW w:w="3396" w:type="dxa"/>
            <w:gridSpan w:val="3"/>
            <w:shd w:val="clear" w:color="auto" w:fill="FFFFFF" w:themeFill="background1"/>
          </w:tcPr>
          <w:p w14:paraId="234901F0" w14:textId="4C2E9A73" w:rsidR="001C6222" w:rsidRPr="001C6222" w:rsidRDefault="00FA47C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организованих донаторских вечери </w:t>
            </w:r>
          </w:p>
        </w:tc>
        <w:tc>
          <w:tcPr>
            <w:tcW w:w="1742" w:type="dxa"/>
            <w:shd w:val="clear" w:color="auto" w:fill="FFFFFF" w:themeFill="background1"/>
          </w:tcPr>
          <w:p w14:paraId="42DC2B41" w14:textId="2B995461"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565" w:type="dxa"/>
            <w:gridSpan w:val="2"/>
            <w:shd w:val="clear" w:color="auto" w:fill="FFFFFF" w:themeFill="background1"/>
          </w:tcPr>
          <w:p w14:paraId="13743901" w14:textId="760B8C2A"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1" w:type="dxa"/>
            <w:shd w:val="clear" w:color="auto" w:fill="FFFFFF" w:themeFill="background1"/>
          </w:tcPr>
          <w:p w14:paraId="6CBB8D6A" w14:textId="286266B1"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51" w:type="dxa"/>
            <w:gridSpan w:val="3"/>
            <w:shd w:val="clear" w:color="auto" w:fill="FFFFFF" w:themeFill="background1"/>
          </w:tcPr>
          <w:p w14:paraId="722D023B" w14:textId="620A6C57"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42" w:type="dxa"/>
            <w:gridSpan w:val="3"/>
            <w:shd w:val="clear" w:color="auto" w:fill="FFFFFF" w:themeFill="background1"/>
          </w:tcPr>
          <w:p w14:paraId="43BB92D6" w14:textId="44EB2FDB"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195" w:type="dxa"/>
            <w:shd w:val="clear" w:color="auto" w:fill="FFFFFF" w:themeFill="background1"/>
          </w:tcPr>
          <w:p w14:paraId="0DFCE9E5" w14:textId="0D97ADC4" w:rsidR="001C6222" w:rsidRPr="001C6222" w:rsidRDefault="00FA47CC"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919" w:type="dxa"/>
            <w:gridSpan w:val="2"/>
            <w:shd w:val="clear" w:color="auto" w:fill="FFFFFF" w:themeFill="background1"/>
          </w:tcPr>
          <w:p w14:paraId="3AA5BAFA" w14:textId="3F2D6954" w:rsidR="001C6222" w:rsidRPr="001C6222" w:rsidRDefault="00FA47CC"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1C6222" w:rsidRPr="001C6222" w14:paraId="53802795" w14:textId="77777777" w:rsidTr="00FF3FED">
        <w:trPr>
          <w:trHeight w:val="496"/>
          <w:jc w:val="center"/>
        </w:trPr>
        <w:tc>
          <w:tcPr>
            <w:tcW w:w="1106" w:type="dxa"/>
            <w:shd w:val="clear" w:color="auto" w:fill="D2F1EF" w:themeFill="accent6" w:themeFillTint="33"/>
          </w:tcPr>
          <w:p w14:paraId="5509D9D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290" w:type="dxa"/>
            <w:gridSpan w:val="2"/>
            <w:shd w:val="clear" w:color="auto" w:fill="D2F1EF" w:themeFill="accent6" w:themeFillTint="33"/>
          </w:tcPr>
          <w:p w14:paraId="75F6395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742" w:type="dxa"/>
            <w:shd w:val="clear" w:color="auto" w:fill="D2F1EF" w:themeFill="accent6" w:themeFillTint="33"/>
          </w:tcPr>
          <w:p w14:paraId="02026F3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565" w:type="dxa"/>
            <w:gridSpan w:val="2"/>
            <w:shd w:val="clear" w:color="auto" w:fill="D2F1EF" w:themeFill="accent6" w:themeFillTint="33"/>
          </w:tcPr>
          <w:p w14:paraId="3272264B"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en-GB"/>
              </w:rPr>
              <w:t xml:space="preserve">   </w:t>
            </w:r>
            <w:r w:rsidRPr="001C6222">
              <w:rPr>
                <w:rFonts w:ascii="Arial" w:hAnsi="Arial" w:cs="Arial"/>
                <w:b w:val="0"/>
                <w:noProof/>
                <w:color w:val="auto"/>
                <w:sz w:val="20"/>
                <w:szCs w:val="20"/>
                <w:lang w:val="sr-Cyrl-RS"/>
              </w:rPr>
              <w:t>Партнери</w:t>
            </w:r>
          </w:p>
        </w:tc>
        <w:tc>
          <w:tcPr>
            <w:tcW w:w="1845" w:type="dxa"/>
            <w:gridSpan w:val="2"/>
            <w:shd w:val="clear" w:color="auto" w:fill="D2F1EF" w:themeFill="accent6" w:themeFillTint="33"/>
          </w:tcPr>
          <w:p w14:paraId="6033C86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07" w:type="dxa"/>
            <w:gridSpan w:val="4"/>
            <w:shd w:val="clear" w:color="auto" w:fill="D2F1EF" w:themeFill="accent6" w:themeFillTint="33"/>
          </w:tcPr>
          <w:p w14:paraId="3D9B773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55" w:type="dxa"/>
            <w:gridSpan w:val="3"/>
            <w:shd w:val="clear" w:color="auto" w:fill="D2F1EF" w:themeFill="accent6" w:themeFillTint="33"/>
          </w:tcPr>
          <w:p w14:paraId="1038B55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811" w:type="dxa"/>
            <w:shd w:val="clear" w:color="auto" w:fill="D2F1EF" w:themeFill="accent6" w:themeFillTint="33"/>
          </w:tcPr>
          <w:p w14:paraId="6A90E3C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05F413DE" w14:textId="77777777" w:rsidTr="00FF3FED">
        <w:trPr>
          <w:trHeight w:val="496"/>
          <w:jc w:val="center"/>
        </w:trPr>
        <w:tc>
          <w:tcPr>
            <w:tcW w:w="1106" w:type="dxa"/>
            <w:shd w:val="clear" w:color="auto" w:fill="FFFFFF" w:themeFill="background1"/>
            <w:vAlign w:val="center"/>
          </w:tcPr>
          <w:p w14:paraId="767B5F7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4.4.1.</w:t>
            </w:r>
          </w:p>
        </w:tc>
        <w:tc>
          <w:tcPr>
            <w:tcW w:w="2290" w:type="dxa"/>
            <w:gridSpan w:val="2"/>
            <w:shd w:val="clear" w:color="auto" w:fill="FFFFFF" w:themeFill="background1"/>
            <w:vAlign w:val="center"/>
          </w:tcPr>
          <w:p w14:paraId="760B0883" w14:textId="0ACEDD52" w:rsidR="001C6222" w:rsidRPr="001C6222" w:rsidRDefault="001C6222" w:rsidP="00FF3FED">
            <w:pPr>
              <w:spacing w:before="60" w:after="60"/>
              <w:rPr>
                <w:rFonts w:ascii="Arial" w:hAnsi="Arial" w:cs="Arial"/>
                <w:b w:val="0"/>
                <w:color w:val="auto"/>
                <w:sz w:val="20"/>
                <w:szCs w:val="20"/>
                <w:lang w:val="sr-Cyrl-CS"/>
              </w:rPr>
            </w:pPr>
            <w:r w:rsidRPr="001C6222">
              <w:rPr>
                <w:rFonts w:ascii="Arial" w:hAnsi="Arial" w:cs="Arial"/>
                <w:b w:val="0"/>
                <w:color w:val="auto"/>
                <w:sz w:val="20"/>
                <w:szCs w:val="20"/>
                <w:lang w:val="sr-Cyrl-CS"/>
              </w:rPr>
              <w:t xml:space="preserve">Квартални састанци Света за здравље, Мобилног тима и Црвеног крста за </w:t>
            </w:r>
            <w:r w:rsidRPr="001C6222">
              <w:rPr>
                <w:rFonts w:ascii="Arial" w:hAnsi="Arial" w:cs="Arial"/>
                <w:b w:val="0"/>
                <w:color w:val="auto"/>
                <w:sz w:val="20"/>
                <w:szCs w:val="20"/>
                <w:lang w:val="sr-Cyrl-CS"/>
              </w:rPr>
              <w:lastRenderedPageBreak/>
              <w:t xml:space="preserve">планирање и праћење реализације мера </w:t>
            </w:r>
            <w:r w:rsidR="00FA47CC">
              <w:rPr>
                <w:rFonts w:ascii="Arial" w:hAnsi="Arial" w:cs="Arial"/>
                <w:b w:val="0"/>
                <w:color w:val="auto"/>
                <w:sz w:val="20"/>
                <w:szCs w:val="20"/>
                <w:lang w:val="sr-Cyrl-CS"/>
              </w:rPr>
              <w:t>које се односе на здравствену заштиту ромске популације</w:t>
            </w:r>
          </w:p>
        </w:tc>
        <w:tc>
          <w:tcPr>
            <w:tcW w:w="1742" w:type="dxa"/>
            <w:shd w:val="clear" w:color="auto" w:fill="FFFFFF" w:themeFill="background1"/>
            <w:vAlign w:val="center"/>
          </w:tcPr>
          <w:p w14:paraId="20527C28" w14:textId="77777777" w:rsidR="001C6222" w:rsidRPr="001C6222" w:rsidRDefault="001C6222" w:rsidP="00FF3FED">
            <w:pPr>
              <w:spacing w:before="60" w:after="60"/>
              <w:jc w:val="center"/>
              <w:rPr>
                <w:rFonts w:ascii="Arial" w:hAnsi="Arial" w:cs="Arial"/>
                <w:b w:val="0"/>
                <w:color w:val="auto"/>
                <w:sz w:val="20"/>
                <w:szCs w:val="20"/>
                <w:lang w:val="en-GB"/>
              </w:rPr>
            </w:pPr>
            <w:r w:rsidRPr="001C6222">
              <w:rPr>
                <w:rFonts w:ascii="Arial" w:hAnsi="Arial" w:cs="Arial"/>
                <w:b w:val="0"/>
                <w:noProof/>
                <w:color w:val="auto"/>
                <w:sz w:val="20"/>
                <w:szCs w:val="20"/>
                <w:lang w:val="sr-Cyrl-RS"/>
              </w:rPr>
              <w:lastRenderedPageBreak/>
              <w:t>Одељење за друштвене делатности</w:t>
            </w:r>
          </w:p>
        </w:tc>
        <w:tc>
          <w:tcPr>
            <w:tcW w:w="1565" w:type="dxa"/>
            <w:gridSpan w:val="2"/>
            <w:shd w:val="clear" w:color="auto" w:fill="FFFFFF" w:themeFill="background1"/>
            <w:vAlign w:val="center"/>
          </w:tcPr>
          <w:p w14:paraId="1771DA08" w14:textId="1373C5A3" w:rsidR="001C6222" w:rsidRPr="001C6222" w:rsidRDefault="001C6222" w:rsidP="00FF3FED">
            <w:pPr>
              <w:spacing w:before="60" w:after="60"/>
              <w:jc w:val="center"/>
              <w:rPr>
                <w:rFonts w:ascii="Arial" w:hAnsi="Arial" w:cs="Arial"/>
                <w:b w:val="0"/>
                <w:color w:val="auto"/>
                <w:sz w:val="20"/>
                <w:szCs w:val="20"/>
              </w:rPr>
            </w:pPr>
            <w:r w:rsidRPr="001C6222">
              <w:rPr>
                <w:rFonts w:ascii="Arial" w:hAnsi="Arial" w:cs="Arial"/>
                <w:b w:val="0"/>
                <w:color w:val="auto"/>
                <w:sz w:val="20"/>
                <w:szCs w:val="20"/>
                <w:lang w:val="sr-Cyrl-CS"/>
              </w:rPr>
              <w:t>М</w:t>
            </w:r>
            <w:r w:rsidR="00FA47CC">
              <w:rPr>
                <w:rFonts w:ascii="Arial" w:hAnsi="Arial" w:cs="Arial"/>
                <w:b w:val="0"/>
                <w:color w:val="auto"/>
                <w:sz w:val="20"/>
                <w:szCs w:val="20"/>
                <w:lang w:val="sr-Cyrl-CS"/>
              </w:rPr>
              <w:t>Т</w:t>
            </w:r>
            <w:r w:rsidRPr="001C6222">
              <w:rPr>
                <w:rFonts w:ascii="Arial" w:hAnsi="Arial" w:cs="Arial"/>
                <w:b w:val="0"/>
                <w:color w:val="auto"/>
                <w:sz w:val="20"/>
                <w:szCs w:val="20"/>
                <w:lang w:val="sr-Cyrl-CS"/>
              </w:rPr>
              <w:t>, ЦК</w:t>
            </w:r>
          </w:p>
        </w:tc>
        <w:tc>
          <w:tcPr>
            <w:tcW w:w="1845" w:type="dxa"/>
            <w:gridSpan w:val="2"/>
            <w:shd w:val="clear" w:color="auto" w:fill="FFFFFF" w:themeFill="background1"/>
            <w:vAlign w:val="center"/>
          </w:tcPr>
          <w:p w14:paraId="05C63409"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2026, континуирано</w:t>
            </w:r>
          </w:p>
        </w:tc>
        <w:tc>
          <w:tcPr>
            <w:tcW w:w="1807" w:type="dxa"/>
            <w:gridSpan w:val="4"/>
            <w:shd w:val="clear" w:color="auto" w:fill="FFFFFF" w:themeFill="background1"/>
            <w:vAlign w:val="center"/>
          </w:tcPr>
          <w:p w14:paraId="1FC6E98E"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RS"/>
              </w:rPr>
              <w:t>Без средстава</w:t>
            </w:r>
          </w:p>
        </w:tc>
        <w:tc>
          <w:tcPr>
            <w:tcW w:w="2055" w:type="dxa"/>
            <w:gridSpan w:val="3"/>
            <w:shd w:val="clear" w:color="auto" w:fill="FFFFFF" w:themeFill="background1"/>
            <w:vAlign w:val="center"/>
          </w:tcPr>
          <w:p w14:paraId="2CFAAD7A"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811" w:type="dxa"/>
            <w:shd w:val="clear" w:color="auto" w:fill="FFFFFF" w:themeFill="background1"/>
            <w:vAlign w:val="center"/>
          </w:tcPr>
          <w:p w14:paraId="27DDE05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55177843" w14:textId="77777777" w:rsidTr="00FF3FED">
        <w:trPr>
          <w:trHeight w:val="496"/>
          <w:jc w:val="center"/>
        </w:trPr>
        <w:tc>
          <w:tcPr>
            <w:tcW w:w="1106" w:type="dxa"/>
            <w:shd w:val="clear" w:color="auto" w:fill="FFFFFF" w:themeFill="background1"/>
            <w:vAlign w:val="center"/>
          </w:tcPr>
          <w:p w14:paraId="7FAAF03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4.4.2.</w:t>
            </w:r>
          </w:p>
        </w:tc>
        <w:tc>
          <w:tcPr>
            <w:tcW w:w="2290" w:type="dxa"/>
            <w:gridSpan w:val="2"/>
            <w:shd w:val="clear" w:color="auto" w:fill="FFFFFF" w:themeFill="background1"/>
            <w:vAlign w:val="center"/>
          </w:tcPr>
          <w:p w14:paraId="5BCE02C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Организовање донаторске вечере за подршку социјално-угроженим породицама </w:t>
            </w:r>
          </w:p>
        </w:tc>
        <w:tc>
          <w:tcPr>
            <w:tcW w:w="1742" w:type="dxa"/>
            <w:shd w:val="clear" w:color="auto" w:fill="FFFFFF" w:themeFill="background1"/>
            <w:vAlign w:val="center"/>
          </w:tcPr>
          <w:p w14:paraId="094EAC3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Кабинет градоначелнице</w:t>
            </w:r>
          </w:p>
        </w:tc>
        <w:tc>
          <w:tcPr>
            <w:tcW w:w="1565" w:type="dxa"/>
            <w:gridSpan w:val="2"/>
            <w:shd w:val="clear" w:color="auto" w:fill="FFFFFF" w:themeFill="background1"/>
            <w:vAlign w:val="center"/>
          </w:tcPr>
          <w:p w14:paraId="2A31C53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Локална привреда</w:t>
            </w:r>
          </w:p>
        </w:tc>
        <w:tc>
          <w:tcPr>
            <w:tcW w:w="1845" w:type="dxa"/>
            <w:gridSpan w:val="2"/>
            <w:shd w:val="clear" w:color="auto" w:fill="FFFFFF" w:themeFill="background1"/>
            <w:vAlign w:val="center"/>
          </w:tcPr>
          <w:p w14:paraId="5266FBB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7" w:type="dxa"/>
            <w:gridSpan w:val="4"/>
            <w:shd w:val="clear" w:color="auto" w:fill="FFFFFF" w:themeFill="background1"/>
            <w:vAlign w:val="center"/>
          </w:tcPr>
          <w:p w14:paraId="53D43CB4" w14:textId="77777777" w:rsidR="001C6222" w:rsidRPr="001C6222" w:rsidRDefault="001C6222" w:rsidP="00FF3FED">
            <w:pPr>
              <w:jc w:val="right"/>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900.000,00</w:t>
            </w:r>
          </w:p>
        </w:tc>
        <w:tc>
          <w:tcPr>
            <w:tcW w:w="2055" w:type="dxa"/>
            <w:gridSpan w:val="3"/>
            <w:shd w:val="clear" w:color="auto" w:fill="FFFFFF" w:themeFill="background1"/>
            <w:vAlign w:val="center"/>
          </w:tcPr>
          <w:p w14:paraId="1029A454"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300.000,00</w:t>
            </w:r>
          </w:p>
          <w:p w14:paraId="2891E350"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300.000,00</w:t>
            </w:r>
          </w:p>
          <w:p w14:paraId="7FCA41C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300.000,00</w:t>
            </w:r>
          </w:p>
        </w:tc>
        <w:tc>
          <w:tcPr>
            <w:tcW w:w="1811" w:type="dxa"/>
            <w:shd w:val="clear" w:color="auto" w:fill="FFFFFF" w:themeFill="background1"/>
            <w:vAlign w:val="center"/>
          </w:tcPr>
          <w:p w14:paraId="0D49BD8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900.000,00</w:t>
            </w:r>
          </w:p>
          <w:p w14:paraId="60F93FF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 (Кабинет градоначелнице)</w:t>
            </w:r>
          </w:p>
        </w:tc>
      </w:tr>
    </w:tbl>
    <w:p w14:paraId="006D8F84" w14:textId="77777777" w:rsidR="001C6222" w:rsidRPr="001C6222" w:rsidRDefault="001C6222" w:rsidP="00B93931">
      <w:pPr>
        <w:pStyle w:val="ListParagraph"/>
        <w:rPr>
          <w:rFonts w:ascii="Arial" w:hAnsi="Arial" w:cs="Arial"/>
          <w:b w:val="0"/>
          <w:color w:val="auto"/>
          <w:sz w:val="20"/>
          <w:szCs w:val="20"/>
        </w:rPr>
      </w:pPr>
    </w:p>
    <w:p w14:paraId="06276105" w14:textId="77777777" w:rsidR="001C6222" w:rsidRPr="001C6222" w:rsidRDefault="001C6222" w:rsidP="00B93931">
      <w:pPr>
        <w:pStyle w:val="ListParagraph"/>
        <w:rPr>
          <w:rFonts w:ascii="Arial" w:hAnsi="Arial" w:cs="Arial"/>
          <w:b w:val="0"/>
          <w:color w:val="auto"/>
          <w:sz w:val="20"/>
          <w:szCs w:val="20"/>
        </w:rPr>
      </w:pPr>
    </w:p>
    <w:tbl>
      <w:tblPr>
        <w:tblStyle w:val="TableGrid"/>
        <w:tblW w:w="14221" w:type="dxa"/>
        <w:jc w:val="center"/>
        <w:tblLook w:val="04A0" w:firstRow="1" w:lastRow="0" w:firstColumn="1" w:lastColumn="0" w:noHBand="0" w:noVBand="1"/>
      </w:tblPr>
      <w:tblGrid>
        <w:gridCol w:w="25"/>
        <w:gridCol w:w="1228"/>
        <w:gridCol w:w="521"/>
        <w:gridCol w:w="1689"/>
        <w:gridCol w:w="1498"/>
        <w:gridCol w:w="346"/>
        <w:gridCol w:w="1442"/>
        <w:gridCol w:w="222"/>
        <w:gridCol w:w="1162"/>
        <w:gridCol w:w="335"/>
        <w:gridCol w:w="134"/>
        <w:gridCol w:w="692"/>
        <w:gridCol w:w="520"/>
        <w:gridCol w:w="454"/>
        <w:gridCol w:w="138"/>
        <w:gridCol w:w="98"/>
        <w:gridCol w:w="673"/>
        <w:gridCol w:w="931"/>
        <w:gridCol w:w="237"/>
        <w:gridCol w:w="104"/>
        <w:gridCol w:w="1772"/>
      </w:tblGrid>
      <w:tr w:rsidR="001C6222" w:rsidRPr="001C6222" w14:paraId="3627784F" w14:textId="77777777" w:rsidTr="00FA47CC">
        <w:trPr>
          <w:trHeight w:val="420"/>
          <w:jc w:val="center"/>
        </w:trPr>
        <w:tc>
          <w:tcPr>
            <w:tcW w:w="14221" w:type="dxa"/>
            <w:gridSpan w:val="21"/>
            <w:shd w:val="clear" w:color="auto" w:fill="C1D9CB" w:themeFill="accent5"/>
          </w:tcPr>
          <w:p w14:paraId="2FC1BAC9" w14:textId="77777777" w:rsidR="001C6222" w:rsidRPr="00FA47CC" w:rsidRDefault="001C6222" w:rsidP="00FF3FED">
            <w:pPr>
              <w:autoSpaceDE w:val="0"/>
              <w:autoSpaceDN w:val="0"/>
              <w:adjustRightInd w:val="0"/>
              <w:rPr>
                <w:rFonts w:ascii="Arial" w:hAnsi="Arial" w:cs="Arial"/>
                <w:bCs/>
                <w:noProof/>
                <w:color w:val="auto"/>
                <w:sz w:val="22"/>
              </w:rPr>
            </w:pPr>
            <w:r w:rsidRPr="00FA47CC">
              <w:rPr>
                <w:rFonts w:ascii="Arial" w:hAnsi="Arial" w:cs="Arial"/>
                <w:bCs/>
                <w:noProof/>
                <w:color w:val="auto"/>
                <w:sz w:val="22"/>
                <w:lang w:val="sr-Cyrl-RS"/>
              </w:rPr>
              <w:t xml:space="preserve">ПОСЕБАН ЦИЉ </w:t>
            </w:r>
            <w:r w:rsidRPr="00FA47CC">
              <w:rPr>
                <w:rFonts w:ascii="Arial" w:hAnsi="Arial" w:cs="Arial"/>
                <w:bCs/>
                <w:noProof/>
                <w:color w:val="auto"/>
                <w:sz w:val="22"/>
              </w:rPr>
              <w:t>5</w:t>
            </w:r>
            <w:r w:rsidRPr="00FA47CC">
              <w:rPr>
                <w:rFonts w:ascii="Arial" w:hAnsi="Arial" w:cs="Arial"/>
                <w:bCs/>
                <w:noProof/>
                <w:color w:val="auto"/>
                <w:sz w:val="22"/>
                <w:lang w:val="sr-Cyrl-RS"/>
              </w:rPr>
              <w:t xml:space="preserve">: </w:t>
            </w:r>
            <w:bookmarkStart w:id="103" w:name="_Hlk219820254"/>
            <w:r w:rsidRPr="00FA47CC">
              <w:rPr>
                <w:rFonts w:ascii="Arial" w:hAnsi="Arial" w:cs="Arial"/>
                <w:bCs/>
                <w:noProof/>
                <w:color w:val="auto"/>
                <w:sz w:val="22"/>
                <w:lang w:val="sr-Cyrl-RS"/>
              </w:rPr>
              <w:t>Унапређење социо-економског статуса најугроженијих ромских породица</w:t>
            </w:r>
            <w:bookmarkEnd w:id="103"/>
          </w:p>
        </w:tc>
      </w:tr>
      <w:tr w:rsidR="001C6222" w:rsidRPr="001C6222" w14:paraId="435DC776" w14:textId="77777777" w:rsidTr="00FA47CC">
        <w:trPr>
          <w:trHeight w:val="496"/>
          <w:jc w:val="center"/>
        </w:trPr>
        <w:tc>
          <w:tcPr>
            <w:tcW w:w="5307" w:type="dxa"/>
            <w:gridSpan w:val="6"/>
            <w:shd w:val="clear" w:color="auto" w:fill="E7E6E6" w:themeFill="background2"/>
          </w:tcPr>
          <w:p w14:paraId="233F4D9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посебног циља</w:t>
            </w:r>
          </w:p>
          <w:p w14:paraId="4E90AF1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исхода)</w:t>
            </w:r>
          </w:p>
        </w:tc>
        <w:tc>
          <w:tcPr>
            <w:tcW w:w="1664" w:type="dxa"/>
            <w:gridSpan w:val="2"/>
            <w:shd w:val="clear" w:color="auto" w:fill="E7E6E6" w:themeFill="background2"/>
          </w:tcPr>
          <w:p w14:paraId="1F9ABEC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0E95D0E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162" w:type="dxa"/>
            <w:tcBorders>
              <w:bottom w:val="single" w:sz="4" w:space="0" w:color="auto"/>
            </w:tcBorders>
            <w:shd w:val="clear" w:color="auto" w:fill="E7E6E6" w:themeFill="background2"/>
          </w:tcPr>
          <w:p w14:paraId="247CFED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6A4A84A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161" w:type="dxa"/>
            <w:gridSpan w:val="3"/>
            <w:tcBorders>
              <w:bottom w:val="single" w:sz="4" w:space="0" w:color="auto"/>
            </w:tcBorders>
            <w:shd w:val="clear" w:color="auto" w:fill="E7E6E6" w:themeFill="background2"/>
          </w:tcPr>
          <w:p w14:paraId="47CF099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 вредност</w:t>
            </w:r>
          </w:p>
        </w:tc>
        <w:tc>
          <w:tcPr>
            <w:tcW w:w="1210" w:type="dxa"/>
            <w:gridSpan w:val="4"/>
            <w:tcBorders>
              <w:bottom w:val="single" w:sz="4" w:space="0" w:color="auto"/>
            </w:tcBorders>
            <w:shd w:val="clear" w:color="auto" w:fill="E7E6E6" w:themeFill="background2"/>
          </w:tcPr>
          <w:p w14:paraId="6CB02F1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година</w:t>
            </w:r>
          </w:p>
        </w:tc>
        <w:tc>
          <w:tcPr>
            <w:tcW w:w="1604" w:type="dxa"/>
            <w:gridSpan w:val="2"/>
            <w:tcBorders>
              <w:bottom w:val="single" w:sz="4" w:space="0" w:color="auto"/>
            </w:tcBorders>
            <w:shd w:val="clear" w:color="auto" w:fill="E7E6E6" w:themeFill="background2"/>
          </w:tcPr>
          <w:p w14:paraId="3E0C410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Циљна вредност</w:t>
            </w:r>
          </w:p>
        </w:tc>
        <w:tc>
          <w:tcPr>
            <w:tcW w:w="2113" w:type="dxa"/>
            <w:gridSpan w:val="3"/>
            <w:tcBorders>
              <w:bottom w:val="single" w:sz="4" w:space="0" w:color="auto"/>
            </w:tcBorders>
            <w:shd w:val="clear" w:color="auto" w:fill="E7E6E6" w:themeFill="background2"/>
          </w:tcPr>
          <w:p w14:paraId="77278D1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1C6222" w:rsidRPr="001C6222" w14:paraId="2024A78D" w14:textId="77777777" w:rsidTr="00FF3FED">
        <w:trPr>
          <w:trHeight w:val="548"/>
          <w:jc w:val="center"/>
        </w:trPr>
        <w:tc>
          <w:tcPr>
            <w:tcW w:w="5307" w:type="dxa"/>
            <w:gridSpan w:val="6"/>
            <w:tcBorders>
              <w:top w:val="nil"/>
              <w:left w:val="single" w:sz="4" w:space="0" w:color="auto"/>
              <w:bottom w:val="single" w:sz="4" w:space="0" w:color="auto"/>
              <w:right w:val="nil"/>
            </w:tcBorders>
            <w:vAlign w:val="center"/>
          </w:tcPr>
          <w:p w14:paraId="7FB9D49A"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Удео корисника ромске националности међу свим корисницима права и услуга СЗ</w:t>
            </w:r>
          </w:p>
        </w:tc>
        <w:tc>
          <w:tcPr>
            <w:tcW w:w="1664" w:type="dxa"/>
            <w:gridSpan w:val="2"/>
          </w:tcPr>
          <w:p w14:paraId="171E16E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162" w:type="dxa"/>
            <w:tcBorders>
              <w:top w:val="single" w:sz="4" w:space="0" w:color="auto"/>
              <w:left w:val="nil"/>
              <w:bottom w:val="single" w:sz="4" w:space="0" w:color="auto"/>
              <w:right w:val="single" w:sz="4" w:space="0" w:color="auto"/>
            </w:tcBorders>
            <w:vAlign w:val="center"/>
          </w:tcPr>
          <w:p w14:paraId="78605DD2"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2024.</w:t>
            </w:r>
          </w:p>
        </w:tc>
        <w:tc>
          <w:tcPr>
            <w:tcW w:w="1161" w:type="dxa"/>
            <w:gridSpan w:val="3"/>
            <w:tcBorders>
              <w:top w:val="single" w:sz="4" w:space="0" w:color="auto"/>
              <w:left w:val="single" w:sz="4" w:space="0" w:color="auto"/>
              <w:bottom w:val="single" w:sz="4" w:space="0" w:color="auto"/>
              <w:right w:val="single" w:sz="4" w:space="0" w:color="auto"/>
            </w:tcBorders>
            <w:vAlign w:val="center"/>
          </w:tcPr>
          <w:p w14:paraId="23FC4850"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4%</w:t>
            </w:r>
          </w:p>
        </w:tc>
        <w:tc>
          <w:tcPr>
            <w:tcW w:w="1210" w:type="dxa"/>
            <w:gridSpan w:val="4"/>
            <w:tcBorders>
              <w:top w:val="single" w:sz="4" w:space="0" w:color="auto"/>
              <w:left w:val="single" w:sz="4" w:space="0" w:color="auto"/>
              <w:bottom w:val="single" w:sz="4" w:space="0" w:color="auto"/>
              <w:right w:val="single" w:sz="4" w:space="0" w:color="auto"/>
            </w:tcBorders>
            <w:vAlign w:val="center"/>
          </w:tcPr>
          <w:p w14:paraId="206EE4D4"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594D6298"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3,9%</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08CC494C"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Годишњи извештај ЦСР</w:t>
            </w:r>
          </w:p>
        </w:tc>
      </w:tr>
      <w:tr w:rsidR="001C6222" w:rsidRPr="001C6222" w14:paraId="05F49513" w14:textId="77777777" w:rsidTr="00FF3FED">
        <w:trPr>
          <w:trHeight w:val="548"/>
          <w:jc w:val="center"/>
        </w:trPr>
        <w:tc>
          <w:tcPr>
            <w:tcW w:w="5307" w:type="dxa"/>
            <w:gridSpan w:val="6"/>
            <w:tcBorders>
              <w:top w:val="single" w:sz="4" w:space="0" w:color="auto"/>
              <w:left w:val="single" w:sz="4" w:space="0" w:color="auto"/>
              <w:bottom w:val="single" w:sz="4" w:space="0" w:color="auto"/>
              <w:right w:val="nil"/>
            </w:tcBorders>
            <w:vAlign w:val="center"/>
          </w:tcPr>
          <w:p w14:paraId="393C95E1"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Удео Рома међу свим корисницима дневних услуга у заједници</w:t>
            </w:r>
          </w:p>
        </w:tc>
        <w:tc>
          <w:tcPr>
            <w:tcW w:w="1664" w:type="dxa"/>
            <w:gridSpan w:val="2"/>
          </w:tcPr>
          <w:p w14:paraId="644EA16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162" w:type="dxa"/>
            <w:tcBorders>
              <w:top w:val="single" w:sz="4" w:space="0" w:color="auto"/>
              <w:left w:val="nil"/>
              <w:bottom w:val="single" w:sz="4" w:space="0" w:color="auto"/>
              <w:right w:val="single" w:sz="4" w:space="0" w:color="auto"/>
            </w:tcBorders>
            <w:vAlign w:val="center"/>
          </w:tcPr>
          <w:p w14:paraId="3793670E"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2024.</w:t>
            </w:r>
          </w:p>
        </w:tc>
        <w:tc>
          <w:tcPr>
            <w:tcW w:w="1161" w:type="dxa"/>
            <w:gridSpan w:val="3"/>
            <w:tcBorders>
              <w:top w:val="single" w:sz="4" w:space="0" w:color="auto"/>
              <w:left w:val="single" w:sz="4" w:space="0" w:color="auto"/>
              <w:bottom w:val="single" w:sz="4" w:space="0" w:color="auto"/>
              <w:right w:val="single" w:sz="4" w:space="0" w:color="auto"/>
            </w:tcBorders>
            <w:vAlign w:val="center"/>
          </w:tcPr>
          <w:p w14:paraId="2CE54E1E"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1,2%</w:t>
            </w:r>
          </w:p>
        </w:tc>
        <w:tc>
          <w:tcPr>
            <w:tcW w:w="1210" w:type="dxa"/>
            <w:gridSpan w:val="4"/>
            <w:tcBorders>
              <w:top w:val="single" w:sz="4" w:space="0" w:color="auto"/>
              <w:left w:val="single" w:sz="4" w:space="0" w:color="auto"/>
              <w:bottom w:val="single" w:sz="4" w:space="0" w:color="auto"/>
              <w:right w:val="single" w:sz="4" w:space="0" w:color="auto"/>
            </w:tcBorders>
            <w:vAlign w:val="center"/>
          </w:tcPr>
          <w:p w14:paraId="73F29A0E"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2028.</w:t>
            </w:r>
          </w:p>
        </w:tc>
        <w:tc>
          <w:tcPr>
            <w:tcW w:w="1604" w:type="dxa"/>
            <w:gridSpan w:val="2"/>
            <w:tcBorders>
              <w:top w:val="single" w:sz="4" w:space="0" w:color="auto"/>
              <w:left w:val="single" w:sz="4" w:space="0" w:color="auto"/>
              <w:bottom w:val="single" w:sz="4" w:space="0" w:color="auto"/>
              <w:right w:val="single" w:sz="4" w:space="0" w:color="auto"/>
            </w:tcBorders>
            <w:vAlign w:val="center"/>
          </w:tcPr>
          <w:p w14:paraId="3D0CFE07" w14:textId="77777777" w:rsidR="001C6222" w:rsidRPr="001C6222" w:rsidRDefault="001C6222" w:rsidP="00FF3FED">
            <w:pPr>
              <w:autoSpaceDE w:val="0"/>
              <w:autoSpaceDN w:val="0"/>
              <w:adjustRightInd w:val="0"/>
              <w:jc w:val="center"/>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 xml:space="preserve">    3,6%</w:t>
            </w:r>
          </w:p>
        </w:tc>
        <w:tc>
          <w:tcPr>
            <w:tcW w:w="2113" w:type="dxa"/>
            <w:gridSpan w:val="3"/>
            <w:tcBorders>
              <w:top w:val="single" w:sz="4" w:space="0" w:color="auto"/>
              <w:left w:val="single" w:sz="4" w:space="0" w:color="auto"/>
              <w:bottom w:val="single" w:sz="4" w:space="0" w:color="auto"/>
              <w:right w:val="single" w:sz="4" w:space="0" w:color="auto"/>
            </w:tcBorders>
            <w:vAlign w:val="center"/>
          </w:tcPr>
          <w:p w14:paraId="367A1E99" w14:textId="77777777" w:rsidR="001C6222" w:rsidRPr="001C6222" w:rsidRDefault="001C6222" w:rsidP="00FF3FED">
            <w:pPr>
              <w:autoSpaceDE w:val="0"/>
              <w:autoSpaceDN w:val="0"/>
              <w:adjustRightInd w:val="0"/>
              <w:rPr>
                <w:rFonts w:ascii="Arial" w:eastAsiaTheme="minorHAnsi" w:hAnsi="Arial" w:cs="Arial"/>
                <w:b w:val="0"/>
                <w:noProof/>
                <w:color w:val="auto"/>
                <w:sz w:val="20"/>
                <w:szCs w:val="20"/>
                <w:lang w:val="sr-Cyrl-RS"/>
              </w:rPr>
            </w:pPr>
            <w:r w:rsidRPr="001C6222">
              <w:rPr>
                <w:rFonts w:ascii="Arial" w:eastAsia="Calibri" w:hAnsi="Arial" w:cs="Arial"/>
                <w:b w:val="0"/>
                <w:noProof/>
                <w:color w:val="auto"/>
                <w:sz w:val="20"/>
                <w:szCs w:val="20"/>
                <w:lang w:val="sr-Cyrl-RS" w:eastAsia="sr-Latn-CS"/>
              </w:rPr>
              <w:t>Годишњи извештај ЦСР</w:t>
            </w:r>
          </w:p>
        </w:tc>
      </w:tr>
      <w:tr w:rsidR="001C6222" w:rsidRPr="001C6222" w14:paraId="71D0E18B" w14:textId="77777777" w:rsidTr="005B55B6">
        <w:trPr>
          <w:trHeight w:val="781"/>
          <w:jc w:val="center"/>
        </w:trPr>
        <w:tc>
          <w:tcPr>
            <w:tcW w:w="5307" w:type="dxa"/>
            <w:gridSpan w:val="6"/>
            <w:shd w:val="clear" w:color="auto" w:fill="B1E4FD" w:themeFill="accent1" w:themeFillTint="33"/>
          </w:tcPr>
          <w:p w14:paraId="27290435" w14:textId="2E46F006" w:rsidR="001C6222" w:rsidRPr="005B55B6" w:rsidRDefault="001C6222" w:rsidP="005B55B6">
            <w:pPr>
              <w:suppressAutoHyphens/>
              <w:rPr>
                <w:rFonts w:asciiTheme="majorHAnsi" w:hAnsiTheme="majorHAnsi" w:cstheme="majorHAnsi"/>
                <w:bCs/>
                <w:noProof/>
                <w:color w:val="auto"/>
                <w:sz w:val="22"/>
                <w:lang w:val="sr-Cyrl-RS"/>
              </w:rPr>
            </w:pPr>
            <w:r w:rsidRPr="00FA47CC">
              <w:rPr>
                <w:rFonts w:ascii="Arial" w:hAnsi="Arial" w:cs="Arial"/>
                <w:bCs/>
                <w:noProof/>
                <w:color w:val="auto"/>
                <w:sz w:val="22"/>
                <w:lang w:val="sr-Cyrl-RS"/>
              </w:rPr>
              <w:t xml:space="preserve">МЕРА </w:t>
            </w:r>
            <w:r w:rsidRPr="00FA47CC">
              <w:rPr>
                <w:rFonts w:ascii="Arial" w:hAnsi="Arial" w:cs="Arial"/>
                <w:bCs/>
                <w:noProof/>
                <w:color w:val="auto"/>
                <w:sz w:val="22"/>
              </w:rPr>
              <w:t>5</w:t>
            </w:r>
            <w:r w:rsidRPr="00FA47CC">
              <w:rPr>
                <w:rFonts w:ascii="Arial" w:hAnsi="Arial" w:cs="Arial"/>
                <w:bCs/>
                <w:noProof/>
                <w:color w:val="auto"/>
                <w:sz w:val="22"/>
                <w:lang w:val="sr-Cyrl-RS"/>
              </w:rPr>
              <w:t xml:space="preserve">.1: </w:t>
            </w:r>
            <w:bookmarkStart w:id="104" w:name="_Hlk219830632"/>
            <w:r w:rsidRPr="00FA47CC">
              <w:rPr>
                <w:rFonts w:ascii="Arial" w:hAnsi="Arial" w:cs="Arial"/>
                <w:bCs/>
                <w:noProof/>
                <w:color w:val="auto"/>
                <w:sz w:val="22"/>
                <w:lang w:val="sr-Cyrl-RS"/>
              </w:rPr>
              <w:t>Унапредити нормативни и институционални оквир у области социјалне заштите на локалном нивоу</w:t>
            </w:r>
            <w:bookmarkEnd w:id="104"/>
          </w:p>
        </w:tc>
        <w:tc>
          <w:tcPr>
            <w:tcW w:w="3987" w:type="dxa"/>
            <w:gridSpan w:val="6"/>
            <w:shd w:val="clear" w:color="auto" w:fill="B1E4FD" w:themeFill="accent1" w:themeFillTint="33"/>
          </w:tcPr>
          <w:p w14:paraId="6B932CCF" w14:textId="77777777" w:rsidR="001C6222" w:rsidRPr="00FA47CC" w:rsidRDefault="001C6222" w:rsidP="00FF3FED">
            <w:pPr>
              <w:jc w:val="right"/>
              <w:rPr>
                <w:rFonts w:ascii="Arial" w:hAnsi="Arial" w:cs="Arial"/>
                <w:bCs/>
                <w:noProof/>
                <w:color w:val="auto"/>
                <w:sz w:val="22"/>
                <w:lang w:val="sr-Cyrl-RS"/>
              </w:rPr>
            </w:pPr>
            <w:r w:rsidRPr="00FA47CC">
              <w:rPr>
                <w:rFonts w:ascii="Arial" w:hAnsi="Arial" w:cs="Arial"/>
                <w:bCs/>
                <w:noProof/>
                <w:color w:val="auto"/>
                <w:sz w:val="22"/>
                <w:lang w:val="sr-Cyrl-RS"/>
              </w:rPr>
              <w:t xml:space="preserve">Тип мере: </w:t>
            </w:r>
          </w:p>
        </w:tc>
        <w:tc>
          <w:tcPr>
            <w:tcW w:w="4927" w:type="dxa"/>
            <w:gridSpan w:val="9"/>
            <w:shd w:val="clear" w:color="auto" w:fill="B1E4FD" w:themeFill="accent1" w:themeFillTint="33"/>
          </w:tcPr>
          <w:p w14:paraId="082AECF3" w14:textId="0D1B1CEC" w:rsidR="001C6222" w:rsidRPr="001E4053" w:rsidRDefault="001C6222" w:rsidP="00FF3FED">
            <w:pPr>
              <w:rPr>
                <w:rFonts w:ascii="Arial" w:hAnsi="Arial" w:cs="Arial"/>
                <w:bCs/>
                <w:noProof/>
                <w:color w:val="auto"/>
                <w:sz w:val="22"/>
                <w:lang w:val="en-GB"/>
              </w:rPr>
            </w:pPr>
            <w:r w:rsidRPr="00FA47CC">
              <w:rPr>
                <w:rFonts w:ascii="Arial" w:hAnsi="Arial" w:cs="Arial"/>
                <w:bCs/>
                <w:noProof/>
                <w:color w:val="auto"/>
                <w:sz w:val="22"/>
                <w:lang w:val="sr-Cyrl-RS"/>
              </w:rPr>
              <w:t>И</w:t>
            </w:r>
            <w:r w:rsidR="001E4053">
              <w:rPr>
                <w:rFonts w:ascii="Arial" w:hAnsi="Arial" w:cs="Arial"/>
                <w:bCs/>
                <w:noProof/>
                <w:color w:val="auto"/>
                <w:sz w:val="22"/>
                <w:lang w:val="sr-Cyrl-RS"/>
              </w:rPr>
              <w:t>нституционално-управљачко-организациона</w:t>
            </w:r>
          </w:p>
        </w:tc>
      </w:tr>
      <w:tr w:rsidR="001C6222" w:rsidRPr="001C6222" w14:paraId="7C3A611D" w14:textId="77777777" w:rsidTr="00FA47CC">
        <w:trPr>
          <w:trHeight w:val="520"/>
          <w:jc w:val="center"/>
        </w:trPr>
        <w:tc>
          <w:tcPr>
            <w:tcW w:w="1774" w:type="dxa"/>
            <w:gridSpan w:val="3"/>
            <w:shd w:val="clear" w:color="auto" w:fill="E7E6E6" w:themeFill="background2"/>
          </w:tcPr>
          <w:p w14:paraId="75698555"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33" w:type="dxa"/>
            <w:gridSpan w:val="3"/>
          </w:tcPr>
          <w:p w14:paraId="6C2D072F" w14:textId="13F87A46" w:rsidR="001C6222" w:rsidRPr="001C6222" w:rsidRDefault="001E4053" w:rsidP="001E4053">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3987" w:type="dxa"/>
            <w:gridSpan w:val="6"/>
            <w:shd w:val="clear" w:color="auto" w:fill="E7E6E6" w:themeFill="background2"/>
          </w:tcPr>
          <w:p w14:paraId="1679994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927" w:type="dxa"/>
            <w:gridSpan w:val="9"/>
            <w:shd w:val="clear" w:color="auto" w:fill="FFFFFF" w:themeFill="background1"/>
          </w:tcPr>
          <w:p w14:paraId="51F9EE5E" w14:textId="138932DE" w:rsidR="001C6222" w:rsidRPr="001C6222" w:rsidRDefault="001E4053" w:rsidP="001E4053">
            <w:pPr>
              <w:tabs>
                <w:tab w:val="left" w:pos="2651"/>
              </w:tabs>
              <w:spacing w:before="100" w:beforeAutospacing="1" w:after="100" w:afterAutospacing="1"/>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ЦСР, </w:t>
            </w:r>
            <w:r w:rsidRPr="001C6222">
              <w:rPr>
                <w:rFonts w:ascii="Arial" w:hAnsi="Arial" w:cs="Arial"/>
                <w:b w:val="0"/>
                <w:noProof/>
                <w:color w:val="auto"/>
                <w:sz w:val="20"/>
                <w:szCs w:val="20"/>
                <w:lang w:val="sr-Cyrl-RS"/>
              </w:rPr>
              <w:t>МТ, ПА, НСЗ, З</w:t>
            </w:r>
            <w:r>
              <w:rPr>
                <w:rFonts w:ascii="Arial" w:hAnsi="Arial" w:cs="Arial"/>
                <w:b w:val="0"/>
                <w:noProof/>
                <w:color w:val="auto"/>
                <w:sz w:val="20"/>
                <w:szCs w:val="20"/>
                <w:lang w:val="sr-Cyrl-RS"/>
              </w:rPr>
              <w:t>Ц, Координациони механизам за сакупљаче отпада</w:t>
            </w:r>
          </w:p>
        </w:tc>
      </w:tr>
      <w:tr w:rsidR="001C6222" w:rsidRPr="001C6222" w14:paraId="729D7F95" w14:textId="77777777" w:rsidTr="00FA47CC">
        <w:trPr>
          <w:trHeight w:val="555"/>
          <w:jc w:val="center"/>
        </w:trPr>
        <w:tc>
          <w:tcPr>
            <w:tcW w:w="1774" w:type="dxa"/>
            <w:gridSpan w:val="3"/>
            <w:shd w:val="clear" w:color="auto" w:fill="E7E6E6" w:themeFill="background2"/>
          </w:tcPr>
          <w:p w14:paraId="66AC94F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89" w:type="dxa"/>
          </w:tcPr>
          <w:p w14:paraId="05DC86B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p>
        </w:tc>
        <w:tc>
          <w:tcPr>
            <w:tcW w:w="5831" w:type="dxa"/>
            <w:gridSpan w:val="8"/>
            <w:shd w:val="clear" w:color="auto" w:fill="E7E6E6" w:themeFill="background2"/>
          </w:tcPr>
          <w:p w14:paraId="7828643B"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927" w:type="dxa"/>
            <w:gridSpan w:val="9"/>
            <w:shd w:val="clear" w:color="auto" w:fill="FFFFFF" w:themeFill="background1"/>
          </w:tcPr>
          <w:p w14:paraId="409A1828" w14:textId="781805EF" w:rsidR="001C6222" w:rsidRPr="001C6222" w:rsidRDefault="001E405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Да - измена Одлуке о социјалној заштити, усвајање одлука за постојеће локалне услуге социјалне заштите</w:t>
            </w:r>
          </w:p>
        </w:tc>
      </w:tr>
      <w:tr w:rsidR="001C6222" w:rsidRPr="001C6222" w14:paraId="510E6CCD" w14:textId="77777777" w:rsidTr="00FA47CC">
        <w:trPr>
          <w:trHeight w:val="70"/>
          <w:jc w:val="center"/>
        </w:trPr>
        <w:tc>
          <w:tcPr>
            <w:tcW w:w="1774" w:type="dxa"/>
            <w:gridSpan w:val="3"/>
            <w:shd w:val="clear" w:color="auto" w:fill="E7E6E6" w:themeFill="background2"/>
          </w:tcPr>
          <w:p w14:paraId="1F347B2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89" w:type="dxa"/>
            <w:shd w:val="clear" w:color="auto" w:fill="FFFFFF" w:themeFill="background1"/>
            <w:vAlign w:val="center"/>
          </w:tcPr>
          <w:p w14:paraId="3B65631B" w14:textId="77777777" w:rsidR="001C6222" w:rsidRPr="001C6222" w:rsidRDefault="001C6222" w:rsidP="00FF3FED">
            <w:pPr>
              <w:ind w:firstLine="101"/>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0,00</w:t>
            </w:r>
          </w:p>
        </w:tc>
        <w:tc>
          <w:tcPr>
            <w:tcW w:w="3286" w:type="dxa"/>
            <w:gridSpan w:val="3"/>
            <w:shd w:val="clear" w:color="auto" w:fill="E7E6E6" w:themeFill="background2"/>
          </w:tcPr>
          <w:p w14:paraId="3B97D7C7" w14:textId="77777777" w:rsidR="001C6222" w:rsidRPr="001C6222" w:rsidRDefault="001C6222" w:rsidP="00FF3FED">
            <w:pPr>
              <w:jc w:val="center"/>
              <w:rPr>
                <w:rFonts w:ascii="Arial" w:hAnsi="Arial" w:cs="Arial"/>
                <w:b w:val="0"/>
                <w:noProof/>
                <w:color w:val="auto"/>
                <w:sz w:val="20"/>
                <w:szCs w:val="20"/>
                <w:lang w:val="sr-Cyrl-RS"/>
              </w:rPr>
            </w:pPr>
          </w:p>
        </w:tc>
        <w:tc>
          <w:tcPr>
            <w:tcW w:w="3519" w:type="dxa"/>
            <w:gridSpan w:val="7"/>
            <w:shd w:val="clear" w:color="auto" w:fill="FFFFFF" w:themeFill="background1"/>
            <w:vAlign w:val="center"/>
          </w:tcPr>
          <w:p w14:paraId="4B3DC662"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0,00</w:t>
            </w:r>
          </w:p>
        </w:tc>
        <w:tc>
          <w:tcPr>
            <w:tcW w:w="2077" w:type="dxa"/>
            <w:gridSpan w:val="5"/>
            <w:shd w:val="clear" w:color="auto" w:fill="E7E6E6" w:themeFill="background2"/>
          </w:tcPr>
          <w:p w14:paraId="1BF07652"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72F7DDA9"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29FF8D3D"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4BDA25EA"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876" w:type="dxa"/>
            <w:gridSpan w:val="2"/>
            <w:shd w:val="clear" w:color="auto" w:fill="FFFFFF" w:themeFill="background1"/>
            <w:vAlign w:val="center"/>
          </w:tcPr>
          <w:p w14:paraId="0AED6A29" w14:textId="77777777" w:rsidR="001C6222" w:rsidRPr="001C6222" w:rsidRDefault="001C6222" w:rsidP="00FF3FED">
            <w:pPr>
              <w:ind w:firstLine="7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0,00</w:t>
            </w:r>
          </w:p>
        </w:tc>
      </w:tr>
      <w:tr w:rsidR="001C6222" w:rsidRPr="001C6222" w14:paraId="7810F02E" w14:textId="77777777" w:rsidTr="00FA47CC">
        <w:trPr>
          <w:trHeight w:val="346"/>
          <w:jc w:val="center"/>
        </w:trPr>
        <w:tc>
          <w:tcPr>
            <w:tcW w:w="3463" w:type="dxa"/>
            <w:gridSpan w:val="4"/>
            <w:vMerge w:val="restart"/>
            <w:shd w:val="clear" w:color="auto" w:fill="E7E6E6" w:themeFill="background2"/>
          </w:tcPr>
          <w:p w14:paraId="3170E05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498" w:type="dxa"/>
            <w:vMerge w:val="restart"/>
            <w:shd w:val="clear" w:color="auto" w:fill="E7E6E6" w:themeFill="background2"/>
          </w:tcPr>
          <w:p w14:paraId="525C659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3DB1495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788" w:type="dxa"/>
            <w:gridSpan w:val="2"/>
            <w:vMerge w:val="restart"/>
            <w:shd w:val="clear" w:color="auto" w:fill="E7E6E6" w:themeFill="background2"/>
          </w:tcPr>
          <w:p w14:paraId="5557440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0FD9ADF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19" w:type="dxa"/>
            <w:gridSpan w:val="3"/>
            <w:vMerge w:val="restart"/>
            <w:shd w:val="clear" w:color="auto" w:fill="E7E6E6" w:themeFill="background2"/>
          </w:tcPr>
          <w:p w14:paraId="2CF2B18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7591134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877" w:type="dxa"/>
            <w:gridSpan w:val="9"/>
            <w:tcBorders>
              <w:bottom w:val="single" w:sz="4" w:space="0" w:color="auto"/>
            </w:tcBorders>
            <w:shd w:val="clear" w:color="auto" w:fill="E7E6E6" w:themeFill="background2"/>
          </w:tcPr>
          <w:p w14:paraId="599D946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876" w:type="dxa"/>
            <w:gridSpan w:val="2"/>
            <w:vMerge w:val="restart"/>
            <w:shd w:val="clear" w:color="auto" w:fill="E7E6E6" w:themeFill="background2"/>
          </w:tcPr>
          <w:p w14:paraId="0D545A1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C66191" w:rsidRPr="001C6222" w14:paraId="327F731D" w14:textId="77777777" w:rsidTr="00FA47CC">
        <w:trPr>
          <w:trHeight w:val="360"/>
          <w:jc w:val="center"/>
        </w:trPr>
        <w:tc>
          <w:tcPr>
            <w:tcW w:w="3463" w:type="dxa"/>
            <w:gridSpan w:val="4"/>
            <w:vMerge/>
            <w:shd w:val="clear" w:color="auto" w:fill="D2F1EF" w:themeFill="accent3" w:themeFillTint="33"/>
          </w:tcPr>
          <w:p w14:paraId="3CDB0E05" w14:textId="77777777" w:rsidR="001C6222" w:rsidRPr="001C6222" w:rsidRDefault="001C6222" w:rsidP="00FF3FED">
            <w:pPr>
              <w:rPr>
                <w:rFonts w:ascii="Arial" w:hAnsi="Arial" w:cs="Arial"/>
                <w:b w:val="0"/>
                <w:noProof/>
                <w:color w:val="auto"/>
                <w:sz w:val="20"/>
                <w:szCs w:val="20"/>
                <w:lang w:val="sr-Cyrl-RS"/>
              </w:rPr>
            </w:pPr>
          </w:p>
        </w:tc>
        <w:tc>
          <w:tcPr>
            <w:tcW w:w="1498" w:type="dxa"/>
            <w:vMerge/>
            <w:shd w:val="clear" w:color="auto" w:fill="D2F1EF" w:themeFill="accent3" w:themeFillTint="33"/>
          </w:tcPr>
          <w:p w14:paraId="3AB5B2A7" w14:textId="77777777" w:rsidR="001C6222" w:rsidRPr="001C6222" w:rsidRDefault="001C6222" w:rsidP="00FF3FED">
            <w:pPr>
              <w:rPr>
                <w:rFonts w:ascii="Arial" w:hAnsi="Arial" w:cs="Arial"/>
                <w:b w:val="0"/>
                <w:noProof/>
                <w:color w:val="auto"/>
                <w:sz w:val="20"/>
                <w:szCs w:val="20"/>
                <w:lang w:val="sr-Cyrl-RS"/>
              </w:rPr>
            </w:pPr>
          </w:p>
        </w:tc>
        <w:tc>
          <w:tcPr>
            <w:tcW w:w="1788" w:type="dxa"/>
            <w:gridSpan w:val="2"/>
            <w:vMerge/>
            <w:shd w:val="clear" w:color="auto" w:fill="D2F1EF" w:themeFill="accent3" w:themeFillTint="33"/>
          </w:tcPr>
          <w:p w14:paraId="67938C87" w14:textId="77777777" w:rsidR="001C6222" w:rsidRPr="001C6222" w:rsidRDefault="001C6222" w:rsidP="00FF3FED">
            <w:pPr>
              <w:rPr>
                <w:rFonts w:ascii="Arial" w:hAnsi="Arial" w:cs="Arial"/>
                <w:b w:val="0"/>
                <w:noProof/>
                <w:color w:val="auto"/>
                <w:sz w:val="20"/>
                <w:szCs w:val="20"/>
                <w:lang w:val="sr-Cyrl-RS"/>
              </w:rPr>
            </w:pPr>
          </w:p>
        </w:tc>
        <w:tc>
          <w:tcPr>
            <w:tcW w:w="1719" w:type="dxa"/>
            <w:gridSpan w:val="3"/>
            <w:vMerge/>
            <w:shd w:val="clear" w:color="auto" w:fill="D2F1EF" w:themeFill="accent3" w:themeFillTint="33"/>
          </w:tcPr>
          <w:p w14:paraId="22830B69" w14:textId="77777777" w:rsidR="001C6222" w:rsidRPr="001C6222" w:rsidRDefault="001C6222" w:rsidP="00FF3FED">
            <w:pPr>
              <w:rPr>
                <w:rFonts w:ascii="Arial" w:hAnsi="Arial" w:cs="Arial"/>
                <w:b w:val="0"/>
                <w:noProof/>
                <w:color w:val="auto"/>
                <w:sz w:val="20"/>
                <w:szCs w:val="20"/>
                <w:lang w:val="sr-Cyrl-RS"/>
              </w:rPr>
            </w:pPr>
          </w:p>
        </w:tc>
        <w:tc>
          <w:tcPr>
            <w:tcW w:w="1346" w:type="dxa"/>
            <w:gridSpan w:val="3"/>
            <w:tcBorders>
              <w:top w:val="single" w:sz="4" w:space="0" w:color="auto"/>
            </w:tcBorders>
            <w:shd w:val="clear" w:color="auto" w:fill="E7E6E6" w:themeFill="background2"/>
          </w:tcPr>
          <w:p w14:paraId="185971F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63" w:type="dxa"/>
            <w:gridSpan w:val="4"/>
            <w:tcBorders>
              <w:top w:val="single" w:sz="4" w:space="0" w:color="auto"/>
            </w:tcBorders>
            <w:shd w:val="clear" w:color="auto" w:fill="E7E6E6" w:themeFill="background2"/>
          </w:tcPr>
          <w:p w14:paraId="3A76F59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68" w:type="dxa"/>
            <w:gridSpan w:val="2"/>
            <w:tcBorders>
              <w:top w:val="single" w:sz="4" w:space="0" w:color="auto"/>
            </w:tcBorders>
            <w:shd w:val="clear" w:color="auto" w:fill="E7E6E6" w:themeFill="background2"/>
          </w:tcPr>
          <w:p w14:paraId="00B967C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876" w:type="dxa"/>
            <w:gridSpan w:val="2"/>
            <w:vMerge/>
            <w:shd w:val="clear" w:color="auto" w:fill="D2F1EF" w:themeFill="accent3" w:themeFillTint="33"/>
          </w:tcPr>
          <w:p w14:paraId="63CFB5D4" w14:textId="77777777" w:rsidR="001C6222" w:rsidRPr="001C6222" w:rsidRDefault="001C6222" w:rsidP="00FF3FED">
            <w:pPr>
              <w:rPr>
                <w:rFonts w:ascii="Arial" w:hAnsi="Arial" w:cs="Arial"/>
                <w:b w:val="0"/>
                <w:noProof/>
                <w:color w:val="auto"/>
                <w:sz w:val="20"/>
                <w:szCs w:val="20"/>
                <w:lang w:val="sr-Cyrl-RS"/>
              </w:rPr>
            </w:pPr>
          </w:p>
        </w:tc>
      </w:tr>
      <w:tr w:rsidR="00C66191" w:rsidRPr="001C6222" w14:paraId="4C10C7DB" w14:textId="77777777" w:rsidTr="00FF3FED">
        <w:trPr>
          <w:trHeight w:val="496"/>
          <w:jc w:val="center"/>
        </w:trPr>
        <w:tc>
          <w:tcPr>
            <w:tcW w:w="3463" w:type="dxa"/>
            <w:gridSpan w:val="4"/>
            <w:shd w:val="clear" w:color="auto" w:fill="FFFFFF" w:themeFill="background1"/>
          </w:tcPr>
          <w:p w14:paraId="5E6FF075" w14:textId="6312B616" w:rsidR="001C6222" w:rsidRPr="001C6222" w:rsidRDefault="001E405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lastRenderedPageBreak/>
              <w:t>Број усвојених нових нормативних аката у области социјалне заштите</w:t>
            </w:r>
          </w:p>
        </w:tc>
        <w:tc>
          <w:tcPr>
            <w:tcW w:w="1498" w:type="dxa"/>
            <w:shd w:val="clear" w:color="auto" w:fill="FFFFFF" w:themeFill="background1"/>
          </w:tcPr>
          <w:p w14:paraId="076898F1" w14:textId="0238C8CA" w:rsidR="001C6222" w:rsidRPr="001C6222" w:rsidRDefault="001E4053"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w:t>
            </w:r>
          </w:p>
        </w:tc>
        <w:tc>
          <w:tcPr>
            <w:tcW w:w="1788" w:type="dxa"/>
            <w:gridSpan w:val="2"/>
            <w:shd w:val="clear" w:color="auto" w:fill="FFFFFF" w:themeFill="background1"/>
          </w:tcPr>
          <w:p w14:paraId="52C00042" w14:textId="5252B5CD"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9" w:type="dxa"/>
            <w:gridSpan w:val="3"/>
            <w:shd w:val="clear" w:color="auto" w:fill="FFFFFF" w:themeFill="background1"/>
          </w:tcPr>
          <w:p w14:paraId="2AD6D259" w14:textId="4A155E67"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6" w:type="dxa"/>
            <w:gridSpan w:val="3"/>
            <w:shd w:val="clear" w:color="auto" w:fill="FFFFFF" w:themeFill="background1"/>
          </w:tcPr>
          <w:p w14:paraId="0E50692A" w14:textId="5F75AB96"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63" w:type="dxa"/>
            <w:gridSpan w:val="4"/>
            <w:shd w:val="clear" w:color="auto" w:fill="FFFFFF" w:themeFill="background1"/>
          </w:tcPr>
          <w:p w14:paraId="3DDF3903" w14:textId="404483D1"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168" w:type="dxa"/>
            <w:gridSpan w:val="2"/>
            <w:shd w:val="clear" w:color="auto" w:fill="FFFFFF" w:themeFill="background1"/>
          </w:tcPr>
          <w:p w14:paraId="379B103E" w14:textId="1F81B91A"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876" w:type="dxa"/>
            <w:gridSpan w:val="2"/>
            <w:shd w:val="clear" w:color="auto" w:fill="FFFFFF" w:themeFill="background1"/>
          </w:tcPr>
          <w:p w14:paraId="52CAE06E" w14:textId="4C0E2E00" w:rsidR="001C6222" w:rsidRPr="001C6222" w:rsidRDefault="001E405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Службени гласник Града Лознице</w:t>
            </w:r>
          </w:p>
        </w:tc>
      </w:tr>
      <w:tr w:rsidR="00C66191" w:rsidRPr="001C6222" w14:paraId="4EB35059" w14:textId="77777777" w:rsidTr="00FF3FED">
        <w:trPr>
          <w:trHeight w:val="496"/>
          <w:jc w:val="center"/>
        </w:trPr>
        <w:tc>
          <w:tcPr>
            <w:tcW w:w="3463" w:type="dxa"/>
            <w:gridSpan w:val="4"/>
            <w:shd w:val="clear" w:color="auto" w:fill="FFFFFF" w:themeFill="background1"/>
          </w:tcPr>
          <w:p w14:paraId="3AD00BFA" w14:textId="2BBF1B63" w:rsidR="001C6222" w:rsidRPr="001C6222" w:rsidRDefault="001E405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кварталних састанака Мобилног тима у процесу праћења </w:t>
            </w:r>
            <w:r w:rsidR="006D4C86">
              <w:rPr>
                <w:rFonts w:ascii="Arial" w:hAnsi="Arial" w:cs="Arial"/>
                <w:b w:val="0"/>
                <w:noProof/>
                <w:color w:val="auto"/>
                <w:sz w:val="20"/>
                <w:szCs w:val="20"/>
                <w:lang w:val="sr-Cyrl-RS"/>
              </w:rPr>
              <w:t xml:space="preserve">реализације </w:t>
            </w:r>
            <w:r>
              <w:rPr>
                <w:rFonts w:ascii="Arial" w:hAnsi="Arial" w:cs="Arial"/>
                <w:b w:val="0"/>
                <w:noProof/>
                <w:color w:val="auto"/>
                <w:sz w:val="20"/>
                <w:szCs w:val="20"/>
                <w:lang w:val="sr-Cyrl-RS"/>
              </w:rPr>
              <w:t>ЛАП-а</w:t>
            </w:r>
          </w:p>
        </w:tc>
        <w:tc>
          <w:tcPr>
            <w:tcW w:w="1498" w:type="dxa"/>
            <w:shd w:val="clear" w:color="auto" w:fill="FFFFFF" w:themeFill="background1"/>
          </w:tcPr>
          <w:p w14:paraId="5A68537B" w14:textId="5F1C7FAE"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88" w:type="dxa"/>
            <w:gridSpan w:val="2"/>
            <w:shd w:val="clear" w:color="auto" w:fill="FFFFFF" w:themeFill="background1"/>
          </w:tcPr>
          <w:p w14:paraId="6F577178" w14:textId="64511310"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9" w:type="dxa"/>
            <w:gridSpan w:val="3"/>
            <w:shd w:val="clear" w:color="auto" w:fill="FFFFFF" w:themeFill="background1"/>
          </w:tcPr>
          <w:p w14:paraId="08A8F5FE" w14:textId="155535CB"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6" w:type="dxa"/>
            <w:gridSpan w:val="3"/>
            <w:shd w:val="clear" w:color="auto" w:fill="FFFFFF" w:themeFill="background1"/>
          </w:tcPr>
          <w:p w14:paraId="54F1CC3E" w14:textId="00FD6339"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363" w:type="dxa"/>
            <w:gridSpan w:val="4"/>
            <w:shd w:val="clear" w:color="auto" w:fill="FFFFFF" w:themeFill="background1"/>
          </w:tcPr>
          <w:p w14:paraId="5B353E7D" w14:textId="13D43735"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168" w:type="dxa"/>
            <w:gridSpan w:val="2"/>
            <w:shd w:val="clear" w:color="auto" w:fill="FFFFFF" w:themeFill="background1"/>
          </w:tcPr>
          <w:p w14:paraId="24AB24B1" w14:textId="4F56BA41" w:rsidR="001C6222" w:rsidRPr="001C6222" w:rsidRDefault="001E4053"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4</w:t>
            </w:r>
          </w:p>
        </w:tc>
        <w:tc>
          <w:tcPr>
            <w:tcW w:w="1876" w:type="dxa"/>
            <w:gridSpan w:val="2"/>
            <w:shd w:val="clear" w:color="auto" w:fill="FFFFFF" w:themeFill="background1"/>
          </w:tcPr>
          <w:p w14:paraId="54AB67A0" w14:textId="441C615D" w:rsidR="001C6222" w:rsidRPr="001C6222" w:rsidRDefault="001E4053"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1C6222" w:rsidRPr="001C6222" w14:paraId="33860603" w14:textId="77777777" w:rsidTr="00FF3FED">
        <w:trPr>
          <w:trHeight w:val="496"/>
          <w:jc w:val="center"/>
        </w:trPr>
        <w:tc>
          <w:tcPr>
            <w:tcW w:w="1253" w:type="dxa"/>
            <w:gridSpan w:val="2"/>
            <w:shd w:val="clear" w:color="auto" w:fill="D2F1EF" w:themeFill="accent6" w:themeFillTint="33"/>
          </w:tcPr>
          <w:p w14:paraId="501E3D6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210" w:type="dxa"/>
            <w:gridSpan w:val="2"/>
            <w:shd w:val="clear" w:color="auto" w:fill="D2F1EF" w:themeFill="accent6" w:themeFillTint="33"/>
          </w:tcPr>
          <w:p w14:paraId="33264E71" w14:textId="7AF040A0"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w:t>
            </w:r>
            <w:r w:rsidR="001E4053">
              <w:rPr>
                <w:rFonts w:ascii="Arial" w:hAnsi="Arial" w:cs="Arial"/>
                <w:b w:val="0"/>
                <w:noProof/>
                <w:color w:val="auto"/>
                <w:sz w:val="20"/>
                <w:szCs w:val="20"/>
                <w:lang w:val="sr-Cyrl-RS"/>
              </w:rPr>
              <w:t>и</w:t>
            </w:r>
          </w:p>
        </w:tc>
        <w:tc>
          <w:tcPr>
            <w:tcW w:w="1498" w:type="dxa"/>
            <w:shd w:val="clear" w:color="auto" w:fill="D2F1EF" w:themeFill="accent6" w:themeFillTint="33"/>
          </w:tcPr>
          <w:p w14:paraId="5F9C1D7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Носилац</w:t>
            </w:r>
          </w:p>
        </w:tc>
        <w:tc>
          <w:tcPr>
            <w:tcW w:w="1788" w:type="dxa"/>
            <w:gridSpan w:val="2"/>
            <w:shd w:val="clear" w:color="auto" w:fill="D2F1EF" w:themeFill="accent6" w:themeFillTint="33"/>
          </w:tcPr>
          <w:p w14:paraId="032344F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    Партнери</w:t>
            </w:r>
          </w:p>
        </w:tc>
        <w:tc>
          <w:tcPr>
            <w:tcW w:w="1853" w:type="dxa"/>
            <w:gridSpan w:val="4"/>
            <w:shd w:val="clear" w:color="auto" w:fill="D2F1EF" w:themeFill="accent6" w:themeFillTint="33"/>
          </w:tcPr>
          <w:p w14:paraId="7B1945F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04" w:type="dxa"/>
            <w:gridSpan w:val="4"/>
            <w:shd w:val="clear" w:color="auto" w:fill="D2F1EF" w:themeFill="accent6" w:themeFillTint="33"/>
          </w:tcPr>
          <w:p w14:paraId="139E023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43" w:type="dxa"/>
            <w:gridSpan w:val="5"/>
            <w:shd w:val="clear" w:color="auto" w:fill="D2F1EF" w:themeFill="accent6" w:themeFillTint="33"/>
          </w:tcPr>
          <w:p w14:paraId="2FC75DD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772" w:type="dxa"/>
            <w:shd w:val="clear" w:color="auto" w:fill="D2F1EF" w:themeFill="accent6" w:themeFillTint="33"/>
          </w:tcPr>
          <w:p w14:paraId="0E677F2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49ABBCF1" w14:textId="77777777" w:rsidTr="00FF3FED">
        <w:trPr>
          <w:trHeight w:val="496"/>
          <w:jc w:val="center"/>
        </w:trPr>
        <w:tc>
          <w:tcPr>
            <w:tcW w:w="1253" w:type="dxa"/>
            <w:gridSpan w:val="2"/>
            <w:shd w:val="clear" w:color="auto" w:fill="FFFFFF" w:themeFill="background1"/>
            <w:vAlign w:val="center"/>
          </w:tcPr>
          <w:p w14:paraId="37A16AD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.1.1.</w:t>
            </w:r>
          </w:p>
        </w:tc>
        <w:tc>
          <w:tcPr>
            <w:tcW w:w="2210" w:type="dxa"/>
            <w:gridSpan w:val="2"/>
            <w:vAlign w:val="center"/>
          </w:tcPr>
          <w:p w14:paraId="468BC9F0" w14:textId="71B8BC27" w:rsidR="001C6222" w:rsidRPr="001C6222" w:rsidRDefault="001C6222" w:rsidP="00FF3FED">
            <w:pPr>
              <w:spacing w:before="60" w:after="60"/>
              <w:rPr>
                <w:rFonts w:ascii="Arial" w:hAnsi="Arial" w:cs="Arial"/>
                <w:b w:val="0"/>
                <w:color w:val="auto"/>
                <w:sz w:val="20"/>
                <w:szCs w:val="20"/>
                <w:lang w:val="sr-Cyrl-RS"/>
              </w:rPr>
            </w:pPr>
            <w:r w:rsidRPr="001C6222">
              <w:rPr>
                <w:rFonts w:ascii="Arial" w:hAnsi="Arial" w:cs="Arial"/>
                <w:b w:val="0"/>
                <w:color w:val="auto"/>
                <w:sz w:val="20"/>
                <w:szCs w:val="20"/>
                <w:lang w:val="sr-Cyrl-RS"/>
              </w:rPr>
              <w:t xml:space="preserve">Усвајање </w:t>
            </w:r>
            <w:r w:rsidR="001E4053">
              <w:rPr>
                <w:rFonts w:ascii="Arial" w:hAnsi="Arial" w:cs="Arial"/>
                <w:b w:val="0"/>
                <w:color w:val="auto"/>
                <w:sz w:val="20"/>
                <w:szCs w:val="20"/>
                <w:lang w:val="sr-Cyrl-RS"/>
              </w:rPr>
              <w:t xml:space="preserve">нових </w:t>
            </w:r>
            <w:r w:rsidRPr="001C6222">
              <w:rPr>
                <w:rFonts w:ascii="Arial" w:hAnsi="Arial" w:cs="Arial"/>
                <w:b w:val="0"/>
                <w:color w:val="auto"/>
                <w:sz w:val="20"/>
                <w:szCs w:val="20"/>
                <w:lang w:val="sr-Cyrl-RS"/>
              </w:rPr>
              <w:t xml:space="preserve">нормативних аката </w:t>
            </w:r>
            <w:r w:rsidR="001E4053">
              <w:rPr>
                <w:rFonts w:ascii="Arial" w:hAnsi="Arial" w:cs="Arial"/>
                <w:b w:val="0"/>
                <w:color w:val="auto"/>
                <w:sz w:val="20"/>
                <w:szCs w:val="20"/>
                <w:lang w:val="sr-Cyrl-RS"/>
              </w:rPr>
              <w:t>који се односе на пружање постојећих услуга</w:t>
            </w:r>
            <w:r w:rsidRPr="001C6222">
              <w:rPr>
                <w:rFonts w:ascii="Arial" w:hAnsi="Arial" w:cs="Arial"/>
                <w:b w:val="0"/>
                <w:color w:val="auto"/>
                <w:sz w:val="20"/>
                <w:szCs w:val="20"/>
                <w:lang w:val="sr-Cyrl-RS"/>
              </w:rPr>
              <w:t xml:space="preserve"> социјалне заштите (5 одлука)</w:t>
            </w:r>
          </w:p>
        </w:tc>
        <w:tc>
          <w:tcPr>
            <w:tcW w:w="1498" w:type="dxa"/>
            <w:vAlign w:val="center"/>
          </w:tcPr>
          <w:p w14:paraId="7BCED93F"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Одељење за друштвене делатности</w:t>
            </w:r>
          </w:p>
        </w:tc>
        <w:tc>
          <w:tcPr>
            <w:tcW w:w="1788" w:type="dxa"/>
            <w:gridSpan w:val="2"/>
            <w:vAlign w:val="center"/>
          </w:tcPr>
          <w:p w14:paraId="497136A7" w14:textId="77777777"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w:t>
            </w:r>
          </w:p>
        </w:tc>
        <w:tc>
          <w:tcPr>
            <w:tcW w:w="1853" w:type="dxa"/>
            <w:gridSpan w:val="4"/>
            <w:vAlign w:val="center"/>
          </w:tcPr>
          <w:p w14:paraId="174A8CBF" w14:textId="18CEBD16" w:rsidR="001C6222" w:rsidRPr="001C6222" w:rsidRDefault="001C6222" w:rsidP="00FF3FED">
            <w:pPr>
              <w:spacing w:before="60" w:after="60"/>
              <w:jc w:val="center"/>
              <w:rPr>
                <w:rFonts w:ascii="Arial" w:hAnsi="Arial" w:cs="Arial"/>
                <w:b w:val="0"/>
                <w:color w:val="auto"/>
                <w:sz w:val="20"/>
                <w:szCs w:val="20"/>
                <w:lang w:val="sr-Cyrl-CS"/>
              </w:rPr>
            </w:pPr>
            <w:r w:rsidRPr="001C6222">
              <w:rPr>
                <w:rFonts w:ascii="Arial" w:hAnsi="Arial" w:cs="Arial"/>
                <w:b w:val="0"/>
                <w:color w:val="auto"/>
                <w:sz w:val="20"/>
                <w:szCs w:val="20"/>
                <w:lang w:val="sr-Cyrl-CS"/>
              </w:rPr>
              <w:t>4. квартал 2028</w:t>
            </w:r>
            <w:r w:rsidR="006D4C86">
              <w:rPr>
                <w:rFonts w:ascii="Arial" w:hAnsi="Arial" w:cs="Arial"/>
                <w:b w:val="0"/>
                <w:color w:val="auto"/>
                <w:sz w:val="20"/>
                <w:szCs w:val="20"/>
                <w:lang w:val="sr-Cyrl-CS"/>
              </w:rPr>
              <w:t>.</w:t>
            </w:r>
          </w:p>
        </w:tc>
        <w:tc>
          <w:tcPr>
            <w:tcW w:w="1804" w:type="dxa"/>
            <w:gridSpan w:val="4"/>
            <w:vAlign w:val="center"/>
          </w:tcPr>
          <w:p w14:paraId="22063A54" w14:textId="77777777" w:rsidR="001C6222" w:rsidRPr="001C6222" w:rsidRDefault="001C6222" w:rsidP="00FF3FED">
            <w:pPr>
              <w:spacing w:before="60" w:after="60"/>
              <w:jc w:val="center"/>
              <w:rPr>
                <w:rFonts w:ascii="Arial" w:hAnsi="Arial" w:cs="Arial"/>
                <w:b w:val="0"/>
                <w:color w:val="auto"/>
                <w:sz w:val="20"/>
                <w:szCs w:val="20"/>
                <w:highlight w:val="yellow"/>
                <w:lang w:val="sr-Cyrl-CS"/>
              </w:rPr>
            </w:pPr>
            <w:r w:rsidRPr="001C6222">
              <w:rPr>
                <w:rFonts w:ascii="Arial" w:hAnsi="Arial" w:cs="Arial"/>
                <w:b w:val="0"/>
                <w:color w:val="auto"/>
                <w:sz w:val="20"/>
                <w:szCs w:val="20"/>
                <w:lang w:val="sr-Cyrl-RS"/>
              </w:rPr>
              <w:t>Без средстава</w:t>
            </w:r>
          </w:p>
        </w:tc>
        <w:tc>
          <w:tcPr>
            <w:tcW w:w="2043" w:type="dxa"/>
            <w:gridSpan w:val="5"/>
            <w:shd w:val="clear" w:color="auto" w:fill="FFFFFF" w:themeFill="background1"/>
            <w:vAlign w:val="center"/>
          </w:tcPr>
          <w:p w14:paraId="63F8722B" w14:textId="77777777" w:rsidR="001C6222" w:rsidRPr="001C6222" w:rsidRDefault="001C6222" w:rsidP="00FF3FED">
            <w:pPr>
              <w:spacing w:after="8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72" w:type="dxa"/>
            <w:shd w:val="clear" w:color="auto" w:fill="FFFFFF" w:themeFill="background1"/>
            <w:vAlign w:val="center"/>
          </w:tcPr>
          <w:p w14:paraId="4D40CAAA" w14:textId="77777777" w:rsidR="001C6222" w:rsidRPr="001C6222" w:rsidRDefault="001C6222" w:rsidP="00FF3FED">
            <w:pPr>
              <w:ind w:firstLine="7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66401F0C" w14:textId="77777777" w:rsidTr="00FF3FED">
        <w:trPr>
          <w:trHeight w:val="496"/>
          <w:jc w:val="center"/>
        </w:trPr>
        <w:tc>
          <w:tcPr>
            <w:tcW w:w="1253" w:type="dxa"/>
            <w:gridSpan w:val="2"/>
            <w:tcBorders>
              <w:bottom w:val="single" w:sz="4" w:space="0" w:color="auto"/>
            </w:tcBorders>
            <w:shd w:val="clear" w:color="auto" w:fill="FFFFFF" w:themeFill="background1"/>
            <w:vAlign w:val="center"/>
          </w:tcPr>
          <w:p w14:paraId="5C7C339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.1.2.</w:t>
            </w:r>
          </w:p>
        </w:tc>
        <w:tc>
          <w:tcPr>
            <w:tcW w:w="2210" w:type="dxa"/>
            <w:gridSpan w:val="2"/>
            <w:tcBorders>
              <w:bottom w:val="single" w:sz="4" w:space="0" w:color="auto"/>
            </w:tcBorders>
            <w:shd w:val="clear" w:color="auto" w:fill="FFFFFF" w:themeFill="background1"/>
            <w:vAlign w:val="center"/>
          </w:tcPr>
          <w:p w14:paraId="23D3A04A" w14:textId="6C2841EA"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Усвајање Методологиј</w:t>
            </w:r>
            <w:r w:rsidR="001E4053">
              <w:rPr>
                <w:rFonts w:ascii="Arial" w:hAnsi="Arial" w:cs="Arial"/>
                <w:b w:val="0"/>
                <w:noProof/>
                <w:color w:val="auto"/>
                <w:sz w:val="20"/>
                <w:szCs w:val="20"/>
                <w:lang w:val="sr-Cyrl-RS"/>
              </w:rPr>
              <w:t>е</w:t>
            </w:r>
            <w:r w:rsidRPr="001C6222">
              <w:rPr>
                <w:rFonts w:ascii="Arial" w:hAnsi="Arial" w:cs="Arial"/>
                <w:b w:val="0"/>
                <w:noProof/>
                <w:color w:val="auto"/>
                <w:sz w:val="20"/>
                <w:szCs w:val="20"/>
                <w:lang w:val="sr-Cyrl-RS"/>
              </w:rPr>
              <w:t xml:space="preserve"> о формирању цене услуга социјалне заштите и учешћ</w:t>
            </w:r>
            <w:r w:rsidR="001E4053">
              <w:rPr>
                <w:rFonts w:ascii="Arial" w:hAnsi="Arial" w:cs="Arial"/>
                <w:b w:val="0"/>
                <w:noProof/>
                <w:color w:val="auto"/>
                <w:sz w:val="20"/>
                <w:szCs w:val="20"/>
                <w:lang w:val="sr-Cyrl-RS"/>
              </w:rPr>
              <w:t>у</w:t>
            </w:r>
            <w:r w:rsidRPr="001C6222">
              <w:rPr>
                <w:rFonts w:ascii="Arial" w:hAnsi="Arial" w:cs="Arial"/>
                <w:b w:val="0"/>
                <w:noProof/>
                <w:color w:val="auto"/>
                <w:sz w:val="20"/>
                <w:szCs w:val="20"/>
                <w:lang w:val="sr-Cyrl-RS"/>
              </w:rPr>
              <w:t xml:space="preserve"> корисника у цени услуге  </w:t>
            </w:r>
          </w:p>
        </w:tc>
        <w:tc>
          <w:tcPr>
            <w:tcW w:w="1498" w:type="dxa"/>
            <w:tcBorders>
              <w:bottom w:val="single" w:sz="4" w:space="0" w:color="auto"/>
            </w:tcBorders>
            <w:shd w:val="clear" w:color="auto" w:fill="FFFFFF" w:themeFill="background1"/>
            <w:vAlign w:val="center"/>
          </w:tcPr>
          <w:p w14:paraId="08B9037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3CC691C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853" w:type="dxa"/>
            <w:gridSpan w:val="4"/>
            <w:tcBorders>
              <w:bottom w:val="single" w:sz="4" w:space="0" w:color="auto"/>
            </w:tcBorders>
            <w:shd w:val="clear" w:color="auto" w:fill="FFFFFF" w:themeFill="background1"/>
            <w:vAlign w:val="center"/>
          </w:tcPr>
          <w:p w14:paraId="28D30C7B" w14:textId="5E3D59EA"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4. квартал 2028</w:t>
            </w:r>
            <w:r w:rsidR="006D4C86">
              <w:rPr>
                <w:rFonts w:ascii="Arial" w:hAnsi="Arial" w:cs="Arial"/>
                <w:b w:val="0"/>
                <w:color w:val="auto"/>
                <w:sz w:val="20"/>
                <w:szCs w:val="20"/>
                <w:lang w:val="sr-Cyrl-CS"/>
              </w:rPr>
              <w:t xml:space="preserve">. </w:t>
            </w:r>
          </w:p>
        </w:tc>
        <w:tc>
          <w:tcPr>
            <w:tcW w:w="1804" w:type="dxa"/>
            <w:gridSpan w:val="4"/>
            <w:tcBorders>
              <w:bottom w:val="single" w:sz="4" w:space="0" w:color="auto"/>
            </w:tcBorders>
            <w:shd w:val="clear" w:color="auto" w:fill="FFFFFF" w:themeFill="background1"/>
            <w:vAlign w:val="center"/>
          </w:tcPr>
          <w:p w14:paraId="4392A35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tcBorders>
              <w:bottom w:val="single" w:sz="4" w:space="0" w:color="auto"/>
            </w:tcBorders>
            <w:shd w:val="clear" w:color="auto" w:fill="FFFFFF" w:themeFill="background1"/>
            <w:vAlign w:val="center"/>
          </w:tcPr>
          <w:p w14:paraId="6B907C6B" w14:textId="77777777" w:rsidR="001C6222" w:rsidRPr="001C6222" w:rsidRDefault="001C6222" w:rsidP="00FF3FED">
            <w:pPr>
              <w:spacing w:after="8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72" w:type="dxa"/>
            <w:tcBorders>
              <w:bottom w:val="single" w:sz="4" w:space="0" w:color="auto"/>
            </w:tcBorders>
            <w:shd w:val="clear" w:color="auto" w:fill="FFFFFF" w:themeFill="background1"/>
            <w:vAlign w:val="center"/>
          </w:tcPr>
          <w:p w14:paraId="210209D6" w14:textId="77777777" w:rsidR="001C6222" w:rsidRPr="001C6222" w:rsidRDefault="001C6222" w:rsidP="00FF3FED">
            <w:pPr>
              <w:ind w:firstLine="72"/>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2B2D758E" w14:textId="77777777" w:rsidTr="00FF3FED">
        <w:trPr>
          <w:trHeight w:val="496"/>
          <w:jc w:val="center"/>
        </w:trPr>
        <w:tc>
          <w:tcPr>
            <w:tcW w:w="1253" w:type="dxa"/>
            <w:gridSpan w:val="2"/>
            <w:tcBorders>
              <w:bottom w:val="single" w:sz="4" w:space="0" w:color="auto"/>
            </w:tcBorders>
            <w:shd w:val="clear" w:color="auto" w:fill="FFFFFF" w:themeFill="background1"/>
            <w:vAlign w:val="center"/>
          </w:tcPr>
          <w:p w14:paraId="44F3F41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5.1.3.</w:t>
            </w:r>
          </w:p>
        </w:tc>
        <w:tc>
          <w:tcPr>
            <w:tcW w:w="2210" w:type="dxa"/>
            <w:gridSpan w:val="2"/>
            <w:tcBorders>
              <w:bottom w:val="single" w:sz="4" w:space="0" w:color="auto"/>
            </w:tcBorders>
            <w:shd w:val="clear" w:color="auto" w:fill="FFFFFF" w:themeFill="background1"/>
            <w:vAlign w:val="center"/>
          </w:tcPr>
          <w:p w14:paraId="5DE6E872" w14:textId="700A1CB0"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Квартални састанци Мобилног тима </w:t>
            </w:r>
            <w:r w:rsidR="001E4053">
              <w:rPr>
                <w:rFonts w:ascii="Arial" w:hAnsi="Arial" w:cs="Arial"/>
                <w:b w:val="0"/>
                <w:noProof/>
                <w:color w:val="auto"/>
                <w:sz w:val="20"/>
                <w:szCs w:val="20"/>
                <w:lang w:val="sr-Cyrl-RS"/>
              </w:rPr>
              <w:t xml:space="preserve">у процесу праћења </w:t>
            </w:r>
            <w:r w:rsidR="006D4C86">
              <w:rPr>
                <w:rFonts w:ascii="Arial" w:hAnsi="Arial" w:cs="Arial"/>
                <w:b w:val="0"/>
                <w:noProof/>
                <w:color w:val="auto"/>
                <w:sz w:val="20"/>
                <w:szCs w:val="20"/>
                <w:lang w:val="sr-Cyrl-RS"/>
              </w:rPr>
              <w:t xml:space="preserve">реализације </w:t>
            </w:r>
            <w:r w:rsidR="001E4053">
              <w:rPr>
                <w:rFonts w:ascii="Arial" w:hAnsi="Arial" w:cs="Arial"/>
                <w:b w:val="0"/>
                <w:noProof/>
                <w:color w:val="auto"/>
                <w:sz w:val="20"/>
                <w:szCs w:val="20"/>
                <w:lang w:val="sr-Cyrl-RS"/>
              </w:rPr>
              <w:t>ЛАП-а</w:t>
            </w:r>
          </w:p>
        </w:tc>
        <w:tc>
          <w:tcPr>
            <w:tcW w:w="1498" w:type="dxa"/>
            <w:tcBorders>
              <w:bottom w:val="single" w:sz="4" w:space="0" w:color="auto"/>
            </w:tcBorders>
            <w:shd w:val="clear" w:color="auto" w:fill="FFFFFF" w:themeFill="background1"/>
            <w:vAlign w:val="center"/>
          </w:tcPr>
          <w:p w14:paraId="7E70470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34630F0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МТ, ПА, ЦСР, НСЗ, ЗЦ</w:t>
            </w:r>
          </w:p>
        </w:tc>
        <w:tc>
          <w:tcPr>
            <w:tcW w:w="1853" w:type="dxa"/>
            <w:gridSpan w:val="4"/>
            <w:tcBorders>
              <w:bottom w:val="single" w:sz="4" w:space="0" w:color="auto"/>
            </w:tcBorders>
            <w:shd w:val="clear" w:color="auto" w:fill="FFFFFF" w:themeFill="background1"/>
            <w:vAlign w:val="center"/>
          </w:tcPr>
          <w:p w14:paraId="574332E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4805128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tcBorders>
              <w:bottom w:val="single" w:sz="4" w:space="0" w:color="auto"/>
            </w:tcBorders>
            <w:shd w:val="clear" w:color="auto" w:fill="FFFFFF" w:themeFill="background1"/>
            <w:vAlign w:val="center"/>
          </w:tcPr>
          <w:p w14:paraId="05A47E84"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72" w:type="dxa"/>
            <w:tcBorders>
              <w:bottom w:val="single" w:sz="4" w:space="0" w:color="auto"/>
            </w:tcBorders>
            <w:shd w:val="clear" w:color="auto" w:fill="FFFFFF" w:themeFill="background1"/>
            <w:vAlign w:val="center"/>
          </w:tcPr>
          <w:p w14:paraId="12964DA5" w14:textId="77777777" w:rsidR="001C6222" w:rsidRPr="001C6222" w:rsidRDefault="001C6222" w:rsidP="00FF3FED">
            <w:pPr>
              <w:ind w:firstLine="7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0D613708" w14:textId="77777777" w:rsidTr="00FF3FED">
        <w:trPr>
          <w:trHeight w:val="496"/>
          <w:jc w:val="center"/>
        </w:trPr>
        <w:tc>
          <w:tcPr>
            <w:tcW w:w="1253" w:type="dxa"/>
            <w:gridSpan w:val="2"/>
            <w:tcBorders>
              <w:bottom w:val="single" w:sz="4" w:space="0" w:color="auto"/>
            </w:tcBorders>
            <w:shd w:val="clear" w:color="auto" w:fill="FFFFFF" w:themeFill="background1"/>
            <w:vAlign w:val="center"/>
          </w:tcPr>
          <w:p w14:paraId="0A038E6C" w14:textId="5D318A54"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5.1.4</w:t>
            </w:r>
            <w:r w:rsidR="00FA47CC">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 xml:space="preserve"> </w:t>
            </w:r>
          </w:p>
        </w:tc>
        <w:tc>
          <w:tcPr>
            <w:tcW w:w="2210" w:type="dxa"/>
            <w:gridSpan w:val="2"/>
            <w:tcBorders>
              <w:bottom w:val="single" w:sz="4" w:space="0" w:color="auto"/>
            </w:tcBorders>
            <w:shd w:val="clear" w:color="auto" w:fill="FFFFFF" w:themeFill="background1"/>
            <w:vAlign w:val="center"/>
          </w:tcPr>
          <w:p w14:paraId="457B83CD" w14:textId="582610B0"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Квартални састанци Координационог механизма као подршка сакупљачима </w:t>
            </w:r>
            <w:r w:rsidR="006D4C86">
              <w:rPr>
                <w:rFonts w:ascii="Arial" w:hAnsi="Arial" w:cs="Arial"/>
                <w:b w:val="0"/>
                <w:noProof/>
                <w:color w:val="auto"/>
                <w:sz w:val="20"/>
                <w:szCs w:val="20"/>
                <w:lang w:val="sr-Cyrl-RS"/>
              </w:rPr>
              <w:t>секундарних сировина</w:t>
            </w:r>
          </w:p>
        </w:tc>
        <w:tc>
          <w:tcPr>
            <w:tcW w:w="1498" w:type="dxa"/>
            <w:tcBorders>
              <w:bottom w:val="single" w:sz="4" w:space="0" w:color="auto"/>
            </w:tcBorders>
            <w:shd w:val="clear" w:color="auto" w:fill="FFFFFF" w:themeFill="background1"/>
            <w:vAlign w:val="center"/>
          </w:tcPr>
          <w:p w14:paraId="2E7C1CA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6A63E99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Координациони механизам</w:t>
            </w:r>
          </w:p>
        </w:tc>
        <w:tc>
          <w:tcPr>
            <w:tcW w:w="1853" w:type="dxa"/>
            <w:gridSpan w:val="4"/>
            <w:tcBorders>
              <w:bottom w:val="single" w:sz="4" w:space="0" w:color="auto"/>
            </w:tcBorders>
            <w:shd w:val="clear" w:color="auto" w:fill="FFFFFF" w:themeFill="background1"/>
            <w:vAlign w:val="center"/>
          </w:tcPr>
          <w:p w14:paraId="1605252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5E6F97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tcBorders>
              <w:bottom w:val="single" w:sz="4" w:space="0" w:color="auto"/>
            </w:tcBorders>
            <w:shd w:val="clear" w:color="auto" w:fill="FFFFFF" w:themeFill="background1"/>
            <w:vAlign w:val="center"/>
          </w:tcPr>
          <w:p w14:paraId="7A230BA6"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72" w:type="dxa"/>
            <w:tcBorders>
              <w:bottom w:val="single" w:sz="4" w:space="0" w:color="auto"/>
            </w:tcBorders>
            <w:shd w:val="clear" w:color="auto" w:fill="FFFFFF" w:themeFill="background1"/>
            <w:vAlign w:val="center"/>
          </w:tcPr>
          <w:p w14:paraId="2D82C8E1" w14:textId="77777777" w:rsidR="001C6222" w:rsidRPr="001C6222" w:rsidRDefault="001C6222" w:rsidP="00FF3FED">
            <w:pPr>
              <w:ind w:firstLine="76"/>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3E7937F9" w14:textId="77777777" w:rsidTr="00FF3FED">
        <w:trPr>
          <w:trHeight w:val="496"/>
          <w:jc w:val="center"/>
        </w:trPr>
        <w:tc>
          <w:tcPr>
            <w:tcW w:w="1253" w:type="dxa"/>
            <w:gridSpan w:val="2"/>
            <w:tcBorders>
              <w:top w:val="single" w:sz="4" w:space="0" w:color="auto"/>
              <w:left w:val="nil"/>
              <w:bottom w:val="nil"/>
              <w:right w:val="nil"/>
            </w:tcBorders>
            <w:shd w:val="clear" w:color="auto" w:fill="FFFFFF" w:themeFill="background1"/>
            <w:vAlign w:val="center"/>
          </w:tcPr>
          <w:p w14:paraId="6588F8D5" w14:textId="77777777" w:rsidR="001C6222" w:rsidRPr="001C6222" w:rsidRDefault="001C6222" w:rsidP="00FF3FED">
            <w:pPr>
              <w:jc w:val="center"/>
              <w:rPr>
                <w:rFonts w:ascii="Arial" w:hAnsi="Arial" w:cs="Arial"/>
                <w:b w:val="0"/>
                <w:noProof/>
                <w:color w:val="auto"/>
                <w:sz w:val="20"/>
                <w:szCs w:val="20"/>
                <w:lang w:val="sr-Cyrl-RS"/>
              </w:rPr>
            </w:pPr>
          </w:p>
        </w:tc>
        <w:tc>
          <w:tcPr>
            <w:tcW w:w="2210" w:type="dxa"/>
            <w:gridSpan w:val="2"/>
            <w:tcBorders>
              <w:top w:val="single" w:sz="4" w:space="0" w:color="auto"/>
              <w:left w:val="nil"/>
              <w:bottom w:val="nil"/>
              <w:right w:val="nil"/>
            </w:tcBorders>
            <w:shd w:val="clear" w:color="auto" w:fill="FFFFFF" w:themeFill="background1"/>
          </w:tcPr>
          <w:p w14:paraId="23774F61" w14:textId="77777777" w:rsidR="001C6222" w:rsidRDefault="001C6222" w:rsidP="00FF3FED">
            <w:pPr>
              <w:rPr>
                <w:rFonts w:ascii="Arial" w:hAnsi="Arial" w:cs="Arial"/>
                <w:b w:val="0"/>
                <w:noProof/>
                <w:color w:val="auto"/>
                <w:sz w:val="20"/>
                <w:szCs w:val="20"/>
                <w:lang w:val="sr-Cyrl-RS"/>
              </w:rPr>
            </w:pPr>
          </w:p>
          <w:p w14:paraId="62E5D83F" w14:textId="77777777" w:rsidR="00FA47CC" w:rsidRDefault="00FA47CC" w:rsidP="00FF3FED">
            <w:pPr>
              <w:rPr>
                <w:rFonts w:ascii="Arial" w:hAnsi="Arial" w:cs="Arial"/>
                <w:b w:val="0"/>
                <w:noProof/>
                <w:color w:val="auto"/>
                <w:sz w:val="20"/>
                <w:szCs w:val="20"/>
                <w:lang w:val="sr-Cyrl-RS"/>
              </w:rPr>
            </w:pPr>
          </w:p>
          <w:p w14:paraId="4453BB64" w14:textId="77777777" w:rsidR="00FA47CC" w:rsidRDefault="00FA47CC" w:rsidP="00FF3FED">
            <w:pPr>
              <w:rPr>
                <w:rFonts w:ascii="Arial" w:hAnsi="Arial" w:cs="Arial"/>
                <w:b w:val="0"/>
                <w:noProof/>
                <w:color w:val="auto"/>
                <w:sz w:val="20"/>
                <w:szCs w:val="20"/>
                <w:lang w:val="sr-Cyrl-RS"/>
              </w:rPr>
            </w:pPr>
          </w:p>
          <w:p w14:paraId="13254442" w14:textId="77777777" w:rsidR="00FA47CC" w:rsidRDefault="00FA47CC" w:rsidP="00FF3FED">
            <w:pPr>
              <w:rPr>
                <w:rFonts w:ascii="Arial" w:hAnsi="Arial" w:cs="Arial"/>
                <w:b w:val="0"/>
                <w:noProof/>
                <w:color w:val="auto"/>
                <w:sz w:val="20"/>
                <w:szCs w:val="20"/>
                <w:lang w:val="sr-Cyrl-RS"/>
              </w:rPr>
            </w:pPr>
          </w:p>
          <w:p w14:paraId="180A8696" w14:textId="77777777" w:rsidR="00FA47CC" w:rsidRDefault="00FA47CC" w:rsidP="00FF3FED">
            <w:pPr>
              <w:rPr>
                <w:rFonts w:ascii="Arial" w:hAnsi="Arial" w:cs="Arial"/>
                <w:b w:val="0"/>
                <w:noProof/>
                <w:color w:val="auto"/>
                <w:sz w:val="20"/>
                <w:szCs w:val="20"/>
                <w:lang w:val="sr-Cyrl-RS"/>
              </w:rPr>
            </w:pPr>
          </w:p>
          <w:p w14:paraId="50487A36" w14:textId="77777777" w:rsidR="00FA47CC" w:rsidRDefault="00FA47CC" w:rsidP="00FF3FED">
            <w:pPr>
              <w:rPr>
                <w:rFonts w:ascii="Arial" w:hAnsi="Arial" w:cs="Arial"/>
                <w:b w:val="0"/>
                <w:noProof/>
                <w:color w:val="auto"/>
                <w:sz w:val="20"/>
                <w:szCs w:val="20"/>
                <w:lang w:val="sr-Cyrl-RS"/>
              </w:rPr>
            </w:pPr>
          </w:p>
          <w:p w14:paraId="52BEF5CB" w14:textId="77777777" w:rsidR="00FA47CC" w:rsidRPr="001C6222" w:rsidRDefault="00FA47CC" w:rsidP="00FF3FED">
            <w:pPr>
              <w:rPr>
                <w:rFonts w:ascii="Arial" w:hAnsi="Arial" w:cs="Arial"/>
                <w:b w:val="0"/>
                <w:noProof/>
                <w:color w:val="auto"/>
                <w:sz w:val="20"/>
                <w:szCs w:val="20"/>
                <w:lang w:val="sr-Cyrl-RS"/>
              </w:rPr>
            </w:pPr>
          </w:p>
        </w:tc>
        <w:tc>
          <w:tcPr>
            <w:tcW w:w="1498" w:type="dxa"/>
            <w:tcBorders>
              <w:top w:val="single" w:sz="4" w:space="0" w:color="auto"/>
              <w:left w:val="nil"/>
              <w:bottom w:val="nil"/>
              <w:right w:val="nil"/>
            </w:tcBorders>
            <w:shd w:val="clear" w:color="auto" w:fill="FFFFFF" w:themeFill="background1"/>
          </w:tcPr>
          <w:p w14:paraId="02E8549A" w14:textId="77777777" w:rsidR="001C6222" w:rsidRPr="001C6222" w:rsidRDefault="001C6222" w:rsidP="00FF3FED">
            <w:pPr>
              <w:rPr>
                <w:rFonts w:ascii="Arial" w:hAnsi="Arial" w:cs="Arial"/>
                <w:b w:val="0"/>
                <w:noProof/>
                <w:color w:val="auto"/>
                <w:sz w:val="20"/>
                <w:szCs w:val="20"/>
                <w:lang w:val="sr-Cyrl-RS"/>
              </w:rPr>
            </w:pPr>
          </w:p>
        </w:tc>
        <w:tc>
          <w:tcPr>
            <w:tcW w:w="1788" w:type="dxa"/>
            <w:gridSpan w:val="2"/>
            <w:tcBorders>
              <w:top w:val="single" w:sz="4" w:space="0" w:color="auto"/>
              <w:left w:val="nil"/>
              <w:bottom w:val="nil"/>
              <w:right w:val="nil"/>
            </w:tcBorders>
            <w:shd w:val="clear" w:color="auto" w:fill="FFFFFF" w:themeFill="background1"/>
          </w:tcPr>
          <w:p w14:paraId="260241FB" w14:textId="77777777" w:rsidR="001C6222" w:rsidRPr="001C6222" w:rsidRDefault="001C6222" w:rsidP="00FF3FED">
            <w:pPr>
              <w:jc w:val="center"/>
              <w:rPr>
                <w:rFonts w:ascii="Arial" w:hAnsi="Arial" w:cs="Arial"/>
                <w:b w:val="0"/>
                <w:noProof/>
                <w:color w:val="auto"/>
                <w:sz w:val="20"/>
                <w:szCs w:val="20"/>
                <w:lang w:val="sr-Cyrl-RS"/>
              </w:rPr>
            </w:pPr>
          </w:p>
        </w:tc>
        <w:tc>
          <w:tcPr>
            <w:tcW w:w="1853" w:type="dxa"/>
            <w:gridSpan w:val="4"/>
            <w:tcBorders>
              <w:top w:val="single" w:sz="4" w:space="0" w:color="auto"/>
              <w:left w:val="nil"/>
              <w:bottom w:val="nil"/>
              <w:right w:val="nil"/>
            </w:tcBorders>
            <w:shd w:val="clear" w:color="auto" w:fill="FFFFFF" w:themeFill="background1"/>
            <w:vAlign w:val="center"/>
          </w:tcPr>
          <w:p w14:paraId="3FAA1034" w14:textId="77777777" w:rsidR="001C6222" w:rsidRPr="001C6222" w:rsidRDefault="001C6222" w:rsidP="00FF3FED">
            <w:pPr>
              <w:jc w:val="center"/>
              <w:rPr>
                <w:rFonts w:ascii="Arial" w:hAnsi="Arial" w:cs="Arial"/>
                <w:b w:val="0"/>
                <w:noProof/>
                <w:color w:val="auto"/>
                <w:sz w:val="20"/>
                <w:szCs w:val="20"/>
                <w:lang w:val="sr-Cyrl-RS"/>
              </w:rPr>
            </w:pPr>
          </w:p>
        </w:tc>
        <w:tc>
          <w:tcPr>
            <w:tcW w:w="1804" w:type="dxa"/>
            <w:gridSpan w:val="4"/>
            <w:tcBorders>
              <w:top w:val="single" w:sz="4" w:space="0" w:color="auto"/>
              <w:left w:val="nil"/>
              <w:bottom w:val="nil"/>
              <w:right w:val="nil"/>
            </w:tcBorders>
            <w:shd w:val="clear" w:color="auto" w:fill="FFFFFF" w:themeFill="background1"/>
            <w:vAlign w:val="center"/>
          </w:tcPr>
          <w:p w14:paraId="7A3C7972" w14:textId="77777777" w:rsidR="001C6222" w:rsidRPr="001C6222" w:rsidRDefault="001C6222" w:rsidP="00FF3FED">
            <w:pPr>
              <w:jc w:val="center"/>
              <w:rPr>
                <w:rFonts w:ascii="Arial" w:hAnsi="Arial" w:cs="Arial"/>
                <w:b w:val="0"/>
                <w:noProof/>
                <w:color w:val="auto"/>
                <w:sz w:val="20"/>
                <w:szCs w:val="20"/>
                <w:lang w:val="sr-Cyrl-RS"/>
              </w:rPr>
            </w:pPr>
          </w:p>
        </w:tc>
        <w:tc>
          <w:tcPr>
            <w:tcW w:w="2043" w:type="dxa"/>
            <w:gridSpan w:val="5"/>
            <w:tcBorders>
              <w:top w:val="single" w:sz="4" w:space="0" w:color="auto"/>
              <w:left w:val="nil"/>
              <w:bottom w:val="nil"/>
              <w:right w:val="nil"/>
            </w:tcBorders>
            <w:shd w:val="clear" w:color="auto" w:fill="FFFFFF" w:themeFill="background1"/>
            <w:vAlign w:val="center"/>
          </w:tcPr>
          <w:p w14:paraId="7D0C1374" w14:textId="77777777" w:rsidR="001C6222" w:rsidRPr="001C6222" w:rsidRDefault="001C6222" w:rsidP="00FF3FED">
            <w:pPr>
              <w:jc w:val="center"/>
              <w:rPr>
                <w:rFonts w:ascii="Arial" w:hAnsi="Arial" w:cs="Arial"/>
                <w:b w:val="0"/>
                <w:noProof/>
                <w:color w:val="auto"/>
                <w:sz w:val="20"/>
                <w:szCs w:val="20"/>
                <w:lang w:val="sr-Cyrl-RS"/>
              </w:rPr>
            </w:pPr>
          </w:p>
        </w:tc>
        <w:tc>
          <w:tcPr>
            <w:tcW w:w="1772" w:type="dxa"/>
            <w:tcBorders>
              <w:top w:val="single" w:sz="4" w:space="0" w:color="auto"/>
              <w:left w:val="nil"/>
              <w:bottom w:val="nil"/>
              <w:right w:val="nil"/>
            </w:tcBorders>
            <w:shd w:val="clear" w:color="auto" w:fill="FFFFFF" w:themeFill="background1"/>
            <w:vAlign w:val="center"/>
          </w:tcPr>
          <w:p w14:paraId="535351E2" w14:textId="77777777" w:rsidR="001C6222" w:rsidRPr="001C6222" w:rsidRDefault="001C6222" w:rsidP="00FF3FED">
            <w:pPr>
              <w:jc w:val="center"/>
              <w:rPr>
                <w:rFonts w:ascii="Arial" w:hAnsi="Arial" w:cs="Arial"/>
                <w:b w:val="0"/>
                <w:noProof/>
                <w:color w:val="auto"/>
                <w:sz w:val="20"/>
                <w:szCs w:val="20"/>
                <w:lang w:val="sr-Cyrl-RS"/>
              </w:rPr>
            </w:pPr>
          </w:p>
        </w:tc>
      </w:tr>
      <w:tr w:rsidR="001C6222" w:rsidRPr="001C6222" w14:paraId="4CE89D5B" w14:textId="77777777" w:rsidTr="00FA47CC">
        <w:trPr>
          <w:gridBefore w:val="1"/>
          <w:wBefore w:w="25" w:type="dxa"/>
          <w:trHeight w:val="496"/>
          <w:jc w:val="center"/>
        </w:trPr>
        <w:tc>
          <w:tcPr>
            <w:tcW w:w="5282" w:type="dxa"/>
            <w:gridSpan w:val="5"/>
            <w:shd w:val="clear" w:color="auto" w:fill="B1E4FD" w:themeFill="accent1" w:themeFillTint="33"/>
          </w:tcPr>
          <w:p w14:paraId="01E48B54" w14:textId="4107A666" w:rsidR="001C6222" w:rsidRPr="00FA47CC" w:rsidRDefault="001C6222" w:rsidP="006D4C86">
            <w:pPr>
              <w:suppressAutoHyphens/>
              <w:rPr>
                <w:rFonts w:ascii="Arial" w:hAnsi="Arial" w:cs="Arial"/>
                <w:bCs/>
                <w:noProof/>
                <w:color w:val="auto"/>
                <w:sz w:val="22"/>
                <w:lang w:val="sr-Cyrl-RS"/>
              </w:rPr>
            </w:pPr>
            <w:r w:rsidRPr="00FA47CC">
              <w:rPr>
                <w:rFonts w:ascii="Arial" w:hAnsi="Arial" w:cs="Arial"/>
                <w:bCs/>
                <w:noProof/>
                <w:color w:val="auto"/>
                <w:sz w:val="22"/>
                <w:lang w:val="sr-Cyrl-RS"/>
              </w:rPr>
              <w:t xml:space="preserve">МЕРА </w:t>
            </w:r>
            <w:r w:rsidRPr="00FA47CC">
              <w:rPr>
                <w:rFonts w:ascii="Arial" w:hAnsi="Arial" w:cs="Arial"/>
                <w:bCs/>
                <w:noProof/>
                <w:color w:val="auto"/>
                <w:sz w:val="22"/>
              </w:rPr>
              <w:t>5</w:t>
            </w:r>
            <w:r w:rsidRPr="00FA47CC">
              <w:rPr>
                <w:rFonts w:ascii="Arial" w:hAnsi="Arial" w:cs="Arial"/>
                <w:bCs/>
                <w:noProof/>
                <w:color w:val="auto"/>
                <w:sz w:val="22"/>
                <w:lang w:val="sr-Cyrl-RS"/>
              </w:rPr>
              <w:t xml:space="preserve">.2. Повећати обухват ромске популације доступним правима и услугама социјалне  заштите </w:t>
            </w:r>
            <w:bookmarkStart w:id="105" w:name="_Hlk216774880"/>
            <w:r w:rsidRPr="00FA47CC">
              <w:rPr>
                <w:rFonts w:ascii="Arial" w:hAnsi="Arial" w:cs="Arial"/>
                <w:bCs/>
                <w:noProof/>
                <w:color w:val="auto"/>
                <w:sz w:val="22"/>
                <w:lang w:val="sr-Cyrl-RS"/>
              </w:rPr>
              <w:t>са фокусом на сакупљаче секундарних сировина</w:t>
            </w:r>
            <w:bookmarkEnd w:id="105"/>
          </w:p>
        </w:tc>
        <w:tc>
          <w:tcPr>
            <w:tcW w:w="3987" w:type="dxa"/>
            <w:gridSpan w:val="6"/>
            <w:shd w:val="clear" w:color="auto" w:fill="B1E4FD" w:themeFill="accent1" w:themeFillTint="33"/>
          </w:tcPr>
          <w:p w14:paraId="37C1CFD0" w14:textId="77777777" w:rsidR="001C6222" w:rsidRPr="00FA47CC" w:rsidRDefault="001C6222" w:rsidP="00FF3FED">
            <w:pPr>
              <w:jc w:val="right"/>
              <w:rPr>
                <w:rFonts w:ascii="Arial" w:hAnsi="Arial" w:cs="Arial"/>
                <w:bCs/>
                <w:noProof/>
                <w:color w:val="auto"/>
                <w:sz w:val="22"/>
                <w:lang w:val="sr-Cyrl-RS"/>
              </w:rPr>
            </w:pPr>
            <w:r w:rsidRPr="00FA47CC">
              <w:rPr>
                <w:rFonts w:ascii="Arial" w:hAnsi="Arial" w:cs="Arial"/>
                <w:bCs/>
                <w:noProof/>
                <w:color w:val="auto"/>
                <w:sz w:val="22"/>
                <w:lang w:val="sr-Cyrl-RS"/>
              </w:rPr>
              <w:t xml:space="preserve">Тип мере: </w:t>
            </w:r>
          </w:p>
        </w:tc>
        <w:tc>
          <w:tcPr>
            <w:tcW w:w="4927" w:type="dxa"/>
            <w:gridSpan w:val="9"/>
            <w:shd w:val="clear" w:color="auto" w:fill="B1E4FD" w:themeFill="accent1" w:themeFillTint="33"/>
          </w:tcPr>
          <w:p w14:paraId="214E1E2E" w14:textId="634AA0CC" w:rsidR="001C6222" w:rsidRPr="00FA47CC" w:rsidRDefault="006D4C86" w:rsidP="00FF3FED">
            <w:pPr>
              <w:rPr>
                <w:rFonts w:ascii="Arial" w:hAnsi="Arial" w:cs="Arial"/>
                <w:bCs/>
                <w:noProof/>
                <w:color w:val="auto"/>
                <w:sz w:val="22"/>
                <w:lang w:val="sr-Cyrl-RS"/>
              </w:rPr>
            </w:pPr>
            <w:r>
              <w:rPr>
                <w:rFonts w:ascii="Arial" w:hAnsi="Arial" w:cs="Arial"/>
                <w:bCs/>
                <w:noProof/>
                <w:color w:val="auto"/>
                <w:sz w:val="22"/>
                <w:lang w:val="sr-Cyrl-RS"/>
              </w:rPr>
              <w:t>Обезбеђивање добара и услуга</w:t>
            </w:r>
          </w:p>
        </w:tc>
      </w:tr>
      <w:tr w:rsidR="001C6222" w:rsidRPr="001C6222" w14:paraId="6810C085" w14:textId="77777777" w:rsidTr="005B55B6">
        <w:trPr>
          <w:gridBefore w:val="1"/>
          <w:wBefore w:w="25" w:type="dxa"/>
          <w:trHeight w:val="520"/>
          <w:jc w:val="center"/>
        </w:trPr>
        <w:tc>
          <w:tcPr>
            <w:tcW w:w="1749" w:type="dxa"/>
            <w:gridSpan w:val="2"/>
            <w:shd w:val="clear" w:color="auto" w:fill="E7E6E6" w:themeFill="background2"/>
          </w:tcPr>
          <w:p w14:paraId="12E99350"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33" w:type="dxa"/>
            <w:gridSpan w:val="3"/>
          </w:tcPr>
          <w:p w14:paraId="25C52314" w14:textId="70ABE625" w:rsidR="001C6222" w:rsidRPr="001C6222" w:rsidRDefault="006D4C86" w:rsidP="006D4C86">
            <w:pPr>
              <w:jc w:val="center"/>
              <w:rPr>
                <w:rFonts w:ascii="Arial" w:hAnsi="Arial" w:cs="Arial"/>
                <w:b w:val="0"/>
                <w:noProof/>
                <w:color w:val="auto"/>
                <w:sz w:val="20"/>
                <w:szCs w:val="20"/>
              </w:rPr>
            </w:pPr>
            <w:r w:rsidRPr="001C6222">
              <w:rPr>
                <w:rFonts w:ascii="Arial" w:hAnsi="Arial" w:cs="Arial"/>
                <w:b w:val="0"/>
                <w:color w:val="auto"/>
                <w:sz w:val="20"/>
                <w:szCs w:val="20"/>
                <w:lang w:val="sr-Cyrl-CS"/>
              </w:rPr>
              <w:t>Одељење за друштвене делатности</w:t>
            </w:r>
          </w:p>
        </w:tc>
        <w:tc>
          <w:tcPr>
            <w:tcW w:w="3987" w:type="dxa"/>
            <w:gridSpan w:val="6"/>
            <w:shd w:val="clear" w:color="auto" w:fill="E7E6E6" w:themeFill="background2"/>
          </w:tcPr>
          <w:p w14:paraId="16DF86E4"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927" w:type="dxa"/>
            <w:gridSpan w:val="9"/>
            <w:shd w:val="clear" w:color="auto" w:fill="FFFFFF" w:themeFill="background1"/>
          </w:tcPr>
          <w:p w14:paraId="18469D64" w14:textId="7C05C90A" w:rsidR="001C6222" w:rsidRPr="001C6222" w:rsidRDefault="006D4C86" w:rsidP="00FF3FED">
            <w:pPr>
              <w:spacing w:before="100" w:beforeAutospacing="1" w:after="100" w:afterAutospacing="1"/>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 ОШ</w:t>
            </w:r>
            <w:r>
              <w:rPr>
                <w:rFonts w:ascii="Arial" w:hAnsi="Arial" w:cs="Arial"/>
                <w:b w:val="0"/>
                <w:noProof/>
                <w:color w:val="auto"/>
                <w:sz w:val="20"/>
                <w:szCs w:val="20"/>
                <w:lang w:val="sr-Cyrl-RS"/>
              </w:rPr>
              <w:t>, ПС, Координациони механизам за сакупљаче секундарних сировина</w:t>
            </w:r>
          </w:p>
        </w:tc>
      </w:tr>
      <w:tr w:rsidR="001C6222" w:rsidRPr="001C6222" w14:paraId="07B73F15" w14:textId="77777777" w:rsidTr="005B55B6">
        <w:trPr>
          <w:gridBefore w:val="1"/>
          <w:wBefore w:w="25" w:type="dxa"/>
          <w:trHeight w:val="555"/>
          <w:jc w:val="center"/>
        </w:trPr>
        <w:tc>
          <w:tcPr>
            <w:tcW w:w="1749" w:type="dxa"/>
            <w:gridSpan w:val="2"/>
            <w:shd w:val="clear" w:color="auto" w:fill="E7E6E6" w:themeFill="background2"/>
          </w:tcPr>
          <w:p w14:paraId="65B69B2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89" w:type="dxa"/>
          </w:tcPr>
          <w:p w14:paraId="296C575B" w14:textId="27D3CB9E"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r w:rsidR="006D4C86">
              <w:rPr>
                <w:rFonts w:ascii="Arial" w:hAnsi="Arial" w:cs="Arial"/>
                <w:b w:val="0"/>
                <w:noProof/>
                <w:color w:val="auto"/>
                <w:sz w:val="20"/>
                <w:szCs w:val="20"/>
                <w:lang w:val="sr-Cyrl-RS"/>
              </w:rPr>
              <w:t>.</w:t>
            </w:r>
          </w:p>
        </w:tc>
        <w:tc>
          <w:tcPr>
            <w:tcW w:w="5831" w:type="dxa"/>
            <w:gridSpan w:val="8"/>
            <w:shd w:val="clear" w:color="auto" w:fill="E7E6E6" w:themeFill="background2"/>
          </w:tcPr>
          <w:p w14:paraId="3C600C82"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927" w:type="dxa"/>
            <w:gridSpan w:val="9"/>
            <w:shd w:val="clear" w:color="auto" w:fill="FFFFFF" w:themeFill="background1"/>
          </w:tcPr>
          <w:p w14:paraId="4BCCB7E2" w14:textId="7527C209" w:rsidR="001C6222" w:rsidRPr="001C6222" w:rsidRDefault="006D4C86"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Не</w:t>
            </w:r>
          </w:p>
        </w:tc>
      </w:tr>
      <w:tr w:rsidR="001C6222" w:rsidRPr="001C6222" w14:paraId="122B0746" w14:textId="77777777" w:rsidTr="005B55B6">
        <w:trPr>
          <w:gridBefore w:val="1"/>
          <w:wBefore w:w="25" w:type="dxa"/>
          <w:trHeight w:val="70"/>
          <w:jc w:val="center"/>
        </w:trPr>
        <w:tc>
          <w:tcPr>
            <w:tcW w:w="1749" w:type="dxa"/>
            <w:gridSpan w:val="2"/>
            <w:shd w:val="clear" w:color="auto" w:fill="E7E6E6" w:themeFill="background2"/>
          </w:tcPr>
          <w:p w14:paraId="1BFBC44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89" w:type="dxa"/>
            <w:shd w:val="clear" w:color="auto" w:fill="FFFFFF" w:themeFill="background1"/>
            <w:vAlign w:val="center"/>
          </w:tcPr>
          <w:p w14:paraId="24A57B6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23.220.000,00</w:t>
            </w:r>
          </w:p>
        </w:tc>
        <w:tc>
          <w:tcPr>
            <w:tcW w:w="3286" w:type="dxa"/>
            <w:gridSpan w:val="3"/>
            <w:shd w:val="clear" w:color="auto" w:fill="E7E6E6" w:themeFill="background2"/>
          </w:tcPr>
          <w:p w14:paraId="7B7B4327" w14:textId="77777777" w:rsidR="001C6222" w:rsidRPr="001C6222" w:rsidRDefault="001C6222" w:rsidP="00FF3FED">
            <w:pPr>
              <w:jc w:val="center"/>
              <w:rPr>
                <w:rFonts w:ascii="Arial" w:hAnsi="Arial" w:cs="Arial"/>
                <w:b w:val="0"/>
                <w:noProof/>
                <w:color w:val="auto"/>
                <w:sz w:val="20"/>
                <w:szCs w:val="20"/>
                <w:lang w:val="sr-Cyrl-RS"/>
              </w:rPr>
            </w:pPr>
          </w:p>
          <w:p w14:paraId="42CC263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2CE3710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19" w:type="dxa"/>
            <w:gridSpan w:val="7"/>
            <w:shd w:val="clear" w:color="auto" w:fill="FFFFFF" w:themeFill="background1"/>
            <w:vAlign w:val="center"/>
          </w:tcPr>
          <w:p w14:paraId="2C744AAD"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6.400.000,00</w:t>
            </w:r>
          </w:p>
          <w:p w14:paraId="0461919D"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8.010.000,00</w:t>
            </w:r>
          </w:p>
          <w:p w14:paraId="2E1BE171"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8.810.000,00</w:t>
            </w:r>
          </w:p>
        </w:tc>
        <w:tc>
          <w:tcPr>
            <w:tcW w:w="2077" w:type="dxa"/>
            <w:gridSpan w:val="5"/>
            <w:shd w:val="clear" w:color="auto" w:fill="E7E6E6" w:themeFill="background2"/>
          </w:tcPr>
          <w:p w14:paraId="7EA488BC"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091E8897"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736AB8BB"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603DE0C2"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876" w:type="dxa"/>
            <w:gridSpan w:val="2"/>
            <w:shd w:val="clear" w:color="auto" w:fill="FFFFFF" w:themeFill="background1"/>
            <w:vAlign w:val="center"/>
          </w:tcPr>
          <w:p w14:paraId="40E45203"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23.220.000,00 Буџет ЛС</w:t>
            </w:r>
          </w:p>
        </w:tc>
      </w:tr>
      <w:tr w:rsidR="001C6222" w:rsidRPr="001C6222" w14:paraId="757DB1E9" w14:textId="77777777" w:rsidTr="005B55B6">
        <w:trPr>
          <w:gridBefore w:val="1"/>
          <w:wBefore w:w="25" w:type="dxa"/>
          <w:trHeight w:val="346"/>
          <w:jc w:val="center"/>
        </w:trPr>
        <w:tc>
          <w:tcPr>
            <w:tcW w:w="3438" w:type="dxa"/>
            <w:gridSpan w:val="3"/>
            <w:vMerge w:val="restart"/>
            <w:shd w:val="clear" w:color="auto" w:fill="E7E6E6" w:themeFill="background2"/>
          </w:tcPr>
          <w:p w14:paraId="17C2B52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498" w:type="dxa"/>
            <w:vMerge w:val="restart"/>
            <w:shd w:val="clear" w:color="auto" w:fill="E7E6E6" w:themeFill="background2"/>
          </w:tcPr>
          <w:p w14:paraId="23ACD09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37CB23D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788" w:type="dxa"/>
            <w:gridSpan w:val="2"/>
            <w:vMerge w:val="restart"/>
            <w:shd w:val="clear" w:color="auto" w:fill="E7E6E6" w:themeFill="background2"/>
          </w:tcPr>
          <w:p w14:paraId="072BF4E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3C5E57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19" w:type="dxa"/>
            <w:gridSpan w:val="3"/>
            <w:vMerge w:val="restart"/>
            <w:shd w:val="clear" w:color="auto" w:fill="E7E6E6" w:themeFill="background2"/>
          </w:tcPr>
          <w:p w14:paraId="0A5EC53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70C053F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877" w:type="dxa"/>
            <w:gridSpan w:val="9"/>
            <w:tcBorders>
              <w:bottom w:val="single" w:sz="4" w:space="0" w:color="auto"/>
            </w:tcBorders>
            <w:shd w:val="clear" w:color="auto" w:fill="E7E6E6" w:themeFill="background2"/>
          </w:tcPr>
          <w:p w14:paraId="1D6364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876" w:type="dxa"/>
            <w:gridSpan w:val="2"/>
            <w:vMerge w:val="restart"/>
            <w:shd w:val="clear" w:color="auto" w:fill="E7E6E6" w:themeFill="background2"/>
          </w:tcPr>
          <w:p w14:paraId="090DE7A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C66191" w:rsidRPr="001C6222" w14:paraId="76466A1D" w14:textId="77777777" w:rsidTr="005B55B6">
        <w:trPr>
          <w:gridBefore w:val="1"/>
          <w:wBefore w:w="25" w:type="dxa"/>
          <w:trHeight w:val="360"/>
          <w:jc w:val="center"/>
        </w:trPr>
        <w:tc>
          <w:tcPr>
            <w:tcW w:w="3438" w:type="dxa"/>
            <w:gridSpan w:val="3"/>
            <w:vMerge/>
            <w:shd w:val="clear" w:color="auto" w:fill="D2F1EF" w:themeFill="accent3" w:themeFillTint="33"/>
          </w:tcPr>
          <w:p w14:paraId="721F1E38" w14:textId="77777777" w:rsidR="001C6222" w:rsidRPr="001C6222" w:rsidRDefault="001C6222" w:rsidP="00FF3FED">
            <w:pPr>
              <w:rPr>
                <w:rFonts w:ascii="Arial" w:hAnsi="Arial" w:cs="Arial"/>
                <w:b w:val="0"/>
                <w:noProof/>
                <w:color w:val="auto"/>
                <w:sz w:val="20"/>
                <w:szCs w:val="20"/>
                <w:lang w:val="sr-Cyrl-RS"/>
              </w:rPr>
            </w:pPr>
          </w:p>
        </w:tc>
        <w:tc>
          <w:tcPr>
            <w:tcW w:w="1498" w:type="dxa"/>
            <w:vMerge/>
            <w:shd w:val="clear" w:color="auto" w:fill="D2F1EF" w:themeFill="accent3" w:themeFillTint="33"/>
          </w:tcPr>
          <w:p w14:paraId="2ED73DCF" w14:textId="77777777" w:rsidR="001C6222" w:rsidRPr="001C6222" w:rsidRDefault="001C6222" w:rsidP="00FF3FED">
            <w:pPr>
              <w:rPr>
                <w:rFonts w:ascii="Arial" w:hAnsi="Arial" w:cs="Arial"/>
                <w:b w:val="0"/>
                <w:noProof/>
                <w:color w:val="auto"/>
                <w:sz w:val="20"/>
                <w:szCs w:val="20"/>
                <w:lang w:val="sr-Cyrl-RS"/>
              </w:rPr>
            </w:pPr>
          </w:p>
        </w:tc>
        <w:tc>
          <w:tcPr>
            <w:tcW w:w="1788" w:type="dxa"/>
            <w:gridSpan w:val="2"/>
            <w:vMerge/>
            <w:shd w:val="clear" w:color="auto" w:fill="D2F1EF" w:themeFill="accent3" w:themeFillTint="33"/>
          </w:tcPr>
          <w:p w14:paraId="126B0498" w14:textId="77777777" w:rsidR="001C6222" w:rsidRPr="001C6222" w:rsidRDefault="001C6222" w:rsidP="00FF3FED">
            <w:pPr>
              <w:rPr>
                <w:rFonts w:ascii="Arial" w:hAnsi="Arial" w:cs="Arial"/>
                <w:b w:val="0"/>
                <w:noProof/>
                <w:color w:val="auto"/>
                <w:sz w:val="20"/>
                <w:szCs w:val="20"/>
                <w:lang w:val="sr-Cyrl-RS"/>
              </w:rPr>
            </w:pPr>
          </w:p>
        </w:tc>
        <w:tc>
          <w:tcPr>
            <w:tcW w:w="1719" w:type="dxa"/>
            <w:gridSpan w:val="3"/>
            <w:vMerge/>
            <w:shd w:val="clear" w:color="auto" w:fill="D2F1EF" w:themeFill="accent3" w:themeFillTint="33"/>
          </w:tcPr>
          <w:p w14:paraId="2E9BFF41" w14:textId="77777777" w:rsidR="001C6222" w:rsidRPr="001C6222" w:rsidRDefault="001C6222" w:rsidP="00FF3FED">
            <w:pPr>
              <w:rPr>
                <w:rFonts w:ascii="Arial" w:hAnsi="Arial" w:cs="Arial"/>
                <w:b w:val="0"/>
                <w:noProof/>
                <w:color w:val="auto"/>
                <w:sz w:val="20"/>
                <w:szCs w:val="20"/>
                <w:lang w:val="sr-Cyrl-RS"/>
              </w:rPr>
            </w:pPr>
          </w:p>
        </w:tc>
        <w:tc>
          <w:tcPr>
            <w:tcW w:w="1346" w:type="dxa"/>
            <w:gridSpan w:val="3"/>
            <w:tcBorders>
              <w:top w:val="single" w:sz="4" w:space="0" w:color="auto"/>
            </w:tcBorders>
            <w:shd w:val="clear" w:color="auto" w:fill="E7E6E6" w:themeFill="background2"/>
          </w:tcPr>
          <w:p w14:paraId="319C37C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63" w:type="dxa"/>
            <w:gridSpan w:val="4"/>
            <w:tcBorders>
              <w:top w:val="single" w:sz="4" w:space="0" w:color="auto"/>
            </w:tcBorders>
            <w:shd w:val="clear" w:color="auto" w:fill="E7E6E6" w:themeFill="background2"/>
          </w:tcPr>
          <w:p w14:paraId="5113CA7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68" w:type="dxa"/>
            <w:gridSpan w:val="2"/>
            <w:tcBorders>
              <w:top w:val="single" w:sz="4" w:space="0" w:color="auto"/>
            </w:tcBorders>
            <w:shd w:val="clear" w:color="auto" w:fill="E7E6E6" w:themeFill="background2"/>
          </w:tcPr>
          <w:p w14:paraId="7F4B31E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876" w:type="dxa"/>
            <w:gridSpan w:val="2"/>
            <w:vMerge/>
            <w:shd w:val="clear" w:color="auto" w:fill="D2F1EF" w:themeFill="accent3" w:themeFillTint="33"/>
          </w:tcPr>
          <w:p w14:paraId="02C5B892" w14:textId="77777777" w:rsidR="001C6222" w:rsidRPr="001C6222" w:rsidRDefault="001C6222" w:rsidP="00FF3FED">
            <w:pPr>
              <w:rPr>
                <w:rFonts w:ascii="Arial" w:hAnsi="Arial" w:cs="Arial"/>
                <w:b w:val="0"/>
                <w:noProof/>
                <w:color w:val="auto"/>
                <w:sz w:val="20"/>
                <w:szCs w:val="20"/>
                <w:lang w:val="sr-Cyrl-RS"/>
              </w:rPr>
            </w:pPr>
          </w:p>
        </w:tc>
      </w:tr>
      <w:tr w:rsidR="00C66191" w:rsidRPr="001C6222" w14:paraId="02FE2E3C" w14:textId="77777777" w:rsidTr="00FF3FED">
        <w:trPr>
          <w:gridBefore w:val="1"/>
          <w:wBefore w:w="25" w:type="dxa"/>
          <w:trHeight w:val="496"/>
          <w:jc w:val="center"/>
        </w:trPr>
        <w:tc>
          <w:tcPr>
            <w:tcW w:w="3438" w:type="dxa"/>
            <w:gridSpan w:val="3"/>
            <w:shd w:val="clear" w:color="auto" w:fill="FFFFFF" w:themeFill="background1"/>
          </w:tcPr>
          <w:p w14:paraId="0661D9C5" w14:textId="598FA6BE" w:rsidR="001C6222" w:rsidRPr="001C6222" w:rsidRDefault="00BE02A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деце ромске националности која користе услугу лични пратилац детета</w:t>
            </w:r>
          </w:p>
        </w:tc>
        <w:tc>
          <w:tcPr>
            <w:tcW w:w="1498" w:type="dxa"/>
            <w:shd w:val="clear" w:color="auto" w:fill="FFFFFF" w:themeFill="background1"/>
          </w:tcPr>
          <w:p w14:paraId="72EC0F17" w14:textId="2162460F" w:rsidR="001C6222" w:rsidRPr="001C6222" w:rsidRDefault="00BE02A8"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88" w:type="dxa"/>
            <w:gridSpan w:val="2"/>
            <w:shd w:val="clear" w:color="auto" w:fill="FFFFFF" w:themeFill="background1"/>
          </w:tcPr>
          <w:p w14:paraId="650BCBDB" w14:textId="766F2E60"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9" w:type="dxa"/>
            <w:gridSpan w:val="3"/>
            <w:shd w:val="clear" w:color="auto" w:fill="FFFFFF" w:themeFill="background1"/>
          </w:tcPr>
          <w:p w14:paraId="10987CFC" w14:textId="22531290"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46" w:type="dxa"/>
            <w:gridSpan w:val="3"/>
            <w:shd w:val="clear" w:color="auto" w:fill="FFFFFF" w:themeFill="background1"/>
          </w:tcPr>
          <w:p w14:paraId="44FF7CA7" w14:textId="23ED536B"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w:t>
            </w:r>
          </w:p>
        </w:tc>
        <w:tc>
          <w:tcPr>
            <w:tcW w:w="1363" w:type="dxa"/>
            <w:gridSpan w:val="4"/>
            <w:shd w:val="clear" w:color="auto" w:fill="FFFFFF" w:themeFill="background1"/>
          </w:tcPr>
          <w:p w14:paraId="185DF9D9" w14:textId="62A606F0"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168" w:type="dxa"/>
            <w:gridSpan w:val="2"/>
            <w:shd w:val="clear" w:color="auto" w:fill="FFFFFF" w:themeFill="background1"/>
          </w:tcPr>
          <w:p w14:paraId="6846B1E0" w14:textId="16651894"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876" w:type="dxa"/>
            <w:gridSpan w:val="2"/>
            <w:shd w:val="clear" w:color="auto" w:fill="FFFFFF" w:themeFill="background1"/>
          </w:tcPr>
          <w:p w14:paraId="7B22D97B" w14:textId="5C2642C5" w:rsidR="001C6222" w:rsidRPr="001C6222" w:rsidRDefault="00BE02A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ЦСР</w:t>
            </w:r>
          </w:p>
        </w:tc>
      </w:tr>
      <w:tr w:rsidR="00C66191" w:rsidRPr="001C6222" w14:paraId="0F8AAB33" w14:textId="77777777" w:rsidTr="00FF3FED">
        <w:trPr>
          <w:gridBefore w:val="1"/>
          <w:wBefore w:w="25" w:type="dxa"/>
          <w:trHeight w:val="496"/>
          <w:jc w:val="center"/>
        </w:trPr>
        <w:tc>
          <w:tcPr>
            <w:tcW w:w="3438" w:type="dxa"/>
            <w:gridSpan w:val="3"/>
            <w:shd w:val="clear" w:color="auto" w:fill="FFFFFF" w:themeFill="background1"/>
          </w:tcPr>
          <w:p w14:paraId="6C4072A9" w14:textId="5848A955" w:rsidR="001C6222" w:rsidRPr="001C6222" w:rsidRDefault="00BE02A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Број ромских породица које користе услугу социјалног становања</w:t>
            </w:r>
          </w:p>
        </w:tc>
        <w:tc>
          <w:tcPr>
            <w:tcW w:w="1498" w:type="dxa"/>
            <w:shd w:val="clear" w:color="auto" w:fill="FFFFFF" w:themeFill="background1"/>
          </w:tcPr>
          <w:p w14:paraId="7F7BA671" w14:textId="04B0F3BA"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88" w:type="dxa"/>
            <w:gridSpan w:val="2"/>
            <w:shd w:val="clear" w:color="auto" w:fill="FFFFFF" w:themeFill="background1"/>
          </w:tcPr>
          <w:p w14:paraId="45AD474B" w14:textId="6FEEDDDA"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9" w:type="dxa"/>
            <w:gridSpan w:val="3"/>
            <w:shd w:val="clear" w:color="auto" w:fill="FFFFFF" w:themeFill="background1"/>
          </w:tcPr>
          <w:p w14:paraId="2394E708" w14:textId="5ED87540"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16</w:t>
            </w:r>
          </w:p>
        </w:tc>
        <w:tc>
          <w:tcPr>
            <w:tcW w:w="1346" w:type="dxa"/>
            <w:gridSpan w:val="3"/>
            <w:shd w:val="clear" w:color="auto" w:fill="FFFFFF" w:themeFill="background1"/>
          </w:tcPr>
          <w:p w14:paraId="226FEF21" w14:textId="36D65863"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18</w:t>
            </w:r>
          </w:p>
        </w:tc>
        <w:tc>
          <w:tcPr>
            <w:tcW w:w="1363" w:type="dxa"/>
            <w:gridSpan w:val="4"/>
            <w:shd w:val="clear" w:color="auto" w:fill="FFFFFF" w:themeFill="background1"/>
          </w:tcPr>
          <w:p w14:paraId="3B359AEF" w14:textId="0301D7D6"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w:t>
            </w:r>
          </w:p>
        </w:tc>
        <w:tc>
          <w:tcPr>
            <w:tcW w:w="1168" w:type="dxa"/>
            <w:gridSpan w:val="2"/>
            <w:shd w:val="clear" w:color="auto" w:fill="FFFFFF" w:themeFill="background1"/>
          </w:tcPr>
          <w:p w14:paraId="1285836A" w14:textId="3DF7D638" w:rsidR="001C6222" w:rsidRPr="001C6222" w:rsidRDefault="00BE02A8"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27</w:t>
            </w:r>
          </w:p>
        </w:tc>
        <w:tc>
          <w:tcPr>
            <w:tcW w:w="1876" w:type="dxa"/>
            <w:gridSpan w:val="2"/>
            <w:shd w:val="clear" w:color="auto" w:fill="FFFFFF" w:themeFill="background1"/>
          </w:tcPr>
          <w:p w14:paraId="270F4304" w14:textId="66D265F8" w:rsidR="001C6222" w:rsidRPr="001C6222" w:rsidRDefault="00BE02A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ЦСР</w:t>
            </w:r>
          </w:p>
        </w:tc>
      </w:tr>
      <w:tr w:rsidR="001C6222" w:rsidRPr="001C6222" w14:paraId="28282A01" w14:textId="77777777" w:rsidTr="00FF3FED">
        <w:trPr>
          <w:gridBefore w:val="1"/>
          <w:wBefore w:w="25" w:type="dxa"/>
          <w:trHeight w:val="496"/>
          <w:jc w:val="center"/>
        </w:trPr>
        <w:tc>
          <w:tcPr>
            <w:tcW w:w="1228" w:type="dxa"/>
            <w:shd w:val="clear" w:color="auto" w:fill="D2F1EF" w:themeFill="accent6" w:themeFillTint="33"/>
          </w:tcPr>
          <w:p w14:paraId="55D6869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Ознака</w:t>
            </w:r>
          </w:p>
        </w:tc>
        <w:tc>
          <w:tcPr>
            <w:tcW w:w="2210" w:type="dxa"/>
            <w:gridSpan w:val="2"/>
            <w:shd w:val="clear" w:color="auto" w:fill="D2F1EF" w:themeFill="accent6" w:themeFillTint="33"/>
          </w:tcPr>
          <w:p w14:paraId="21F6182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498" w:type="dxa"/>
            <w:shd w:val="clear" w:color="auto" w:fill="D2F1EF" w:themeFill="accent6" w:themeFillTint="33"/>
          </w:tcPr>
          <w:p w14:paraId="7908C2E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788" w:type="dxa"/>
            <w:gridSpan w:val="2"/>
            <w:shd w:val="clear" w:color="auto" w:fill="D2F1EF" w:themeFill="accent6" w:themeFillTint="33"/>
          </w:tcPr>
          <w:p w14:paraId="602A80CB"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53" w:type="dxa"/>
            <w:gridSpan w:val="4"/>
            <w:shd w:val="clear" w:color="auto" w:fill="D2F1EF" w:themeFill="accent6" w:themeFillTint="33"/>
          </w:tcPr>
          <w:p w14:paraId="599BDA4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04" w:type="dxa"/>
            <w:gridSpan w:val="4"/>
            <w:shd w:val="clear" w:color="auto" w:fill="D2F1EF" w:themeFill="accent6" w:themeFillTint="33"/>
          </w:tcPr>
          <w:p w14:paraId="4B11397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43" w:type="dxa"/>
            <w:gridSpan w:val="5"/>
            <w:shd w:val="clear" w:color="auto" w:fill="D2F1EF" w:themeFill="accent6" w:themeFillTint="33"/>
          </w:tcPr>
          <w:p w14:paraId="6ED6977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772" w:type="dxa"/>
            <w:shd w:val="clear" w:color="auto" w:fill="D2F1EF" w:themeFill="accent6" w:themeFillTint="33"/>
          </w:tcPr>
          <w:p w14:paraId="397DBF7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48862414" w14:textId="77777777" w:rsidTr="00FF3FED">
        <w:trPr>
          <w:gridBefore w:val="1"/>
          <w:wBefore w:w="25" w:type="dxa"/>
          <w:trHeight w:val="496"/>
          <w:jc w:val="center"/>
        </w:trPr>
        <w:tc>
          <w:tcPr>
            <w:tcW w:w="1228" w:type="dxa"/>
            <w:tcBorders>
              <w:bottom w:val="single" w:sz="4" w:space="0" w:color="auto"/>
            </w:tcBorders>
            <w:shd w:val="clear" w:color="auto" w:fill="FFFFFF" w:themeFill="background1"/>
            <w:vAlign w:val="center"/>
          </w:tcPr>
          <w:p w14:paraId="27E02B0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.2.1.</w:t>
            </w:r>
          </w:p>
        </w:tc>
        <w:tc>
          <w:tcPr>
            <w:tcW w:w="2210" w:type="dxa"/>
            <w:gridSpan w:val="2"/>
            <w:tcBorders>
              <w:bottom w:val="single" w:sz="4" w:space="0" w:color="auto"/>
            </w:tcBorders>
            <w:shd w:val="clear" w:color="auto" w:fill="FFFFFF" w:themeFill="background1"/>
            <w:vAlign w:val="center"/>
          </w:tcPr>
          <w:p w14:paraId="5DE05E86"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Једнократна новчана помоћ</w:t>
            </w:r>
          </w:p>
        </w:tc>
        <w:tc>
          <w:tcPr>
            <w:tcW w:w="1498" w:type="dxa"/>
            <w:tcBorders>
              <w:bottom w:val="single" w:sz="4" w:space="0" w:color="auto"/>
            </w:tcBorders>
            <w:shd w:val="clear" w:color="auto" w:fill="FFFFFF" w:themeFill="background1"/>
            <w:vAlign w:val="center"/>
          </w:tcPr>
          <w:p w14:paraId="03971B7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570657F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w:t>
            </w:r>
          </w:p>
        </w:tc>
        <w:tc>
          <w:tcPr>
            <w:tcW w:w="1853" w:type="dxa"/>
            <w:gridSpan w:val="4"/>
            <w:tcBorders>
              <w:bottom w:val="single" w:sz="4" w:space="0" w:color="auto"/>
            </w:tcBorders>
            <w:shd w:val="clear" w:color="auto" w:fill="FFFFFF" w:themeFill="background1"/>
            <w:vAlign w:val="center"/>
          </w:tcPr>
          <w:p w14:paraId="2969522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4880AD0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15.050.000,00</w:t>
            </w:r>
          </w:p>
        </w:tc>
        <w:tc>
          <w:tcPr>
            <w:tcW w:w="2043" w:type="dxa"/>
            <w:gridSpan w:val="5"/>
            <w:tcBorders>
              <w:bottom w:val="single" w:sz="4" w:space="0" w:color="auto"/>
            </w:tcBorders>
            <w:shd w:val="clear" w:color="auto" w:fill="FFFFFF" w:themeFill="background1"/>
            <w:vAlign w:val="center"/>
          </w:tcPr>
          <w:p w14:paraId="0B7BCF9A"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4.550.000,00 </w:t>
            </w:r>
          </w:p>
          <w:p w14:paraId="27D7EE6F"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5.000.000,00</w:t>
            </w:r>
          </w:p>
          <w:p w14:paraId="21E2E79A" w14:textId="77777777" w:rsidR="001C6222" w:rsidRPr="001C6222" w:rsidRDefault="001C6222" w:rsidP="00FF3FED">
            <w:pPr>
              <w:spacing w:before="60"/>
              <w:ind w:hanging="3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 xml:space="preserve">8 </w:t>
            </w:r>
            <w:r w:rsidRPr="001C6222">
              <w:rPr>
                <w:rFonts w:ascii="Arial" w:hAnsi="Arial" w:cs="Arial"/>
                <w:b w:val="0"/>
                <w:noProof/>
                <w:color w:val="auto"/>
                <w:sz w:val="20"/>
                <w:szCs w:val="20"/>
                <w:lang w:val="sr-Cyrl-RS"/>
              </w:rPr>
              <w:t>– 5.500.000,00</w:t>
            </w:r>
          </w:p>
        </w:tc>
        <w:tc>
          <w:tcPr>
            <w:tcW w:w="1772" w:type="dxa"/>
            <w:tcBorders>
              <w:bottom w:val="single" w:sz="4" w:space="0" w:color="auto"/>
            </w:tcBorders>
            <w:shd w:val="clear" w:color="auto" w:fill="FFFFFF" w:themeFill="background1"/>
            <w:vAlign w:val="center"/>
          </w:tcPr>
          <w:p w14:paraId="18DBB92B" w14:textId="77777777" w:rsidR="001C6222" w:rsidRPr="001C6222" w:rsidRDefault="001C6222" w:rsidP="00FF3FED">
            <w:pPr>
              <w:jc w:val="center"/>
              <w:rPr>
                <w:rFonts w:ascii="Arial" w:hAnsi="Arial" w:cs="Arial"/>
                <w:b w:val="0"/>
                <w:noProof/>
                <w:color w:val="auto"/>
                <w:sz w:val="20"/>
                <w:szCs w:val="20"/>
                <w:lang w:val="sr-Cyrl-RS"/>
              </w:rPr>
            </w:pPr>
          </w:p>
          <w:p w14:paraId="405B5F44"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15.050.000,00</w:t>
            </w:r>
          </w:p>
          <w:p w14:paraId="0C6299D5"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3DB449F5" w14:textId="77777777" w:rsidR="001C6222" w:rsidRPr="001C6222" w:rsidRDefault="001C6222" w:rsidP="00FF3FED">
            <w:pPr>
              <w:jc w:val="center"/>
              <w:rPr>
                <w:rFonts w:ascii="Arial" w:hAnsi="Arial" w:cs="Arial"/>
                <w:b w:val="0"/>
                <w:noProof/>
                <w:color w:val="auto"/>
                <w:sz w:val="20"/>
                <w:szCs w:val="20"/>
                <w:lang w:val="sr-Cyrl-RS"/>
              </w:rPr>
            </w:pPr>
          </w:p>
        </w:tc>
      </w:tr>
      <w:tr w:rsidR="001C6222" w:rsidRPr="001C6222" w14:paraId="7B0050C5" w14:textId="77777777" w:rsidTr="00FF3FED">
        <w:trPr>
          <w:gridBefore w:val="1"/>
          <w:wBefore w:w="25" w:type="dxa"/>
          <w:trHeight w:val="481"/>
          <w:jc w:val="center"/>
        </w:trPr>
        <w:tc>
          <w:tcPr>
            <w:tcW w:w="1228" w:type="dxa"/>
            <w:tcBorders>
              <w:bottom w:val="single" w:sz="4" w:space="0" w:color="auto"/>
            </w:tcBorders>
            <w:shd w:val="clear" w:color="auto" w:fill="FFFFFF" w:themeFill="background1"/>
            <w:vAlign w:val="center"/>
          </w:tcPr>
          <w:p w14:paraId="5D22F891" w14:textId="77777777" w:rsidR="001C6222" w:rsidRPr="001C6222" w:rsidRDefault="001C6222" w:rsidP="00FF3FED">
            <w:pPr>
              <w:jc w:val="center"/>
              <w:rPr>
                <w:rFonts w:ascii="Arial" w:hAnsi="Arial" w:cs="Arial"/>
                <w:b w:val="0"/>
                <w:noProof/>
                <w:color w:val="auto"/>
                <w:sz w:val="20"/>
                <w:szCs w:val="20"/>
                <w:lang w:val="sr-Cyrl-RS"/>
              </w:rPr>
            </w:pPr>
            <w:bookmarkStart w:id="106" w:name="_Hlk219821650"/>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.2.2.</w:t>
            </w:r>
          </w:p>
        </w:tc>
        <w:tc>
          <w:tcPr>
            <w:tcW w:w="2210" w:type="dxa"/>
            <w:gridSpan w:val="2"/>
            <w:tcBorders>
              <w:bottom w:val="single" w:sz="4" w:space="0" w:color="auto"/>
            </w:tcBorders>
            <w:shd w:val="clear" w:color="auto" w:fill="FFFFFF" w:themeFill="background1"/>
            <w:vAlign w:val="center"/>
          </w:tcPr>
          <w:p w14:paraId="21A6C2B2"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Увећана новчана помоћ </w:t>
            </w:r>
          </w:p>
        </w:tc>
        <w:tc>
          <w:tcPr>
            <w:tcW w:w="1498" w:type="dxa"/>
            <w:tcBorders>
              <w:bottom w:val="single" w:sz="4" w:space="0" w:color="auto"/>
            </w:tcBorders>
            <w:shd w:val="clear" w:color="auto" w:fill="FFFFFF" w:themeFill="background1"/>
            <w:vAlign w:val="center"/>
          </w:tcPr>
          <w:p w14:paraId="1587EF5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1AF5E42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w:t>
            </w:r>
          </w:p>
        </w:tc>
        <w:tc>
          <w:tcPr>
            <w:tcW w:w="1853" w:type="dxa"/>
            <w:gridSpan w:val="4"/>
            <w:tcBorders>
              <w:bottom w:val="single" w:sz="4" w:space="0" w:color="auto"/>
            </w:tcBorders>
            <w:shd w:val="clear" w:color="auto" w:fill="FFFFFF" w:themeFill="background1"/>
            <w:vAlign w:val="center"/>
          </w:tcPr>
          <w:p w14:paraId="663E763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054947B1" w14:textId="77777777" w:rsidR="001C6222" w:rsidRPr="001C6222" w:rsidRDefault="001C6222" w:rsidP="00FF3FED">
            <w:pPr>
              <w:ind w:firstLine="54"/>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3.940.000,00</w:t>
            </w:r>
          </w:p>
        </w:tc>
        <w:tc>
          <w:tcPr>
            <w:tcW w:w="2043" w:type="dxa"/>
            <w:gridSpan w:val="5"/>
            <w:tcBorders>
              <w:bottom w:val="single" w:sz="4" w:space="0" w:color="auto"/>
            </w:tcBorders>
            <w:shd w:val="clear" w:color="auto" w:fill="FFFFFF" w:themeFill="background1"/>
            <w:vAlign w:val="center"/>
          </w:tcPr>
          <w:p w14:paraId="674FF783"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1.040.000,00</w:t>
            </w:r>
          </w:p>
          <w:p w14:paraId="01D74EDC"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1.300.000,00</w:t>
            </w:r>
          </w:p>
          <w:p w14:paraId="3BF90179"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1.600.000,00</w:t>
            </w:r>
          </w:p>
        </w:tc>
        <w:tc>
          <w:tcPr>
            <w:tcW w:w="1772" w:type="dxa"/>
            <w:tcBorders>
              <w:bottom w:val="single" w:sz="4" w:space="0" w:color="auto"/>
            </w:tcBorders>
            <w:shd w:val="clear" w:color="auto" w:fill="FFFFFF" w:themeFill="background1"/>
            <w:vAlign w:val="center"/>
          </w:tcPr>
          <w:p w14:paraId="5ABA579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3.940.000,00</w:t>
            </w:r>
          </w:p>
          <w:p w14:paraId="39BF74DB"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00F2BB19" w14:textId="77777777" w:rsidR="001C6222" w:rsidRPr="001C6222" w:rsidRDefault="001C6222" w:rsidP="00FF3FED">
            <w:pPr>
              <w:jc w:val="center"/>
              <w:rPr>
                <w:rFonts w:ascii="Arial" w:hAnsi="Arial" w:cs="Arial"/>
                <w:b w:val="0"/>
                <w:noProof/>
                <w:color w:val="auto"/>
                <w:sz w:val="20"/>
                <w:szCs w:val="20"/>
                <w:lang w:val="sr-Cyrl-RS"/>
              </w:rPr>
            </w:pPr>
          </w:p>
        </w:tc>
      </w:tr>
      <w:tr w:rsidR="001C6222" w:rsidRPr="001C6222" w14:paraId="44F94AE4" w14:textId="77777777" w:rsidTr="00FF3FED">
        <w:trPr>
          <w:gridBefore w:val="1"/>
          <w:wBefore w:w="25" w:type="dxa"/>
          <w:trHeight w:val="481"/>
          <w:jc w:val="center"/>
        </w:trPr>
        <w:tc>
          <w:tcPr>
            <w:tcW w:w="1228" w:type="dxa"/>
            <w:tcBorders>
              <w:bottom w:val="single" w:sz="4" w:space="0" w:color="auto"/>
            </w:tcBorders>
            <w:shd w:val="clear" w:color="auto" w:fill="FFFFFF" w:themeFill="background1"/>
            <w:vAlign w:val="center"/>
          </w:tcPr>
          <w:p w14:paraId="56279997" w14:textId="114BC65D"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5.2.3</w:t>
            </w:r>
            <w:r w:rsidR="006D4C86">
              <w:rPr>
                <w:rFonts w:ascii="Arial" w:hAnsi="Arial" w:cs="Arial"/>
                <w:b w:val="0"/>
                <w:noProof/>
                <w:color w:val="auto"/>
                <w:sz w:val="20"/>
                <w:szCs w:val="20"/>
                <w:lang w:val="sr-Cyrl-RS"/>
              </w:rPr>
              <w:t>.</w:t>
            </w:r>
          </w:p>
        </w:tc>
        <w:tc>
          <w:tcPr>
            <w:tcW w:w="2210" w:type="dxa"/>
            <w:gridSpan w:val="2"/>
            <w:tcBorders>
              <w:bottom w:val="single" w:sz="4" w:space="0" w:color="auto"/>
            </w:tcBorders>
            <w:shd w:val="clear" w:color="auto" w:fill="FFFFFF" w:themeFill="background1"/>
            <w:vAlign w:val="center"/>
          </w:tcPr>
          <w:p w14:paraId="483C1D2E" w14:textId="795078A0"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Услуга лични пратилац детета </w:t>
            </w:r>
          </w:p>
        </w:tc>
        <w:tc>
          <w:tcPr>
            <w:tcW w:w="1498" w:type="dxa"/>
            <w:tcBorders>
              <w:bottom w:val="single" w:sz="4" w:space="0" w:color="auto"/>
            </w:tcBorders>
            <w:shd w:val="clear" w:color="auto" w:fill="FFFFFF" w:themeFill="background1"/>
            <w:vAlign w:val="center"/>
          </w:tcPr>
          <w:p w14:paraId="45385A0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1DE3BDF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 Пружалац услуге, ОШ</w:t>
            </w:r>
          </w:p>
        </w:tc>
        <w:tc>
          <w:tcPr>
            <w:tcW w:w="1853" w:type="dxa"/>
            <w:gridSpan w:val="4"/>
            <w:tcBorders>
              <w:bottom w:val="single" w:sz="4" w:space="0" w:color="auto"/>
            </w:tcBorders>
            <w:shd w:val="clear" w:color="auto" w:fill="FFFFFF" w:themeFill="background1"/>
            <w:vAlign w:val="center"/>
          </w:tcPr>
          <w:p w14:paraId="44FAFE9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6C052B6F" w14:textId="77777777" w:rsidR="001C6222" w:rsidRPr="001C6222" w:rsidRDefault="001C6222" w:rsidP="00FF3FED">
            <w:pPr>
              <w:ind w:firstLine="54"/>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4.230.000,00</w:t>
            </w:r>
          </w:p>
        </w:tc>
        <w:tc>
          <w:tcPr>
            <w:tcW w:w="2043" w:type="dxa"/>
            <w:gridSpan w:val="5"/>
            <w:tcBorders>
              <w:bottom w:val="single" w:sz="4" w:space="0" w:color="auto"/>
            </w:tcBorders>
            <w:shd w:val="clear" w:color="auto" w:fill="FFFFFF" w:themeFill="background1"/>
            <w:vAlign w:val="center"/>
          </w:tcPr>
          <w:p w14:paraId="1D603FF5" w14:textId="77777777" w:rsidR="001C6222" w:rsidRPr="001C6222" w:rsidRDefault="001C6222" w:rsidP="00FF3FED">
            <w:pPr>
              <w:pStyle w:val="NoSpacing"/>
              <w:ind w:left="-172"/>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6</w:t>
            </w:r>
            <w:r w:rsidRPr="001C6222">
              <w:rPr>
                <w:rFonts w:ascii="Arial" w:hAnsi="Arial" w:cs="Arial"/>
                <w:noProof/>
                <w:sz w:val="20"/>
                <w:szCs w:val="20"/>
                <w:lang w:val="sr-Cyrl-RS"/>
              </w:rPr>
              <w:t xml:space="preserve"> – 810.000,00</w:t>
            </w:r>
          </w:p>
          <w:p w14:paraId="10824C95"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1.710.000,00</w:t>
            </w:r>
          </w:p>
          <w:p w14:paraId="71C0BAE8" w14:textId="77777777" w:rsidR="001C6222" w:rsidRPr="001C6222" w:rsidRDefault="001C6222" w:rsidP="00FF3FED">
            <w:pPr>
              <w:pStyle w:val="NoSpacing"/>
              <w:ind w:left="-30"/>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1.710.000,00</w:t>
            </w:r>
          </w:p>
        </w:tc>
        <w:tc>
          <w:tcPr>
            <w:tcW w:w="1772" w:type="dxa"/>
            <w:tcBorders>
              <w:bottom w:val="single" w:sz="4" w:space="0" w:color="auto"/>
            </w:tcBorders>
            <w:shd w:val="clear" w:color="auto" w:fill="FFFFFF" w:themeFill="background1"/>
            <w:vAlign w:val="center"/>
          </w:tcPr>
          <w:p w14:paraId="09CF3AC4"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4.230.000,00</w:t>
            </w:r>
          </w:p>
          <w:p w14:paraId="6E0E14A4"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2D3AD48F" w14:textId="77777777" w:rsidR="001C6222" w:rsidRPr="001C6222" w:rsidRDefault="001C6222" w:rsidP="00FF3FED">
            <w:pPr>
              <w:jc w:val="center"/>
              <w:rPr>
                <w:rFonts w:ascii="Arial" w:hAnsi="Arial" w:cs="Arial"/>
                <w:b w:val="0"/>
                <w:noProof/>
                <w:color w:val="auto"/>
                <w:sz w:val="20"/>
                <w:szCs w:val="20"/>
                <w:lang w:val="sr-Cyrl-RS"/>
              </w:rPr>
            </w:pPr>
          </w:p>
        </w:tc>
      </w:tr>
      <w:bookmarkEnd w:id="106"/>
      <w:tr w:rsidR="001C6222" w:rsidRPr="001C6222" w14:paraId="45B8B09B" w14:textId="77777777" w:rsidTr="00FF3FED">
        <w:trPr>
          <w:gridBefore w:val="1"/>
          <w:wBefore w:w="25" w:type="dxa"/>
          <w:trHeight w:val="481"/>
          <w:jc w:val="center"/>
        </w:trPr>
        <w:tc>
          <w:tcPr>
            <w:tcW w:w="1228" w:type="dxa"/>
            <w:tcBorders>
              <w:bottom w:val="single" w:sz="4" w:space="0" w:color="auto"/>
            </w:tcBorders>
            <w:shd w:val="clear" w:color="auto" w:fill="FFFFFF" w:themeFill="background1"/>
            <w:vAlign w:val="center"/>
          </w:tcPr>
          <w:p w14:paraId="2ABAD79C" w14:textId="42DC55F5"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5.2.4</w:t>
            </w:r>
            <w:r w:rsidR="00BE02A8">
              <w:rPr>
                <w:rFonts w:ascii="Arial" w:hAnsi="Arial" w:cs="Arial"/>
                <w:b w:val="0"/>
                <w:noProof/>
                <w:color w:val="auto"/>
                <w:sz w:val="20"/>
                <w:szCs w:val="20"/>
                <w:lang w:val="sr-Cyrl-RS"/>
              </w:rPr>
              <w:t>.</w:t>
            </w:r>
            <w:r w:rsidRPr="001C6222">
              <w:rPr>
                <w:rFonts w:ascii="Arial" w:hAnsi="Arial" w:cs="Arial"/>
                <w:b w:val="0"/>
                <w:noProof/>
                <w:color w:val="auto"/>
                <w:sz w:val="20"/>
                <w:szCs w:val="20"/>
                <w:lang w:val="sr-Cyrl-RS"/>
              </w:rPr>
              <w:t xml:space="preserve"> </w:t>
            </w:r>
          </w:p>
        </w:tc>
        <w:tc>
          <w:tcPr>
            <w:tcW w:w="2210" w:type="dxa"/>
            <w:gridSpan w:val="2"/>
            <w:tcBorders>
              <w:bottom w:val="single" w:sz="4" w:space="0" w:color="auto"/>
            </w:tcBorders>
            <w:shd w:val="clear" w:color="auto" w:fill="FFFFFF" w:themeFill="background1"/>
            <w:vAlign w:val="center"/>
          </w:tcPr>
          <w:p w14:paraId="5CEE39C9" w14:textId="4581EC2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Подршка у вађењу личних докумената члановима породица саку</w:t>
            </w:r>
            <w:r w:rsidR="004B5909">
              <w:rPr>
                <w:rFonts w:ascii="Arial" w:hAnsi="Arial" w:cs="Arial"/>
                <w:b w:val="0"/>
                <w:noProof/>
                <w:color w:val="auto"/>
                <w:sz w:val="20"/>
                <w:szCs w:val="20"/>
                <w:lang w:val="sr-Cyrl-RS"/>
              </w:rPr>
              <w:t>п</w:t>
            </w:r>
            <w:r w:rsidRPr="001C6222">
              <w:rPr>
                <w:rFonts w:ascii="Arial" w:hAnsi="Arial" w:cs="Arial"/>
                <w:b w:val="0"/>
                <w:noProof/>
                <w:color w:val="auto"/>
                <w:sz w:val="20"/>
                <w:szCs w:val="20"/>
                <w:lang w:val="sr-Cyrl-RS"/>
              </w:rPr>
              <w:t xml:space="preserve">љача </w:t>
            </w:r>
            <w:r w:rsidR="00BE02A8">
              <w:rPr>
                <w:rFonts w:ascii="Arial" w:hAnsi="Arial" w:cs="Arial"/>
                <w:b w:val="0"/>
                <w:noProof/>
                <w:color w:val="auto"/>
                <w:sz w:val="20"/>
                <w:szCs w:val="20"/>
                <w:lang w:val="sr-Cyrl-RS"/>
              </w:rPr>
              <w:t xml:space="preserve">секундарних </w:t>
            </w:r>
            <w:r w:rsidRPr="001C6222">
              <w:rPr>
                <w:rFonts w:ascii="Arial" w:hAnsi="Arial" w:cs="Arial"/>
                <w:b w:val="0"/>
                <w:noProof/>
                <w:color w:val="auto"/>
                <w:sz w:val="20"/>
                <w:szCs w:val="20"/>
                <w:lang w:val="sr-Cyrl-RS"/>
              </w:rPr>
              <w:t>сировина</w:t>
            </w:r>
          </w:p>
        </w:tc>
        <w:tc>
          <w:tcPr>
            <w:tcW w:w="1498" w:type="dxa"/>
            <w:tcBorders>
              <w:bottom w:val="single" w:sz="4" w:space="0" w:color="auto"/>
            </w:tcBorders>
            <w:shd w:val="clear" w:color="auto" w:fill="FFFFFF" w:themeFill="background1"/>
            <w:vAlign w:val="center"/>
          </w:tcPr>
          <w:p w14:paraId="3A2BC41D"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3C0F5C2F" w14:textId="6513132E"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Координациони механизам, ЦСР, П</w:t>
            </w:r>
            <w:r w:rsidR="006D4C86">
              <w:rPr>
                <w:rFonts w:ascii="Arial" w:hAnsi="Arial" w:cs="Arial"/>
                <w:b w:val="0"/>
                <w:noProof/>
                <w:color w:val="auto"/>
                <w:sz w:val="20"/>
                <w:szCs w:val="20"/>
                <w:lang w:val="sr-Cyrl-RS"/>
              </w:rPr>
              <w:t xml:space="preserve">С </w:t>
            </w:r>
          </w:p>
        </w:tc>
        <w:tc>
          <w:tcPr>
            <w:tcW w:w="1853" w:type="dxa"/>
            <w:gridSpan w:val="4"/>
            <w:tcBorders>
              <w:bottom w:val="single" w:sz="4" w:space="0" w:color="auto"/>
            </w:tcBorders>
            <w:shd w:val="clear" w:color="auto" w:fill="FFFFFF" w:themeFill="background1"/>
            <w:vAlign w:val="center"/>
          </w:tcPr>
          <w:p w14:paraId="3450542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08B88D1F" w14:textId="77777777" w:rsidR="001C6222" w:rsidRPr="001C6222" w:rsidRDefault="001C6222" w:rsidP="00FF3FED">
            <w:pPr>
              <w:ind w:firstLine="54"/>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tcBorders>
              <w:bottom w:val="single" w:sz="4" w:space="0" w:color="auto"/>
            </w:tcBorders>
            <w:shd w:val="clear" w:color="auto" w:fill="FFFFFF" w:themeFill="background1"/>
            <w:vAlign w:val="center"/>
          </w:tcPr>
          <w:p w14:paraId="2B0A9FE7"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72" w:type="dxa"/>
            <w:tcBorders>
              <w:bottom w:val="single" w:sz="4" w:space="0" w:color="auto"/>
            </w:tcBorders>
            <w:shd w:val="clear" w:color="auto" w:fill="FFFFFF" w:themeFill="background1"/>
            <w:vAlign w:val="center"/>
          </w:tcPr>
          <w:p w14:paraId="51A518E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17F9F251" w14:textId="77777777" w:rsidTr="00FF3FED">
        <w:trPr>
          <w:gridBefore w:val="1"/>
          <w:wBefore w:w="25" w:type="dxa"/>
          <w:trHeight w:val="481"/>
          <w:jc w:val="center"/>
        </w:trPr>
        <w:tc>
          <w:tcPr>
            <w:tcW w:w="1228" w:type="dxa"/>
            <w:tcBorders>
              <w:bottom w:val="single" w:sz="4" w:space="0" w:color="auto"/>
            </w:tcBorders>
            <w:shd w:val="clear" w:color="auto" w:fill="FFFFFF" w:themeFill="background1"/>
            <w:vAlign w:val="center"/>
          </w:tcPr>
          <w:p w14:paraId="595BF29D" w14:textId="2797BB6C"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5.2.5</w:t>
            </w:r>
            <w:r w:rsidR="00BE02A8">
              <w:rPr>
                <w:rFonts w:ascii="Arial" w:hAnsi="Arial" w:cs="Arial"/>
                <w:b w:val="0"/>
                <w:noProof/>
                <w:color w:val="auto"/>
                <w:sz w:val="20"/>
                <w:szCs w:val="20"/>
                <w:lang w:val="sr-Cyrl-RS"/>
              </w:rPr>
              <w:t>.</w:t>
            </w:r>
          </w:p>
        </w:tc>
        <w:tc>
          <w:tcPr>
            <w:tcW w:w="2210" w:type="dxa"/>
            <w:gridSpan w:val="2"/>
            <w:tcBorders>
              <w:bottom w:val="single" w:sz="4" w:space="0" w:color="auto"/>
            </w:tcBorders>
            <w:shd w:val="clear" w:color="auto" w:fill="FFFFFF" w:themeFill="background1"/>
            <w:vAlign w:val="center"/>
          </w:tcPr>
          <w:p w14:paraId="377755BD" w14:textId="465668EF"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Услуга социјалног становања за најугроженије ромске породице </w:t>
            </w:r>
          </w:p>
        </w:tc>
        <w:tc>
          <w:tcPr>
            <w:tcW w:w="1498" w:type="dxa"/>
            <w:tcBorders>
              <w:bottom w:val="single" w:sz="4" w:space="0" w:color="auto"/>
            </w:tcBorders>
            <w:shd w:val="clear" w:color="auto" w:fill="FFFFFF" w:themeFill="background1"/>
            <w:vAlign w:val="center"/>
          </w:tcPr>
          <w:p w14:paraId="7821124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tcBorders>
              <w:bottom w:val="single" w:sz="4" w:space="0" w:color="auto"/>
            </w:tcBorders>
            <w:shd w:val="clear" w:color="auto" w:fill="FFFFFF" w:themeFill="background1"/>
            <w:vAlign w:val="center"/>
          </w:tcPr>
          <w:p w14:paraId="27C7B0E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w:t>
            </w:r>
          </w:p>
        </w:tc>
        <w:tc>
          <w:tcPr>
            <w:tcW w:w="1853" w:type="dxa"/>
            <w:gridSpan w:val="4"/>
            <w:tcBorders>
              <w:bottom w:val="single" w:sz="4" w:space="0" w:color="auto"/>
            </w:tcBorders>
            <w:shd w:val="clear" w:color="auto" w:fill="FFFFFF" w:themeFill="background1"/>
            <w:vAlign w:val="center"/>
          </w:tcPr>
          <w:p w14:paraId="32DA1F8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tcBorders>
              <w:bottom w:val="single" w:sz="4" w:space="0" w:color="auto"/>
            </w:tcBorders>
            <w:shd w:val="clear" w:color="auto" w:fill="FFFFFF" w:themeFill="background1"/>
            <w:vAlign w:val="center"/>
          </w:tcPr>
          <w:p w14:paraId="74F84BD1" w14:textId="77777777" w:rsidR="001C6222" w:rsidRPr="001C6222" w:rsidRDefault="001C6222" w:rsidP="00FF3FED">
            <w:pPr>
              <w:ind w:firstLine="54"/>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tcBorders>
              <w:bottom w:val="single" w:sz="4" w:space="0" w:color="auto"/>
            </w:tcBorders>
            <w:shd w:val="clear" w:color="auto" w:fill="FFFFFF" w:themeFill="background1"/>
            <w:vAlign w:val="center"/>
          </w:tcPr>
          <w:p w14:paraId="74817F98"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w:t>
            </w:r>
          </w:p>
        </w:tc>
        <w:tc>
          <w:tcPr>
            <w:tcW w:w="1772" w:type="dxa"/>
            <w:tcBorders>
              <w:bottom w:val="single" w:sz="4" w:space="0" w:color="auto"/>
            </w:tcBorders>
            <w:shd w:val="clear" w:color="auto" w:fill="FFFFFF" w:themeFill="background1"/>
            <w:vAlign w:val="center"/>
          </w:tcPr>
          <w:p w14:paraId="2708CF0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4D7A2163" w14:textId="77777777" w:rsidTr="00FF3FED">
        <w:trPr>
          <w:gridBefore w:val="1"/>
          <w:wBefore w:w="25" w:type="dxa"/>
          <w:trHeight w:val="481"/>
          <w:jc w:val="center"/>
        </w:trPr>
        <w:tc>
          <w:tcPr>
            <w:tcW w:w="1228" w:type="dxa"/>
            <w:tcBorders>
              <w:top w:val="single" w:sz="4" w:space="0" w:color="auto"/>
              <w:left w:val="nil"/>
              <w:bottom w:val="single" w:sz="4" w:space="0" w:color="auto"/>
              <w:right w:val="nil"/>
            </w:tcBorders>
            <w:shd w:val="clear" w:color="auto" w:fill="FFFFFF" w:themeFill="background1"/>
            <w:vAlign w:val="center"/>
          </w:tcPr>
          <w:p w14:paraId="6AD1D38E" w14:textId="77777777" w:rsidR="001C6222" w:rsidRPr="001C6222" w:rsidRDefault="001C6222" w:rsidP="00FF3FED">
            <w:pPr>
              <w:jc w:val="center"/>
              <w:rPr>
                <w:rFonts w:ascii="Arial" w:hAnsi="Arial" w:cs="Arial"/>
                <w:b w:val="0"/>
                <w:noProof/>
                <w:color w:val="auto"/>
                <w:sz w:val="20"/>
                <w:szCs w:val="20"/>
              </w:rPr>
            </w:pPr>
          </w:p>
        </w:tc>
        <w:tc>
          <w:tcPr>
            <w:tcW w:w="2210" w:type="dxa"/>
            <w:gridSpan w:val="2"/>
            <w:tcBorders>
              <w:top w:val="single" w:sz="4" w:space="0" w:color="auto"/>
              <w:left w:val="nil"/>
              <w:bottom w:val="single" w:sz="4" w:space="0" w:color="auto"/>
              <w:right w:val="nil"/>
            </w:tcBorders>
            <w:shd w:val="clear" w:color="auto" w:fill="FFFFFF" w:themeFill="background1"/>
          </w:tcPr>
          <w:p w14:paraId="0EADEF64" w14:textId="77777777" w:rsidR="001C6222" w:rsidRPr="001C6222" w:rsidRDefault="001C6222" w:rsidP="00FF3FED">
            <w:pPr>
              <w:rPr>
                <w:rFonts w:ascii="Arial" w:hAnsi="Arial" w:cs="Arial"/>
                <w:b w:val="0"/>
                <w:noProof/>
                <w:color w:val="auto"/>
                <w:sz w:val="20"/>
                <w:szCs w:val="20"/>
                <w:lang w:val="sr-Cyrl-RS"/>
              </w:rPr>
            </w:pPr>
          </w:p>
        </w:tc>
        <w:tc>
          <w:tcPr>
            <w:tcW w:w="1498" w:type="dxa"/>
            <w:tcBorders>
              <w:top w:val="single" w:sz="4" w:space="0" w:color="auto"/>
              <w:left w:val="nil"/>
              <w:bottom w:val="single" w:sz="4" w:space="0" w:color="auto"/>
              <w:right w:val="nil"/>
            </w:tcBorders>
            <w:shd w:val="clear" w:color="auto" w:fill="FFFFFF" w:themeFill="background1"/>
            <w:vAlign w:val="center"/>
          </w:tcPr>
          <w:p w14:paraId="41C58C18" w14:textId="77777777" w:rsidR="001C6222" w:rsidRPr="001C6222" w:rsidRDefault="001C6222" w:rsidP="00FF3FED">
            <w:pPr>
              <w:rPr>
                <w:rFonts w:ascii="Arial" w:hAnsi="Arial" w:cs="Arial"/>
                <w:b w:val="0"/>
                <w:noProof/>
                <w:color w:val="auto"/>
                <w:sz w:val="20"/>
                <w:szCs w:val="20"/>
                <w:lang w:val="sr-Cyrl-RS"/>
              </w:rPr>
            </w:pPr>
          </w:p>
        </w:tc>
        <w:tc>
          <w:tcPr>
            <w:tcW w:w="1788" w:type="dxa"/>
            <w:gridSpan w:val="2"/>
            <w:tcBorders>
              <w:top w:val="single" w:sz="4" w:space="0" w:color="auto"/>
              <w:left w:val="nil"/>
              <w:bottom w:val="single" w:sz="4" w:space="0" w:color="auto"/>
              <w:right w:val="nil"/>
            </w:tcBorders>
            <w:shd w:val="clear" w:color="auto" w:fill="FFFFFF" w:themeFill="background1"/>
            <w:vAlign w:val="center"/>
          </w:tcPr>
          <w:p w14:paraId="529C5A78" w14:textId="77777777" w:rsidR="001C6222" w:rsidRPr="001C6222" w:rsidRDefault="001C6222" w:rsidP="00FF3FED">
            <w:pPr>
              <w:jc w:val="center"/>
              <w:rPr>
                <w:rFonts w:ascii="Arial" w:hAnsi="Arial" w:cs="Arial"/>
                <w:b w:val="0"/>
                <w:noProof/>
                <w:color w:val="auto"/>
                <w:sz w:val="20"/>
                <w:szCs w:val="20"/>
                <w:lang w:val="sr-Cyrl-RS"/>
              </w:rPr>
            </w:pPr>
          </w:p>
        </w:tc>
        <w:tc>
          <w:tcPr>
            <w:tcW w:w="1853" w:type="dxa"/>
            <w:gridSpan w:val="4"/>
            <w:tcBorders>
              <w:top w:val="single" w:sz="4" w:space="0" w:color="auto"/>
              <w:left w:val="nil"/>
              <w:bottom w:val="single" w:sz="4" w:space="0" w:color="auto"/>
              <w:right w:val="nil"/>
            </w:tcBorders>
            <w:shd w:val="clear" w:color="auto" w:fill="FFFFFF" w:themeFill="background1"/>
            <w:vAlign w:val="center"/>
          </w:tcPr>
          <w:p w14:paraId="5347A10F" w14:textId="77777777" w:rsidR="001C6222" w:rsidRPr="001C6222" w:rsidRDefault="001C6222" w:rsidP="00FF3FED">
            <w:pPr>
              <w:jc w:val="center"/>
              <w:rPr>
                <w:rFonts w:ascii="Arial" w:hAnsi="Arial" w:cs="Arial"/>
                <w:b w:val="0"/>
                <w:noProof/>
                <w:color w:val="auto"/>
                <w:sz w:val="20"/>
                <w:szCs w:val="20"/>
                <w:lang w:val="sr-Cyrl-RS"/>
              </w:rPr>
            </w:pPr>
          </w:p>
        </w:tc>
        <w:tc>
          <w:tcPr>
            <w:tcW w:w="1804" w:type="dxa"/>
            <w:gridSpan w:val="4"/>
            <w:tcBorders>
              <w:top w:val="single" w:sz="4" w:space="0" w:color="auto"/>
              <w:left w:val="nil"/>
              <w:bottom w:val="single" w:sz="4" w:space="0" w:color="auto"/>
              <w:right w:val="nil"/>
            </w:tcBorders>
            <w:shd w:val="clear" w:color="auto" w:fill="FFFFFF" w:themeFill="background1"/>
            <w:vAlign w:val="center"/>
          </w:tcPr>
          <w:p w14:paraId="7DFA92C3" w14:textId="77777777" w:rsidR="001C6222" w:rsidRPr="001C6222" w:rsidRDefault="001C6222" w:rsidP="00FF3FED">
            <w:pPr>
              <w:ind w:firstLine="54"/>
              <w:jc w:val="center"/>
              <w:rPr>
                <w:rFonts w:ascii="Arial" w:hAnsi="Arial" w:cs="Arial"/>
                <w:b w:val="0"/>
                <w:noProof/>
                <w:color w:val="auto"/>
                <w:sz w:val="20"/>
                <w:szCs w:val="20"/>
                <w:lang w:val="sr-Cyrl-RS"/>
              </w:rPr>
            </w:pPr>
          </w:p>
        </w:tc>
        <w:tc>
          <w:tcPr>
            <w:tcW w:w="2043" w:type="dxa"/>
            <w:gridSpan w:val="5"/>
            <w:tcBorders>
              <w:top w:val="single" w:sz="4" w:space="0" w:color="auto"/>
              <w:left w:val="nil"/>
              <w:bottom w:val="single" w:sz="4" w:space="0" w:color="auto"/>
              <w:right w:val="nil"/>
            </w:tcBorders>
            <w:shd w:val="clear" w:color="auto" w:fill="FFFFFF" w:themeFill="background1"/>
            <w:vAlign w:val="center"/>
          </w:tcPr>
          <w:p w14:paraId="10DD4CA3" w14:textId="77777777" w:rsidR="001C6222" w:rsidRPr="001C6222" w:rsidRDefault="001C6222" w:rsidP="00FF3FED">
            <w:pPr>
              <w:ind w:firstLine="65"/>
              <w:jc w:val="center"/>
              <w:rPr>
                <w:rFonts w:ascii="Arial" w:hAnsi="Arial" w:cs="Arial"/>
                <w:b w:val="0"/>
                <w:noProof/>
                <w:color w:val="auto"/>
                <w:sz w:val="20"/>
                <w:szCs w:val="20"/>
                <w:lang w:val="sr-Cyrl-RS"/>
              </w:rPr>
            </w:pPr>
          </w:p>
        </w:tc>
        <w:tc>
          <w:tcPr>
            <w:tcW w:w="1772" w:type="dxa"/>
            <w:tcBorders>
              <w:top w:val="single" w:sz="4" w:space="0" w:color="auto"/>
              <w:left w:val="nil"/>
              <w:bottom w:val="single" w:sz="4" w:space="0" w:color="auto"/>
              <w:right w:val="nil"/>
            </w:tcBorders>
            <w:shd w:val="clear" w:color="auto" w:fill="FFFFFF" w:themeFill="background1"/>
            <w:vAlign w:val="center"/>
          </w:tcPr>
          <w:p w14:paraId="14D1BE31" w14:textId="77777777" w:rsidR="001C6222" w:rsidRPr="001C6222" w:rsidRDefault="001C6222" w:rsidP="00FF3FED">
            <w:pPr>
              <w:jc w:val="center"/>
              <w:rPr>
                <w:rFonts w:ascii="Arial" w:hAnsi="Arial" w:cs="Arial"/>
                <w:b w:val="0"/>
                <w:noProof/>
                <w:color w:val="auto"/>
                <w:sz w:val="20"/>
                <w:szCs w:val="20"/>
                <w:lang w:val="sr-Cyrl-RS"/>
              </w:rPr>
            </w:pPr>
          </w:p>
        </w:tc>
      </w:tr>
      <w:tr w:rsidR="001C6222" w:rsidRPr="001C6222" w14:paraId="0364DB00" w14:textId="77777777" w:rsidTr="005B55B6">
        <w:trPr>
          <w:gridBefore w:val="1"/>
          <w:wBefore w:w="25" w:type="dxa"/>
          <w:trHeight w:val="496"/>
          <w:jc w:val="center"/>
        </w:trPr>
        <w:tc>
          <w:tcPr>
            <w:tcW w:w="5282" w:type="dxa"/>
            <w:gridSpan w:val="5"/>
            <w:tcBorders>
              <w:top w:val="single" w:sz="4" w:space="0" w:color="auto"/>
            </w:tcBorders>
            <w:shd w:val="clear" w:color="auto" w:fill="B1E4FD" w:themeFill="accent1" w:themeFillTint="33"/>
          </w:tcPr>
          <w:p w14:paraId="615FA6A8" w14:textId="77777777" w:rsidR="001C6222" w:rsidRPr="005B55B6" w:rsidRDefault="001C6222" w:rsidP="00FF3FED">
            <w:pPr>
              <w:suppressAutoHyphens/>
              <w:spacing w:after="60"/>
              <w:rPr>
                <w:rFonts w:ascii="Arial" w:hAnsi="Arial" w:cs="Arial"/>
                <w:bCs/>
                <w:noProof/>
                <w:color w:val="auto"/>
                <w:sz w:val="22"/>
                <w:lang w:val="sr-Cyrl-RS"/>
              </w:rPr>
            </w:pPr>
            <w:r w:rsidRPr="005B55B6">
              <w:rPr>
                <w:rFonts w:ascii="Arial" w:hAnsi="Arial" w:cs="Arial"/>
                <w:bCs/>
                <w:noProof/>
                <w:color w:val="auto"/>
                <w:sz w:val="22"/>
                <w:lang w:val="sr-Cyrl-RS"/>
              </w:rPr>
              <w:t xml:space="preserve">МЕРА </w:t>
            </w:r>
            <w:r w:rsidRPr="005B55B6">
              <w:rPr>
                <w:rFonts w:ascii="Arial" w:hAnsi="Arial" w:cs="Arial"/>
                <w:bCs/>
                <w:noProof/>
                <w:color w:val="auto"/>
                <w:sz w:val="22"/>
              </w:rPr>
              <w:t>5</w:t>
            </w:r>
            <w:r w:rsidRPr="005B55B6">
              <w:rPr>
                <w:rFonts w:ascii="Arial" w:hAnsi="Arial" w:cs="Arial"/>
                <w:bCs/>
                <w:noProof/>
                <w:color w:val="auto"/>
                <w:sz w:val="22"/>
                <w:lang w:val="sr-Cyrl-RS"/>
              </w:rPr>
              <w:t>.</w:t>
            </w:r>
            <w:r w:rsidRPr="005B55B6">
              <w:rPr>
                <w:rFonts w:ascii="Arial" w:hAnsi="Arial" w:cs="Arial"/>
                <w:bCs/>
                <w:noProof/>
                <w:color w:val="auto"/>
                <w:sz w:val="22"/>
              </w:rPr>
              <w:t>3</w:t>
            </w:r>
            <w:r w:rsidRPr="005B55B6">
              <w:rPr>
                <w:rFonts w:ascii="Arial" w:hAnsi="Arial" w:cs="Arial"/>
                <w:bCs/>
                <w:noProof/>
                <w:color w:val="auto"/>
                <w:sz w:val="22"/>
                <w:lang w:val="sr-Cyrl-RS"/>
              </w:rPr>
              <w:t>. Развити програме за спречавање малолетничке деликвенције и промоцију хранитељства у ромској популацији</w:t>
            </w:r>
          </w:p>
        </w:tc>
        <w:tc>
          <w:tcPr>
            <w:tcW w:w="3987" w:type="dxa"/>
            <w:gridSpan w:val="6"/>
            <w:tcBorders>
              <w:top w:val="single" w:sz="4" w:space="0" w:color="auto"/>
            </w:tcBorders>
            <w:shd w:val="clear" w:color="auto" w:fill="B1E4FD" w:themeFill="accent1" w:themeFillTint="33"/>
          </w:tcPr>
          <w:p w14:paraId="2D89771D" w14:textId="77777777" w:rsidR="001C6222" w:rsidRPr="005B55B6" w:rsidRDefault="001C6222" w:rsidP="00FF3FED">
            <w:pPr>
              <w:jc w:val="right"/>
              <w:rPr>
                <w:rFonts w:ascii="Arial" w:hAnsi="Arial" w:cs="Arial"/>
                <w:bCs/>
                <w:noProof/>
                <w:color w:val="auto"/>
                <w:sz w:val="22"/>
                <w:lang w:val="sr-Cyrl-RS"/>
              </w:rPr>
            </w:pPr>
            <w:r w:rsidRPr="005B55B6">
              <w:rPr>
                <w:rFonts w:ascii="Arial" w:hAnsi="Arial" w:cs="Arial"/>
                <w:bCs/>
                <w:noProof/>
                <w:color w:val="auto"/>
                <w:sz w:val="22"/>
                <w:lang w:val="sr-Cyrl-RS"/>
              </w:rPr>
              <w:t xml:space="preserve">Тип мере: </w:t>
            </w:r>
          </w:p>
        </w:tc>
        <w:tc>
          <w:tcPr>
            <w:tcW w:w="4927" w:type="dxa"/>
            <w:gridSpan w:val="9"/>
            <w:tcBorders>
              <w:top w:val="single" w:sz="4" w:space="0" w:color="auto"/>
            </w:tcBorders>
            <w:shd w:val="clear" w:color="auto" w:fill="B1E4FD" w:themeFill="accent1" w:themeFillTint="33"/>
          </w:tcPr>
          <w:p w14:paraId="0DAB6596" w14:textId="77777777" w:rsidR="001C6222" w:rsidRPr="005B55B6" w:rsidRDefault="001C6222" w:rsidP="00FF3FED">
            <w:pPr>
              <w:rPr>
                <w:rFonts w:ascii="Arial" w:hAnsi="Arial" w:cs="Arial"/>
                <w:bCs/>
                <w:noProof/>
                <w:color w:val="auto"/>
                <w:sz w:val="22"/>
                <w:lang w:val="sr-Cyrl-RS"/>
              </w:rPr>
            </w:pPr>
            <w:r w:rsidRPr="005B55B6">
              <w:rPr>
                <w:rFonts w:ascii="Arial" w:hAnsi="Arial" w:cs="Arial"/>
                <w:bCs/>
                <w:noProof/>
                <w:color w:val="auto"/>
                <w:sz w:val="22"/>
                <w:lang w:val="sr-Cyrl-RS"/>
              </w:rPr>
              <w:t>Информативно-едукативна</w:t>
            </w:r>
          </w:p>
        </w:tc>
      </w:tr>
      <w:tr w:rsidR="001C6222" w:rsidRPr="001C6222" w14:paraId="1CE0A6B6" w14:textId="77777777" w:rsidTr="005B55B6">
        <w:trPr>
          <w:gridBefore w:val="1"/>
          <w:wBefore w:w="25" w:type="dxa"/>
          <w:trHeight w:val="520"/>
          <w:jc w:val="center"/>
        </w:trPr>
        <w:tc>
          <w:tcPr>
            <w:tcW w:w="1749" w:type="dxa"/>
            <w:gridSpan w:val="2"/>
            <w:shd w:val="clear" w:color="auto" w:fill="E7E6E6" w:themeFill="background2"/>
          </w:tcPr>
          <w:p w14:paraId="4F32489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Носилац мере: </w:t>
            </w:r>
          </w:p>
        </w:tc>
        <w:tc>
          <w:tcPr>
            <w:tcW w:w="3533" w:type="dxa"/>
            <w:gridSpan w:val="3"/>
          </w:tcPr>
          <w:p w14:paraId="5718C963" w14:textId="03D2D0A3" w:rsidR="001C6222" w:rsidRPr="001C6222" w:rsidRDefault="00BE02A8" w:rsidP="00BE02A8">
            <w:pPr>
              <w:jc w:val="center"/>
              <w:rPr>
                <w:rFonts w:ascii="Arial" w:hAnsi="Arial" w:cs="Arial"/>
                <w:b w:val="0"/>
                <w:noProof/>
                <w:color w:val="auto"/>
                <w:sz w:val="20"/>
                <w:szCs w:val="20"/>
              </w:rPr>
            </w:pPr>
            <w:r w:rsidRPr="001C6222">
              <w:rPr>
                <w:rFonts w:ascii="Arial" w:hAnsi="Arial" w:cs="Arial"/>
                <w:b w:val="0"/>
                <w:color w:val="auto"/>
                <w:sz w:val="20"/>
                <w:szCs w:val="20"/>
                <w:lang w:val="sr-Cyrl-CS"/>
              </w:rPr>
              <w:t>Одељење за друштвене делатности</w:t>
            </w:r>
          </w:p>
        </w:tc>
        <w:tc>
          <w:tcPr>
            <w:tcW w:w="3987" w:type="dxa"/>
            <w:gridSpan w:val="6"/>
            <w:shd w:val="clear" w:color="auto" w:fill="E7E6E6" w:themeFill="background2"/>
          </w:tcPr>
          <w:p w14:paraId="6CF2BBB2"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Партнери: </w:t>
            </w:r>
          </w:p>
        </w:tc>
        <w:tc>
          <w:tcPr>
            <w:tcW w:w="4927" w:type="dxa"/>
            <w:gridSpan w:val="9"/>
            <w:shd w:val="clear" w:color="auto" w:fill="FFFFFF" w:themeFill="background1"/>
          </w:tcPr>
          <w:p w14:paraId="3717889C" w14:textId="307843A0" w:rsidR="001C6222" w:rsidRPr="001C6222" w:rsidRDefault="00BE02A8" w:rsidP="00FF3FED">
            <w:pPr>
              <w:spacing w:before="100" w:beforeAutospacing="1" w:after="100" w:afterAutospacing="1"/>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 МЗ, Центар за породично усвојење и хранитељс</w:t>
            </w:r>
            <w:r>
              <w:rPr>
                <w:rFonts w:ascii="Arial" w:hAnsi="Arial" w:cs="Arial"/>
                <w:b w:val="0"/>
                <w:noProof/>
                <w:color w:val="auto"/>
                <w:sz w:val="20"/>
                <w:szCs w:val="20"/>
                <w:lang w:val="sr-Cyrl-RS"/>
              </w:rPr>
              <w:t>т</w:t>
            </w:r>
            <w:r w:rsidRPr="001C6222">
              <w:rPr>
                <w:rFonts w:ascii="Arial" w:hAnsi="Arial" w:cs="Arial"/>
                <w:b w:val="0"/>
                <w:noProof/>
                <w:color w:val="auto"/>
                <w:sz w:val="20"/>
                <w:szCs w:val="20"/>
                <w:lang w:val="sr-Cyrl-RS"/>
              </w:rPr>
              <w:t>во,</w:t>
            </w:r>
            <w:r>
              <w:rPr>
                <w:rFonts w:ascii="Arial" w:hAnsi="Arial" w:cs="Arial"/>
                <w:b w:val="0"/>
                <w:noProof/>
                <w:color w:val="auto"/>
                <w:sz w:val="20"/>
                <w:szCs w:val="20"/>
                <w:lang w:val="sr-Cyrl-RS"/>
              </w:rPr>
              <w:t xml:space="preserve"> ПС, ОЦД</w:t>
            </w:r>
          </w:p>
        </w:tc>
      </w:tr>
      <w:tr w:rsidR="001C6222" w:rsidRPr="001C6222" w14:paraId="0D59A8F0" w14:textId="77777777" w:rsidTr="005B55B6">
        <w:trPr>
          <w:gridBefore w:val="1"/>
          <w:wBefore w:w="25" w:type="dxa"/>
          <w:trHeight w:val="555"/>
          <w:jc w:val="center"/>
        </w:trPr>
        <w:tc>
          <w:tcPr>
            <w:tcW w:w="1749" w:type="dxa"/>
            <w:gridSpan w:val="2"/>
            <w:shd w:val="clear" w:color="auto" w:fill="E7E6E6" w:themeFill="background2"/>
          </w:tcPr>
          <w:p w14:paraId="7168460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Период спровођења:</w:t>
            </w:r>
          </w:p>
        </w:tc>
        <w:tc>
          <w:tcPr>
            <w:tcW w:w="1689" w:type="dxa"/>
          </w:tcPr>
          <w:p w14:paraId="4853069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2026-2028</w:t>
            </w:r>
          </w:p>
        </w:tc>
        <w:tc>
          <w:tcPr>
            <w:tcW w:w="5831" w:type="dxa"/>
            <w:gridSpan w:val="8"/>
            <w:shd w:val="clear" w:color="auto" w:fill="E7E6E6" w:themeFill="background2"/>
          </w:tcPr>
          <w:p w14:paraId="34314B97"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Посебне измене прописа: </w:t>
            </w:r>
          </w:p>
        </w:tc>
        <w:tc>
          <w:tcPr>
            <w:tcW w:w="4927" w:type="dxa"/>
            <w:gridSpan w:val="9"/>
            <w:shd w:val="clear" w:color="auto" w:fill="FFFFFF" w:themeFill="background1"/>
          </w:tcPr>
          <w:p w14:paraId="622DAD2E" w14:textId="1D44391B" w:rsidR="001C6222" w:rsidRPr="001C6222" w:rsidRDefault="00BE02A8"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Да, измена Одлуке о социјалној заштити</w:t>
            </w:r>
          </w:p>
        </w:tc>
      </w:tr>
      <w:tr w:rsidR="001C6222" w:rsidRPr="001C6222" w14:paraId="4B246AE4" w14:textId="77777777" w:rsidTr="005B55B6">
        <w:trPr>
          <w:gridBefore w:val="1"/>
          <w:wBefore w:w="25" w:type="dxa"/>
          <w:trHeight w:val="70"/>
          <w:jc w:val="center"/>
        </w:trPr>
        <w:tc>
          <w:tcPr>
            <w:tcW w:w="1749" w:type="dxa"/>
            <w:gridSpan w:val="2"/>
            <w:shd w:val="clear" w:color="auto" w:fill="E7E6E6" w:themeFill="background2"/>
          </w:tcPr>
          <w:p w14:paraId="43B2AFE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процењена финансијска средства за меру (РСД):</w:t>
            </w:r>
          </w:p>
        </w:tc>
        <w:tc>
          <w:tcPr>
            <w:tcW w:w="1689" w:type="dxa"/>
            <w:shd w:val="clear" w:color="auto" w:fill="FFFFFF" w:themeFill="background1"/>
            <w:vAlign w:val="center"/>
          </w:tcPr>
          <w:p w14:paraId="39129A37" w14:textId="77777777" w:rsidR="001C6222" w:rsidRPr="001C6222" w:rsidRDefault="001C6222" w:rsidP="00FF3FED">
            <w:pPr>
              <w:ind w:firstLine="101"/>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1.200.000,00</w:t>
            </w:r>
          </w:p>
        </w:tc>
        <w:tc>
          <w:tcPr>
            <w:tcW w:w="3286" w:type="dxa"/>
            <w:gridSpan w:val="3"/>
            <w:shd w:val="clear" w:color="auto" w:fill="E7E6E6" w:themeFill="background2"/>
          </w:tcPr>
          <w:p w14:paraId="19B30866" w14:textId="77777777" w:rsidR="001C6222" w:rsidRPr="001C6222" w:rsidRDefault="001C6222" w:rsidP="00FF3FED">
            <w:pPr>
              <w:jc w:val="center"/>
              <w:rPr>
                <w:rFonts w:ascii="Arial" w:hAnsi="Arial" w:cs="Arial"/>
                <w:b w:val="0"/>
                <w:noProof/>
                <w:color w:val="auto"/>
                <w:sz w:val="20"/>
                <w:szCs w:val="20"/>
                <w:lang w:val="sr-Cyrl-RS"/>
              </w:rPr>
            </w:pPr>
          </w:p>
          <w:p w14:paraId="0455F16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фин.средстава</w:t>
            </w:r>
          </w:p>
          <w:p w14:paraId="701B70D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годинама (РСД):</w:t>
            </w:r>
          </w:p>
        </w:tc>
        <w:tc>
          <w:tcPr>
            <w:tcW w:w="3519" w:type="dxa"/>
            <w:gridSpan w:val="7"/>
            <w:shd w:val="clear" w:color="auto" w:fill="FFFFFF" w:themeFill="background1"/>
            <w:vAlign w:val="center"/>
          </w:tcPr>
          <w:p w14:paraId="67C488D9"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600.000,00</w:t>
            </w:r>
          </w:p>
          <w:p w14:paraId="79C2D534"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600.000,00</w:t>
            </w:r>
          </w:p>
        </w:tc>
        <w:tc>
          <w:tcPr>
            <w:tcW w:w="2077" w:type="dxa"/>
            <w:gridSpan w:val="5"/>
            <w:shd w:val="clear" w:color="auto" w:fill="E7E6E6" w:themeFill="background2"/>
          </w:tcPr>
          <w:p w14:paraId="427A2D11"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w:t>
            </w:r>
          </w:p>
          <w:p w14:paraId="641FC4B5"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фин.средстава</w:t>
            </w:r>
          </w:p>
          <w:p w14:paraId="31CA444C"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 изворима</w:t>
            </w:r>
          </w:p>
          <w:p w14:paraId="37AAEAB5" w14:textId="77777777" w:rsidR="001C6222" w:rsidRPr="001C6222" w:rsidRDefault="001C6222" w:rsidP="00FF3FED">
            <w:pPr>
              <w:shd w:val="clear" w:color="auto" w:fill="D2F1EF" w:themeFill="accent3" w:themeFillTint="33"/>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финансирања:</w:t>
            </w:r>
          </w:p>
        </w:tc>
        <w:tc>
          <w:tcPr>
            <w:tcW w:w="1876" w:type="dxa"/>
            <w:gridSpan w:val="2"/>
            <w:shd w:val="clear" w:color="auto" w:fill="FFFFFF" w:themeFill="background1"/>
            <w:vAlign w:val="center"/>
          </w:tcPr>
          <w:p w14:paraId="32FAE617" w14:textId="1CF857D0"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600.000,00</w:t>
            </w:r>
            <w:r w:rsidR="00C66191">
              <w:rPr>
                <w:rFonts w:ascii="Arial" w:hAnsi="Arial" w:cs="Arial"/>
                <w:b w:val="0"/>
                <w:noProof/>
                <w:color w:val="auto"/>
                <w:sz w:val="20"/>
                <w:szCs w:val="20"/>
                <w:lang w:val="sr-Cyrl-RS"/>
              </w:rPr>
              <w:t xml:space="preserve"> -</w:t>
            </w:r>
          </w:p>
          <w:p w14:paraId="5E59CD0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361A9899" w14:textId="023D8A89" w:rsidR="001C6222" w:rsidRPr="001C6222" w:rsidRDefault="001C6222" w:rsidP="00FF3FED">
            <w:pPr>
              <w:spacing w:before="10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600.000,00</w:t>
            </w:r>
            <w:r w:rsidR="00C66191">
              <w:rPr>
                <w:rFonts w:ascii="Arial" w:hAnsi="Arial" w:cs="Arial"/>
                <w:b w:val="0"/>
                <w:noProof/>
                <w:color w:val="auto"/>
                <w:sz w:val="20"/>
                <w:szCs w:val="20"/>
                <w:lang w:val="sr-Cyrl-RS"/>
              </w:rPr>
              <w:t xml:space="preserve"> -</w:t>
            </w:r>
          </w:p>
          <w:p w14:paraId="355CFB6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Донаторска средства</w:t>
            </w:r>
          </w:p>
        </w:tc>
      </w:tr>
      <w:tr w:rsidR="001C6222" w:rsidRPr="001C6222" w14:paraId="1AC05DE4" w14:textId="77777777" w:rsidTr="005B55B6">
        <w:trPr>
          <w:gridBefore w:val="1"/>
          <w:wBefore w:w="25" w:type="dxa"/>
          <w:trHeight w:val="346"/>
          <w:jc w:val="center"/>
        </w:trPr>
        <w:tc>
          <w:tcPr>
            <w:tcW w:w="3438" w:type="dxa"/>
            <w:gridSpan w:val="3"/>
            <w:vMerge w:val="restart"/>
            <w:shd w:val="clear" w:color="auto" w:fill="E7E6E6" w:themeFill="background2"/>
          </w:tcPr>
          <w:p w14:paraId="4F257E9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Показатељи на нивоу мере (показатељи резултата)</w:t>
            </w:r>
          </w:p>
        </w:tc>
        <w:tc>
          <w:tcPr>
            <w:tcW w:w="1498" w:type="dxa"/>
            <w:vMerge w:val="restart"/>
            <w:shd w:val="clear" w:color="auto" w:fill="E7E6E6" w:themeFill="background2"/>
          </w:tcPr>
          <w:p w14:paraId="6C75ADC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Јединица</w:t>
            </w:r>
          </w:p>
          <w:p w14:paraId="7997DBF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мере</w:t>
            </w:r>
          </w:p>
        </w:tc>
        <w:tc>
          <w:tcPr>
            <w:tcW w:w="1788" w:type="dxa"/>
            <w:gridSpan w:val="2"/>
            <w:vMerge w:val="restart"/>
            <w:shd w:val="clear" w:color="auto" w:fill="E7E6E6" w:themeFill="background2"/>
          </w:tcPr>
          <w:p w14:paraId="51DD9F1E"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3E2E116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година</w:t>
            </w:r>
          </w:p>
        </w:tc>
        <w:tc>
          <w:tcPr>
            <w:tcW w:w="1719" w:type="dxa"/>
            <w:gridSpan w:val="3"/>
            <w:vMerge w:val="restart"/>
            <w:shd w:val="clear" w:color="auto" w:fill="E7E6E6" w:themeFill="background2"/>
          </w:tcPr>
          <w:p w14:paraId="085E452F"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Базна</w:t>
            </w:r>
          </w:p>
          <w:p w14:paraId="2390C85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w:t>
            </w:r>
          </w:p>
        </w:tc>
        <w:tc>
          <w:tcPr>
            <w:tcW w:w="3877" w:type="dxa"/>
            <w:gridSpan w:val="9"/>
            <w:tcBorders>
              <w:bottom w:val="single" w:sz="4" w:space="0" w:color="auto"/>
            </w:tcBorders>
            <w:shd w:val="clear" w:color="auto" w:fill="E7E6E6" w:themeFill="background2"/>
          </w:tcPr>
          <w:p w14:paraId="0463325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Циљне вредности</w:t>
            </w:r>
          </w:p>
        </w:tc>
        <w:tc>
          <w:tcPr>
            <w:tcW w:w="1876" w:type="dxa"/>
            <w:gridSpan w:val="2"/>
            <w:vMerge w:val="restart"/>
            <w:shd w:val="clear" w:color="auto" w:fill="E7E6E6" w:themeFill="background2"/>
          </w:tcPr>
          <w:p w14:paraId="6C8DE61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Извор провере</w:t>
            </w:r>
          </w:p>
        </w:tc>
      </w:tr>
      <w:tr w:rsidR="00C66191" w:rsidRPr="001C6222" w14:paraId="06167663" w14:textId="77777777" w:rsidTr="005B55B6">
        <w:trPr>
          <w:gridBefore w:val="1"/>
          <w:wBefore w:w="25" w:type="dxa"/>
          <w:trHeight w:val="360"/>
          <w:jc w:val="center"/>
        </w:trPr>
        <w:tc>
          <w:tcPr>
            <w:tcW w:w="3438" w:type="dxa"/>
            <w:gridSpan w:val="3"/>
            <w:vMerge/>
            <w:shd w:val="clear" w:color="auto" w:fill="D2F1EF" w:themeFill="accent3" w:themeFillTint="33"/>
          </w:tcPr>
          <w:p w14:paraId="60DEB863" w14:textId="77777777" w:rsidR="001C6222" w:rsidRPr="001C6222" w:rsidRDefault="001C6222" w:rsidP="00FF3FED">
            <w:pPr>
              <w:rPr>
                <w:rFonts w:ascii="Arial" w:hAnsi="Arial" w:cs="Arial"/>
                <w:b w:val="0"/>
                <w:noProof/>
                <w:color w:val="auto"/>
                <w:sz w:val="20"/>
                <w:szCs w:val="20"/>
                <w:lang w:val="sr-Cyrl-RS"/>
              </w:rPr>
            </w:pPr>
          </w:p>
        </w:tc>
        <w:tc>
          <w:tcPr>
            <w:tcW w:w="1498" w:type="dxa"/>
            <w:vMerge/>
            <w:shd w:val="clear" w:color="auto" w:fill="D2F1EF" w:themeFill="accent3" w:themeFillTint="33"/>
          </w:tcPr>
          <w:p w14:paraId="5B548F85" w14:textId="77777777" w:rsidR="001C6222" w:rsidRPr="001C6222" w:rsidRDefault="001C6222" w:rsidP="00FF3FED">
            <w:pPr>
              <w:rPr>
                <w:rFonts w:ascii="Arial" w:hAnsi="Arial" w:cs="Arial"/>
                <w:b w:val="0"/>
                <w:noProof/>
                <w:color w:val="auto"/>
                <w:sz w:val="20"/>
                <w:szCs w:val="20"/>
                <w:lang w:val="sr-Cyrl-RS"/>
              </w:rPr>
            </w:pPr>
          </w:p>
        </w:tc>
        <w:tc>
          <w:tcPr>
            <w:tcW w:w="1788" w:type="dxa"/>
            <w:gridSpan w:val="2"/>
            <w:vMerge/>
            <w:shd w:val="clear" w:color="auto" w:fill="D2F1EF" w:themeFill="accent3" w:themeFillTint="33"/>
          </w:tcPr>
          <w:p w14:paraId="5612CE30" w14:textId="77777777" w:rsidR="001C6222" w:rsidRPr="001C6222" w:rsidRDefault="001C6222" w:rsidP="00FF3FED">
            <w:pPr>
              <w:rPr>
                <w:rFonts w:ascii="Arial" w:hAnsi="Arial" w:cs="Arial"/>
                <w:b w:val="0"/>
                <w:noProof/>
                <w:color w:val="auto"/>
                <w:sz w:val="20"/>
                <w:szCs w:val="20"/>
                <w:lang w:val="sr-Cyrl-RS"/>
              </w:rPr>
            </w:pPr>
          </w:p>
        </w:tc>
        <w:tc>
          <w:tcPr>
            <w:tcW w:w="1719" w:type="dxa"/>
            <w:gridSpan w:val="3"/>
            <w:vMerge/>
            <w:shd w:val="clear" w:color="auto" w:fill="D2F1EF" w:themeFill="accent3" w:themeFillTint="33"/>
          </w:tcPr>
          <w:p w14:paraId="2A7CDE5B" w14:textId="77777777" w:rsidR="001C6222" w:rsidRPr="001C6222" w:rsidRDefault="001C6222" w:rsidP="00FF3FED">
            <w:pPr>
              <w:rPr>
                <w:rFonts w:ascii="Arial" w:hAnsi="Arial" w:cs="Arial"/>
                <w:b w:val="0"/>
                <w:noProof/>
                <w:color w:val="auto"/>
                <w:sz w:val="20"/>
                <w:szCs w:val="20"/>
                <w:lang w:val="sr-Cyrl-RS"/>
              </w:rPr>
            </w:pPr>
          </w:p>
        </w:tc>
        <w:tc>
          <w:tcPr>
            <w:tcW w:w="1346" w:type="dxa"/>
            <w:gridSpan w:val="3"/>
            <w:tcBorders>
              <w:top w:val="single" w:sz="4" w:space="0" w:color="auto"/>
            </w:tcBorders>
            <w:shd w:val="clear" w:color="auto" w:fill="E7E6E6" w:themeFill="background2"/>
          </w:tcPr>
          <w:p w14:paraId="136B178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6</w:t>
            </w:r>
            <w:r w:rsidRPr="001C6222">
              <w:rPr>
                <w:rFonts w:ascii="Arial" w:hAnsi="Arial" w:cs="Arial"/>
                <w:b w:val="0"/>
                <w:noProof/>
                <w:color w:val="auto"/>
                <w:sz w:val="20"/>
                <w:szCs w:val="20"/>
                <w:lang w:val="sr-Cyrl-RS"/>
              </w:rPr>
              <w:t>.</w:t>
            </w:r>
          </w:p>
        </w:tc>
        <w:tc>
          <w:tcPr>
            <w:tcW w:w="1363" w:type="dxa"/>
            <w:gridSpan w:val="4"/>
            <w:tcBorders>
              <w:top w:val="single" w:sz="4" w:space="0" w:color="auto"/>
            </w:tcBorders>
            <w:shd w:val="clear" w:color="auto" w:fill="E7E6E6" w:themeFill="background2"/>
          </w:tcPr>
          <w:p w14:paraId="0E71B6E3"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7</w:t>
            </w:r>
            <w:r w:rsidRPr="001C6222">
              <w:rPr>
                <w:rFonts w:ascii="Arial" w:hAnsi="Arial" w:cs="Arial"/>
                <w:b w:val="0"/>
                <w:noProof/>
                <w:color w:val="auto"/>
                <w:sz w:val="20"/>
                <w:szCs w:val="20"/>
                <w:lang w:val="sr-Cyrl-RS"/>
              </w:rPr>
              <w:t>.</w:t>
            </w:r>
          </w:p>
        </w:tc>
        <w:tc>
          <w:tcPr>
            <w:tcW w:w="1168" w:type="dxa"/>
            <w:gridSpan w:val="2"/>
            <w:tcBorders>
              <w:top w:val="single" w:sz="4" w:space="0" w:color="auto"/>
            </w:tcBorders>
            <w:shd w:val="clear" w:color="auto" w:fill="E7E6E6" w:themeFill="background2"/>
          </w:tcPr>
          <w:p w14:paraId="3B81E21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202</w:t>
            </w:r>
            <w:r w:rsidRPr="001C6222">
              <w:rPr>
                <w:rFonts w:ascii="Arial" w:hAnsi="Arial" w:cs="Arial"/>
                <w:b w:val="0"/>
                <w:noProof/>
                <w:color w:val="auto"/>
                <w:sz w:val="20"/>
                <w:szCs w:val="20"/>
              </w:rPr>
              <w:t>8</w:t>
            </w:r>
            <w:r w:rsidRPr="001C6222">
              <w:rPr>
                <w:rFonts w:ascii="Arial" w:hAnsi="Arial" w:cs="Arial"/>
                <w:b w:val="0"/>
                <w:noProof/>
                <w:color w:val="auto"/>
                <w:sz w:val="20"/>
                <w:szCs w:val="20"/>
                <w:lang w:val="sr-Cyrl-RS"/>
              </w:rPr>
              <w:t>.</w:t>
            </w:r>
          </w:p>
        </w:tc>
        <w:tc>
          <w:tcPr>
            <w:tcW w:w="1876" w:type="dxa"/>
            <w:gridSpan w:val="2"/>
            <w:vMerge/>
            <w:shd w:val="clear" w:color="auto" w:fill="D2F1EF" w:themeFill="accent3" w:themeFillTint="33"/>
          </w:tcPr>
          <w:p w14:paraId="00CAFB47" w14:textId="77777777" w:rsidR="001C6222" w:rsidRPr="001C6222" w:rsidRDefault="001C6222" w:rsidP="00FF3FED">
            <w:pPr>
              <w:rPr>
                <w:rFonts w:ascii="Arial" w:hAnsi="Arial" w:cs="Arial"/>
                <w:b w:val="0"/>
                <w:noProof/>
                <w:color w:val="auto"/>
                <w:sz w:val="20"/>
                <w:szCs w:val="20"/>
                <w:lang w:val="sr-Cyrl-RS"/>
              </w:rPr>
            </w:pPr>
          </w:p>
        </w:tc>
      </w:tr>
      <w:tr w:rsidR="00C66191" w:rsidRPr="001C6222" w14:paraId="5CDCF9E4" w14:textId="77777777" w:rsidTr="00FF3FED">
        <w:trPr>
          <w:gridBefore w:val="1"/>
          <w:wBefore w:w="25" w:type="dxa"/>
          <w:trHeight w:val="496"/>
          <w:jc w:val="center"/>
        </w:trPr>
        <w:tc>
          <w:tcPr>
            <w:tcW w:w="3438" w:type="dxa"/>
            <w:gridSpan w:val="3"/>
            <w:shd w:val="clear" w:color="auto" w:fill="FFFFFF" w:themeFill="background1"/>
          </w:tcPr>
          <w:p w14:paraId="26C87229" w14:textId="725B3F9B" w:rsidR="001C6222" w:rsidRPr="001C6222" w:rsidRDefault="00C6619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w:t>
            </w:r>
            <w:r w:rsidRPr="001C6222">
              <w:rPr>
                <w:rFonts w:ascii="Arial" w:hAnsi="Arial" w:cs="Arial"/>
                <w:b w:val="0"/>
                <w:noProof/>
                <w:color w:val="auto"/>
                <w:sz w:val="20"/>
                <w:szCs w:val="20"/>
                <w:lang w:val="sr-Cyrl-RS"/>
              </w:rPr>
              <w:t xml:space="preserve">трибина </w:t>
            </w:r>
            <w:r>
              <w:rPr>
                <w:rFonts w:ascii="Arial" w:hAnsi="Arial" w:cs="Arial"/>
                <w:b w:val="0"/>
                <w:noProof/>
                <w:color w:val="auto"/>
                <w:sz w:val="20"/>
                <w:szCs w:val="20"/>
                <w:lang w:val="sr-Cyrl-RS"/>
              </w:rPr>
              <w:t>са циљем</w:t>
            </w:r>
            <w:r w:rsidRPr="001C6222">
              <w:rPr>
                <w:rFonts w:ascii="Arial" w:hAnsi="Arial" w:cs="Arial"/>
                <w:b w:val="0"/>
                <w:noProof/>
                <w:color w:val="auto"/>
                <w:sz w:val="20"/>
                <w:szCs w:val="20"/>
                <w:lang w:val="sr-Cyrl-RS"/>
              </w:rPr>
              <w:t xml:space="preserve"> промоциј</w:t>
            </w:r>
            <w:r>
              <w:rPr>
                <w:rFonts w:ascii="Arial" w:hAnsi="Arial" w:cs="Arial"/>
                <w:b w:val="0"/>
                <w:noProof/>
                <w:color w:val="auto"/>
                <w:sz w:val="20"/>
                <w:szCs w:val="20"/>
                <w:lang w:val="sr-Cyrl-RS"/>
              </w:rPr>
              <w:t xml:space="preserve">е </w:t>
            </w:r>
            <w:r w:rsidRPr="001C6222">
              <w:rPr>
                <w:rFonts w:ascii="Arial" w:hAnsi="Arial" w:cs="Arial"/>
                <w:b w:val="0"/>
                <w:noProof/>
                <w:color w:val="auto"/>
                <w:sz w:val="20"/>
                <w:szCs w:val="20"/>
                <w:lang w:val="sr-Cyrl-RS"/>
              </w:rPr>
              <w:t>хранитељства</w:t>
            </w:r>
            <w:r>
              <w:rPr>
                <w:rFonts w:ascii="Arial" w:hAnsi="Arial" w:cs="Arial"/>
                <w:b w:val="0"/>
                <w:noProof/>
                <w:color w:val="auto"/>
                <w:sz w:val="20"/>
                <w:szCs w:val="20"/>
                <w:lang w:val="sr-Cyrl-RS"/>
              </w:rPr>
              <w:t xml:space="preserve"> </w:t>
            </w:r>
          </w:p>
        </w:tc>
        <w:tc>
          <w:tcPr>
            <w:tcW w:w="1498" w:type="dxa"/>
            <w:shd w:val="clear" w:color="auto" w:fill="FFFFFF" w:themeFill="background1"/>
          </w:tcPr>
          <w:p w14:paraId="72D044B9" w14:textId="1C6A4BA0" w:rsidR="001C6222" w:rsidRPr="001C6222" w:rsidRDefault="00C66191" w:rsidP="00FF3FED">
            <w:pPr>
              <w:tabs>
                <w:tab w:val="left" w:pos="1222"/>
              </w:tabs>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88" w:type="dxa"/>
            <w:gridSpan w:val="2"/>
            <w:shd w:val="clear" w:color="auto" w:fill="FFFFFF" w:themeFill="background1"/>
          </w:tcPr>
          <w:p w14:paraId="3AE9661B" w14:textId="27D6F10A"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9" w:type="dxa"/>
            <w:gridSpan w:val="3"/>
            <w:shd w:val="clear" w:color="auto" w:fill="FFFFFF" w:themeFill="background1"/>
          </w:tcPr>
          <w:p w14:paraId="26FEE377" w14:textId="7BE9C5BA"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6" w:type="dxa"/>
            <w:gridSpan w:val="3"/>
            <w:shd w:val="clear" w:color="auto" w:fill="FFFFFF" w:themeFill="background1"/>
          </w:tcPr>
          <w:p w14:paraId="1B6914EA" w14:textId="52535A25"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363" w:type="dxa"/>
            <w:gridSpan w:val="4"/>
            <w:shd w:val="clear" w:color="auto" w:fill="FFFFFF" w:themeFill="background1"/>
          </w:tcPr>
          <w:p w14:paraId="29540FD4" w14:textId="62B614BB"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168" w:type="dxa"/>
            <w:gridSpan w:val="2"/>
            <w:shd w:val="clear" w:color="auto" w:fill="FFFFFF" w:themeFill="background1"/>
          </w:tcPr>
          <w:p w14:paraId="18F0020C" w14:textId="7E463B39"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5</w:t>
            </w:r>
          </w:p>
        </w:tc>
        <w:tc>
          <w:tcPr>
            <w:tcW w:w="1876" w:type="dxa"/>
            <w:gridSpan w:val="2"/>
            <w:shd w:val="clear" w:color="auto" w:fill="FFFFFF" w:themeFill="background1"/>
          </w:tcPr>
          <w:p w14:paraId="4A8B4B85" w14:textId="07EA420D" w:rsidR="001C6222" w:rsidRPr="001C6222" w:rsidRDefault="00C6619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C66191" w:rsidRPr="001C6222" w14:paraId="4A7B2F7E" w14:textId="77777777" w:rsidTr="00FF3FED">
        <w:trPr>
          <w:gridBefore w:val="1"/>
          <w:wBefore w:w="25" w:type="dxa"/>
          <w:trHeight w:val="496"/>
          <w:jc w:val="center"/>
        </w:trPr>
        <w:tc>
          <w:tcPr>
            <w:tcW w:w="3438" w:type="dxa"/>
            <w:gridSpan w:val="3"/>
            <w:shd w:val="clear" w:color="auto" w:fill="FFFFFF" w:themeFill="background1"/>
          </w:tcPr>
          <w:p w14:paraId="246B9219" w14:textId="68C1D767" w:rsidR="001C6222" w:rsidRPr="001C6222" w:rsidRDefault="00C6619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 xml:space="preserve">Број одржаних </w:t>
            </w:r>
            <w:r w:rsidRPr="001C6222">
              <w:rPr>
                <w:rFonts w:ascii="Arial" w:hAnsi="Arial" w:cs="Arial"/>
                <w:b w:val="0"/>
                <w:noProof/>
                <w:color w:val="auto"/>
                <w:sz w:val="20"/>
                <w:szCs w:val="20"/>
                <w:lang w:val="sr-Cyrl-RS"/>
              </w:rPr>
              <w:t xml:space="preserve">трибина </w:t>
            </w:r>
            <w:r>
              <w:rPr>
                <w:rFonts w:ascii="Arial" w:hAnsi="Arial" w:cs="Arial"/>
                <w:b w:val="0"/>
                <w:noProof/>
                <w:color w:val="auto"/>
                <w:sz w:val="20"/>
                <w:szCs w:val="20"/>
                <w:lang w:val="sr-Cyrl-RS"/>
              </w:rPr>
              <w:t>на тему превенције малолетничке деликвенције</w:t>
            </w:r>
          </w:p>
        </w:tc>
        <w:tc>
          <w:tcPr>
            <w:tcW w:w="1498" w:type="dxa"/>
            <w:shd w:val="clear" w:color="auto" w:fill="FFFFFF" w:themeFill="background1"/>
          </w:tcPr>
          <w:p w14:paraId="4DD07CA2" w14:textId="26E11C5C"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Број</w:t>
            </w:r>
          </w:p>
        </w:tc>
        <w:tc>
          <w:tcPr>
            <w:tcW w:w="1788" w:type="dxa"/>
            <w:gridSpan w:val="2"/>
            <w:shd w:val="clear" w:color="auto" w:fill="FFFFFF" w:themeFill="background1"/>
          </w:tcPr>
          <w:p w14:paraId="524A2B7E" w14:textId="4C7A01C4"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2024.</w:t>
            </w:r>
          </w:p>
        </w:tc>
        <w:tc>
          <w:tcPr>
            <w:tcW w:w="1719" w:type="dxa"/>
            <w:gridSpan w:val="3"/>
            <w:shd w:val="clear" w:color="auto" w:fill="FFFFFF" w:themeFill="background1"/>
          </w:tcPr>
          <w:p w14:paraId="0273560C" w14:textId="7FA299C9"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0</w:t>
            </w:r>
          </w:p>
        </w:tc>
        <w:tc>
          <w:tcPr>
            <w:tcW w:w="1346" w:type="dxa"/>
            <w:gridSpan w:val="3"/>
            <w:shd w:val="clear" w:color="auto" w:fill="FFFFFF" w:themeFill="background1"/>
          </w:tcPr>
          <w:p w14:paraId="1DB8B299" w14:textId="1BF2AF34"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363" w:type="dxa"/>
            <w:gridSpan w:val="4"/>
            <w:shd w:val="clear" w:color="auto" w:fill="FFFFFF" w:themeFill="background1"/>
          </w:tcPr>
          <w:p w14:paraId="51A85FD1" w14:textId="4838290B"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168" w:type="dxa"/>
            <w:gridSpan w:val="2"/>
            <w:shd w:val="clear" w:color="auto" w:fill="FFFFFF" w:themeFill="background1"/>
          </w:tcPr>
          <w:p w14:paraId="4370A34D" w14:textId="2D8B6BF4" w:rsidR="001C6222" w:rsidRPr="001C6222" w:rsidRDefault="00C66191" w:rsidP="00FF3FED">
            <w:pPr>
              <w:jc w:val="center"/>
              <w:rPr>
                <w:rFonts w:ascii="Arial" w:hAnsi="Arial" w:cs="Arial"/>
                <w:b w:val="0"/>
                <w:noProof/>
                <w:color w:val="auto"/>
                <w:sz w:val="20"/>
                <w:szCs w:val="20"/>
                <w:lang w:val="sr-Cyrl-RS"/>
              </w:rPr>
            </w:pPr>
            <w:r>
              <w:rPr>
                <w:rFonts w:ascii="Arial" w:hAnsi="Arial" w:cs="Arial"/>
                <w:b w:val="0"/>
                <w:noProof/>
                <w:color w:val="auto"/>
                <w:sz w:val="20"/>
                <w:szCs w:val="20"/>
                <w:lang w:val="sr-Cyrl-RS"/>
              </w:rPr>
              <w:t>3</w:t>
            </w:r>
          </w:p>
        </w:tc>
        <w:tc>
          <w:tcPr>
            <w:tcW w:w="1876" w:type="dxa"/>
            <w:gridSpan w:val="2"/>
            <w:shd w:val="clear" w:color="auto" w:fill="FFFFFF" w:themeFill="background1"/>
          </w:tcPr>
          <w:p w14:paraId="53359AA9" w14:textId="566EB156" w:rsidR="001C6222" w:rsidRPr="001C6222" w:rsidRDefault="00C66191" w:rsidP="00FF3FED">
            <w:pPr>
              <w:rPr>
                <w:rFonts w:ascii="Arial" w:hAnsi="Arial" w:cs="Arial"/>
                <w:b w:val="0"/>
                <w:noProof/>
                <w:color w:val="auto"/>
                <w:sz w:val="20"/>
                <w:szCs w:val="20"/>
                <w:lang w:val="sr-Cyrl-RS"/>
              </w:rPr>
            </w:pPr>
            <w:r>
              <w:rPr>
                <w:rFonts w:ascii="Arial" w:hAnsi="Arial" w:cs="Arial"/>
                <w:b w:val="0"/>
                <w:noProof/>
                <w:color w:val="auto"/>
                <w:sz w:val="20"/>
                <w:szCs w:val="20"/>
                <w:lang w:val="sr-Cyrl-RS"/>
              </w:rPr>
              <w:t>Извештај МТ</w:t>
            </w:r>
          </w:p>
        </w:tc>
      </w:tr>
      <w:tr w:rsidR="001C6222" w:rsidRPr="001C6222" w14:paraId="22D60873" w14:textId="77777777" w:rsidTr="00FF3FED">
        <w:trPr>
          <w:gridBefore w:val="1"/>
          <w:wBefore w:w="25" w:type="dxa"/>
          <w:trHeight w:val="496"/>
          <w:jc w:val="center"/>
        </w:trPr>
        <w:tc>
          <w:tcPr>
            <w:tcW w:w="1228" w:type="dxa"/>
            <w:shd w:val="clear" w:color="auto" w:fill="D2F1EF" w:themeFill="accent6" w:themeFillTint="33"/>
          </w:tcPr>
          <w:p w14:paraId="72D9D66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lastRenderedPageBreak/>
              <w:t>Ознака</w:t>
            </w:r>
          </w:p>
        </w:tc>
        <w:tc>
          <w:tcPr>
            <w:tcW w:w="2210" w:type="dxa"/>
            <w:gridSpan w:val="2"/>
            <w:shd w:val="clear" w:color="auto" w:fill="D2F1EF" w:themeFill="accent6" w:themeFillTint="33"/>
          </w:tcPr>
          <w:p w14:paraId="2A032142"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Назив активности</w:t>
            </w:r>
          </w:p>
        </w:tc>
        <w:tc>
          <w:tcPr>
            <w:tcW w:w="1498" w:type="dxa"/>
            <w:shd w:val="clear" w:color="auto" w:fill="D2F1EF" w:themeFill="accent6" w:themeFillTint="33"/>
          </w:tcPr>
          <w:p w14:paraId="551FB3E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Носилац</w:t>
            </w:r>
          </w:p>
        </w:tc>
        <w:tc>
          <w:tcPr>
            <w:tcW w:w="1788" w:type="dxa"/>
            <w:gridSpan w:val="2"/>
            <w:shd w:val="clear" w:color="auto" w:fill="D2F1EF" w:themeFill="accent6" w:themeFillTint="33"/>
          </w:tcPr>
          <w:p w14:paraId="3C46417F" w14:textId="7777777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Партнери</w:t>
            </w:r>
          </w:p>
        </w:tc>
        <w:tc>
          <w:tcPr>
            <w:tcW w:w="1853" w:type="dxa"/>
            <w:gridSpan w:val="4"/>
            <w:shd w:val="clear" w:color="auto" w:fill="D2F1EF" w:themeFill="accent6" w:themeFillTint="33"/>
          </w:tcPr>
          <w:p w14:paraId="6E4B7A0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Рок за реализацију</w:t>
            </w:r>
          </w:p>
        </w:tc>
        <w:tc>
          <w:tcPr>
            <w:tcW w:w="1804" w:type="dxa"/>
            <w:gridSpan w:val="4"/>
            <w:shd w:val="clear" w:color="auto" w:fill="D2F1EF" w:themeFill="accent6" w:themeFillTint="33"/>
          </w:tcPr>
          <w:p w14:paraId="60955707"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Укупно потребна фин.средства (РСД)</w:t>
            </w:r>
          </w:p>
        </w:tc>
        <w:tc>
          <w:tcPr>
            <w:tcW w:w="2043" w:type="dxa"/>
            <w:gridSpan w:val="5"/>
            <w:shd w:val="clear" w:color="auto" w:fill="D2F1EF" w:themeFill="accent6" w:themeFillTint="33"/>
          </w:tcPr>
          <w:p w14:paraId="5C38846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годинама (РСД)</w:t>
            </w:r>
          </w:p>
        </w:tc>
        <w:tc>
          <w:tcPr>
            <w:tcW w:w="1772" w:type="dxa"/>
            <w:shd w:val="clear" w:color="auto" w:fill="D2F1EF" w:themeFill="accent6" w:themeFillTint="33"/>
          </w:tcPr>
          <w:p w14:paraId="7F3B591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Вредности фин.средства по изворима (РСД)</w:t>
            </w:r>
          </w:p>
        </w:tc>
      </w:tr>
      <w:tr w:rsidR="001C6222" w:rsidRPr="001C6222" w14:paraId="1A494702" w14:textId="77777777" w:rsidTr="00FF3FED">
        <w:trPr>
          <w:gridBefore w:val="1"/>
          <w:wBefore w:w="25" w:type="dxa"/>
          <w:trHeight w:val="496"/>
          <w:jc w:val="center"/>
        </w:trPr>
        <w:tc>
          <w:tcPr>
            <w:tcW w:w="1228" w:type="dxa"/>
            <w:shd w:val="clear" w:color="auto" w:fill="FFFFFF" w:themeFill="background1"/>
            <w:vAlign w:val="center"/>
          </w:tcPr>
          <w:p w14:paraId="080EDAB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w:t>
            </w: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.1.</w:t>
            </w:r>
          </w:p>
        </w:tc>
        <w:tc>
          <w:tcPr>
            <w:tcW w:w="2210" w:type="dxa"/>
            <w:gridSpan w:val="2"/>
            <w:shd w:val="clear" w:color="auto" w:fill="FFFFFF" w:themeFill="background1"/>
          </w:tcPr>
          <w:p w14:paraId="3CE8E456" w14:textId="40F49017"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Организовање трибина у месним заједницама </w:t>
            </w:r>
            <w:r w:rsidR="00BE02A8">
              <w:rPr>
                <w:rFonts w:ascii="Arial" w:hAnsi="Arial" w:cs="Arial"/>
                <w:b w:val="0"/>
                <w:noProof/>
                <w:color w:val="auto"/>
                <w:sz w:val="20"/>
                <w:szCs w:val="20"/>
                <w:lang w:val="sr-Cyrl-RS"/>
              </w:rPr>
              <w:t>са циљем</w:t>
            </w:r>
            <w:r w:rsidRPr="001C6222">
              <w:rPr>
                <w:rFonts w:ascii="Arial" w:hAnsi="Arial" w:cs="Arial"/>
                <w:b w:val="0"/>
                <w:noProof/>
                <w:color w:val="auto"/>
                <w:sz w:val="20"/>
                <w:szCs w:val="20"/>
                <w:lang w:val="sr-Cyrl-RS"/>
              </w:rPr>
              <w:t xml:space="preserve"> промоциј</w:t>
            </w:r>
            <w:r w:rsidR="00BE02A8">
              <w:rPr>
                <w:rFonts w:ascii="Arial" w:hAnsi="Arial" w:cs="Arial"/>
                <w:b w:val="0"/>
                <w:noProof/>
                <w:color w:val="auto"/>
                <w:sz w:val="20"/>
                <w:szCs w:val="20"/>
                <w:lang w:val="sr-Cyrl-RS"/>
              </w:rPr>
              <w:t xml:space="preserve">е </w:t>
            </w:r>
            <w:r w:rsidRPr="001C6222">
              <w:rPr>
                <w:rFonts w:ascii="Arial" w:hAnsi="Arial" w:cs="Arial"/>
                <w:b w:val="0"/>
                <w:noProof/>
                <w:color w:val="auto"/>
                <w:sz w:val="20"/>
                <w:szCs w:val="20"/>
                <w:lang w:val="sr-Cyrl-RS"/>
              </w:rPr>
              <w:t xml:space="preserve">хранитељства </w:t>
            </w:r>
            <w:r w:rsidR="00BE02A8">
              <w:rPr>
                <w:rFonts w:ascii="Arial" w:hAnsi="Arial" w:cs="Arial"/>
                <w:b w:val="0"/>
                <w:noProof/>
                <w:color w:val="auto"/>
                <w:sz w:val="20"/>
                <w:szCs w:val="20"/>
                <w:lang w:val="sr-Cyrl-RS"/>
              </w:rPr>
              <w:t xml:space="preserve">међу ромском популацијом </w:t>
            </w:r>
          </w:p>
        </w:tc>
        <w:tc>
          <w:tcPr>
            <w:tcW w:w="1498" w:type="dxa"/>
            <w:shd w:val="clear" w:color="auto" w:fill="FFFFFF" w:themeFill="background1"/>
            <w:vAlign w:val="center"/>
          </w:tcPr>
          <w:p w14:paraId="4D8C92E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shd w:val="clear" w:color="auto" w:fill="FFFFFF" w:themeFill="background1"/>
            <w:vAlign w:val="center"/>
          </w:tcPr>
          <w:p w14:paraId="24EBA133" w14:textId="610DD900"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 МЗ, Центар за породично усвојење и хранитељс</w:t>
            </w:r>
            <w:r w:rsidR="00C66191">
              <w:rPr>
                <w:rFonts w:ascii="Arial" w:hAnsi="Arial" w:cs="Arial"/>
                <w:b w:val="0"/>
                <w:noProof/>
                <w:color w:val="auto"/>
                <w:sz w:val="20"/>
                <w:szCs w:val="20"/>
                <w:lang w:val="sr-Cyrl-RS"/>
              </w:rPr>
              <w:t>т</w:t>
            </w:r>
            <w:r w:rsidRPr="001C6222">
              <w:rPr>
                <w:rFonts w:ascii="Arial" w:hAnsi="Arial" w:cs="Arial"/>
                <w:b w:val="0"/>
                <w:noProof/>
                <w:color w:val="auto"/>
                <w:sz w:val="20"/>
                <w:szCs w:val="20"/>
                <w:lang w:val="sr-Cyrl-RS"/>
              </w:rPr>
              <w:t xml:space="preserve">во </w:t>
            </w:r>
          </w:p>
        </w:tc>
        <w:tc>
          <w:tcPr>
            <w:tcW w:w="1853" w:type="dxa"/>
            <w:gridSpan w:val="4"/>
            <w:shd w:val="clear" w:color="auto" w:fill="FFFFFF" w:themeFill="background1"/>
            <w:vAlign w:val="center"/>
          </w:tcPr>
          <w:p w14:paraId="7E93E4BC"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shd w:val="clear" w:color="auto" w:fill="FFFFFF" w:themeFill="background1"/>
            <w:vAlign w:val="center"/>
          </w:tcPr>
          <w:p w14:paraId="0ABAFDE1"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shd w:val="clear" w:color="auto" w:fill="FFFFFF" w:themeFill="background1"/>
            <w:vAlign w:val="center"/>
          </w:tcPr>
          <w:p w14:paraId="42AA64B3" w14:textId="77777777" w:rsidR="001C6222" w:rsidRPr="001C6222" w:rsidRDefault="001C6222" w:rsidP="00FF3FED">
            <w:pPr>
              <w:ind w:firstLine="65"/>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72" w:type="dxa"/>
            <w:shd w:val="clear" w:color="auto" w:fill="FFFFFF" w:themeFill="background1"/>
            <w:vAlign w:val="center"/>
          </w:tcPr>
          <w:p w14:paraId="1DE5F734"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67C245D7" w14:textId="77777777" w:rsidTr="00FF3FED">
        <w:trPr>
          <w:gridBefore w:val="1"/>
          <w:wBefore w:w="25" w:type="dxa"/>
          <w:trHeight w:val="481"/>
          <w:jc w:val="center"/>
        </w:trPr>
        <w:tc>
          <w:tcPr>
            <w:tcW w:w="1228" w:type="dxa"/>
            <w:shd w:val="clear" w:color="auto" w:fill="FFFFFF" w:themeFill="background1"/>
            <w:vAlign w:val="center"/>
          </w:tcPr>
          <w:p w14:paraId="0835C54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w:t>
            </w: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.2.</w:t>
            </w:r>
          </w:p>
        </w:tc>
        <w:tc>
          <w:tcPr>
            <w:tcW w:w="2210" w:type="dxa"/>
            <w:gridSpan w:val="2"/>
            <w:shd w:val="clear" w:color="auto" w:fill="FFFFFF" w:themeFill="background1"/>
          </w:tcPr>
          <w:p w14:paraId="11DE45C8" w14:textId="565C1363" w:rsidR="001C6222" w:rsidRPr="001C6222" w:rsidRDefault="001C6222" w:rsidP="00FF3FED">
            <w:pP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 xml:space="preserve">Организовање трибина у месним заједницама </w:t>
            </w:r>
            <w:r w:rsidR="00C66191">
              <w:rPr>
                <w:rFonts w:ascii="Arial" w:hAnsi="Arial" w:cs="Arial"/>
                <w:b w:val="0"/>
                <w:noProof/>
                <w:color w:val="auto"/>
                <w:sz w:val="20"/>
                <w:szCs w:val="20"/>
                <w:lang w:val="sr-Cyrl-RS"/>
              </w:rPr>
              <w:t>са циљем</w:t>
            </w:r>
            <w:r w:rsidRPr="001C6222">
              <w:rPr>
                <w:rFonts w:ascii="Arial" w:hAnsi="Arial" w:cs="Arial"/>
                <w:b w:val="0"/>
                <w:noProof/>
                <w:color w:val="auto"/>
                <w:sz w:val="20"/>
                <w:szCs w:val="20"/>
                <w:lang w:val="sr-Cyrl-RS"/>
              </w:rPr>
              <w:t xml:space="preserve"> </w:t>
            </w:r>
            <w:r w:rsidR="00C66191">
              <w:rPr>
                <w:rFonts w:ascii="Arial" w:hAnsi="Arial" w:cs="Arial"/>
                <w:b w:val="0"/>
                <w:noProof/>
                <w:color w:val="auto"/>
                <w:sz w:val="20"/>
                <w:szCs w:val="20"/>
                <w:lang w:val="sr-Cyrl-RS"/>
              </w:rPr>
              <w:t xml:space="preserve">превенције </w:t>
            </w:r>
            <w:r w:rsidRPr="001C6222">
              <w:rPr>
                <w:rFonts w:ascii="Arial" w:hAnsi="Arial" w:cs="Arial"/>
                <w:b w:val="0"/>
                <w:noProof/>
                <w:color w:val="auto"/>
                <w:sz w:val="20"/>
                <w:szCs w:val="20"/>
                <w:lang w:val="sr-Cyrl-RS"/>
              </w:rPr>
              <w:t xml:space="preserve">малолетничке деликвенције </w:t>
            </w:r>
          </w:p>
        </w:tc>
        <w:tc>
          <w:tcPr>
            <w:tcW w:w="1498" w:type="dxa"/>
            <w:shd w:val="clear" w:color="auto" w:fill="FFFFFF" w:themeFill="background1"/>
            <w:vAlign w:val="center"/>
          </w:tcPr>
          <w:p w14:paraId="1727CF58"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shd w:val="clear" w:color="auto" w:fill="FFFFFF" w:themeFill="background1"/>
            <w:vAlign w:val="center"/>
          </w:tcPr>
          <w:p w14:paraId="6D4A1398" w14:textId="05B9EC2F"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 П</w:t>
            </w:r>
            <w:r w:rsidR="00C66191">
              <w:rPr>
                <w:rFonts w:ascii="Arial" w:hAnsi="Arial" w:cs="Arial"/>
                <w:b w:val="0"/>
                <w:noProof/>
                <w:color w:val="auto"/>
                <w:sz w:val="20"/>
                <w:szCs w:val="20"/>
                <w:lang w:val="sr-Cyrl-RS"/>
              </w:rPr>
              <w:t>С</w:t>
            </w:r>
            <w:r w:rsidRPr="001C6222">
              <w:rPr>
                <w:rFonts w:ascii="Arial" w:hAnsi="Arial" w:cs="Arial"/>
                <w:b w:val="0"/>
                <w:noProof/>
                <w:color w:val="auto"/>
                <w:sz w:val="20"/>
                <w:szCs w:val="20"/>
                <w:lang w:val="sr-Cyrl-RS"/>
              </w:rPr>
              <w:t xml:space="preserve"> </w:t>
            </w:r>
          </w:p>
        </w:tc>
        <w:tc>
          <w:tcPr>
            <w:tcW w:w="1853" w:type="dxa"/>
            <w:gridSpan w:val="4"/>
            <w:shd w:val="clear" w:color="auto" w:fill="FFFFFF" w:themeFill="background1"/>
            <w:vAlign w:val="center"/>
          </w:tcPr>
          <w:p w14:paraId="4DDEAA0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2026, континуирано</w:t>
            </w:r>
          </w:p>
        </w:tc>
        <w:tc>
          <w:tcPr>
            <w:tcW w:w="1804" w:type="dxa"/>
            <w:gridSpan w:val="4"/>
            <w:shd w:val="clear" w:color="auto" w:fill="FFFFFF" w:themeFill="background1"/>
            <w:vAlign w:val="center"/>
          </w:tcPr>
          <w:p w14:paraId="722C9E89"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RS"/>
              </w:rPr>
              <w:t>Без средстава</w:t>
            </w:r>
          </w:p>
        </w:tc>
        <w:tc>
          <w:tcPr>
            <w:tcW w:w="2043" w:type="dxa"/>
            <w:gridSpan w:val="5"/>
            <w:shd w:val="clear" w:color="auto" w:fill="FFFFFF" w:themeFill="background1"/>
            <w:vAlign w:val="center"/>
          </w:tcPr>
          <w:p w14:paraId="34CAD41F" w14:textId="77777777" w:rsidR="001C6222" w:rsidRPr="001C6222" w:rsidRDefault="001C6222" w:rsidP="00FF3FED">
            <w:pPr>
              <w:ind w:firstLine="65"/>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c>
          <w:tcPr>
            <w:tcW w:w="1772" w:type="dxa"/>
            <w:shd w:val="clear" w:color="auto" w:fill="FFFFFF" w:themeFill="background1"/>
            <w:vAlign w:val="center"/>
          </w:tcPr>
          <w:p w14:paraId="643887E5"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w:t>
            </w:r>
          </w:p>
        </w:tc>
      </w:tr>
      <w:tr w:rsidR="001C6222" w:rsidRPr="001C6222" w14:paraId="2D3C30CB" w14:textId="77777777" w:rsidTr="00FF3FED">
        <w:trPr>
          <w:gridBefore w:val="1"/>
          <w:wBefore w:w="25" w:type="dxa"/>
          <w:trHeight w:val="481"/>
          <w:jc w:val="center"/>
        </w:trPr>
        <w:tc>
          <w:tcPr>
            <w:tcW w:w="1228" w:type="dxa"/>
            <w:shd w:val="clear" w:color="auto" w:fill="FFFFFF" w:themeFill="background1"/>
            <w:vAlign w:val="center"/>
          </w:tcPr>
          <w:p w14:paraId="22FE274B" w14:textId="77777777" w:rsidR="001C6222" w:rsidRPr="001C6222" w:rsidRDefault="001C6222" w:rsidP="00FF3FED">
            <w:pPr>
              <w:jc w:val="center"/>
              <w:rPr>
                <w:rFonts w:ascii="Arial" w:hAnsi="Arial" w:cs="Arial"/>
                <w:b w:val="0"/>
                <w:noProof/>
                <w:color w:val="auto"/>
                <w:sz w:val="20"/>
                <w:szCs w:val="20"/>
              </w:rPr>
            </w:pPr>
            <w:r w:rsidRPr="001C6222">
              <w:rPr>
                <w:rFonts w:ascii="Arial" w:hAnsi="Arial" w:cs="Arial"/>
                <w:b w:val="0"/>
                <w:noProof/>
                <w:color w:val="auto"/>
                <w:sz w:val="20"/>
                <w:szCs w:val="20"/>
              </w:rPr>
              <w:t>5</w:t>
            </w:r>
            <w:r w:rsidRPr="001C6222">
              <w:rPr>
                <w:rFonts w:ascii="Arial" w:hAnsi="Arial" w:cs="Arial"/>
                <w:b w:val="0"/>
                <w:noProof/>
                <w:color w:val="auto"/>
                <w:sz w:val="20"/>
                <w:szCs w:val="20"/>
                <w:lang w:val="sr-Cyrl-RS"/>
              </w:rPr>
              <w:t>.</w:t>
            </w:r>
            <w:r w:rsidRPr="001C6222">
              <w:rPr>
                <w:rFonts w:ascii="Arial" w:hAnsi="Arial" w:cs="Arial"/>
                <w:b w:val="0"/>
                <w:noProof/>
                <w:color w:val="auto"/>
                <w:sz w:val="20"/>
                <w:szCs w:val="20"/>
              </w:rPr>
              <w:t>3</w:t>
            </w:r>
            <w:r w:rsidRPr="001C6222">
              <w:rPr>
                <w:rFonts w:ascii="Arial" w:hAnsi="Arial" w:cs="Arial"/>
                <w:b w:val="0"/>
                <w:noProof/>
                <w:color w:val="auto"/>
                <w:sz w:val="20"/>
                <w:szCs w:val="20"/>
                <w:lang w:val="sr-Cyrl-RS"/>
              </w:rPr>
              <w:t>.3.</w:t>
            </w:r>
          </w:p>
        </w:tc>
        <w:tc>
          <w:tcPr>
            <w:tcW w:w="2210" w:type="dxa"/>
            <w:gridSpan w:val="2"/>
            <w:shd w:val="clear" w:color="auto" w:fill="FFFFFF" w:themeFill="background1"/>
            <w:vAlign w:val="center"/>
          </w:tcPr>
          <w:p w14:paraId="0B362817" w14:textId="686F7B1C" w:rsidR="001C6222" w:rsidRPr="001C6222" w:rsidRDefault="001C6222" w:rsidP="00FF3FED">
            <w:pPr>
              <w:rPr>
                <w:rFonts w:ascii="Arial" w:hAnsi="Arial" w:cs="Arial"/>
                <w:b w:val="0"/>
                <w:noProof/>
                <w:color w:val="auto"/>
                <w:sz w:val="20"/>
                <w:szCs w:val="20"/>
                <w:lang w:val="sr-Cyrl-RS"/>
              </w:rPr>
            </w:pPr>
            <w:bookmarkStart w:id="107" w:name="_Hlk219820844"/>
            <w:r w:rsidRPr="001C6222">
              <w:rPr>
                <w:rFonts w:ascii="Arial" w:hAnsi="Arial" w:cs="Arial"/>
                <w:b w:val="0"/>
                <w:noProof/>
                <w:color w:val="auto"/>
                <w:sz w:val="20"/>
                <w:szCs w:val="20"/>
                <w:lang w:val="sr-Cyrl-RS"/>
              </w:rPr>
              <w:t xml:space="preserve">Успостављање </w:t>
            </w:r>
            <w:r w:rsidR="00C66191">
              <w:rPr>
                <w:rFonts w:ascii="Arial" w:hAnsi="Arial" w:cs="Arial"/>
                <w:b w:val="0"/>
                <w:noProof/>
                <w:color w:val="auto"/>
                <w:sz w:val="20"/>
                <w:szCs w:val="20"/>
                <w:lang w:val="sr-Cyrl-RS"/>
              </w:rPr>
              <w:t>С</w:t>
            </w:r>
            <w:r w:rsidRPr="001C6222">
              <w:rPr>
                <w:rFonts w:ascii="Arial" w:hAnsi="Arial" w:cs="Arial"/>
                <w:b w:val="0"/>
                <w:noProof/>
                <w:color w:val="auto"/>
                <w:sz w:val="20"/>
                <w:szCs w:val="20"/>
                <w:lang w:val="sr-Cyrl-RS"/>
              </w:rPr>
              <w:t xml:space="preserve">оцио -рехабилитационог клуба за </w:t>
            </w:r>
            <w:r w:rsidR="00C66191">
              <w:rPr>
                <w:rFonts w:ascii="Arial" w:hAnsi="Arial" w:cs="Arial"/>
                <w:b w:val="0"/>
                <w:noProof/>
                <w:color w:val="auto"/>
                <w:sz w:val="20"/>
                <w:szCs w:val="20"/>
                <w:lang w:val="sr-Cyrl-RS"/>
              </w:rPr>
              <w:t xml:space="preserve">малолетне </w:t>
            </w:r>
            <w:r w:rsidRPr="001C6222">
              <w:rPr>
                <w:rFonts w:ascii="Arial" w:hAnsi="Arial" w:cs="Arial"/>
                <w:b w:val="0"/>
                <w:noProof/>
                <w:color w:val="auto"/>
                <w:sz w:val="20"/>
                <w:szCs w:val="20"/>
                <w:lang w:val="sr-Cyrl-RS"/>
              </w:rPr>
              <w:t>починиоце кривичних и прекршајних дела</w:t>
            </w:r>
            <w:bookmarkEnd w:id="107"/>
            <w:r w:rsidR="00C66191">
              <w:rPr>
                <w:rFonts w:ascii="Arial" w:hAnsi="Arial" w:cs="Arial"/>
                <w:b w:val="0"/>
                <w:noProof/>
                <w:color w:val="auto"/>
                <w:sz w:val="20"/>
                <w:szCs w:val="20"/>
                <w:lang w:val="sr-Cyrl-RS"/>
              </w:rPr>
              <w:t xml:space="preserve"> </w:t>
            </w:r>
          </w:p>
        </w:tc>
        <w:tc>
          <w:tcPr>
            <w:tcW w:w="1498" w:type="dxa"/>
            <w:shd w:val="clear" w:color="auto" w:fill="FFFFFF" w:themeFill="background1"/>
            <w:vAlign w:val="center"/>
          </w:tcPr>
          <w:p w14:paraId="37ACA48A"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color w:val="auto"/>
                <w:sz w:val="20"/>
                <w:szCs w:val="20"/>
                <w:lang w:val="sr-Cyrl-CS"/>
              </w:rPr>
              <w:t>Одељење за друштвене делатности</w:t>
            </w:r>
          </w:p>
        </w:tc>
        <w:tc>
          <w:tcPr>
            <w:tcW w:w="1788" w:type="dxa"/>
            <w:gridSpan w:val="2"/>
            <w:shd w:val="clear" w:color="auto" w:fill="FFFFFF" w:themeFill="background1"/>
            <w:vAlign w:val="center"/>
          </w:tcPr>
          <w:p w14:paraId="75312616"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ЦСР, ОЦД</w:t>
            </w:r>
          </w:p>
        </w:tc>
        <w:tc>
          <w:tcPr>
            <w:tcW w:w="1853" w:type="dxa"/>
            <w:gridSpan w:val="4"/>
            <w:shd w:val="clear" w:color="auto" w:fill="FFFFFF" w:themeFill="background1"/>
            <w:vAlign w:val="center"/>
          </w:tcPr>
          <w:p w14:paraId="798EFFAB"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4. квартал 2027, континуирано</w:t>
            </w:r>
          </w:p>
        </w:tc>
        <w:tc>
          <w:tcPr>
            <w:tcW w:w="1804" w:type="dxa"/>
            <w:gridSpan w:val="4"/>
            <w:shd w:val="clear" w:color="auto" w:fill="FFFFFF" w:themeFill="background1"/>
            <w:vAlign w:val="center"/>
          </w:tcPr>
          <w:p w14:paraId="7DF32FB0" w14:textId="77777777"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1.200.000,00</w:t>
            </w:r>
          </w:p>
        </w:tc>
        <w:tc>
          <w:tcPr>
            <w:tcW w:w="2043" w:type="dxa"/>
            <w:gridSpan w:val="5"/>
            <w:shd w:val="clear" w:color="auto" w:fill="FFFFFF" w:themeFill="background1"/>
            <w:vAlign w:val="center"/>
          </w:tcPr>
          <w:p w14:paraId="75797AC8"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7</w:t>
            </w:r>
            <w:r w:rsidRPr="001C6222">
              <w:rPr>
                <w:rFonts w:ascii="Arial" w:hAnsi="Arial" w:cs="Arial"/>
                <w:noProof/>
                <w:sz w:val="20"/>
                <w:szCs w:val="20"/>
                <w:lang w:val="sr-Cyrl-RS"/>
              </w:rPr>
              <w:t xml:space="preserve"> – 600.000,00</w:t>
            </w:r>
          </w:p>
          <w:p w14:paraId="506830A2" w14:textId="77777777" w:rsidR="001C6222" w:rsidRPr="001C6222" w:rsidRDefault="001C6222" w:rsidP="00FF3FED">
            <w:pPr>
              <w:pStyle w:val="NoSpacing"/>
              <w:jc w:val="center"/>
              <w:rPr>
                <w:rFonts w:ascii="Arial" w:hAnsi="Arial" w:cs="Arial"/>
                <w:noProof/>
                <w:sz w:val="20"/>
                <w:szCs w:val="20"/>
                <w:lang w:val="sr-Cyrl-RS"/>
              </w:rPr>
            </w:pPr>
            <w:r w:rsidRPr="001C6222">
              <w:rPr>
                <w:rFonts w:ascii="Arial" w:hAnsi="Arial" w:cs="Arial"/>
                <w:noProof/>
                <w:sz w:val="20"/>
                <w:szCs w:val="20"/>
                <w:lang w:val="sr-Cyrl-RS"/>
              </w:rPr>
              <w:t>202</w:t>
            </w:r>
            <w:r w:rsidRPr="001C6222">
              <w:rPr>
                <w:rFonts w:ascii="Arial" w:hAnsi="Arial" w:cs="Arial"/>
                <w:noProof/>
                <w:sz w:val="20"/>
                <w:szCs w:val="20"/>
              </w:rPr>
              <w:t xml:space="preserve">8 </w:t>
            </w:r>
            <w:r w:rsidRPr="001C6222">
              <w:rPr>
                <w:rFonts w:ascii="Arial" w:hAnsi="Arial" w:cs="Arial"/>
                <w:noProof/>
                <w:sz w:val="20"/>
                <w:szCs w:val="20"/>
                <w:lang w:val="sr-Cyrl-RS"/>
              </w:rPr>
              <w:t>– 600.000,00</w:t>
            </w:r>
          </w:p>
        </w:tc>
        <w:tc>
          <w:tcPr>
            <w:tcW w:w="1772" w:type="dxa"/>
            <w:shd w:val="clear" w:color="auto" w:fill="FFFFFF" w:themeFill="background1"/>
            <w:vAlign w:val="center"/>
          </w:tcPr>
          <w:p w14:paraId="481E98EF" w14:textId="0DB8AD19"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600.000,00</w:t>
            </w:r>
            <w:r w:rsidR="00C66191">
              <w:rPr>
                <w:rFonts w:ascii="Arial" w:hAnsi="Arial" w:cs="Arial"/>
                <w:b w:val="0"/>
                <w:noProof/>
                <w:color w:val="auto"/>
                <w:sz w:val="20"/>
                <w:szCs w:val="20"/>
                <w:lang w:val="sr-Cyrl-RS"/>
              </w:rPr>
              <w:t xml:space="preserve"> -</w:t>
            </w:r>
          </w:p>
          <w:p w14:paraId="58DDD9BF" w14:textId="77777777" w:rsid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Буџет ЛС</w:t>
            </w:r>
          </w:p>
          <w:p w14:paraId="1B437B50" w14:textId="77777777" w:rsidR="00C66191" w:rsidRPr="001C6222" w:rsidRDefault="00C66191" w:rsidP="00FF3FED">
            <w:pPr>
              <w:spacing w:before="60"/>
              <w:jc w:val="center"/>
              <w:rPr>
                <w:rFonts w:ascii="Arial" w:hAnsi="Arial" w:cs="Arial"/>
                <w:b w:val="0"/>
                <w:noProof/>
                <w:color w:val="auto"/>
                <w:sz w:val="20"/>
                <w:szCs w:val="20"/>
                <w:lang w:val="sr-Cyrl-RS"/>
              </w:rPr>
            </w:pPr>
          </w:p>
          <w:p w14:paraId="51F754D2" w14:textId="10FFE74A" w:rsidR="001C6222" w:rsidRPr="001C6222" w:rsidRDefault="001C6222" w:rsidP="00FF3FED">
            <w:pPr>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600.000,00</w:t>
            </w:r>
            <w:r w:rsidR="00C66191">
              <w:rPr>
                <w:rFonts w:ascii="Arial" w:hAnsi="Arial" w:cs="Arial"/>
                <w:b w:val="0"/>
                <w:noProof/>
                <w:color w:val="auto"/>
                <w:sz w:val="20"/>
                <w:szCs w:val="20"/>
                <w:lang w:val="sr-Cyrl-RS"/>
              </w:rPr>
              <w:t xml:space="preserve"> -</w:t>
            </w:r>
          </w:p>
          <w:p w14:paraId="187DCD5D" w14:textId="77777777" w:rsidR="001C6222" w:rsidRPr="001C6222" w:rsidRDefault="001C6222" w:rsidP="00FF3FED">
            <w:pPr>
              <w:spacing w:before="60"/>
              <w:jc w:val="center"/>
              <w:rPr>
                <w:rFonts w:ascii="Arial" w:hAnsi="Arial" w:cs="Arial"/>
                <w:b w:val="0"/>
                <w:noProof/>
                <w:color w:val="auto"/>
                <w:sz w:val="20"/>
                <w:szCs w:val="20"/>
                <w:lang w:val="sr-Cyrl-RS"/>
              </w:rPr>
            </w:pPr>
            <w:r w:rsidRPr="001C6222">
              <w:rPr>
                <w:rFonts w:ascii="Arial" w:hAnsi="Arial" w:cs="Arial"/>
                <w:b w:val="0"/>
                <w:noProof/>
                <w:color w:val="auto"/>
                <w:sz w:val="20"/>
                <w:szCs w:val="20"/>
                <w:lang w:val="sr-Cyrl-RS"/>
              </w:rPr>
              <w:t>Донаторска средства</w:t>
            </w:r>
          </w:p>
        </w:tc>
      </w:tr>
    </w:tbl>
    <w:p w14:paraId="7928A493" w14:textId="77777777" w:rsidR="001C6222" w:rsidRPr="001C6222" w:rsidRDefault="001C6222" w:rsidP="00C66191">
      <w:pPr>
        <w:pStyle w:val="ListParagraph"/>
        <w:rPr>
          <w:rFonts w:ascii="Arial" w:hAnsi="Arial" w:cs="Arial"/>
          <w:b w:val="0"/>
          <w:color w:val="auto"/>
          <w:sz w:val="20"/>
          <w:szCs w:val="20"/>
        </w:rPr>
      </w:pPr>
    </w:p>
    <w:p w14:paraId="01BB36E7" w14:textId="77777777" w:rsidR="001C6222" w:rsidRDefault="001C6222" w:rsidP="00CE0F8E">
      <w:pPr>
        <w:spacing w:before="100" w:beforeAutospacing="1" w:after="100" w:afterAutospacing="1"/>
        <w:ind w:left="360"/>
        <w:jc w:val="both"/>
        <w:rPr>
          <w:rFonts w:asciiTheme="majorHAnsi" w:hAnsiTheme="majorHAnsi" w:cstheme="majorHAnsi"/>
          <w:b w:val="0"/>
          <w:color w:val="auto"/>
          <w:sz w:val="22"/>
          <w:lang w:val="sr-Cyrl-RS"/>
        </w:rPr>
        <w:sectPr w:rsidR="001C6222" w:rsidSect="001C6222">
          <w:pgSz w:w="16838" w:h="11906" w:orient="landscape" w:code="9"/>
          <w:pgMar w:top="936" w:right="720" w:bottom="936" w:left="720" w:header="0" w:footer="289" w:gutter="0"/>
          <w:pgNumType w:start="1"/>
          <w:cols w:space="720"/>
          <w:docGrid w:linePitch="382"/>
        </w:sectPr>
      </w:pPr>
    </w:p>
    <w:p w14:paraId="65EDEC67" w14:textId="7B77EFB1" w:rsidR="00CE0F8E" w:rsidRPr="00D470A5" w:rsidRDefault="00D470A5">
      <w:pPr>
        <w:pStyle w:val="ListParagraph"/>
        <w:numPr>
          <w:ilvl w:val="0"/>
          <w:numId w:val="34"/>
        </w:numPr>
        <w:spacing w:before="100" w:beforeAutospacing="1" w:after="100" w:afterAutospacing="1"/>
        <w:rPr>
          <w:rFonts w:ascii="Times New Roman" w:hAnsi="Times New Roman" w:cs="Times New Roman"/>
          <w:bCs/>
          <w:color w:val="278079" w:themeColor="accent6" w:themeShade="BF"/>
          <w:sz w:val="32"/>
          <w:szCs w:val="32"/>
          <w:lang w:val="sr-Cyrl-RS"/>
        </w:rPr>
      </w:pPr>
      <w:r w:rsidRPr="00D470A5">
        <w:rPr>
          <w:rFonts w:ascii="Times New Roman" w:hAnsi="Times New Roman" w:cs="Times New Roman"/>
          <w:bCs/>
          <w:color w:val="278079" w:themeColor="accent6" w:themeShade="BF"/>
          <w:sz w:val="32"/>
          <w:szCs w:val="32"/>
          <w:lang w:val="sr-Cyrl-RS"/>
        </w:rPr>
        <w:lastRenderedPageBreak/>
        <w:t>ОКВИР ПРОГРАМСКОГ БУЏЕТА АКЦИОНОГ ПЛАНА ЗА СПРОВОЂЕЊЕ ЛАП-А</w:t>
      </w:r>
    </w:p>
    <w:p w14:paraId="408C3F8E" w14:textId="439464BC" w:rsidR="00D470A5" w:rsidRDefault="00D470A5" w:rsidP="00D470A5">
      <w:pPr>
        <w:jc w:val="both"/>
        <w:rPr>
          <w:rFonts w:asciiTheme="majorHAnsi" w:eastAsia="Calibri" w:hAnsiTheme="majorHAnsi" w:cstheme="majorHAnsi"/>
          <w:b w:val="0"/>
          <w:bCs/>
          <w:noProof/>
          <w:color w:val="auto"/>
          <w:sz w:val="22"/>
          <w:lang w:val="sr-Cyrl-RS"/>
        </w:rPr>
      </w:pPr>
      <w:r>
        <w:rPr>
          <w:rFonts w:ascii="Arial" w:hAnsi="Arial" w:cs="Arial"/>
          <w:noProof/>
        </w:rPr>
        <w:t xml:space="preserve">       </w:t>
      </w:r>
      <w:r w:rsidRPr="00D470A5">
        <w:rPr>
          <w:rFonts w:asciiTheme="majorHAnsi" w:hAnsiTheme="majorHAnsi" w:cstheme="majorHAnsi"/>
          <w:b w:val="0"/>
          <w:bCs/>
          <w:noProof/>
          <w:color w:val="auto"/>
          <w:sz w:val="22"/>
          <w:lang w:val="sr-Cyrl-RS"/>
        </w:rPr>
        <w:t>Израдом и усвајањем Локалног акционог плана за социјално укључивање Рома и Ромкиња у</w:t>
      </w:r>
      <w:r w:rsidRPr="00D470A5">
        <w:rPr>
          <w:rFonts w:asciiTheme="majorHAnsi" w:hAnsiTheme="majorHAnsi" w:cstheme="majorHAnsi"/>
          <w:b w:val="0"/>
          <w:bCs/>
          <w:noProof/>
          <w:color w:val="auto"/>
          <w:sz w:val="22"/>
        </w:rPr>
        <w:t xml:space="preserve"> </w:t>
      </w:r>
      <w:r w:rsidRPr="00D470A5">
        <w:rPr>
          <w:rFonts w:asciiTheme="majorHAnsi" w:hAnsiTheme="majorHAnsi" w:cstheme="majorHAnsi"/>
          <w:b w:val="0"/>
          <w:bCs/>
          <w:noProof/>
          <w:color w:val="auto"/>
          <w:sz w:val="22"/>
          <w:lang w:val="sr-Cyrl-RS"/>
        </w:rPr>
        <w:t xml:space="preserve">Лозници за период од 2026 – 2028. године стварају се услови за доследно спровођење дефинисаних мера и активности уз обезбеђивање потребних финансијских средстава из </w:t>
      </w:r>
      <w:r w:rsidR="00557EBF">
        <w:rPr>
          <w:rFonts w:asciiTheme="majorHAnsi" w:hAnsiTheme="majorHAnsi" w:cstheme="majorHAnsi"/>
          <w:b w:val="0"/>
          <w:bCs/>
          <w:noProof/>
          <w:color w:val="auto"/>
          <w:sz w:val="22"/>
          <w:lang w:val="sr-Cyrl-RS"/>
        </w:rPr>
        <w:t xml:space="preserve">градског </w:t>
      </w:r>
      <w:r w:rsidRPr="00D470A5">
        <w:rPr>
          <w:rFonts w:asciiTheme="majorHAnsi" w:hAnsiTheme="majorHAnsi" w:cstheme="majorHAnsi"/>
          <w:b w:val="0"/>
          <w:bCs/>
          <w:noProof/>
          <w:color w:val="auto"/>
          <w:sz w:val="22"/>
          <w:lang w:val="sr-Cyrl-RS"/>
        </w:rPr>
        <w:t>буџета</w:t>
      </w:r>
      <w:r w:rsidR="00557EBF">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са </w:t>
      </w:r>
      <w:r w:rsidRPr="00D470A5">
        <w:rPr>
          <w:rFonts w:asciiTheme="majorHAnsi" w:eastAsia="Calibri" w:hAnsiTheme="majorHAnsi" w:cstheme="majorHAnsi"/>
          <w:b w:val="0"/>
          <w:bCs/>
          <w:noProof/>
          <w:color w:val="auto"/>
          <w:sz w:val="22"/>
          <w:lang w:val="sr-Cyrl-RS"/>
        </w:rPr>
        <w:t xml:space="preserve">једне стране, као и за аплицирање на конкурсима за финансирање пројеката у области инклузије Рома расписаних од стране донатора или виших нивоа власти, са друге стране. Финансијска средства за реализацију ЛАП-а се у знатној мери очекују од Градске управе </w:t>
      </w:r>
      <w:r w:rsidR="00557EBF">
        <w:rPr>
          <w:rFonts w:asciiTheme="majorHAnsi" w:eastAsia="Calibri" w:hAnsiTheme="majorHAnsi" w:cstheme="majorHAnsi"/>
          <w:b w:val="0"/>
          <w:bCs/>
          <w:noProof/>
          <w:color w:val="auto"/>
          <w:sz w:val="22"/>
          <w:lang w:val="sr-Cyrl-RS"/>
        </w:rPr>
        <w:t xml:space="preserve">Града </w:t>
      </w:r>
      <w:r w:rsidRPr="00D470A5">
        <w:rPr>
          <w:rFonts w:asciiTheme="majorHAnsi" w:eastAsia="Calibri" w:hAnsiTheme="majorHAnsi" w:cstheme="majorHAnsi"/>
          <w:b w:val="0"/>
          <w:bCs/>
          <w:noProof/>
          <w:color w:val="auto"/>
          <w:sz w:val="22"/>
          <w:lang w:val="sr-Cyrl-RS"/>
        </w:rPr>
        <w:t>Лозниц</w:t>
      </w:r>
      <w:r w:rsidR="00557EBF">
        <w:rPr>
          <w:rFonts w:asciiTheme="majorHAnsi" w:eastAsia="Calibri" w:hAnsiTheme="majorHAnsi" w:cstheme="majorHAnsi"/>
          <w:b w:val="0"/>
          <w:bCs/>
          <w:noProof/>
          <w:color w:val="auto"/>
          <w:sz w:val="22"/>
          <w:lang w:val="sr-Cyrl-RS"/>
        </w:rPr>
        <w:t>е</w:t>
      </w:r>
      <w:r w:rsidRPr="00D470A5">
        <w:rPr>
          <w:rFonts w:asciiTheme="majorHAnsi" w:eastAsia="Calibri" w:hAnsiTheme="majorHAnsi" w:cstheme="majorHAnsi"/>
          <w:b w:val="0"/>
          <w:bCs/>
          <w:noProof/>
          <w:color w:val="auto"/>
          <w:sz w:val="22"/>
          <w:lang w:val="sr-Cyrl-RS"/>
        </w:rPr>
        <w:t xml:space="preserve"> у свим областима </w:t>
      </w:r>
      <w:r w:rsidR="00557EBF">
        <w:rPr>
          <w:rFonts w:asciiTheme="majorHAnsi" w:eastAsia="Calibri" w:hAnsiTheme="majorHAnsi" w:cstheme="majorHAnsi"/>
          <w:b w:val="0"/>
          <w:bCs/>
          <w:noProof/>
          <w:color w:val="auto"/>
          <w:sz w:val="22"/>
          <w:lang w:val="sr-Cyrl-RS"/>
        </w:rPr>
        <w:t xml:space="preserve">на </w:t>
      </w:r>
      <w:r w:rsidRPr="00D470A5">
        <w:rPr>
          <w:rFonts w:asciiTheme="majorHAnsi" w:eastAsia="Calibri" w:hAnsiTheme="majorHAnsi" w:cstheme="majorHAnsi"/>
          <w:b w:val="0"/>
          <w:bCs/>
          <w:noProof/>
          <w:color w:val="auto"/>
          <w:sz w:val="22"/>
          <w:lang w:val="sr-Cyrl-RS"/>
        </w:rPr>
        <w:t>кој</w:t>
      </w:r>
      <w:r w:rsidR="00557EBF">
        <w:rPr>
          <w:rFonts w:asciiTheme="majorHAnsi" w:eastAsia="Calibri" w:hAnsiTheme="majorHAnsi" w:cstheme="majorHAnsi"/>
          <w:b w:val="0"/>
          <w:bCs/>
          <w:noProof/>
          <w:color w:val="auto"/>
          <w:sz w:val="22"/>
          <w:lang w:val="sr-Cyrl-RS"/>
        </w:rPr>
        <w:t>е</w:t>
      </w:r>
      <w:r w:rsidRPr="00D470A5">
        <w:rPr>
          <w:rFonts w:asciiTheme="majorHAnsi" w:eastAsia="Calibri" w:hAnsiTheme="majorHAnsi" w:cstheme="majorHAnsi"/>
          <w:b w:val="0"/>
          <w:bCs/>
          <w:noProof/>
          <w:color w:val="auto"/>
          <w:sz w:val="22"/>
          <w:lang w:val="sr-Cyrl-RS"/>
        </w:rPr>
        <w:t xml:space="preserve"> се овај ЛАП </w:t>
      </w:r>
      <w:r w:rsidR="00557EBF">
        <w:rPr>
          <w:rFonts w:asciiTheme="majorHAnsi" w:eastAsia="Calibri" w:hAnsiTheme="majorHAnsi" w:cstheme="majorHAnsi"/>
          <w:b w:val="0"/>
          <w:bCs/>
          <w:noProof/>
          <w:color w:val="auto"/>
          <w:sz w:val="22"/>
          <w:lang w:val="sr-Cyrl-RS"/>
        </w:rPr>
        <w:t>односи</w:t>
      </w:r>
      <w:r w:rsidRPr="00D470A5">
        <w:rPr>
          <w:rFonts w:asciiTheme="majorHAnsi" w:eastAsia="Calibri" w:hAnsiTheme="majorHAnsi" w:cstheme="majorHAnsi"/>
          <w:b w:val="0"/>
          <w:bCs/>
          <w:noProof/>
          <w:color w:val="auto"/>
          <w:sz w:val="22"/>
          <w:lang w:val="sr-Cyrl-RS"/>
        </w:rPr>
        <w:t xml:space="preserve">, али се приликом израде ЛАП-а водило рачуна </w:t>
      </w:r>
      <w:r w:rsidR="00557EBF">
        <w:rPr>
          <w:rFonts w:asciiTheme="majorHAnsi" w:eastAsia="Calibri" w:hAnsiTheme="majorHAnsi" w:cstheme="majorHAnsi"/>
          <w:b w:val="0"/>
          <w:bCs/>
          <w:noProof/>
          <w:color w:val="auto"/>
          <w:sz w:val="22"/>
          <w:lang w:val="sr-Cyrl-RS"/>
        </w:rPr>
        <w:t xml:space="preserve">и </w:t>
      </w:r>
      <w:r w:rsidRPr="00D470A5">
        <w:rPr>
          <w:rFonts w:asciiTheme="majorHAnsi" w:eastAsia="Calibri" w:hAnsiTheme="majorHAnsi" w:cstheme="majorHAnsi"/>
          <w:b w:val="0"/>
          <w:bCs/>
          <w:noProof/>
          <w:color w:val="auto"/>
          <w:sz w:val="22"/>
          <w:lang w:val="sr-Cyrl-RS"/>
        </w:rPr>
        <w:t xml:space="preserve">о дефинисању средстава из осталих познатих извора, како би се обезбедила боља реализација свих активности предвиђених </w:t>
      </w:r>
      <w:r w:rsidR="00557EBF">
        <w:rPr>
          <w:rFonts w:asciiTheme="majorHAnsi" w:eastAsia="Calibri" w:hAnsiTheme="majorHAnsi" w:cstheme="majorHAnsi"/>
          <w:b w:val="0"/>
          <w:bCs/>
          <w:noProof/>
          <w:color w:val="auto"/>
          <w:sz w:val="22"/>
          <w:lang w:val="sr-Cyrl-RS"/>
        </w:rPr>
        <w:t xml:space="preserve">овим </w:t>
      </w:r>
      <w:r w:rsidRPr="00D470A5">
        <w:rPr>
          <w:rFonts w:asciiTheme="majorHAnsi" w:eastAsia="Calibri" w:hAnsiTheme="majorHAnsi" w:cstheme="majorHAnsi"/>
          <w:b w:val="0"/>
          <w:bCs/>
          <w:noProof/>
          <w:color w:val="auto"/>
          <w:sz w:val="22"/>
          <w:lang w:val="sr-Cyrl-RS"/>
        </w:rPr>
        <w:t xml:space="preserve">документом. Такође, водило се рачуна да се </w:t>
      </w:r>
      <w:r w:rsidR="00557EBF">
        <w:rPr>
          <w:rFonts w:asciiTheme="majorHAnsi" w:eastAsia="Calibri" w:hAnsiTheme="majorHAnsi" w:cstheme="majorHAnsi"/>
          <w:b w:val="0"/>
          <w:bCs/>
          <w:noProof/>
          <w:color w:val="auto"/>
          <w:sz w:val="22"/>
          <w:lang w:val="sr-Cyrl-RS"/>
        </w:rPr>
        <w:t xml:space="preserve">не буџетирају </w:t>
      </w:r>
      <w:r w:rsidRPr="00D470A5">
        <w:rPr>
          <w:rFonts w:asciiTheme="majorHAnsi" w:eastAsia="Calibri" w:hAnsiTheme="majorHAnsi" w:cstheme="majorHAnsi"/>
          <w:b w:val="0"/>
          <w:bCs/>
          <w:noProof/>
          <w:color w:val="auto"/>
          <w:sz w:val="22"/>
          <w:lang w:val="sr-Cyrl-RS"/>
        </w:rPr>
        <w:t xml:space="preserve">активности које су део свакодневног рада </w:t>
      </w:r>
      <w:r w:rsidR="00557EBF">
        <w:rPr>
          <w:rFonts w:asciiTheme="majorHAnsi" w:eastAsia="Calibri" w:hAnsiTheme="majorHAnsi" w:cstheme="majorHAnsi"/>
          <w:b w:val="0"/>
          <w:bCs/>
          <w:noProof/>
          <w:color w:val="auto"/>
          <w:sz w:val="22"/>
          <w:lang w:val="sr-Cyrl-RS"/>
        </w:rPr>
        <w:t xml:space="preserve">локалних </w:t>
      </w:r>
      <w:r w:rsidRPr="00D470A5">
        <w:rPr>
          <w:rFonts w:asciiTheme="majorHAnsi" w:eastAsia="Calibri" w:hAnsiTheme="majorHAnsi" w:cstheme="majorHAnsi"/>
          <w:b w:val="0"/>
          <w:bCs/>
          <w:noProof/>
          <w:color w:val="auto"/>
          <w:sz w:val="22"/>
          <w:lang w:val="sr-Cyrl-RS"/>
        </w:rPr>
        <w:t>институција</w:t>
      </w:r>
      <w:r w:rsidR="00557EBF">
        <w:rPr>
          <w:rFonts w:asciiTheme="majorHAnsi" w:eastAsia="Calibri" w:hAnsiTheme="majorHAnsi" w:cstheme="majorHAnsi"/>
          <w:b w:val="0"/>
          <w:bCs/>
          <w:noProof/>
          <w:color w:val="auto"/>
          <w:sz w:val="22"/>
          <w:lang w:val="sr-Cyrl-RS"/>
        </w:rPr>
        <w:t xml:space="preserve">, а </w:t>
      </w:r>
      <w:r w:rsidRPr="00D470A5">
        <w:rPr>
          <w:rFonts w:asciiTheme="majorHAnsi" w:eastAsia="Calibri" w:hAnsiTheme="majorHAnsi" w:cstheme="majorHAnsi"/>
          <w:b w:val="0"/>
          <w:bCs/>
          <w:noProof/>
          <w:color w:val="auto"/>
          <w:sz w:val="22"/>
          <w:lang w:val="sr-Cyrl-RS"/>
        </w:rPr>
        <w:t>које ће спроводити активности дефинисане ЛАП-ом</w:t>
      </w:r>
      <w:r w:rsidR="00557EBF">
        <w:rPr>
          <w:rFonts w:asciiTheme="majorHAnsi" w:eastAsia="Calibri" w:hAnsiTheme="majorHAnsi" w:cstheme="majorHAnsi"/>
          <w:b w:val="0"/>
          <w:bCs/>
          <w:noProof/>
          <w:color w:val="auto"/>
          <w:sz w:val="22"/>
          <w:lang w:val="sr-Cyrl-RS"/>
        </w:rPr>
        <w:t xml:space="preserve">, </w:t>
      </w:r>
      <w:r w:rsidRPr="00D470A5">
        <w:rPr>
          <w:rFonts w:asciiTheme="majorHAnsi" w:eastAsia="Calibri" w:hAnsiTheme="majorHAnsi" w:cstheme="majorHAnsi"/>
          <w:b w:val="0"/>
          <w:bCs/>
          <w:noProof/>
          <w:color w:val="auto"/>
          <w:sz w:val="22"/>
          <w:lang w:val="sr-Cyrl-RS"/>
        </w:rPr>
        <w:t xml:space="preserve">већ да се ове активности спроводе у оквиру редовног ангажовања запослених, односно служби у оквиру </w:t>
      </w:r>
      <w:r w:rsidR="00557EBF">
        <w:rPr>
          <w:rFonts w:asciiTheme="majorHAnsi" w:eastAsia="Calibri" w:hAnsiTheme="majorHAnsi" w:cstheme="majorHAnsi"/>
          <w:b w:val="0"/>
          <w:bCs/>
          <w:noProof/>
          <w:color w:val="auto"/>
          <w:sz w:val="22"/>
          <w:lang w:val="sr-Cyrl-RS"/>
        </w:rPr>
        <w:t xml:space="preserve">ових </w:t>
      </w:r>
      <w:r w:rsidRPr="00D470A5">
        <w:rPr>
          <w:rFonts w:asciiTheme="majorHAnsi" w:eastAsia="Calibri" w:hAnsiTheme="majorHAnsi" w:cstheme="majorHAnsi"/>
          <w:b w:val="0"/>
          <w:bCs/>
          <w:noProof/>
          <w:color w:val="auto"/>
          <w:sz w:val="22"/>
          <w:lang w:val="sr-Cyrl-RS"/>
        </w:rPr>
        <w:t xml:space="preserve">надлежних институција. </w:t>
      </w:r>
    </w:p>
    <w:p w14:paraId="25DFCF9F" w14:textId="77777777" w:rsidR="00D470A5" w:rsidRPr="00D470A5" w:rsidRDefault="00D470A5" w:rsidP="00D470A5">
      <w:pPr>
        <w:jc w:val="both"/>
        <w:rPr>
          <w:rFonts w:asciiTheme="majorHAnsi" w:eastAsia="Calibri" w:hAnsiTheme="majorHAnsi" w:cstheme="majorHAnsi"/>
          <w:b w:val="0"/>
          <w:bCs/>
          <w:noProof/>
          <w:color w:val="auto"/>
          <w:sz w:val="22"/>
          <w:lang w:val="sr-Cyrl-RS"/>
        </w:rPr>
      </w:pPr>
    </w:p>
    <w:p w14:paraId="5F6F0480" w14:textId="77777777" w:rsidR="00D470A5" w:rsidRDefault="00D470A5" w:rsidP="00D470A5">
      <w:pPr>
        <w:autoSpaceDE w:val="0"/>
        <w:autoSpaceDN w:val="0"/>
        <w:adjustRightInd w:val="0"/>
        <w:jc w:val="both"/>
        <w:rPr>
          <w:rFonts w:asciiTheme="majorHAnsi" w:eastAsia="Calibr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Када је реч о надлежностима локалних самоуправа у Републици Србији, са посебним фокусом на инклузију и заштиту права осетљивих група, средствима буџета града Лознице треба да буду подржане планиране мере у области образовања, запошљавања, становања, здравствене и социјалне заштите. Практично, кроз финансирање реализације активности и пројеката предвиђених трогодишњим акционим планом ЛАП-а, омогућиће се унапређење стања у већини области значајних за смањење социјалне искључености Рома и Ромкиња.</w:t>
      </w:r>
      <w:r w:rsidRPr="00D470A5">
        <w:rPr>
          <w:rFonts w:asciiTheme="majorHAnsi" w:eastAsia="Calibri" w:hAnsiTheme="majorHAnsi" w:cstheme="majorHAnsi"/>
          <w:b w:val="0"/>
          <w:bCs/>
          <w:noProof/>
          <w:color w:val="auto"/>
          <w:sz w:val="22"/>
          <w:lang w:val="sr-Cyrl-RS"/>
        </w:rPr>
        <w:t xml:space="preserve"> </w:t>
      </w:r>
    </w:p>
    <w:p w14:paraId="4EA0B46F" w14:textId="77777777" w:rsidR="00D470A5" w:rsidRPr="00D470A5" w:rsidRDefault="00D470A5" w:rsidP="00D470A5">
      <w:pPr>
        <w:autoSpaceDE w:val="0"/>
        <w:autoSpaceDN w:val="0"/>
        <w:adjustRightInd w:val="0"/>
        <w:jc w:val="both"/>
        <w:rPr>
          <w:rFonts w:asciiTheme="majorHAnsi" w:hAnsiTheme="majorHAnsi" w:cstheme="majorHAnsi"/>
          <w:b w:val="0"/>
          <w:bCs/>
          <w:noProof/>
          <w:color w:val="auto"/>
          <w:sz w:val="22"/>
          <w:lang w:val="sr-Cyrl-RS"/>
        </w:rPr>
      </w:pPr>
    </w:p>
    <w:p w14:paraId="410C7B24" w14:textId="59A44499" w:rsidR="00D470A5" w:rsidRDefault="00D470A5" w:rsidP="00D470A5">
      <w:pPr>
        <w:autoSpaceDE w:val="0"/>
        <w:autoSpaceDN w:val="0"/>
        <w:adjustRightInd w:val="0"/>
        <w:jc w:val="both"/>
        <w:rPr>
          <w:rFonts w:asciiTheme="majorHAnsi" w:hAnsiTheme="majorHAnsi" w:cstheme="majorHAnsi"/>
          <w:b w:val="0"/>
          <w:bCs/>
          <w:noProof/>
          <w:color w:val="auto"/>
          <w:sz w:val="22"/>
          <w:lang w:val="sr-Cyrl-RS"/>
        </w:rPr>
      </w:pPr>
      <w:r w:rsidRPr="00D470A5">
        <w:rPr>
          <w:rFonts w:asciiTheme="majorHAnsi" w:eastAsia="Calibri" w:hAnsiTheme="majorHAnsi" w:cstheme="majorHAnsi"/>
          <w:b w:val="0"/>
          <w:bCs/>
          <w:noProof/>
          <w:color w:val="auto"/>
          <w:sz w:val="22"/>
          <w:lang w:val="sr-Cyrl-RS"/>
        </w:rPr>
        <w:t xml:space="preserve">     </w:t>
      </w:r>
      <w:r w:rsidRPr="0057360C">
        <w:rPr>
          <w:rFonts w:asciiTheme="majorHAnsi" w:eastAsia="Calibri" w:hAnsiTheme="majorHAnsi" w:cstheme="majorHAnsi"/>
          <w:b w:val="0"/>
          <w:bCs/>
          <w:noProof/>
          <w:color w:val="auto"/>
          <w:sz w:val="22"/>
          <w:lang w:val="sr-Cyrl-RS"/>
        </w:rPr>
        <w:t xml:space="preserve">Овај ЛАП </w:t>
      </w:r>
      <w:r w:rsidRPr="0057360C">
        <w:rPr>
          <w:rFonts w:asciiTheme="majorHAnsi" w:hAnsiTheme="majorHAnsi" w:cstheme="majorHAnsi"/>
          <w:b w:val="0"/>
          <w:bCs/>
          <w:noProof/>
          <w:color w:val="auto"/>
          <w:sz w:val="22"/>
          <w:lang w:val="sr-Cyrl-RS"/>
        </w:rPr>
        <w:t>истиче потребу за финансирањем појединих афирмативних мера у области образовања кроз обезбеђивање материјалне подршке за најугроженију децу и ученике ромске националности, подршку за лакше савладавање градива и инклузивне програме за најмлађе Роме.</w:t>
      </w:r>
      <w:r w:rsidRPr="00D470A5">
        <w:rPr>
          <w:rFonts w:asciiTheme="majorHAnsi" w:hAnsiTheme="majorHAnsi" w:cstheme="majorHAnsi"/>
          <w:b w:val="0"/>
          <w:bCs/>
          <w:noProof/>
          <w:color w:val="auto"/>
          <w:sz w:val="22"/>
          <w:lang w:val="sr-Cyrl-RS"/>
        </w:rPr>
        <w:t xml:space="preserve"> Затим, ЛАП се бави унапређењем запошљивости ромског становништва интензивнијим укључивањем у активне мере запошљавања које постоје на локалном нивоу, стицањем додатних знања и вештина Рома ради подизања њихових к</w:t>
      </w:r>
      <w:r w:rsidR="0057360C">
        <w:rPr>
          <w:rFonts w:asciiTheme="majorHAnsi" w:hAnsiTheme="majorHAnsi" w:cstheme="majorHAnsi"/>
          <w:b w:val="0"/>
          <w:bCs/>
          <w:noProof/>
          <w:color w:val="auto"/>
          <w:sz w:val="22"/>
          <w:lang w:val="sr-Cyrl-RS"/>
        </w:rPr>
        <w:t>омпетенција</w:t>
      </w:r>
      <w:r w:rsidRPr="00D470A5">
        <w:rPr>
          <w:rFonts w:asciiTheme="majorHAnsi" w:hAnsiTheme="majorHAnsi" w:cstheme="majorHAnsi"/>
          <w:b w:val="0"/>
          <w:bCs/>
          <w:noProof/>
          <w:color w:val="auto"/>
          <w:sz w:val="22"/>
          <w:lang w:val="sr-Cyrl-RS"/>
        </w:rPr>
        <w:t xml:space="preserve"> за укључивање на тржиште рада и доделу субвенција</w:t>
      </w:r>
      <w:r w:rsidR="0057360C">
        <w:rPr>
          <w:rFonts w:asciiTheme="majorHAnsi" w:hAnsiTheme="majorHAnsi" w:cstheme="majorHAnsi"/>
          <w:b w:val="0"/>
          <w:bCs/>
          <w:noProof/>
          <w:color w:val="auto"/>
          <w:sz w:val="22"/>
          <w:lang w:val="sr-Cyrl-RS"/>
        </w:rPr>
        <w:t xml:space="preserve"> за запошљавање</w:t>
      </w:r>
      <w:r w:rsidRPr="00D470A5">
        <w:rPr>
          <w:rFonts w:asciiTheme="majorHAnsi" w:hAnsiTheme="majorHAnsi" w:cstheme="majorHAnsi"/>
          <w:b w:val="0"/>
          <w:bCs/>
          <w:noProof/>
          <w:color w:val="auto"/>
          <w:sz w:val="22"/>
          <w:lang w:val="sr-Cyrl-RS"/>
        </w:rPr>
        <w:t>. Следећи важан сегмент којим се овај ЛАП бави јесте унапређење услова становања најугроженијих ромских породица кроз изградњу зграде са социјално становање</w:t>
      </w:r>
      <w:r w:rsidR="000E668F">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у коју би требало уселити најмање 5 ромских породица</w:t>
      </w:r>
      <w:r w:rsidR="000E668F">
        <w:rPr>
          <w:rFonts w:asciiTheme="majorHAnsi" w:hAnsiTheme="majorHAnsi" w:cstheme="majorHAnsi"/>
          <w:b w:val="0"/>
          <w:bCs/>
          <w:noProof/>
          <w:color w:val="auto"/>
          <w:sz w:val="22"/>
          <w:lang w:val="sr-Cyrl-RS"/>
        </w:rPr>
        <w:t>, као</w:t>
      </w:r>
      <w:r w:rsidRPr="00D470A5">
        <w:rPr>
          <w:rFonts w:asciiTheme="majorHAnsi" w:hAnsiTheme="majorHAnsi" w:cstheme="majorHAnsi"/>
          <w:b w:val="0"/>
          <w:bCs/>
          <w:noProof/>
          <w:color w:val="auto"/>
          <w:sz w:val="22"/>
          <w:lang w:val="sr-Cyrl-RS"/>
        </w:rPr>
        <w:t xml:space="preserve"> и </w:t>
      </w:r>
      <w:r w:rsidR="0057360C">
        <w:rPr>
          <w:rFonts w:asciiTheme="majorHAnsi" w:hAnsiTheme="majorHAnsi" w:cstheme="majorHAnsi"/>
          <w:b w:val="0"/>
          <w:bCs/>
          <w:noProof/>
          <w:color w:val="auto"/>
          <w:sz w:val="22"/>
          <w:lang w:val="sr-Cyrl-RS"/>
        </w:rPr>
        <w:t>набавку</w:t>
      </w:r>
      <w:r w:rsidRPr="00D470A5">
        <w:rPr>
          <w:rFonts w:asciiTheme="majorHAnsi" w:hAnsiTheme="majorHAnsi" w:cstheme="majorHAnsi"/>
          <w:b w:val="0"/>
          <w:bCs/>
          <w:noProof/>
          <w:color w:val="auto"/>
          <w:sz w:val="22"/>
          <w:lang w:val="sr-Cyrl-RS"/>
        </w:rPr>
        <w:t xml:space="preserve"> </w:t>
      </w:r>
      <w:r w:rsidR="0057360C">
        <w:rPr>
          <w:rFonts w:asciiTheme="majorHAnsi" w:hAnsiTheme="majorHAnsi" w:cstheme="majorHAnsi"/>
          <w:b w:val="0"/>
          <w:bCs/>
          <w:noProof/>
          <w:color w:val="auto"/>
          <w:sz w:val="22"/>
          <w:lang w:val="sr-Cyrl-RS"/>
        </w:rPr>
        <w:t>две</w:t>
      </w:r>
      <w:r w:rsidRPr="00D470A5">
        <w:rPr>
          <w:rFonts w:asciiTheme="majorHAnsi" w:hAnsiTheme="majorHAnsi" w:cstheme="majorHAnsi"/>
          <w:b w:val="0"/>
          <w:bCs/>
          <w:noProof/>
          <w:color w:val="auto"/>
          <w:sz w:val="22"/>
          <w:lang w:val="sr-Cyrl-RS"/>
        </w:rPr>
        <w:t xml:space="preserve"> </w:t>
      </w:r>
      <w:r w:rsidR="0057360C">
        <w:rPr>
          <w:rFonts w:asciiTheme="majorHAnsi" w:hAnsiTheme="majorHAnsi" w:cstheme="majorHAnsi"/>
          <w:b w:val="0"/>
          <w:bCs/>
          <w:noProof/>
          <w:color w:val="auto"/>
          <w:sz w:val="22"/>
          <w:lang w:val="sr-Cyrl-RS"/>
        </w:rPr>
        <w:t xml:space="preserve">сеоске </w:t>
      </w:r>
      <w:r w:rsidRPr="00D470A5">
        <w:rPr>
          <w:rFonts w:asciiTheme="majorHAnsi" w:hAnsiTheme="majorHAnsi" w:cstheme="majorHAnsi"/>
          <w:b w:val="0"/>
          <w:bCs/>
          <w:noProof/>
          <w:color w:val="auto"/>
          <w:sz w:val="22"/>
          <w:lang w:val="sr-Cyrl-RS"/>
        </w:rPr>
        <w:t>куће годишње за збрињавање угрожених породица. Ова област подразумева још и одржавање и насипање локалних путева у ромским месним заједницама и обезбеђивање правне и техничке помоћи за легализацију објеката у складу са новим законским оквиром. Додатно, ЛАП се фокусира и на потребу подизања свести и укључивања ромске  популације у превентивне</w:t>
      </w:r>
      <w:r w:rsidRPr="00D470A5">
        <w:rPr>
          <w:rFonts w:asciiTheme="majorHAnsi" w:hAnsiTheme="majorHAnsi" w:cstheme="majorHAnsi"/>
          <w:b w:val="0"/>
          <w:bCs/>
          <w:noProof/>
          <w:color w:val="auto"/>
          <w:sz w:val="22"/>
        </w:rPr>
        <w:t xml:space="preserve"> </w:t>
      </w:r>
      <w:r w:rsidRPr="00D470A5">
        <w:rPr>
          <w:rFonts w:asciiTheme="majorHAnsi" w:hAnsiTheme="majorHAnsi" w:cstheme="majorHAnsi"/>
          <w:b w:val="0"/>
          <w:bCs/>
          <w:noProof/>
          <w:color w:val="auto"/>
          <w:sz w:val="22"/>
          <w:lang w:val="sr-Cyrl-RS"/>
        </w:rPr>
        <w:t xml:space="preserve">здравствене програме, </w:t>
      </w:r>
      <w:r w:rsidR="000E668F">
        <w:rPr>
          <w:rFonts w:asciiTheme="majorHAnsi" w:hAnsiTheme="majorHAnsi" w:cstheme="majorHAnsi"/>
          <w:b w:val="0"/>
          <w:bCs/>
          <w:noProof/>
          <w:color w:val="auto"/>
          <w:sz w:val="22"/>
          <w:lang w:val="sr-Cyrl-RS"/>
        </w:rPr>
        <w:t xml:space="preserve">унапређење </w:t>
      </w:r>
      <w:r w:rsidRPr="00D470A5">
        <w:rPr>
          <w:rFonts w:asciiTheme="majorHAnsi" w:hAnsiTheme="majorHAnsi" w:cstheme="majorHAnsi"/>
          <w:b w:val="0"/>
          <w:bCs/>
          <w:noProof/>
          <w:color w:val="auto"/>
          <w:sz w:val="22"/>
          <w:lang w:val="sr-Cyrl-RS"/>
        </w:rPr>
        <w:t xml:space="preserve">остваривање права из области здравствене заштите, као и </w:t>
      </w:r>
      <w:r w:rsidR="000E668F">
        <w:rPr>
          <w:rFonts w:asciiTheme="majorHAnsi" w:hAnsiTheme="majorHAnsi" w:cstheme="majorHAnsi"/>
          <w:b w:val="0"/>
          <w:bCs/>
          <w:noProof/>
          <w:color w:val="auto"/>
          <w:sz w:val="22"/>
          <w:lang w:val="sr-Cyrl-RS"/>
        </w:rPr>
        <w:t xml:space="preserve">на </w:t>
      </w:r>
      <w:r w:rsidRPr="00D470A5">
        <w:rPr>
          <w:rFonts w:asciiTheme="majorHAnsi" w:hAnsiTheme="majorHAnsi" w:cstheme="majorHAnsi"/>
          <w:b w:val="0"/>
          <w:bCs/>
          <w:noProof/>
          <w:color w:val="auto"/>
          <w:sz w:val="22"/>
          <w:lang w:val="sr-Cyrl-RS"/>
        </w:rPr>
        <w:t xml:space="preserve">едукације о подизању квалитета здравља и живота Рома који живе на територији града Лознице. У области социјалне и дечије заштите ЛАП се бави повећањем ефикасности постојећег система социјалне заштите и одржавања континуитета у остваривању различитих права и услуга социјалне заштите, са посебним фокусом на унапређење </w:t>
      </w:r>
      <w:r w:rsidR="000E668F">
        <w:rPr>
          <w:rFonts w:asciiTheme="majorHAnsi" w:hAnsiTheme="majorHAnsi" w:cstheme="majorHAnsi"/>
          <w:b w:val="0"/>
          <w:bCs/>
          <w:noProof/>
          <w:color w:val="auto"/>
          <w:sz w:val="22"/>
          <w:lang w:val="sr-Cyrl-RS"/>
        </w:rPr>
        <w:t xml:space="preserve">локалног </w:t>
      </w:r>
      <w:r w:rsidRPr="00D470A5">
        <w:rPr>
          <w:rFonts w:asciiTheme="majorHAnsi" w:hAnsiTheme="majorHAnsi" w:cstheme="majorHAnsi"/>
          <w:b w:val="0"/>
          <w:bCs/>
          <w:noProof/>
          <w:color w:val="auto"/>
          <w:sz w:val="22"/>
          <w:lang w:val="sr-Cyrl-RS"/>
        </w:rPr>
        <w:t>нормативног оквира</w:t>
      </w:r>
      <w:r w:rsidR="000E668F">
        <w:rPr>
          <w:rFonts w:asciiTheme="majorHAnsi" w:hAnsiTheme="majorHAnsi" w:cstheme="majorHAnsi"/>
          <w:b w:val="0"/>
          <w:bCs/>
          <w:noProof/>
          <w:color w:val="auto"/>
          <w:sz w:val="22"/>
          <w:lang w:val="sr-Cyrl-RS"/>
        </w:rPr>
        <w:t xml:space="preserve">, промоцију хранитељства и </w:t>
      </w:r>
      <w:r w:rsidRPr="00D470A5">
        <w:rPr>
          <w:rFonts w:asciiTheme="majorHAnsi" w:hAnsiTheme="majorHAnsi" w:cstheme="majorHAnsi"/>
          <w:b w:val="0"/>
          <w:bCs/>
          <w:noProof/>
          <w:color w:val="auto"/>
          <w:sz w:val="22"/>
          <w:lang w:val="sr-Cyrl-RS"/>
        </w:rPr>
        <w:t>спречавање малолетничке деликвенције</w:t>
      </w:r>
      <w:r w:rsidR="000E668F">
        <w:rPr>
          <w:rFonts w:asciiTheme="majorHAnsi" w:hAnsiTheme="majorHAnsi" w:cstheme="majorHAnsi"/>
          <w:b w:val="0"/>
          <w:bCs/>
          <w:noProof/>
          <w:color w:val="auto"/>
          <w:sz w:val="22"/>
          <w:lang w:val="sr-Cyrl-RS"/>
        </w:rPr>
        <w:t xml:space="preserve"> међу ромском популацијом</w:t>
      </w:r>
      <w:r w:rsidRPr="00D470A5">
        <w:rPr>
          <w:rFonts w:asciiTheme="majorHAnsi" w:hAnsiTheme="majorHAnsi" w:cstheme="majorHAnsi"/>
          <w:b w:val="0"/>
          <w:bCs/>
          <w:noProof/>
          <w:color w:val="auto"/>
          <w:sz w:val="22"/>
          <w:lang w:val="sr-Cyrl-RS"/>
        </w:rPr>
        <w:t xml:space="preserve">. </w:t>
      </w:r>
    </w:p>
    <w:p w14:paraId="5AE97EC1" w14:textId="77777777" w:rsidR="000E668F" w:rsidRPr="00D470A5" w:rsidRDefault="000E668F" w:rsidP="00D470A5">
      <w:pPr>
        <w:autoSpaceDE w:val="0"/>
        <w:autoSpaceDN w:val="0"/>
        <w:adjustRightInd w:val="0"/>
        <w:jc w:val="both"/>
        <w:rPr>
          <w:rFonts w:asciiTheme="majorHAnsi" w:hAnsiTheme="majorHAnsi" w:cstheme="majorHAnsi"/>
          <w:b w:val="0"/>
          <w:bCs/>
          <w:noProof/>
          <w:color w:val="auto"/>
          <w:sz w:val="22"/>
          <w:lang w:val="sr-Cyrl-RS"/>
        </w:rPr>
      </w:pPr>
    </w:p>
    <w:p w14:paraId="16DCE959" w14:textId="60600A11" w:rsidR="00D470A5" w:rsidRDefault="00D470A5" w:rsidP="00D470A5">
      <w:pPr>
        <w:autoSpaceDE w:val="0"/>
        <w:autoSpaceDN w:val="0"/>
        <w:adjustRightInd w:val="0"/>
        <w:jc w:val="both"/>
        <w:rPr>
          <w:rFonts w:asciiTheme="majorHAnsi" w:eastAsia="Calibr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Акциони план садржи процену трошкова за спровођење активности предвиђених ЛАП-ом, па је стога неопходно вршити и адекватно планирање дефинисаних расхода у складу са мерама и активностима како у конкретним програмима </w:t>
      </w:r>
      <w:r w:rsidR="000E668F">
        <w:rPr>
          <w:rFonts w:asciiTheme="majorHAnsi" w:hAnsiTheme="majorHAnsi" w:cstheme="majorHAnsi"/>
          <w:b w:val="0"/>
          <w:bCs/>
          <w:noProof/>
          <w:color w:val="auto"/>
          <w:sz w:val="22"/>
          <w:lang w:val="sr-Cyrl-RS"/>
        </w:rPr>
        <w:t xml:space="preserve">градског </w:t>
      </w:r>
      <w:r w:rsidRPr="00D470A5">
        <w:rPr>
          <w:rFonts w:asciiTheme="majorHAnsi" w:hAnsiTheme="majorHAnsi" w:cstheme="majorHAnsi"/>
          <w:b w:val="0"/>
          <w:bCs/>
          <w:noProof/>
          <w:color w:val="auto"/>
          <w:sz w:val="22"/>
          <w:lang w:val="sr-Cyrl-RS"/>
        </w:rPr>
        <w:t>буџета на које се поједине активности односе, тако и кроз повећање средстава за реализацију ЛАП-а у складу са пројектованом просечном годишњом стопом инфлације, односно фискалним оквиром за 2026.</w:t>
      </w:r>
      <w:r w:rsidR="000E668F">
        <w:rPr>
          <w:rFonts w:asciiTheme="majorHAnsi" w:hAnsiTheme="majorHAnsi" w:cstheme="majorHAnsi"/>
          <w:b w:val="0"/>
          <w:bCs/>
          <w:noProof/>
          <w:color w:val="auto"/>
          <w:sz w:val="22"/>
          <w:lang w:val="sr-Cyrl-RS"/>
        </w:rPr>
        <w:t xml:space="preserve"> годину</w:t>
      </w:r>
      <w:r w:rsidRPr="00D470A5">
        <w:rPr>
          <w:rFonts w:asciiTheme="majorHAnsi" w:hAnsiTheme="majorHAnsi" w:cstheme="majorHAnsi"/>
          <w:b w:val="0"/>
          <w:bCs/>
          <w:noProof/>
          <w:color w:val="auto"/>
          <w:sz w:val="22"/>
          <w:lang w:val="sr-Cyrl-RS"/>
        </w:rPr>
        <w:t xml:space="preserve"> и </w:t>
      </w:r>
      <w:r w:rsidRPr="00D470A5">
        <w:rPr>
          <w:rFonts w:asciiTheme="majorHAnsi" w:hAnsiTheme="majorHAnsi" w:cstheme="majorHAnsi"/>
          <w:b w:val="0"/>
          <w:bCs/>
          <w:noProof/>
          <w:color w:val="auto"/>
          <w:sz w:val="22"/>
          <w:lang w:val="sr-Cyrl-RS"/>
        </w:rPr>
        <w:lastRenderedPageBreak/>
        <w:t xml:space="preserve">пројекцијама за 2027. и 2028. годину. </w:t>
      </w:r>
      <w:r w:rsidRPr="00D470A5">
        <w:rPr>
          <w:rFonts w:asciiTheme="majorHAnsi" w:eastAsia="Calibri" w:hAnsiTheme="majorHAnsi" w:cstheme="majorHAnsi"/>
          <w:b w:val="0"/>
          <w:bCs/>
          <w:noProof/>
          <w:color w:val="auto"/>
          <w:sz w:val="22"/>
          <w:lang w:val="sr-Cyrl-RS"/>
        </w:rPr>
        <w:t xml:space="preserve">Један од битних фактора у постављању релације између утврђених посебних циљева, мера, активности, рокова и извора финансирања, била је могућност њиховог финансирања из </w:t>
      </w:r>
      <w:r w:rsidRPr="00D470A5">
        <w:rPr>
          <w:rFonts w:asciiTheme="majorHAnsi" w:eastAsia="Calibri" w:hAnsiTheme="majorHAnsi" w:cstheme="majorHAnsi"/>
          <w:b w:val="0"/>
          <w:bCs/>
          <w:iCs/>
          <w:noProof/>
          <w:color w:val="auto"/>
          <w:sz w:val="22"/>
          <w:lang w:val="sr-Cyrl-RS"/>
        </w:rPr>
        <w:t>буџета у складу са предложеном динамиком, односно потенцијалних донаторских средстава</w:t>
      </w:r>
      <w:r w:rsidR="000E668F">
        <w:rPr>
          <w:rFonts w:asciiTheme="majorHAnsi" w:eastAsia="Calibri" w:hAnsiTheme="majorHAnsi" w:cstheme="majorHAnsi"/>
          <w:b w:val="0"/>
          <w:bCs/>
          <w:iCs/>
          <w:noProof/>
          <w:color w:val="auto"/>
          <w:sz w:val="22"/>
          <w:lang w:val="sr-Cyrl-RS"/>
        </w:rPr>
        <w:t>,</w:t>
      </w:r>
      <w:r w:rsidRPr="00D470A5">
        <w:rPr>
          <w:rFonts w:asciiTheme="majorHAnsi" w:eastAsia="Calibri" w:hAnsiTheme="majorHAnsi" w:cstheme="majorHAnsi"/>
          <w:b w:val="0"/>
          <w:bCs/>
          <w:iCs/>
          <w:noProof/>
          <w:color w:val="auto"/>
          <w:sz w:val="22"/>
          <w:lang w:val="sr-Cyrl-RS"/>
        </w:rPr>
        <w:t xml:space="preserve"> што н</w:t>
      </w:r>
      <w:r w:rsidRPr="00D470A5">
        <w:rPr>
          <w:rFonts w:asciiTheme="majorHAnsi" w:eastAsia="Calibri" w:hAnsiTheme="majorHAnsi" w:cstheme="majorHAnsi"/>
          <w:b w:val="0"/>
          <w:bCs/>
          <w:noProof/>
          <w:color w:val="auto"/>
          <w:sz w:val="22"/>
          <w:lang w:val="sr-Cyrl-RS"/>
        </w:rPr>
        <w:t>а средњорочном плану спровођења активности подразумева да се неке активности спроводе само у једној години акционог плана, а неке се спроводе у континуитету, током све три године.</w:t>
      </w:r>
    </w:p>
    <w:p w14:paraId="62282069" w14:textId="77777777" w:rsidR="000E668F" w:rsidRPr="00D470A5" w:rsidRDefault="000E668F" w:rsidP="000E668F">
      <w:pPr>
        <w:autoSpaceDE w:val="0"/>
        <w:autoSpaceDN w:val="0"/>
        <w:adjustRightInd w:val="0"/>
        <w:jc w:val="both"/>
        <w:rPr>
          <w:rFonts w:asciiTheme="majorHAnsi" w:hAnsiTheme="majorHAnsi" w:cstheme="majorHAnsi"/>
          <w:b w:val="0"/>
          <w:bCs/>
          <w:noProof/>
          <w:color w:val="auto"/>
          <w:sz w:val="22"/>
          <w:lang w:val="sr-Cyrl-RS"/>
        </w:rPr>
      </w:pPr>
    </w:p>
    <w:p w14:paraId="33F0C9EF" w14:textId="77777777" w:rsidR="00D470A5" w:rsidRDefault="00D470A5" w:rsidP="000E668F">
      <w:pPr>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Укупан износ потребан за реализацију ЛАП-а за социјално укључивање Рома и Ромкиња у Лозници за период 2026-2028. године износи 194.017.100,00</w:t>
      </w:r>
      <w:r w:rsidRPr="00D470A5">
        <w:rPr>
          <w:rFonts w:asciiTheme="majorHAnsi" w:hAnsiTheme="majorHAnsi" w:cstheme="majorHAnsi"/>
          <w:b w:val="0"/>
          <w:bCs/>
          <w:noProof/>
          <w:color w:val="auto"/>
          <w:sz w:val="22"/>
        </w:rPr>
        <w:t xml:space="preserve"> </w:t>
      </w:r>
      <w:r w:rsidRPr="00D470A5">
        <w:rPr>
          <w:rFonts w:asciiTheme="majorHAnsi" w:hAnsiTheme="majorHAnsi" w:cstheme="majorHAnsi"/>
          <w:b w:val="0"/>
          <w:bCs/>
          <w:noProof/>
          <w:color w:val="auto"/>
          <w:sz w:val="22"/>
          <w:lang w:val="sr-Cyrl-RS"/>
        </w:rPr>
        <w:t xml:space="preserve">РСД. Очекивана издвајања из буџета града Лознице за реализацију ЛАП-а износе </w:t>
      </w:r>
      <w:r w:rsidRPr="00D470A5">
        <w:rPr>
          <w:rFonts w:asciiTheme="majorHAnsi" w:hAnsiTheme="majorHAnsi" w:cstheme="majorHAnsi"/>
          <w:b w:val="0"/>
          <w:bCs/>
          <w:noProof/>
          <w:color w:val="auto"/>
          <w:sz w:val="22"/>
        </w:rPr>
        <w:t>57.004.300</w:t>
      </w:r>
      <w:r w:rsidRPr="00D470A5">
        <w:rPr>
          <w:rFonts w:asciiTheme="majorHAnsi" w:hAnsiTheme="majorHAnsi" w:cstheme="majorHAnsi"/>
          <w:b w:val="0"/>
          <w:bCs/>
          <w:noProof/>
          <w:color w:val="auto"/>
          <w:sz w:val="22"/>
          <w:lang w:val="sr-Cyrl-RS"/>
        </w:rPr>
        <w:t xml:space="preserve">,00 РСД, док очекивана средства из екстерних извора износе 137.012.800,00 РСД. Највећи део средстава из локалног буџета град Лозница већ ангажује спровођењем својих редовних активности, нпр. у области становања (насипање путева), запошљавања (реализација ЛАПЗ-а) и социјалне заштите (услуге и остваривање права социјалне заштите), које су регулисане локалним одлукама и документима, док је за поједине активности потребно обезбедити додатна средства из буџета. Додатна средства која се очекују из буџета Града могу значајно утицати на степен реализације ЛАП-а, стога их је потребно пажљиво размотрити, испланирати и пронаћи позиције у оквиру којих је могуће обезбедити средства. ЛАП за социјално укључивање Рома и Ромкиња у Лозници садржи један нови, финансијски захтевнији пројекат у области становања (збрињавање угрожених ромских породица куповином кућа на сеоском подручју), тако да је на ову активност потребно обратити посебну пажњу. Препорука је да се за реализацију свих активности из ЛАП-а одреде средства у оквиру посебне буџетске позиције, чија ће намена стриктно бити везана за реализацију активности из ЛАП-а, посебно за сегмент становања у оквиру ког постоје нове активности које до сада нису финансиране. </w:t>
      </w:r>
    </w:p>
    <w:p w14:paraId="47D3282E" w14:textId="77777777" w:rsidR="000E668F" w:rsidRPr="00D470A5" w:rsidRDefault="000E668F" w:rsidP="00D470A5">
      <w:pPr>
        <w:rPr>
          <w:rFonts w:asciiTheme="majorHAnsi" w:hAnsiTheme="majorHAnsi" w:cstheme="majorHAnsi"/>
          <w:b w:val="0"/>
          <w:bCs/>
          <w:noProof/>
          <w:color w:val="auto"/>
          <w:sz w:val="22"/>
          <w:lang w:val="sr-Cyrl-RS"/>
        </w:rPr>
      </w:pPr>
    </w:p>
    <w:p w14:paraId="377F9E0E" w14:textId="5E194A12" w:rsidR="00D470A5" w:rsidRDefault="00D470A5" w:rsidP="00F13096">
      <w:pPr>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Обезбеђивање донаторских средстава током трајања спровођења ЛАП-а је </w:t>
      </w:r>
      <w:r w:rsidR="00F13096">
        <w:rPr>
          <w:rFonts w:asciiTheme="majorHAnsi" w:hAnsiTheme="majorHAnsi" w:cstheme="majorHAnsi"/>
          <w:b w:val="0"/>
          <w:bCs/>
          <w:noProof/>
          <w:color w:val="auto"/>
          <w:sz w:val="22"/>
          <w:lang w:val="sr-Cyrl-RS"/>
        </w:rPr>
        <w:t>одговорност</w:t>
      </w:r>
      <w:r w:rsidRPr="00D470A5">
        <w:rPr>
          <w:rFonts w:asciiTheme="majorHAnsi" w:hAnsiTheme="majorHAnsi" w:cstheme="majorHAnsi"/>
          <w:b w:val="0"/>
          <w:bCs/>
          <w:noProof/>
          <w:color w:val="auto"/>
          <w:sz w:val="22"/>
          <w:lang w:val="sr-Cyrl-RS"/>
        </w:rPr>
        <w:t xml:space="preserve"> одељења Градске управе </w:t>
      </w:r>
      <w:r w:rsidR="00F13096">
        <w:rPr>
          <w:rFonts w:asciiTheme="majorHAnsi" w:hAnsiTheme="majorHAnsi" w:cstheme="majorHAnsi"/>
          <w:b w:val="0"/>
          <w:bCs/>
          <w:noProof/>
          <w:color w:val="auto"/>
          <w:sz w:val="22"/>
          <w:lang w:val="sr-Cyrl-RS"/>
        </w:rPr>
        <w:t xml:space="preserve">Града </w:t>
      </w:r>
      <w:r w:rsidRPr="00D470A5">
        <w:rPr>
          <w:rFonts w:asciiTheme="majorHAnsi" w:hAnsiTheme="majorHAnsi" w:cstheme="majorHAnsi"/>
          <w:b w:val="0"/>
          <w:bCs/>
          <w:noProof/>
          <w:color w:val="auto"/>
          <w:sz w:val="22"/>
          <w:lang w:val="sr-Cyrl-RS"/>
        </w:rPr>
        <w:t>Лозниц</w:t>
      </w:r>
      <w:r w:rsidR="00F13096">
        <w:rPr>
          <w:rFonts w:asciiTheme="majorHAnsi" w:hAnsiTheme="majorHAnsi" w:cstheme="majorHAnsi"/>
          <w:b w:val="0"/>
          <w:bCs/>
          <w:noProof/>
          <w:color w:val="auto"/>
          <w:sz w:val="22"/>
          <w:lang w:val="sr-Cyrl-RS"/>
        </w:rPr>
        <w:t>е</w:t>
      </w:r>
      <w:r w:rsidRPr="00D470A5">
        <w:rPr>
          <w:rFonts w:asciiTheme="majorHAnsi" w:hAnsiTheme="majorHAnsi" w:cstheme="majorHAnsi"/>
          <w:b w:val="0"/>
          <w:bCs/>
          <w:noProof/>
          <w:color w:val="auto"/>
          <w:sz w:val="22"/>
          <w:lang w:val="sr-Cyrl-RS"/>
        </w:rPr>
        <w:t xml:space="preserve"> који су наведени као носиоци конкретних мера и активности. ЛАП садржи само један већи инфраструктурни пројекат чије је финансирање неопходно из донаторских средстава и односи се на побољшање услова становања ромске популације кроз изградњу зграде за социјално становање. Овај пројекат би требало да буде у фокусу Града у периоду спровођења ЛАП-а, јер захтева обезбеђење значајних средстава из других извора и подразумева ангажовање већег броја актера из различитих сектора. </w:t>
      </w:r>
    </w:p>
    <w:p w14:paraId="486080D6" w14:textId="77777777" w:rsidR="00F13096" w:rsidRPr="00D470A5" w:rsidRDefault="00F13096" w:rsidP="00D470A5">
      <w:pPr>
        <w:rPr>
          <w:rFonts w:asciiTheme="majorHAnsi" w:hAnsiTheme="majorHAnsi" w:cstheme="majorHAnsi"/>
          <w:b w:val="0"/>
          <w:bCs/>
          <w:noProof/>
          <w:color w:val="auto"/>
          <w:sz w:val="22"/>
          <w:lang w:val="sr-Cyrl-RS"/>
        </w:rPr>
      </w:pPr>
    </w:p>
    <w:p w14:paraId="35DF5CD2" w14:textId="77777777" w:rsidR="00D470A5" w:rsidRPr="00D470A5" w:rsidRDefault="00D470A5" w:rsidP="00F13096">
      <w:pPr>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У складу са Упутством за израду програмског буџета, спровођење појединих мера, односно активности потребно је планирати у оквиру програмске активности (текућа и континуирана делатност корисника буџета чијим спровођењем се постижу циљеви који доприносе достизању циљева програма), односно као пројекат (временски ограничен пословни подухват корисника буџета са јасно дефинисаним исходом, односно променом која се жели постићи, потребним ресурсима и управљачком структуром). </w:t>
      </w:r>
      <w:r w:rsidRPr="00D470A5">
        <w:rPr>
          <w:rFonts w:asciiTheme="majorHAnsi" w:eastAsia="Calibri" w:hAnsiTheme="majorHAnsi" w:cstheme="majorHAnsi"/>
          <w:b w:val="0"/>
          <w:bCs/>
          <w:noProof/>
          <w:color w:val="auto"/>
          <w:sz w:val="22"/>
          <w:lang w:val="sr-Cyrl-RS"/>
        </w:rPr>
        <w:t>Мере и активности из овог ЛАП-а припадају различитим програмима и програмским активностима локалног буџета. У</w:t>
      </w:r>
      <w:r w:rsidRPr="00D470A5">
        <w:rPr>
          <w:rFonts w:asciiTheme="majorHAnsi" w:hAnsiTheme="majorHAnsi" w:cstheme="majorHAnsi"/>
          <w:b w:val="0"/>
          <w:bCs/>
          <w:noProof/>
          <w:color w:val="auto"/>
          <w:sz w:val="22"/>
          <w:lang w:val="sr-Cyrl-RS"/>
        </w:rPr>
        <w:t xml:space="preserve"> наставку је приказано ком програму и/или програмској активности буџета припадају дефинисане активности из ЛАП, укључујући њихове вредности за које је потребно обезбедити средства из локалног буџета:</w:t>
      </w:r>
    </w:p>
    <w:p w14:paraId="54F8C70B" w14:textId="77777777" w:rsidR="00D470A5" w:rsidRPr="00F13096" w:rsidRDefault="00D470A5" w:rsidP="00F13096">
      <w:pPr>
        <w:spacing w:before="140" w:after="140"/>
        <w:jc w:val="both"/>
        <w:rPr>
          <w:rFonts w:asciiTheme="majorHAnsi" w:hAnsiTheme="majorHAnsi" w:cstheme="majorHAnsi"/>
          <w:noProof/>
          <w:color w:val="auto"/>
          <w:sz w:val="22"/>
          <w:lang w:val="sr-Cyrl-RS"/>
        </w:rPr>
      </w:pPr>
      <w:r w:rsidRPr="00F13096">
        <w:rPr>
          <w:rFonts w:asciiTheme="majorHAnsi" w:hAnsiTheme="majorHAnsi" w:cstheme="majorHAnsi"/>
          <w:noProof/>
          <w:color w:val="auto"/>
          <w:sz w:val="22"/>
          <w:u w:val="single"/>
          <w:lang w:val="sr-Cyrl-RS"/>
        </w:rPr>
        <w:t>Посебан циљ 1</w:t>
      </w:r>
      <w:r w:rsidRPr="00F13096">
        <w:rPr>
          <w:rFonts w:asciiTheme="majorHAnsi" w:hAnsiTheme="majorHAnsi" w:cstheme="majorHAnsi"/>
          <w:noProof/>
          <w:color w:val="auto"/>
          <w:sz w:val="22"/>
          <w:lang w:val="sr-Cyrl-RS"/>
        </w:rPr>
        <w:t>: Повећање обухвата деце и младих ромске националности образовањем на свим нивоима са посебним фокусом на редовност похађања наставе и смањење осипања</w:t>
      </w:r>
    </w:p>
    <w:p w14:paraId="66F8DA45" w14:textId="2A858C34" w:rsidR="00D470A5" w:rsidRPr="00D470A5" w:rsidRDefault="00D470A5" w:rsidP="00F13096">
      <w:pPr>
        <w:spacing w:before="140" w:after="140"/>
        <w:ind w:firstLine="357"/>
        <w:jc w:val="both"/>
        <w:rPr>
          <w:rFonts w:asciiTheme="majorHAnsi" w:eastAsia="Calibr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 оквиру </w:t>
      </w:r>
      <w:r w:rsidRPr="00D470A5">
        <w:rPr>
          <w:rFonts w:asciiTheme="majorHAnsi" w:hAnsiTheme="majorHAnsi" w:cstheme="majorHAnsi"/>
          <w:b w:val="0"/>
          <w:bCs/>
          <w:i/>
          <w:iCs/>
          <w:noProof/>
          <w:color w:val="auto"/>
          <w:sz w:val="22"/>
          <w:lang w:val="sr-Cyrl-RS"/>
        </w:rPr>
        <w:t>Посебног циља 1</w:t>
      </w:r>
      <w:r w:rsidRPr="00D470A5">
        <w:rPr>
          <w:rFonts w:asciiTheme="majorHAnsi" w:hAnsiTheme="majorHAnsi" w:cstheme="majorHAnsi"/>
          <w:b w:val="0"/>
          <w:bCs/>
          <w:noProof/>
          <w:color w:val="auto"/>
          <w:sz w:val="22"/>
          <w:lang w:val="sr-Cyrl-RS"/>
        </w:rPr>
        <w:t xml:space="preserve"> дефинисане су активности које се односе на рад са ромском популацијом за укључивање што већег броја деце у образовни систем од најмлађег узраста и то кроз директан рад са родитељима и популаризацијом редовности похађања школе ширењем позитивних примера и промоцијом представника ромске заједнице који су завршили основно и </w:t>
      </w:r>
      <w:r w:rsidRPr="00D470A5">
        <w:rPr>
          <w:rFonts w:asciiTheme="majorHAnsi" w:hAnsiTheme="majorHAnsi" w:cstheme="majorHAnsi"/>
          <w:b w:val="0"/>
          <w:bCs/>
          <w:noProof/>
          <w:color w:val="auto"/>
          <w:sz w:val="22"/>
          <w:lang w:val="sr-Cyrl-RS"/>
        </w:rPr>
        <w:lastRenderedPageBreak/>
        <w:t xml:space="preserve">средње образовање.  Такође, активности у оквиру овог циља се односе </w:t>
      </w:r>
      <w:r w:rsidR="00F13096">
        <w:rPr>
          <w:rFonts w:asciiTheme="majorHAnsi" w:hAnsiTheme="majorHAnsi" w:cstheme="majorHAnsi"/>
          <w:b w:val="0"/>
          <w:bCs/>
          <w:noProof/>
          <w:color w:val="auto"/>
          <w:sz w:val="22"/>
          <w:lang w:val="sr-Cyrl-RS"/>
        </w:rPr>
        <w:t xml:space="preserve">и </w:t>
      </w:r>
      <w:r w:rsidRPr="00D470A5">
        <w:rPr>
          <w:rFonts w:asciiTheme="majorHAnsi" w:hAnsiTheme="majorHAnsi" w:cstheme="majorHAnsi"/>
          <w:b w:val="0"/>
          <w:bCs/>
          <w:noProof/>
          <w:color w:val="auto"/>
          <w:sz w:val="22"/>
          <w:lang w:val="sr-Cyrl-RS"/>
        </w:rPr>
        <w:t xml:space="preserve">на ангажовање нових педагошких асистената и реализацију помоћи у учењу за децу из ромских породица, ради постизања бољег успеха и веће мотивације за похађање школе. Неизоставна је и материјална подршка породицама чија деца похађају ППП кроз куповину радних листова и поделу ваучера за Нову годину за школску децу из најугроженијих ромских породица. У оквиру овог циља се налази и неколико  активности које се односе на бољу координацију и редовне састанке учесника у систему образовања ради праћења транзиције ромских ученика у образовном систему, </w:t>
      </w:r>
      <w:r w:rsidR="00F13096">
        <w:rPr>
          <w:rFonts w:asciiTheme="majorHAnsi" w:hAnsiTheme="majorHAnsi" w:cstheme="majorHAnsi"/>
          <w:b w:val="0"/>
          <w:bCs/>
          <w:noProof/>
          <w:color w:val="auto"/>
          <w:sz w:val="22"/>
          <w:lang w:val="sr-Cyrl-RS"/>
        </w:rPr>
        <w:t xml:space="preserve">затим </w:t>
      </w:r>
      <w:r w:rsidRPr="00D470A5">
        <w:rPr>
          <w:rFonts w:asciiTheme="majorHAnsi" w:hAnsiTheme="majorHAnsi" w:cstheme="majorHAnsi"/>
          <w:b w:val="0"/>
          <w:bCs/>
          <w:noProof/>
          <w:color w:val="auto"/>
          <w:sz w:val="22"/>
          <w:lang w:val="sr-Cyrl-RS"/>
        </w:rPr>
        <w:t>на организовање радионица за васпитаче у вртићу о особеностима породиц</w:t>
      </w:r>
      <w:r w:rsidR="00F13096">
        <w:rPr>
          <w:rFonts w:asciiTheme="majorHAnsi" w:hAnsiTheme="majorHAnsi" w:cstheme="majorHAnsi"/>
          <w:b w:val="0"/>
          <w:bCs/>
          <w:noProof/>
          <w:color w:val="auto"/>
          <w:sz w:val="22"/>
          <w:lang w:val="sr-Cyrl-RS"/>
        </w:rPr>
        <w:t>е</w:t>
      </w:r>
      <w:r w:rsidRPr="00D470A5">
        <w:rPr>
          <w:rFonts w:asciiTheme="majorHAnsi" w:hAnsiTheme="majorHAnsi" w:cstheme="majorHAnsi"/>
          <w:b w:val="0"/>
          <w:bCs/>
          <w:noProof/>
          <w:color w:val="auto"/>
          <w:sz w:val="22"/>
          <w:lang w:val="sr-Cyrl-RS"/>
        </w:rPr>
        <w:t xml:space="preserve"> у којој одрастају ромска деца, као и на подршку приликом конкурисања за средњошколске стипендије код Министарства просвете</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Највећи број предвиђених активности ће се реализовати без ангажовања додатних средстава из буџета, док ће се из извора 01 финансирати активности 1.1.3 и 1.1.7 у оквиру Програма 8 - Предшколско васпитање, активност 1.2.2 путем позива организацијама цивилног друштва као пројекат у оквиру Програма 9 – Основно образовање и активност 1.2.6 у оквиру посебне буџетске позиције за реализацију ЛАП-а за Роме, чије је отварање планирано у оквиру Одлуке о буџету за 2026. годину.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4AA925BD" w14:textId="77777777" w:rsidTr="00EB5D79">
        <w:tc>
          <w:tcPr>
            <w:tcW w:w="809" w:type="pct"/>
            <w:shd w:val="clear" w:color="auto" w:fill="D2F1EF" w:themeFill="accent6" w:themeFillTint="33"/>
            <w:vAlign w:val="center"/>
          </w:tcPr>
          <w:p w14:paraId="73DA6AC5"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1D3F0260"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154AEBA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763E2F4A"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3131B85C" w14:textId="77777777" w:rsidTr="00EB5D79">
        <w:trPr>
          <w:trHeight w:val="377"/>
        </w:trPr>
        <w:tc>
          <w:tcPr>
            <w:tcW w:w="5000" w:type="pct"/>
            <w:gridSpan w:val="3"/>
            <w:shd w:val="clear" w:color="auto" w:fill="E6EFEA" w:themeFill="accent5" w:themeFillTint="66"/>
            <w:vAlign w:val="center"/>
          </w:tcPr>
          <w:p w14:paraId="5619A73D" w14:textId="77777777" w:rsidR="00D470A5" w:rsidRPr="00D470A5" w:rsidRDefault="00D470A5" w:rsidP="00EB5D79">
            <w:pPr>
              <w:spacing w:after="120"/>
              <w:ind w:left="313"/>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МЕРА 1.1. Повећати упис деце ромске националности у ниже вртиће групе и ППП</w:t>
            </w:r>
          </w:p>
        </w:tc>
      </w:tr>
      <w:tr w:rsidR="00D470A5" w:rsidRPr="00D470A5" w14:paraId="33AABE58" w14:textId="77777777" w:rsidTr="00EB5D79">
        <w:tc>
          <w:tcPr>
            <w:tcW w:w="809" w:type="pct"/>
            <w:vAlign w:val="center"/>
          </w:tcPr>
          <w:p w14:paraId="5B7A7C29"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1.1.3.</w:t>
            </w:r>
          </w:p>
        </w:tc>
        <w:tc>
          <w:tcPr>
            <w:tcW w:w="3015" w:type="pct"/>
            <w:vAlign w:val="center"/>
          </w:tcPr>
          <w:p w14:paraId="04FA0977" w14:textId="23FC4065"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Бесплатан четворочасовни инкузивни програм за децу </w:t>
            </w:r>
            <w:r w:rsidR="00F13096">
              <w:rPr>
                <w:rFonts w:asciiTheme="majorHAnsi" w:hAnsiTheme="majorHAnsi" w:cstheme="majorHAnsi"/>
                <w:b w:val="0"/>
                <w:bCs/>
                <w:noProof/>
                <w:color w:val="auto"/>
                <w:sz w:val="22"/>
                <w:lang w:val="sr-Cyrl-RS"/>
              </w:rPr>
              <w:t xml:space="preserve">старости </w:t>
            </w:r>
            <w:r w:rsidRPr="00D470A5">
              <w:rPr>
                <w:rFonts w:asciiTheme="majorHAnsi" w:hAnsiTheme="majorHAnsi" w:cstheme="majorHAnsi"/>
                <w:b w:val="0"/>
                <w:bCs/>
                <w:noProof/>
                <w:color w:val="auto"/>
                <w:sz w:val="22"/>
                <w:lang w:val="sr-Cyrl-RS"/>
              </w:rPr>
              <w:t xml:space="preserve">од 3 </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5</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5 година </w:t>
            </w:r>
          </w:p>
        </w:tc>
        <w:tc>
          <w:tcPr>
            <w:tcW w:w="1176" w:type="pct"/>
            <w:vAlign w:val="center"/>
          </w:tcPr>
          <w:p w14:paraId="0749C22C"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250.000,00</w:t>
            </w:r>
          </w:p>
        </w:tc>
      </w:tr>
      <w:tr w:rsidR="00D470A5" w:rsidRPr="00D470A5" w14:paraId="084211FC" w14:textId="77777777" w:rsidTr="00EB5D79">
        <w:tc>
          <w:tcPr>
            <w:tcW w:w="809" w:type="pct"/>
            <w:vAlign w:val="center"/>
          </w:tcPr>
          <w:p w14:paraId="3854FDD3" w14:textId="6060762A"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1.1.7</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w:t>
            </w:r>
          </w:p>
        </w:tc>
        <w:tc>
          <w:tcPr>
            <w:tcW w:w="3015" w:type="pct"/>
            <w:vAlign w:val="center"/>
          </w:tcPr>
          <w:p w14:paraId="2F9A68E9" w14:textId="77777777"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Набавка радних листова за предшколце ромске националности </w:t>
            </w:r>
          </w:p>
        </w:tc>
        <w:tc>
          <w:tcPr>
            <w:tcW w:w="1176" w:type="pct"/>
            <w:vAlign w:val="center"/>
          </w:tcPr>
          <w:p w14:paraId="51B783A4" w14:textId="77777777" w:rsidR="00D470A5" w:rsidRPr="00D470A5" w:rsidRDefault="00D470A5" w:rsidP="00EB5D79">
            <w:pPr>
              <w:spacing w:after="4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52.500,00</w:t>
            </w:r>
          </w:p>
        </w:tc>
      </w:tr>
    </w:tbl>
    <w:p w14:paraId="69B89722" w14:textId="77777777" w:rsidR="00D470A5" w:rsidRPr="00D470A5" w:rsidRDefault="00D470A5" w:rsidP="00D470A5">
      <w:pPr>
        <w:rPr>
          <w:rFonts w:asciiTheme="majorHAnsi" w:hAnsiTheme="majorHAnsi" w:cstheme="majorHAnsi"/>
          <w:b w:val="0"/>
          <w:bCs/>
          <w:noProof/>
          <w:color w:val="auto"/>
          <w:sz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331F42A7" w14:textId="77777777" w:rsidTr="00EB5D79">
        <w:tc>
          <w:tcPr>
            <w:tcW w:w="809" w:type="pct"/>
            <w:shd w:val="clear" w:color="auto" w:fill="D2F1EF" w:themeFill="accent6" w:themeFillTint="33"/>
            <w:vAlign w:val="center"/>
          </w:tcPr>
          <w:p w14:paraId="698AE218"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10109E65"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68993CD7"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59BFEE2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0B2B4D21" w14:textId="77777777" w:rsidTr="00EB5D79">
        <w:trPr>
          <w:trHeight w:val="664"/>
        </w:trPr>
        <w:tc>
          <w:tcPr>
            <w:tcW w:w="5000" w:type="pct"/>
            <w:gridSpan w:val="3"/>
            <w:shd w:val="clear" w:color="auto" w:fill="E6EFEA" w:themeFill="accent5" w:themeFillTint="66"/>
            <w:vAlign w:val="center"/>
          </w:tcPr>
          <w:p w14:paraId="514CD244" w14:textId="4A68ED98" w:rsidR="00D470A5" w:rsidRPr="00D470A5" w:rsidRDefault="00D470A5" w:rsidP="00EB5D79">
            <w:pPr>
              <w:spacing w:after="120"/>
              <w:ind w:left="313"/>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МЕРА 1.2. </w:t>
            </w:r>
            <w:r w:rsidRPr="00D470A5">
              <w:rPr>
                <w:rFonts w:asciiTheme="majorHAnsi" w:hAnsiTheme="majorHAnsi" w:cstheme="majorHAnsi"/>
                <w:b w:val="0"/>
                <w:bCs/>
                <w:noProof/>
                <w:color w:val="auto"/>
                <w:sz w:val="22"/>
              </w:rPr>
              <w:t xml:space="preserve"> </w:t>
            </w:r>
            <w:r w:rsidRPr="00D470A5">
              <w:rPr>
                <w:rFonts w:asciiTheme="majorHAnsi" w:hAnsiTheme="majorHAnsi" w:cstheme="majorHAnsi"/>
                <w:b w:val="0"/>
                <w:bCs/>
                <w:noProof/>
                <w:color w:val="auto"/>
                <w:sz w:val="22"/>
                <w:lang w:val="sr-Cyrl-RS"/>
              </w:rPr>
              <w:t>Смањити нередовност похађања наставе у основној школи са фокусом на боља постигнућа ромских ученика</w:t>
            </w:r>
          </w:p>
        </w:tc>
      </w:tr>
      <w:tr w:rsidR="00D470A5" w:rsidRPr="00D470A5" w14:paraId="7C64F7A5" w14:textId="77777777" w:rsidTr="00EB5D79">
        <w:trPr>
          <w:trHeight w:val="728"/>
        </w:trPr>
        <w:tc>
          <w:tcPr>
            <w:tcW w:w="809" w:type="pct"/>
            <w:vAlign w:val="center"/>
          </w:tcPr>
          <w:p w14:paraId="173A96F9"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1.2.</w:t>
            </w:r>
            <w:r w:rsidRPr="00D470A5">
              <w:rPr>
                <w:rFonts w:asciiTheme="majorHAnsi" w:hAnsiTheme="majorHAnsi" w:cstheme="majorHAnsi"/>
                <w:b w:val="0"/>
                <w:bCs/>
                <w:noProof/>
                <w:color w:val="auto"/>
                <w:sz w:val="22"/>
                <w:lang w:val="sr-Cyrl-RS"/>
              </w:rPr>
              <w:t>2.</w:t>
            </w:r>
          </w:p>
        </w:tc>
        <w:tc>
          <w:tcPr>
            <w:tcW w:w="3015" w:type="pct"/>
            <w:vAlign w:val="center"/>
          </w:tcPr>
          <w:p w14:paraId="3DBE99D6" w14:textId="638FE135" w:rsidR="00D470A5" w:rsidRPr="00D470A5" w:rsidRDefault="00D470A5" w:rsidP="00EB5D79">
            <w:pP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Услуга подршке учењу и изради домаћих задатака у ОШ </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Краљ Александар </w:t>
            </w:r>
            <w:r w:rsidRPr="00D470A5">
              <w:rPr>
                <w:rFonts w:asciiTheme="majorHAnsi" w:hAnsiTheme="majorHAnsi" w:cstheme="majorHAnsi"/>
                <w:b w:val="0"/>
                <w:bCs/>
                <w:noProof/>
                <w:color w:val="auto"/>
                <w:sz w:val="22"/>
              </w:rPr>
              <w:t xml:space="preserve">I </w:t>
            </w:r>
            <w:r w:rsidRPr="00D470A5">
              <w:rPr>
                <w:rFonts w:asciiTheme="majorHAnsi" w:hAnsiTheme="majorHAnsi" w:cstheme="majorHAnsi"/>
                <w:b w:val="0"/>
                <w:bCs/>
                <w:noProof/>
                <w:color w:val="auto"/>
                <w:sz w:val="22"/>
                <w:lang w:val="sr-Cyrl-RS"/>
              </w:rPr>
              <w:t>Карађорђевић</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w:t>
            </w:r>
          </w:p>
        </w:tc>
        <w:tc>
          <w:tcPr>
            <w:tcW w:w="1176" w:type="pct"/>
            <w:vAlign w:val="center"/>
          </w:tcPr>
          <w:p w14:paraId="5420763D"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400.000,00</w:t>
            </w:r>
          </w:p>
        </w:tc>
      </w:tr>
      <w:tr w:rsidR="00D470A5" w:rsidRPr="00D470A5" w14:paraId="7EFE61AE" w14:textId="77777777" w:rsidTr="00EB5D79">
        <w:trPr>
          <w:trHeight w:val="728"/>
        </w:trPr>
        <w:tc>
          <w:tcPr>
            <w:tcW w:w="809" w:type="pct"/>
            <w:vAlign w:val="center"/>
          </w:tcPr>
          <w:p w14:paraId="487D6DF3" w14:textId="6C76A7EC" w:rsidR="00D470A5" w:rsidRPr="00D470A5" w:rsidRDefault="00D470A5" w:rsidP="00EB5D79">
            <w:pPr>
              <w:jc w:val="center"/>
              <w:rPr>
                <w:rFonts w:asciiTheme="majorHAnsi" w:hAnsiTheme="majorHAnsi" w:cstheme="majorHAnsi"/>
                <w:b w:val="0"/>
                <w:bCs/>
                <w:noProof/>
                <w:color w:val="auto"/>
                <w:sz w:val="22"/>
              </w:rPr>
            </w:pPr>
            <w:r w:rsidRPr="00D470A5">
              <w:rPr>
                <w:rFonts w:asciiTheme="majorHAnsi" w:hAnsiTheme="majorHAnsi" w:cstheme="majorHAnsi"/>
                <w:b w:val="0"/>
                <w:bCs/>
                <w:noProof/>
                <w:color w:val="auto"/>
                <w:sz w:val="22"/>
                <w:lang w:val="sr-Cyrl-RS"/>
              </w:rPr>
              <w:t>1.2.6</w:t>
            </w:r>
            <w:r w:rsidR="00F13096">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w:t>
            </w:r>
          </w:p>
        </w:tc>
        <w:tc>
          <w:tcPr>
            <w:tcW w:w="3015" w:type="pct"/>
            <w:vAlign w:val="center"/>
          </w:tcPr>
          <w:p w14:paraId="0EEFEA9B" w14:textId="77777777" w:rsidR="00D470A5" w:rsidRPr="00D470A5" w:rsidRDefault="00D470A5" w:rsidP="00EB5D79">
            <w:pP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Подела ваучера за Нову годину за ученике из најугроженијих породица </w:t>
            </w:r>
          </w:p>
        </w:tc>
        <w:tc>
          <w:tcPr>
            <w:tcW w:w="1176" w:type="pct"/>
            <w:vAlign w:val="center"/>
          </w:tcPr>
          <w:p w14:paraId="2508024B" w14:textId="77777777" w:rsidR="00D470A5" w:rsidRPr="00D470A5" w:rsidRDefault="00D470A5" w:rsidP="00EB5D79">
            <w:pPr>
              <w:ind w:left="-23"/>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1.480.000,00</w:t>
            </w:r>
          </w:p>
          <w:p w14:paraId="3F4CC3C0" w14:textId="77777777" w:rsidR="00D470A5" w:rsidRPr="00D470A5" w:rsidRDefault="00D470A5" w:rsidP="00EB5D79">
            <w:pPr>
              <w:jc w:val="center"/>
              <w:rPr>
                <w:rFonts w:asciiTheme="majorHAnsi" w:hAnsiTheme="majorHAnsi" w:cstheme="majorHAnsi"/>
                <w:b w:val="0"/>
                <w:bCs/>
                <w:noProof/>
                <w:color w:val="auto"/>
                <w:sz w:val="22"/>
                <w:lang w:val="sr-Cyrl-RS"/>
              </w:rPr>
            </w:pPr>
          </w:p>
        </w:tc>
      </w:tr>
    </w:tbl>
    <w:p w14:paraId="7FF6549B" w14:textId="77777777" w:rsidR="00D470A5" w:rsidRPr="00D470A5" w:rsidRDefault="00D470A5" w:rsidP="00D470A5">
      <w:pPr>
        <w:rPr>
          <w:rFonts w:asciiTheme="majorHAnsi" w:hAnsiTheme="majorHAnsi" w:cstheme="majorHAnsi"/>
          <w:b w:val="0"/>
          <w:bCs/>
          <w:noProof/>
          <w:color w:val="auto"/>
          <w:sz w:val="22"/>
          <w:lang w:val="sr-Cyrl-RS"/>
        </w:rPr>
      </w:pPr>
    </w:p>
    <w:p w14:paraId="2818BD04" w14:textId="17846BED" w:rsidR="00D470A5" w:rsidRPr="00F13096" w:rsidRDefault="00D470A5" w:rsidP="00F13096">
      <w:pPr>
        <w:jc w:val="both"/>
        <w:rPr>
          <w:rFonts w:asciiTheme="majorHAnsi" w:hAnsiTheme="majorHAnsi" w:cstheme="majorHAnsi"/>
          <w:noProof/>
          <w:color w:val="auto"/>
          <w:sz w:val="22"/>
          <w:lang w:val="sr-Cyrl-RS"/>
        </w:rPr>
      </w:pPr>
      <w:r w:rsidRPr="00F13096">
        <w:rPr>
          <w:rFonts w:asciiTheme="majorHAnsi" w:hAnsiTheme="majorHAnsi" w:cstheme="majorHAnsi"/>
          <w:noProof/>
          <w:color w:val="auto"/>
          <w:sz w:val="22"/>
          <w:u w:val="single"/>
          <w:lang w:val="sr-Cyrl-RS"/>
        </w:rPr>
        <w:t>Посебан циљ 2:</w:t>
      </w:r>
      <w:r w:rsidRPr="00F13096">
        <w:rPr>
          <w:rFonts w:asciiTheme="majorHAnsi" w:hAnsiTheme="majorHAnsi" w:cstheme="majorHAnsi"/>
          <w:noProof/>
          <w:color w:val="auto"/>
          <w:sz w:val="22"/>
          <w:lang w:val="sr-Cyrl-RS"/>
        </w:rPr>
        <w:t xml:space="preserve"> Подизање нивоа запошљивости, запошљавања и економско оснаживање Рома и Ромкиња са посебним фокусом на сакупљаче секундарних сировина       </w:t>
      </w:r>
    </w:p>
    <w:p w14:paraId="4ED44FDC" w14:textId="77777777" w:rsidR="00F13096" w:rsidRPr="00D470A5" w:rsidRDefault="00F13096" w:rsidP="00D470A5">
      <w:pPr>
        <w:rPr>
          <w:rFonts w:asciiTheme="majorHAnsi" w:hAnsiTheme="majorHAnsi" w:cstheme="majorHAnsi"/>
          <w:b w:val="0"/>
          <w:bCs/>
          <w:noProof/>
          <w:color w:val="auto"/>
          <w:sz w:val="22"/>
          <w:lang w:val="sr-Cyrl-RS"/>
        </w:rPr>
      </w:pPr>
    </w:p>
    <w:p w14:paraId="5817FBEC" w14:textId="084A18AE" w:rsidR="00D470A5" w:rsidRPr="00D470A5" w:rsidRDefault="00D470A5" w:rsidP="00131A5D">
      <w:pPr>
        <w:ind w:firstLine="282"/>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Активности у оквиру </w:t>
      </w:r>
      <w:r w:rsidRPr="00D470A5">
        <w:rPr>
          <w:rFonts w:asciiTheme="majorHAnsi" w:hAnsiTheme="majorHAnsi" w:cstheme="majorHAnsi"/>
          <w:b w:val="0"/>
          <w:bCs/>
          <w:i/>
          <w:iCs/>
          <w:noProof/>
          <w:color w:val="auto"/>
          <w:sz w:val="22"/>
          <w:lang w:val="sr-Cyrl-RS"/>
        </w:rPr>
        <w:t>Посебног циља 2</w:t>
      </w:r>
      <w:r w:rsidRPr="00D470A5">
        <w:rPr>
          <w:rFonts w:asciiTheme="majorHAnsi" w:hAnsiTheme="majorHAnsi" w:cstheme="majorHAnsi"/>
          <w:b w:val="0"/>
          <w:bCs/>
          <w:noProof/>
          <w:color w:val="auto"/>
          <w:sz w:val="22"/>
          <w:lang w:val="sr-Cyrl-RS"/>
        </w:rPr>
        <w:t xml:space="preserve"> су усмерене на интензивније укључивање ромске популације на тржиште рада путем саветодавних активности, ширења информација о мерама активне политике запошљавања међу ромском популацијом и организовања обука </w:t>
      </w:r>
      <w:r w:rsidRPr="00D470A5">
        <w:rPr>
          <w:rFonts w:asciiTheme="majorHAnsi" w:hAnsiTheme="majorHAnsi" w:cstheme="majorHAnsi"/>
          <w:b w:val="0"/>
          <w:bCs/>
          <w:color w:val="auto"/>
          <w:sz w:val="22"/>
          <w:lang w:val="sr-Cyrl-RS"/>
        </w:rPr>
        <w:t>за: активно тражење посла, започињање сопственог посла, развој социјалног предузетништва, итд.</w:t>
      </w:r>
      <w:r w:rsidRPr="00D470A5">
        <w:rPr>
          <w:rFonts w:asciiTheme="majorHAnsi" w:hAnsiTheme="majorHAnsi" w:cstheme="majorHAnsi"/>
          <w:b w:val="0"/>
          <w:bCs/>
          <w:noProof/>
          <w:color w:val="auto"/>
          <w:sz w:val="22"/>
          <w:lang w:val="sr-Cyrl-RS"/>
        </w:rPr>
        <w:t xml:space="preserve"> Такође, у оквиру овог посебног циља ће се реализовати </w:t>
      </w:r>
      <w:r w:rsidR="00131A5D">
        <w:rPr>
          <w:rFonts w:asciiTheme="majorHAnsi" w:hAnsiTheme="majorHAnsi" w:cstheme="majorHAnsi"/>
          <w:b w:val="0"/>
          <w:bCs/>
          <w:noProof/>
          <w:color w:val="auto"/>
          <w:sz w:val="22"/>
          <w:lang w:val="sr-Cyrl-RS"/>
        </w:rPr>
        <w:t xml:space="preserve">јавни </w:t>
      </w:r>
      <w:r w:rsidRPr="00D470A5">
        <w:rPr>
          <w:rFonts w:asciiTheme="majorHAnsi" w:hAnsiTheme="majorHAnsi" w:cstheme="majorHAnsi"/>
          <w:b w:val="0"/>
          <w:bCs/>
          <w:noProof/>
          <w:color w:val="auto"/>
          <w:sz w:val="22"/>
          <w:lang w:val="sr-Cyrl-RS"/>
        </w:rPr>
        <w:t xml:space="preserve">позиви за реализацију мера активне политике запошљавања из Локалног акционог плана запошљавања града Лознице, </w:t>
      </w:r>
      <w:r w:rsidR="00131A5D">
        <w:rPr>
          <w:rFonts w:asciiTheme="majorHAnsi" w:hAnsiTheme="majorHAnsi" w:cstheme="majorHAnsi"/>
          <w:b w:val="0"/>
          <w:bCs/>
          <w:noProof/>
          <w:color w:val="auto"/>
          <w:sz w:val="22"/>
          <w:lang w:val="sr-Cyrl-RS"/>
        </w:rPr>
        <w:t xml:space="preserve">као и редовни јавни </w:t>
      </w:r>
      <w:r w:rsidRPr="00D470A5">
        <w:rPr>
          <w:rFonts w:asciiTheme="majorHAnsi" w:hAnsiTheme="majorHAnsi" w:cstheme="majorHAnsi"/>
          <w:b w:val="0"/>
          <w:bCs/>
          <w:noProof/>
          <w:color w:val="auto"/>
          <w:sz w:val="22"/>
          <w:lang w:val="sr-Cyrl-RS"/>
        </w:rPr>
        <w:t>позиви Националне службе за запошљавање са циљем да се у постојеће програме укључи што већи број представника ромске полулације. За реализацију мера, из извора 01, потребно је издвојити средства за – програм стручне праксе, програм самозапошљавања и п</w:t>
      </w:r>
      <w:r w:rsidRPr="00D470A5">
        <w:rPr>
          <w:rFonts w:asciiTheme="majorHAnsi" w:hAnsiTheme="majorHAnsi" w:cstheme="majorHAnsi"/>
          <w:b w:val="0"/>
          <w:bCs/>
          <w:color w:val="auto"/>
          <w:sz w:val="22"/>
          <w:lang w:val="sr-Cyrl-RS"/>
        </w:rPr>
        <w:t>рограм новог запошљавања за теже запошљиве категорије</w:t>
      </w:r>
      <w:r w:rsidR="00131A5D">
        <w:rPr>
          <w:rFonts w:asciiTheme="majorHAnsi" w:hAnsiTheme="majorHAnsi" w:cstheme="majorHAnsi"/>
          <w:b w:val="0"/>
          <w:bCs/>
          <w:color w:val="auto"/>
          <w:sz w:val="22"/>
          <w:lang w:val="sr-Cyrl-RS"/>
        </w:rPr>
        <w:t xml:space="preserve"> лица</w:t>
      </w:r>
      <w:r w:rsidRPr="00D470A5">
        <w:rPr>
          <w:rFonts w:asciiTheme="majorHAnsi" w:hAnsiTheme="majorHAnsi" w:cstheme="majorHAnsi"/>
          <w:b w:val="0"/>
          <w:bCs/>
          <w:color w:val="auto"/>
          <w:sz w:val="22"/>
          <w:lang w:val="sr-Cyrl-RS"/>
        </w:rPr>
        <w:t xml:space="preserve">. </w:t>
      </w:r>
      <w:r w:rsidRPr="00D470A5">
        <w:rPr>
          <w:rFonts w:asciiTheme="majorHAnsi" w:hAnsiTheme="majorHAnsi" w:cstheme="majorHAnsi"/>
          <w:b w:val="0"/>
          <w:bCs/>
          <w:noProof/>
          <w:color w:val="auto"/>
          <w:sz w:val="22"/>
          <w:lang w:val="sr-Cyrl-RS"/>
        </w:rPr>
        <w:t xml:space="preserve">Ова средства је потребно буџетирати у </w:t>
      </w:r>
      <w:r w:rsidRPr="00D470A5">
        <w:rPr>
          <w:rFonts w:asciiTheme="majorHAnsi" w:hAnsiTheme="majorHAnsi" w:cstheme="majorHAnsi"/>
          <w:b w:val="0"/>
          <w:bCs/>
          <w:noProof/>
          <w:color w:val="auto"/>
          <w:sz w:val="22"/>
          <w:lang w:val="sr-Cyrl-RS"/>
        </w:rPr>
        <w:lastRenderedPageBreak/>
        <w:t>оквиру Програма 3 – Локални економски развој, ПА 1501-0002 Мере активне политике запошљавања.</w:t>
      </w:r>
    </w:p>
    <w:p w14:paraId="2B2872CA" w14:textId="77777777" w:rsidR="00D470A5" w:rsidRPr="00D470A5" w:rsidRDefault="00D470A5" w:rsidP="00D470A5">
      <w:pPr>
        <w:rPr>
          <w:rFonts w:asciiTheme="majorHAnsi" w:hAnsiTheme="majorHAnsi" w:cstheme="majorHAnsi"/>
          <w:b w:val="0"/>
          <w:bCs/>
          <w:noProof/>
          <w:color w:val="auto"/>
          <w:sz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211D78D9" w14:textId="77777777" w:rsidTr="00EB5D79">
        <w:tc>
          <w:tcPr>
            <w:tcW w:w="809" w:type="pct"/>
            <w:shd w:val="clear" w:color="auto" w:fill="D2F1EF" w:themeFill="accent6" w:themeFillTint="33"/>
            <w:vAlign w:val="center"/>
          </w:tcPr>
          <w:p w14:paraId="49C871FE"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29CA0979"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46DA2586"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39DE52DB"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7B630EED" w14:textId="77777777" w:rsidTr="00EB5D79">
        <w:trPr>
          <w:trHeight w:val="377"/>
        </w:trPr>
        <w:tc>
          <w:tcPr>
            <w:tcW w:w="5000" w:type="pct"/>
            <w:gridSpan w:val="3"/>
            <w:shd w:val="clear" w:color="auto" w:fill="E6EFEA" w:themeFill="accent5" w:themeFillTint="66"/>
            <w:vAlign w:val="center"/>
          </w:tcPr>
          <w:p w14:paraId="02B1D5C8" w14:textId="77777777" w:rsidR="00D470A5" w:rsidRPr="00D470A5" w:rsidRDefault="00D470A5" w:rsidP="00EB5D79">
            <w:pPr>
              <w:suppressAutoHyphens/>
              <w:spacing w:before="100" w:after="10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МЕРА 2.2: Унапредити укљученост Рома у програме функционалног и додатног образовања, ради стицања додатних знања, вештина и компетенција</w:t>
            </w:r>
          </w:p>
        </w:tc>
      </w:tr>
      <w:tr w:rsidR="00D470A5" w:rsidRPr="00D470A5" w14:paraId="67864CA2" w14:textId="77777777" w:rsidTr="00EB5D79">
        <w:trPr>
          <w:trHeight w:val="377"/>
        </w:trPr>
        <w:tc>
          <w:tcPr>
            <w:tcW w:w="809" w:type="pct"/>
            <w:vAlign w:val="center"/>
          </w:tcPr>
          <w:p w14:paraId="22409FED" w14:textId="77777777" w:rsidR="00D470A5" w:rsidRPr="00D470A5" w:rsidRDefault="00D470A5" w:rsidP="00EB5D79">
            <w:pPr>
              <w:spacing w:before="60" w:after="60"/>
              <w:ind w:firstLine="28"/>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2.2.2.</w:t>
            </w:r>
          </w:p>
        </w:tc>
        <w:tc>
          <w:tcPr>
            <w:tcW w:w="3015" w:type="pct"/>
            <w:vAlign w:val="center"/>
          </w:tcPr>
          <w:p w14:paraId="2443FB06" w14:textId="77777777"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 xml:space="preserve">Програм стручна пракса </w:t>
            </w:r>
          </w:p>
        </w:tc>
        <w:tc>
          <w:tcPr>
            <w:tcW w:w="1176" w:type="pct"/>
            <w:vAlign w:val="center"/>
          </w:tcPr>
          <w:p w14:paraId="5F01EA4C" w14:textId="77777777" w:rsidR="00D470A5" w:rsidRPr="00D470A5" w:rsidRDefault="00D470A5" w:rsidP="00EB5D79">
            <w:pPr>
              <w:spacing w:after="60"/>
              <w:jc w:val="center"/>
              <w:rPr>
                <w:rFonts w:asciiTheme="majorHAnsi" w:hAnsiTheme="majorHAnsi" w:cstheme="majorHAnsi"/>
                <w:b w:val="0"/>
                <w:bCs/>
                <w:i/>
                <w:iCs/>
                <w:noProof/>
                <w:color w:val="auto"/>
                <w:sz w:val="22"/>
                <w:lang w:val="sr-Cyrl-RS"/>
              </w:rPr>
            </w:pPr>
            <w:r w:rsidRPr="00D470A5">
              <w:rPr>
                <w:rFonts w:asciiTheme="majorHAnsi" w:hAnsiTheme="majorHAnsi" w:cstheme="majorHAnsi"/>
                <w:b w:val="0"/>
                <w:bCs/>
                <w:noProof/>
                <w:color w:val="auto"/>
                <w:sz w:val="22"/>
                <w:lang w:val="sr-Cyrl-RS"/>
              </w:rPr>
              <w:t>367.200,00</w:t>
            </w:r>
          </w:p>
        </w:tc>
      </w:tr>
    </w:tbl>
    <w:p w14:paraId="2636D9B1" w14:textId="77777777" w:rsidR="00D470A5" w:rsidRPr="00D470A5" w:rsidRDefault="00D470A5" w:rsidP="00D470A5">
      <w:pPr>
        <w:rPr>
          <w:rFonts w:asciiTheme="majorHAnsi" w:hAnsiTheme="majorHAnsi" w:cstheme="majorHAnsi"/>
          <w:b w:val="0"/>
          <w:bCs/>
          <w:noProof/>
          <w:color w:val="auto"/>
          <w:sz w:val="22"/>
          <w:highlight w:val="yellow"/>
          <w:u w:val="single"/>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147FC5AA" w14:textId="77777777" w:rsidTr="00EB5D79">
        <w:tc>
          <w:tcPr>
            <w:tcW w:w="809" w:type="pct"/>
            <w:shd w:val="clear" w:color="auto" w:fill="D2F1EF" w:themeFill="accent6" w:themeFillTint="33"/>
            <w:vAlign w:val="center"/>
          </w:tcPr>
          <w:p w14:paraId="214A11ED"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319E7489"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26E97188"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64B52600"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0ADAB02C" w14:textId="77777777" w:rsidTr="00EB5D79">
        <w:trPr>
          <w:trHeight w:val="377"/>
        </w:trPr>
        <w:tc>
          <w:tcPr>
            <w:tcW w:w="5000" w:type="pct"/>
            <w:gridSpan w:val="3"/>
            <w:shd w:val="clear" w:color="auto" w:fill="E6EFEA" w:themeFill="accent5" w:themeFillTint="66"/>
            <w:vAlign w:val="center"/>
          </w:tcPr>
          <w:p w14:paraId="04CEC14F"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МЕРА 2.3: Подстицати развој ромског предузетништва кроз реализацију посебних јавних позива за самозапошљавање</w:t>
            </w:r>
          </w:p>
        </w:tc>
      </w:tr>
      <w:tr w:rsidR="00D470A5" w:rsidRPr="00D470A5" w14:paraId="7D859ABB" w14:textId="77777777" w:rsidTr="00EB5D79">
        <w:trPr>
          <w:trHeight w:val="377"/>
        </w:trPr>
        <w:tc>
          <w:tcPr>
            <w:tcW w:w="809" w:type="pct"/>
            <w:vAlign w:val="center"/>
          </w:tcPr>
          <w:p w14:paraId="02A52B81"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2.3.1.</w:t>
            </w:r>
          </w:p>
        </w:tc>
        <w:tc>
          <w:tcPr>
            <w:tcW w:w="3015" w:type="pct"/>
            <w:vAlign w:val="center"/>
          </w:tcPr>
          <w:p w14:paraId="1582AB17" w14:textId="62756CB4"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Програм новог запошљавања за теже запошљив</w:t>
            </w:r>
            <w:r w:rsidR="00131A5D">
              <w:rPr>
                <w:rFonts w:asciiTheme="majorHAnsi" w:hAnsiTheme="majorHAnsi" w:cstheme="majorHAnsi"/>
                <w:b w:val="0"/>
                <w:bCs/>
                <w:color w:val="auto"/>
                <w:sz w:val="22"/>
                <w:lang w:val="sr-Cyrl-RS"/>
              </w:rPr>
              <w:t>а лица</w:t>
            </w:r>
          </w:p>
        </w:tc>
        <w:tc>
          <w:tcPr>
            <w:tcW w:w="1176" w:type="pct"/>
            <w:vAlign w:val="center"/>
          </w:tcPr>
          <w:p w14:paraId="50EA3FD0" w14:textId="77777777" w:rsidR="00D470A5" w:rsidRPr="00D470A5" w:rsidRDefault="00D470A5" w:rsidP="00EB5D79">
            <w:pPr>
              <w:ind w:left="-23"/>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459.000,00</w:t>
            </w:r>
          </w:p>
          <w:p w14:paraId="459EF0B8" w14:textId="77777777" w:rsidR="00D470A5" w:rsidRPr="00D470A5" w:rsidRDefault="00D470A5" w:rsidP="00EB5D79">
            <w:pPr>
              <w:spacing w:before="60"/>
              <w:jc w:val="center"/>
              <w:rPr>
                <w:rFonts w:asciiTheme="majorHAnsi" w:hAnsiTheme="majorHAnsi" w:cstheme="majorHAnsi"/>
                <w:b w:val="0"/>
                <w:bCs/>
                <w:noProof/>
                <w:color w:val="auto"/>
                <w:sz w:val="22"/>
                <w:lang w:val="sr-Cyrl-RS"/>
              </w:rPr>
            </w:pPr>
          </w:p>
        </w:tc>
      </w:tr>
      <w:tr w:rsidR="00D470A5" w:rsidRPr="00D470A5" w14:paraId="44ADBB73" w14:textId="77777777" w:rsidTr="00EB5D79">
        <w:trPr>
          <w:trHeight w:val="377"/>
        </w:trPr>
        <w:tc>
          <w:tcPr>
            <w:tcW w:w="809" w:type="pct"/>
            <w:vAlign w:val="center"/>
          </w:tcPr>
          <w:p w14:paraId="098DFA9D"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2.3.2.</w:t>
            </w:r>
          </w:p>
        </w:tc>
        <w:tc>
          <w:tcPr>
            <w:tcW w:w="3015" w:type="pct"/>
            <w:vAlign w:val="center"/>
          </w:tcPr>
          <w:p w14:paraId="26D4041F" w14:textId="77777777"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Програм самозапошљавања</w:t>
            </w:r>
          </w:p>
        </w:tc>
        <w:tc>
          <w:tcPr>
            <w:tcW w:w="1176" w:type="pct"/>
            <w:vAlign w:val="center"/>
          </w:tcPr>
          <w:p w14:paraId="2EAEDDBF" w14:textId="77777777" w:rsidR="00D470A5" w:rsidRPr="00D470A5" w:rsidRDefault="00D470A5" w:rsidP="00EB5D79">
            <w:pPr>
              <w:ind w:left="-23"/>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2.325.600,00</w:t>
            </w:r>
          </w:p>
          <w:p w14:paraId="057DC2FB" w14:textId="77777777" w:rsidR="00D470A5" w:rsidRPr="00D470A5" w:rsidRDefault="00D470A5" w:rsidP="00EB5D79">
            <w:pPr>
              <w:jc w:val="center"/>
              <w:rPr>
                <w:rFonts w:asciiTheme="majorHAnsi" w:hAnsiTheme="majorHAnsi" w:cstheme="majorHAnsi"/>
                <w:b w:val="0"/>
                <w:bCs/>
                <w:noProof/>
                <w:color w:val="auto"/>
                <w:sz w:val="22"/>
                <w:lang w:val="sr-Cyrl-RS"/>
              </w:rPr>
            </w:pPr>
          </w:p>
        </w:tc>
      </w:tr>
      <w:tr w:rsidR="00D470A5" w:rsidRPr="00D470A5" w14:paraId="5ED5F9C3" w14:textId="77777777" w:rsidTr="00EB5D79">
        <w:trPr>
          <w:trHeight w:val="377"/>
        </w:trPr>
        <w:tc>
          <w:tcPr>
            <w:tcW w:w="809" w:type="pct"/>
            <w:vAlign w:val="center"/>
          </w:tcPr>
          <w:p w14:paraId="57FD0152"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2.3.3</w:t>
            </w:r>
          </w:p>
        </w:tc>
        <w:tc>
          <w:tcPr>
            <w:tcW w:w="3015" w:type="pct"/>
            <w:vAlign w:val="center"/>
          </w:tcPr>
          <w:p w14:paraId="202878C3" w14:textId="77777777"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Обука за развој социјалног предузетништва</w:t>
            </w:r>
          </w:p>
        </w:tc>
        <w:tc>
          <w:tcPr>
            <w:tcW w:w="1176" w:type="pct"/>
            <w:vAlign w:val="center"/>
          </w:tcPr>
          <w:p w14:paraId="4BAD9FBD"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50.000,00</w:t>
            </w:r>
          </w:p>
        </w:tc>
      </w:tr>
    </w:tbl>
    <w:p w14:paraId="51DBA174" w14:textId="77777777" w:rsidR="00D470A5" w:rsidRPr="00D470A5" w:rsidRDefault="00D470A5" w:rsidP="00D470A5">
      <w:pPr>
        <w:rPr>
          <w:rFonts w:asciiTheme="majorHAnsi" w:hAnsiTheme="majorHAnsi" w:cstheme="majorHAnsi"/>
          <w:b w:val="0"/>
          <w:bCs/>
          <w:noProof/>
          <w:color w:val="auto"/>
          <w:sz w:val="22"/>
          <w:lang w:val="sr-Cyrl-RS"/>
        </w:rPr>
      </w:pPr>
    </w:p>
    <w:p w14:paraId="71CDC364" w14:textId="77777777" w:rsidR="00D470A5" w:rsidRPr="00131A5D" w:rsidRDefault="00D470A5" w:rsidP="00D470A5">
      <w:pPr>
        <w:rPr>
          <w:rFonts w:asciiTheme="majorHAnsi" w:hAnsiTheme="majorHAnsi" w:cstheme="majorHAnsi"/>
          <w:noProof/>
          <w:color w:val="auto"/>
          <w:sz w:val="22"/>
          <w:lang w:val="sr-Cyrl-RS"/>
        </w:rPr>
      </w:pPr>
      <w:r w:rsidRPr="00131A5D">
        <w:rPr>
          <w:rFonts w:asciiTheme="majorHAnsi" w:hAnsiTheme="majorHAnsi" w:cstheme="majorHAnsi"/>
          <w:noProof/>
          <w:color w:val="auto"/>
          <w:sz w:val="22"/>
          <w:u w:val="single"/>
          <w:lang w:val="sr-Cyrl-RS"/>
        </w:rPr>
        <w:t>Посебан циљ 3</w:t>
      </w:r>
      <w:r w:rsidRPr="00131A5D">
        <w:rPr>
          <w:rFonts w:asciiTheme="majorHAnsi" w:hAnsiTheme="majorHAnsi" w:cstheme="majorHAnsi"/>
          <w:noProof/>
          <w:color w:val="auto"/>
          <w:sz w:val="22"/>
          <w:lang w:val="sr-Cyrl-RS"/>
        </w:rPr>
        <w:t>: Унапређење инфраструктурних и стамбених услова у ромским насељима</w:t>
      </w:r>
    </w:p>
    <w:p w14:paraId="77230134" w14:textId="77777777" w:rsidR="00131A5D" w:rsidRPr="00D470A5" w:rsidRDefault="00131A5D" w:rsidP="00D470A5">
      <w:pPr>
        <w:rPr>
          <w:rFonts w:asciiTheme="majorHAnsi" w:hAnsiTheme="majorHAnsi" w:cstheme="majorHAnsi"/>
          <w:b w:val="0"/>
          <w:bCs/>
          <w:noProof/>
          <w:color w:val="auto"/>
          <w:sz w:val="22"/>
          <w:lang w:val="sr-Cyrl-RS"/>
        </w:rPr>
      </w:pPr>
    </w:p>
    <w:p w14:paraId="7DCDD4E0" w14:textId="3008290F" w:rsidR="00D470A5" w:rsidRPr="00D470A5" w:rsidRDefault="00D470A5" w:rsidP="00131A5D">
      <w:pPr>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Активности чија је реализација планирана у оквиру </w:t>
      </w:r>
      <w:r w:rsidRPr="00D470A5">
        <w:rPr>
          <w:rFonts w:asciiTheme="majorHAnsi" w:hAnsiTheme="majorHAnsi" w:cstheme="majorHAnsi"/>
          <w:b w:val="0"/>
          <w:bCs/>
          <w:i/>
          <w:iCs/>
          <w:noProof/>
          <w:color w:val="auto"/>
          <w:sz w:val="22"/>
          <w:lang w:val="sr-Cyrl-RS"/>
        </w:rPr>
        <w:t>Посебаног циља 3</w:t>
      </w:r>
      <w:r w:rsidRPr="00D470A5">
        <w:rPr>
          <w:rFonts w:asciiTheme="majorHAnsi" w:hAnsiTheme="majorHAnsi" w:cstheme="majorHAnsi"/>
          <w:b w:val="0"/>
          <w:bCs/>
          <w:noProof/>
          <w:color w:val="auto"/>
          <w:sz w:val="22"/>
          <w:lang w:val="sr-Cyrl-RS"/>
        </w:rPr>
        <w:t xml:space="preserve"> представљају комбинацију правних радњи и инфраструктурних подухвата за стамбено збрињавање најугроженијих ромских породица. Активности које се тичу правних радњи ће се реализовати информисањем ромске популације о процесу легализације објеката и пружањем техничке помоћи приликом предаје захтева у поступку озакоњења. Ове активности нису буџетиране, јер ће се реализовати као редовне активности надлежних служби </w:t>
      </w:r>
      <w:r w:rsidR="00131A5D">
        <w:rPr>
          <w:rFonts w:asciiTheme="majorHAnsi" w:hAnsiTheme="majorHAnsi" w:cstheme="majorHAnsi"/>
          <w:b w:val="0"/>
          <w:bCs/>
          <w:noProof/>
          <w:color w:val="auto"/>
          <w:sz w:val="22"/>
          <w:lang w:val="sr-Cyrl-RS"/>
        </w:rPr>
        <w:t>Г</w:t>
      </w:r>
      <w:r w:rsidRPr="00D470A5">
        <w:rPr>
          <w:rFonts w:asciiTheme="majorHAnsi" w:hAnsiTheme="majorHAnsi" w:cstheme="majorHAnsi"/>
          <w:b w:val="0"/>
          <w:bCs/>
          <w:noProof/>
          <w:color w:val="auto"/>
          <w:sz w:val="22"/>
          <w:lang w:val="sr-Cyrl-RS"/>
        </w:rPr>
        <w:t>рада Лознице. У оквиру овог ЛАП-а потребно је планирати средства за насипање локалних путева и чишћење канала у оквиру Програма 7 – Организација саобраћаја и саобраћајна инфраструктура, ПА 0701-0002 Управљање и одржавање саобраћајне инфраструктуре, као и за асфалтирање пута у МЗ Јошева, такође</w:t>
      </w:r>
      <w:r w:rsidR="00131A5D">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у оквиру Програма 7, као посебан пројекат са припадајућом шифром. За стамбено збрињавање најугроженијих ромских породица потребно је обезбедити средства из извора 01 за куповину кућа на сеоском подручју у оквиру Програма 11 – Социјална и дечија заштита као посебан пројекат са припадајућом шифром, док је за адаптацију, санацију и реконструкцију индивидуалних објеката потребно планирати средства у оквиру Програма 11, односно ПА 0902-0001 Једнократне помоћи и други облици помоћи</w:t>
      </w:r>
      <w:r w:rsidR="00131A5D">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путем трансфера </w:t>
      </w:r>
      <w:r w:rsidRPr="00D470A5">
        <w:rPr>
          <w:rFonts w:asciiTheme="majorHAnsi" w:eastAsia="Calibri" w:hAnsiTheme="majorHAnsi" w:cstheme="majorHAnsi"/>
          <w:b w:val="0"/>
          <w:bCs/>
          <w:noProof/>
          <w:color w:val="auto"/>
          <w:sz w:val="22"/>
          <w:lang w:val="sr-Cyrl-RS"/>
        </w:rPr>
        <w:t xml:space="preserve">Центру за социјални рад, на нивоу економске класификације 463 – Трансфери осталим нивоима власти. Пројекат изградње социјалних станова ће се  финансирати </w:t>
      </w:r>
      <w:r w:rsidRPr="00D470A5">
        <w:rPr>
          <w:rFonts w:asciiTheme="majorHAnsi" w:hAnsiTheme="majorHAnsi" w:cstheme="majorHAnsi"/>
          <w:b w:val="0"/>
          <w:bCs/>
          <w:noProof/>
          <w:color w:val="auto"/>
          <w:sz w:val="22"/>
          <w:lang w:val="sr-Cyrl-RS"/>
        </w:rPr>
        <w:t xml:space="preserve">ван извора 01 – Приходи из буџета, за шта ће бити потребно да се аплицира за средства на донаторским конкурсима. </w:t>
      </w:r>
    </w:p>
    <w:p w14:paraId="5C6C97D3" w14:textId="77777777" w:rsidR="00D470A5" w:rsidRPr="00D470A5" w:rsidRDefault="00D470A5" w:rsidP="00D470A5">
      <w:pP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6CF2AD73" w14:textId="77777777" w:rsidTr="00EB5D79">
        <w:tc>
          <w:tcPr>
            <w:tcW w:w="809" w:type="pct"/>
            <w:shd w:val="clear" w:color="auto" w:fill="D2F1EF" w:themeFill="accent6" w:themeFillTint="33"/>
            <w:vAlign w:val="center"/>
          </w:tcPr>
          <w:p w14:paraId="4D095CA2"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7B338AAA"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035B9778"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6BCE85DF"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393E326A" w14:textId="77777777" w:rsidTr="00EB5D79">
        <w:trPr>
          <w:trHeight w:val="377"/>
        </w:trPr>
        <w:tc>
          <w:tcPr>
            <w:tcW w:w="5000" w:type="pct"/>
            <w:gridSpan w:val="3"/>
            <w:shd w:val="clear" w:color="auto" w:fill="E6EFEA" w:themeFill="accent5" w:themeFillTint="66"/>
            <w:vAlign w:val="center"/>
          </w:tcPr>
          <w:p w14:paraId="34F51548"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МЕРА </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 xml:space="preserve">.2. </w:t>
            </w:r>
            <w:r w:rsidRPr="00D470A5">
              <w:rPr>
                <w:rFonts w:asciiTheme="majorHAnsi" w:hAnsiTheme="majorHAnsi" w:cstheme="majorHAnsi"/>
                <w:b w:val="0"/>
                <w:bCs/>
                <w:noProof/>
                <w:color w:val="auto"/>
                <w:kern w:val="2"/>
                <w:sz w:val="22"/>
                <w:lang w:val="sr-Cyrl-RS"/>
              </w:rPr>
              <w:t>Унапредити путну инфраструктуру и проширити зоне за одношење смећа у ромским насељима</w:t>
            </w:r>
          </w:p>
        </w:tc>
      </w:tr>
      <w:tr w:rsidR="00D470A5" w:rsidRPr="00D470A5" w14:paraId="057C9860" w14:textId="77777777" w:rsidTr="00EB5D79">
        <w:trPr>
          <w:trHeight w:val="377"/>
        </w:trPr>
        <w:tc>
          <w:tcPr>
            <w:tcW w:w="809" w:type="pct"/>
            <w:vAlign w:val="center"/>
          </w:tcPr>
          <w:p w14:paraId="2220DC62"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lastRenderedPageBreak/>
              <w:t>3.2.3.</w:t>
            </w:r>
          </w:p>
        </w:tc>
        <w:tc>
          <w:tcPr>
            <w:tcW w:w="3015" w:type="pct"/>
            <w:vAlign w:val="center"/>
          </w:tcPr>
          <w:p w14:paraId="61B36734" w14:textId="7D39F99E"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Насипање локалних путева и чишћење канала у МЗ Јошева, Јадранска </w:t>
            </w:r>
            <w:r w:rsidR="00131A5D">
              <w:rPr>
                <w:rFonts w:asciiTheme="majorHAnsi" w:hAnsiTheme="majorHAnsi" w:cstheme="majorHAnsi"/>
                <w:b w:val="0"/>
                <w:bCs/>
                <w:noProof/>
                <w:color w:val="auto"/>
                <w:sz w:val="22"/>
                <w:lang w:val="sr-Cyrl-RS"/>
              </w:rPr>
              <w:t>Л</w:t>
            </w:r>
            <w:r w:rsidRPr="00D470A5">
              <w:rPr>
                <w:rFonts w:asciiTheme="majorHAnsi" w:hAnsiTheme="majorHAnsi" w:cstheme="majorHAnsi"/>
                <w:b w:val="0"/>
                <w:bCs/>
                <w:noProof/>
                <w:color w:val="auto"/>
                <w:sz w:val="22"/>
                <w:lang w:val="sr-Cyrl-RS"/>
              </w:rPr>
              <w:t>ешица и Чокешина</w:t>
            </w:r>
          </w:p>
        </w:tc>
        <w:tc>
          <w:tcPr>
            <w:tcW w:w="1176" w:type="pct"/>
            <w:vAlign w:val="center"/>
          </w:tcPr>
          <w:p w14:paraId="3A8B1A4C"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6.000.000,00</w:t>
            </w:r>
          </w:p>
        </w:tc>
      </w:tr>
      <w:tr w:rsidR="00D470A5" w:rsidRPr="00D470A5" w14:paraId="3C13B2EF" w14:textId="77777777" w:rsidTr="00EB5D79">
        <w:trPr>
          <w:trHeight w:val="377"/>
        </w:trPr>
        <w:tc>
          <w:tcPr>
            <w:tcW w:w="809" w:type="pct"/>
            <w:vAlign w:val="center"/>
          </w:tcPr>
          <w:p w14:paraId="17EE4849"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3.2.4.</w:t>
            </w:r>
          </w:p>
        </w:tc>
        <w:tc>
          <w:tcPr>
            <w:tcW w:w="3015" w:type="pct"/>
            <w:vAlign w:val="center"/>
          </w:tcPr>
          <w:p w14:paraId="2B57CED8" w14:textId="6F2ACEB8"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Асфалтирање пута у МЗ Још</w:t>
            </w:r>
            <w:r w:rsidR="001B790A">
              <w:rPr>
                <w:rFonts w:asciiTheme="majorHAnsi" w:hAnsiTheme="majorHAnsi" w:cstheme="majorHAnsi"/>
                <w:b w:val="0"/>
                <w:bCs/>
                <w:noProof/>
                <w:color w:val="auto"/>
                <w:sz w:val="22"/>
                <w:lang w:val="sr-Cyrl-RS"/>
              </w:rPr>
              <w:t>е</w:t>
            </w:r>
            <w:r w:rsidRPr="00D470A5">
              <w:rPr>
                <w:rFonts w:asciiTheme="majorHAnsi" w:hAnsiTheme="majorHAnsi" w:cstheme="majorHAnsi"/>
                <w:b w:val="0"/>
                <w:bCs/>
                <w:noProof/>
                <w:color w:val="auto"/>
                <w:sz w:val="22"/>
                <w:lang w:val="sr-Cyrl-RS"/>
              </w:rPr>
              <w:t>ва</w:t>
            </w:r>
          </w:p>
        </w:tc>
        <w:tc>
          <w:tcPr>
            <w:tcW w:w="1176" w:type="pct"/>
            <w:vAlign w:val="center"/>
          </w:tcPr>
          <w:p w14:paraId="62A70264"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4</w:t>
            </w:r>
            <w:r w:rsidRPr="00D470A5">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00.000,00</w:t>
            </w:r>
          </w:p>
        </w:tc>
      </w:tr>
    </w:tbl>
    <w:p w14:paraId="5AC45749" w14:textId="77777777" w:rsidR="00D470A5" w:rsidRPr="00D470A5" w:rsidRDefault="00D470A5" w:rsidP="00D470A5">
      <w:pPr>
        <w:rPr>
          <w:rFonts w:asciiTheme="majorHAnsi" w:hAnsiTheme="majorHAnsi" w:cstheme="majorHAnsi"/>
          <w:b w:val="0"/>
          <w:bCs/>
          <w:noProof/>
          <w:color w:val="auto"/>
          <w:sz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2ED2541D" w14:textId="77777777" w:rsidTr="00EB5D79">
        <w:tc>
          <w:tcPr>
            <w:tcW w:w="809" w:type="pct"/>
            <w:shd w:val="clear" w:color="auto" w:fill="D2F1EF" w:themeFill="accent6" w:themeFillTint="33"/>
            <w:vAlign w:val="center"/>
          </w:tcPr>
          <w:p w14:paraId="39556AE7"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1CF30287"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31B4AA05"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7AEB4566"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34531988" w14:textId="77777777" w:rsidTr="00EB5D79">
        <w:trPr>
          <w:trHeight w:val="377"/>
        </w:trPr>
        <w:tc>
          <w:tcPr>
            <w:tcW w:w="5000" w:type="pct"/>
            <w:gridSpan w:val="3"/>
            <w:shd w:val="clear" w:color="auto" w:fill="E6EFEA" w:themeFill="accent5" w:themeFillTint="66"/>
            <w:vAlign w:val="center"/>
          </w:tcPr>
          <w:p w14:paraId="55F1B254"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МЕРА </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 xml:space="preserve">. </w:t>
            </w:r>
            <w:r w:rsidRPr="00D470A5">
              <w:rPr>
                <w:rFonts w:asciiTheme="majorHAnsi" w:hAnsiTheme="majorHAnsi" w:cstheme="majorHAnsi"/>
                <w:b w:val="0"/>
                <w:bCs/>
                <w:noProof/>
                <w:color w:val="auto"/>
                <w:kern w:val="2"/>
                <w:sz w:val="22"/>
                <w:lang w:val="sr-Cyrl-RS"/>
              </w:rPr>
              <w:t>Унапредити трајно стамбено збрињавање најугроженијих ромских породица</w:t>
            </w:r>
          </w:p>
        </w:tc>
      </w:tr>
      <w:tr w:rsidR="00D470A5" w:rsidRPr="00D470A5" w14:paraId="7FC3EEBF" w14:textId="77777777" w:rsidTr="00EB5D79">
        <w:trPr>
          <w:trHeight w:val="377"/>
        </w:trPr>
        <w:tc>
          <w:tcPr>
            <w:tcW w:w="809" w:type="pct"/>
            <w:vAlign w:val="center"/>
          </w:tcPr>
          <w:p w14:paraId="73074826"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3.</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.2.</w:t>
            </w:r>
          </w:p>
        </w:tc>
        <w:tc>
          <w:tcPr>
            <w:tcW w:w="3015" w:type="pct"/>
            <w:vAlign w:val="center"/>
          </w:tcPr>
          <w:p w14:paraId="7967E086" w14:textId="77777777"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Куповина 2 куће годишње на сеоском подручју </w:t>
            </w:r>
          </w:p>
        </w:tc>
        <w:tc>
          <w:tcPr>
            <w:tcW w:w="1176" w:type="pct"/>
            <w:vAlign w:val="center"/>
          </w:tcPr>
          <w:p w14:paraId="211D654D" w14:textId="26855CD6" w:rsidR="00D470A5" w:rsidRPr="00D470A5" w:rsidRDefault="001B790A" w:rsidP="00EB5D79">
            <w:pPr>
              <w:jc w:val="center"/>
              <w:rPr>
                <w:rFonts w:asciiTheme="majorHAnsi" w:hAnsiTheme="majorHAnsi" w:cstheme="majorHAnsi"/>
                <w:b w:val="0"/>
                <w:bCs/>
                <w:noProof/>
                <w:color w:val="auto"/>
                <w:sz w:val="22"/>
                <w:lang w:val="sr-Cyrl-RS"/>
              </w:rPr>
            </w:pPr>
            <w:r>
              <w:rPr>
                <w:rFonts w:asciiTheme="majorHAnsi" w:hAnsiTheme="majorHAnsi" w:cstheme="majorHAnsi"/>
                <w:b w:val="0"/>
                <w:bCs/>
                <w:noProof/>
                <w:color w:val="auto"/>
                <w:sz w:val="22"/>
                <w:lang w:val="sr-Cyrl-RS"/>
              </w:rPr>
              <w:t>15</w:t>
            </w:r>
            <w:r w:rsidR="00D470A5" w:rsidRPr="00D470A5">
              <w:rPr>
                <w:rFonts w:asciiTheme="majorHAnsi" w:hAnsiTheme="majorHAnsi" w:cstheme="majorHAnsi"/>
                <w:b w:val="0"/>
                <w:bCs/>
                <w:noProof/>
                <w:color w:val="auto"/>
                <w:sz w:val="22"/>
                <w:lang w:val="sr-Cyrl-RS"/>
              </w:rPr>
              <w:t>.000.000,00</w:t>
            </w:r>
          </w:p>
        </w:tc>
      </w:tr>
      <w:tr w:rsidR="00D470A5" w:rsidRPr="00D470A5" w14:paraId="0B2A70D8" w14:textId="77777777" w:rsidTr="00EB5D79">
        <w:trPr>
          <w:trHeight w:val="377"/>
        </w:trPr>
        <w:tc>
          <w:tcPr>
            <w:tcW w:w="809" w:type="pct"/>
            <w:vAlign w:val="center"/>
          </w:tcPr>
          <w:p w14:paraId="1AAB02EF" w14:textId="342A1963"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3.3.4</w:t>
            </w:r>
            <w:r w:rsidR="00131A5D">
              <w:rPr>
                <w:rFonts w:asciiTheme="majorHAnsi" w:hAnsiTheme="majorHAnsi" w:cstheme="majorHAnsi"/>
                <w:b w:val="0"/>
                <w:bCs/>
                <w:noProof/>
                <w:color w:val="auto"/>
                <w:sz w:val="22"/>
                <w:lang w:val="sr-Cyrl-RS"/>
              </w:rPr>
              <w:t>.</w:t>
            </w:r>
          </w:p>
        </w:tc>
        <w:tc>
          <w:tcPr>
            <w:tcW w:w="3015" w:type="pct"/>
            <w:vAlign w:val="center"/>
          </w:tcPr>
          <w:p w14:paraId="2D9C53E1" w14:textId="77777777"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Увећана једнократна новчана помоћ за адаптацију, санацију и реконструкцију објеката </w:t>
            </w:r>
          </w:p>
        </w:tc>
        <w:tc>
          <w:tcPr>
            <w:tcW w:w="1176" w:type="pct"/>
            <w:vAlign w:val="center"/>
          </w:tcPr>
          <w:p w14:paraId="614ABC66"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4</w:t>
            </w:r>
            <w:r w:rsidRPr="00D470A5">
              <w:rPr>
                <w:rFonts w:asciiTheme="majorHAnsi" w:hAnsiTheme="majorHAnsi" w:cstheme="majorHAnsi"/>
                <w:b w:val="0"/>
                <w:bCs/>
                <w:noProof/>
                <w:color w:val="auto"/>
                <w:sz w:val="22"/>
                <w:lang w:val="sr-Cyrl-RS"/>
              </w:rPr>
              <w:t>50.000,00</w:t>
            </w:r>
          </w:p>
        </w:tc>
      </w:tr>
    </w:tbl>
    <w:p w14:paraId="7637D57F" w14:textId="77777777" w:rsidR="00D470A5" w:rsidRPr="00D470A5" w:rsidRDefault="00D470A5" w:rsidP="00D470A5">
      <w:pPr>
        <w:rPr>
          <w:rFonts w:asciiTheme="majorHAnsi" w:hAnsiTheme="majorHAnsi" w:cstheme="majorHAnsi"/>
          <w:b w:val="0"/>
          <w:bCs/>
          <w:noProof/>
          <w:color w:val="auto"/>
          <w:sz w:val="22"/>
          <w:lang w:val="sr-Cyrl-RS"/>
        </w:rPr>
      </w:pPr>
    </w:p>
    <w:p w14:paraId="570670D5" w14:textId="77777777" w:rsidR="00D470A5" w:rsidRPr="00131A5D" w:rsidRDefault="00D470A5" w:rsidP="00131A5D">
      <w:pPr>
        <w:jc w:val="both"/>
        <w:rPr>
          <w:rFonts w:asciiTheme="majorHAnsi" w:hAnsiTheme="majorHAnsi" w:cstheme="majorHAnsi"/>
          <w:noProof/>
          <w:color w:val="auto"/>
          <w:sz w:val="22"/>
          <w:lang w:val="sr-Cyrl-RS"/>
        </w:rPr>
      </w:pPr>
      <w:r w:rsidRPr="00131A5D">
        <w:rPr>
          <w:rFonts w:asciiTheme="majorHAnsi" w:hAnsiTheme="majorHAnsi" w:cstheme="majorHAnsi"/>
          <w:noProof/>
          <w:color w:val="auto"/>
          <w:sz w:val="22"/>
          <w:u w:val="single"/>
          <w:lang w:val="sr-Cyrl-RS"/>
        </w:rPr>
        <w:t>Посебан циљ 4:</w:t>
      </w:r>
      <w:r w:rsidRPr="00131A5D">
        <w:rPr>
          <w:rFonts w:asciiTheme="majorHAnsi" w:hAnsiTheme="majorHAnsi" w:cstheme="majorHAnsi"/>
          <w:noProof/>
          <w:color w:val="auto"/>
          <w:sz w:val="22"/>
          <w:lang w:val="sr-Cyrl-RS"/>
        </w:rPr>
        <w:t xml:space="preserve"> Унапређење здравственог статуса Рома и Ромкиња кроз обезбеђивање доступне и квалитетне здравствене заштите, јачање превенције и здравствене писмености, смањење утицаја социјалних и животних услова на здравље и јачање институционалне сарадње</w:t>
      </w:r>
    </w:p>
    <w:p w14:paraId="2D23736C" w14:textId="77777777" w:rsidR="00D470A5" w:rsidRPr="00D470A5" w:rsidRDefault="00D470A5" w:rsidP="00D470A5">
      <w:pPr>
        <w:rPr>
          <w:rFonts w:asciiTheme="majorHAnsi" w:hAnsiTheme="majorHAnsi" w:cstheme="majorHAnsi"/>
          <w:b w:val="0"/>
          <w:bCs/>
          <w:noProof/>
          <w:color w:val="auto"/>
          <w:sz w:val="22"/>
          <w:lang w:val="sr-Cyrl-RS"/>
        </w:rPr>
      </w:pPr>
    </w:p>
    <w:p w14:paraId="440FBA1F" w14:textId="21330457" w:rsidR="00D470A5" w:rsidRPr="00D470A5" w:rsidRDefault="00D470A5" w:rsidP="00131A5D">
      <w:pPr>
        <w:tabs>
          <w:tab w:val="left" w:pos="6852"/>
        </w:tabs>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Највећи део активности у оквиру </w:t>
      </w:r>
      <w:r w:rsidRPr="00D470A5">
        <w:rPr>
          <w:rFonts w:asciiTheme="majorHAnsi" w:hAnsiTheme="majorHAnsi" w:cstheme="majorHAnsi"/>
          <w:b w:val="0"/>
          <w:bCs/>
          <w:i/>
          <w:iCs/>
          <w:noProof/>
          <w:color w:val="auto"/>
          <w:sz w:val="22"/>
          <w:u w:val="single"/>
          <w:lang w:val="sr-Cyrl-RS"/>
        </w:rPr>
        <w:t>Посебног циља 4</w:t>
      </w:r>
      <w:r w:rsidRPr="00D470A5">
        <w:rPr>
          <w:rFonts w:asciiTheme="majorHAnsi" w:hAnsiTheme="majorHAnsi" w:cstheme="majorHAnsi"/>
          <w:b w:val="0"/>
          <w:bCs/>
          <w:noProof/>
          <w:color w:val="auto"/>
          <w:sz w:val="22"/>
          <w:lang w:val="sr-Cyrl-RS"/>
        </w:rPr>
        <w:t xml:space="preserve"> се спроводи у оквиру редовног рада Дома здравља где спадају: </w:t>
      </w:r>
      <w:r w:rsidRPr="00D470A5">
        <w:rPr>
          <w:rFonts w:asciiTheme="majorHAnsi" w:hAnsiTheme="majorHAnsi" w:cstheme="majorHAnsi"/>
          <w:b w:val="0"/>
          <w:bCs/>
          <w:color w:val="auto"/>
          <w:sz w:val="22"/>
          <w:lang w:val="sr-Cyrl-CS"/>
        </w:rPr>
        <w:t xml:space="preserve">промоција значаја обавезне имунизације, </w:t>
      </w:r>
      <w:r w:rsidRPr="00D470A5">
        <w:rPr>
          <w:rFonts w:asciiTheme="majorHAnsi" w:hAnsiTheme="majorHAnsi" w:cstheme="majorHAnsi"/>
          <w:b w:val="0"/>
          <w:bCs/>
          <w:noProof/>
          <w:color w:val="auto"/>
          <w:sz w:val="22"/>
          <w:lang w:val="sr-Cyrl-RS"/>
        </w:rPr>
        <w:t xml:space="preserve">информисање о правима здравствене заштите, укључивање Рома у националне скрининг програме, упућивање Рома на превентивне прегледе, теренски саветодавни рад за превенцију заразних болести, едукације о здравим стиловима живота, репродуктивном здрављу, превенцији и механизмима заштите од породичног насиља и сл. </w:t>
      </w:r>
      <w:r w:rsidR="00131A5D">
        <w:rPr>
          <w:rFonts w:asciiTheme="majorHAnsi" w:hAnsiTheme="majorHAnsi" w:cstheme="majorHAnsi"/>
          <w:b w:val="0"/>
          <w:bCs/>
          <w:noProof/>
          <w:color w:val="auto"/>
          <w:sz w:val="22"/>
          <w:lang w:val="sr-Cyrl-RS"/>
        </w:rPr>
        <w:t>С</w:t>
      </w:r>
      <w:r w:rsidRPr="00D470A5">
        <w:rPr>
          <w:rFonts w:asciiTheme="majorHAnsi" w:hAnsiTheme="majorHAnsi" w:cstheme="majorHAnsi"/>
          <w:b w:val="0"/>
          <w:bCs/>
          <w:noProof/>
          <w:color w:val="auto"/>
          <w:sz w:val="22"/>
          <w:lang w:val="sr-Cyrl-RS"/>
        </w:rPr>
        <w:t xml:space="preserve">тога, за те активности није потребно </w:t>
      </w:r>
      <w:r w:rsidR="00131A5D">
        <w:rPr>
          <w:rFonts w:asciiTheme="majorHAnsi" w:hAnsiTheme="majorHAnsi" w:cstheme="majorHAnsi"/>
          <w:b w:val="0"/>
          <w:bCs/>
          <w:noProof/>
          <w:color w:val="auto"/>
          <w:sz w:val="22"/>
          <w:lang w:val="sr-Cyrl-RS"/>
        </w:rPr>
        <w:t xml:space="preserve">обезбедити </w:t>
      </w:r>
      <w:r w:rsidRPr="00D470A5">
        <w:rPr>
          <w:rFonts w:asciiTheme="majorHAnsi" w:hAnsiTheme="majorHAnsi" w:cstheme="majorHAnsi"/>
          <w:b w:val="0"/>
          <w:bCs/>
          <w:noProof/>
          <w:color w:val="auto"/>
          <w:sz w:val="22"/>
          <w:lang w:val="sr-Cyrl-RS"/>
        </w:rPr>
        <w:t xml:space="preserve">додатна средства из буџета. У оквиру овог циља, потребно је обезбедити средства из буџета за куповину хигијенских пакета у циљу стимулисања Рома и Ромкиња да редовно одлазе на превентивне прегледе и скрининге. Ове активности треба </w:t>
      </w:r>
      <w:r w:rsidRPr="00D470A5">
        <w:rPr>
          <w:rFonts w:asciiTheme="majorHAnsi" w:eastAsia="Calibri" w:hAnsiTheme="majorHAnsi" w:cstheme="majorHAnsi"/>
          <w:b w:val="0"/>
          <w:bCs/>
          <w:noProof/>
          <w:color w:val="auto"/>
          <w:sz w:val="22"/>
          <w:lang w:val="sr-Cyrl-RS"/>
        </w:rPr>
        <w:t xml:space="preserve">финансирати кроз пројекат удружења грађана преко економске класификације 481 – Дотације невладиним организацијама </w:t>
      </w:r>
      <w:r w:rsidRPr="00D470A5">
        <w:rPr>
          <w:rFonts w:asciiTheme="majorHAnsi" w:hAnsiTheme="majorHAnsi" w:cstheme="majorHAnsi"/>
          <w:b w:val="0"/>
          <w:bCs/>
          <w:noProof/>
          <w:color w:val="auto"/>
          <w:sz w:val="22"/>
          <w:lang w:val="sr-Cyrl-RS"/>
        </w:rPr>
        <w:t xml:space="preserve">у оквиру Програма 12 – Здравствена заштита. Активност 4.4.2 је потребно финансирати у оквиру буџета Кабинета градоначелнице, док је за активност </w:t>
      </w:r>
      <w:r w:rsidR="00F60270">
        <w:rPr>
          <w:rFonts w:asciiTheme="majorHAnsi" w:hAnsiTheme="majorHAnsi" w:cstheme="majorHAnsi"/>
          <w:b w:val="0"/>
          <w:bCs/>
          <w:noProof/>
          <w:color w:val="auto"/>
          <w:sz w:val="22"/>
          <w:lang w:val="sr-Cyrl-RS"/>
        </w:rPr>
        <w:t xml:space="preserve">која се односи на ангажовање </w:t>
      </w:r>
      <w:r w:rsidRPr="00D470A5">
        <w:rPr>
          <w:rFonts w:asciiTheme="majorHAnsi" w:hAnsiTheme="majorHAnsi" w:cstheme="majorHAnsi"/>
          <w:b w:val="0"/>
          <w:bCs/>
          <w:noProof/>
          <w:color w:val="auto"/>
          <w:sz w:val="22"/>
          <w:lang w:val="sr-Cyrl-RS"/>
        </w:rPr>
        <w:t>здравственог медијатора потребно аплицирати код републичких институција.</w:t>
      </w:r>
    </w:p>
    <w:p w14:paraId="2A640078" w14:textId="77777777" w:rsidR="00D470A5" w:rsidRPr="00D470A5" w:rsidRDefault="00D470A5" w:rsidP="00D470A5">
      <w:pP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098CDCD9" w14:textId="77777777" w:rsidTr="00EB5D79">
        <w:tc>
          <w:tcPr>
            <w:tcW w:w="809" w:type="pct"/>
            <w:shd w:val="clear" w:color="auto" w:fill="D2F1EF" w:themeFill="accent6" w:themeFillTint="33"/>
            <w:vAlign w:val="center"/>
          </w:tcPr>
          <w:p w14:paraId="5972C0D4"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225C5890"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4BBE5418"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5FACF70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54D4A59C" w14:textId="77777777" w:rsidTr="00EB5D79">
        <w:trPr>
          <w:trHeight w:val="377"/>
        </w:trPr>
        <w:tc>
          <w:tcPr>
            <w:tcW w:w="5000" w:type="pct"/>
            <w:gridSpan w:val="3"/>
            <w:shd w:val="clear" w:color="auto" w:fill="E6EFEA" w:themeFill="accent5" w:themeFillTint="66"/>
            <w:vAlign w:val="center"/>
          </w:tcPr>
          <w:p w14:paraId="7C01317E"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МЕРА 4.2. Повећати обухват ромске попуплације превентивним</w:t>
            </w:r>
            <w:r w:rsidRPr="00D470A5">
              <w:rPr>
                <w:rFonts w:asciiTheme="majorHAnsi" w:hAnsiTheme="majorHAnsi" w:cstheme="majorHAnsi"/>
                <w:b w:val="0"/>
                <w:bCs/>
                <w:noProof/>
                <w:color w:val="auto"/>
                <w:sz w:val="22"/>
              </w:rPr>
              <w:t xml:space="preserve"> </w:t>
            </w:r>
            <w:r w:rsidRPr="00D470A5">
              <w:rPr>
                <w:rFonts w:asciiTheme="majorHAnsi" w:hAnsiTheme="majorHAnsi" w:cstheme="majorHAnsi"/>
                <w:b w:val="0"/>
                <w:bCs/>
                <w:noProof/>
                <w:color w:val="auto"/>
                <w:sz w:val="22"/>
                <w:lang w:val="sr-Cyrl-RS"/>
              </w:rPr>
              <w:t>здравственим програмима, укључујући имунизацију, систематске и скрининг прегледе, као и рано откривање  хроничних, заразних и незаразних болести</w:t>
            </w:r>
          </w:p>
        </w:tc>
      </w:tr>
      <w:tr w:rsidR="00D470A5" w:rsidRPr="00D470A5" w14:paraId="0AB2F5D3" w14:textId="77777777" w:rsidTr="00EB5D79">
        <w:trPr>
          <w:trHeight w:val="377"/>
        </w:trPr>
        <w:tc>
          <w:tcPr>
            <w:tcW w:w="809" w:type="pct"/>
            <w:vAlign w:val="center"/>
          </w:tcPr>
          <w:p w14:paraId="7CE22ECE"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4.2.2.</w:t>
            </w:r>
          </w:p>
        </w:tc>
        <w:tc>
          <w:tcPr>
            <w:tcW w:w="3015" w:type="pct"/>
            <w:vAlign w:val="center"/>
          </w:tcPr>
          <w:p w14:paraId="0C2A8C93" w14:textId="3DCD2528"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Укључивање Рома у националне скрининг програме </w:t>
            </w:r>
            <w:r w:rsidR="00F60270">
              <w:rPr>
                <w:rFonts w:asciiTheme="majorHAnsi" w:hAnsiTheme="majorHAnsi" w:cstheme="majorHAnsi"/>
                <w:b w:val="0"/>
                <w:bCs/>
                <w:noProof/>
                <w:color w:val="auto"/>
                <w:sz w:val="22"/>
                <w:lang w:val="sr-Cyrl-RS"/>
              </w:rPr>
              <w:t>и подела гинеколошких пакета</w:t>
            </w:r>
          </w:p>
        </w:tc>
        <w:tc>
          <w:tcPr>
            <w:tcW w:w="1176" w:type="pct"/>
            <w:vAlign w:val="center"/>
          </w:tcPr>
          <w:p w14:paraId="575FA11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500.000,00</w:t>
            </w:r>
          </w:p>
        </w:tc>
      </w:tr>
      <w:tr w:rsidR="00D470A5" w:rsidRPr="00D470A5" w14:paraId="17E96A96" w14:textId="77777777" w:rsidTr="00EB5D79">
        <w:trPr>
          <w:trHeight w:val="377"/>
        </w:trPr>
        <w:tc>
          <w:tcPr>
            <w:tcW w:w="809" w:type="pct"/>
            <w:vAlign w:val="center"/>
          </w:tcPr>
          <w:p w14:paraId="0E8D61AB" w14:textId="3D3A34AE"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4.2.5</w:t>
            </w:r>
            <w:r w:rsidR="00F60270">
              <w:rPr>
                <w:rFonts w:asciiTheme="majorHAnsi" w:hAnsiTheme="majorHAnsi" w:cstheme="majorHAnsi"/>
                <w:b w:val="0"/>
                <w:bCs/>
                <w:noProof/>
                <w:color w:val="auto"/>
                <w:sz w:val="22"/>
                <w:lang w:val="sr-Cyrl-RS"/>
              </w:rPr>
              <w:t>.</w:t>
            </w:r>
          </w:p>
        </w:tc>
        <w:tc>
          <w:tcPr>
            <w:tcW w:w="3015" w:type="pct"/>
            <w:vAlign w:val="center"/>
          </w:tcPr>
          <w:p w14:paraId="60E89192" w14:textId="01C692D7" w:rsidR="00D470A5" w:rsidRPr="00D470A5" w:rsidRDefault="00F60270" w:rsidP="00EB5D79">
            <w:pPr>
              <w:spacing w:before="60" w:after="60"/>
              <w:ind w:firstLine="29"/>
              <w:rPr>
                <w:rFonts w:asciiTheme="majorHAnsi" w:hAnsiTheme="majorHAnsi" w:cstheme="majorHAnsi"/>
                <w:b w:val="0"/>
                <w:bCs/>
                <w:noProof/>
                <w:color w:val="auto"/>
                <w:sz w:val="22"/>
                <w:lang w:val="sr-Cyrl-RS"/>
              </w:rPr>
            </w:pPr>
            <w:r w:rsidRPr="00F60270">
              <w:rPr>
                <w:rFonts w:asciiTheme="majorHAnsi" w:hAnsiTheme="majorHAnsi" w:cstheme="majorHAnsi"/>
                <w:b w:val="0"/>
                <w:bCs/>
                <w:noProof/>
                <w:color w:val="auto"/>
                <w:sz w:val="22"/>
                <w:lang w:val="sr-Cyrl-RS"/>
              </w:rPr>
              <w:t>Теренски саветодавни рад у ромским насељима са циљем превенције заразних болести и са поделом хигијенских пакета</w:t>
            </w:r>
          </w:p>
        </w:tc>
        <w:tc>
          <w:tcPr>
            <w:tcW w:w="1176" w:type="pct"/>
            <w:vAlign w:val="center"/>
          </w:tcPr>
          <w:p w14:paraId="55256D92"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45</w:t>
            </w:r>
            <w:r w:rsidRPr="00D470A5">
              <w:rPr>
                <w:rFonts w:asciiTheme="majorHAnsi" w:hAnsiTheme="majorHAnsi" w:cstheme="majorHAnsi"/>
                <w:b w:val="0"/>
                <w:bCs/>
                <w:noProof/>
                <w:color w:val="auto"/>
                <w:sz w:val="22"/>
                <w:lang w:val="sr-Cyrl-RS"/>
              </w:rPr>
              <w:t>0.000,00</w:t>
            </w:r>
          </w:p>
        </w:tc>
      </w:tr>
    </w:tbl>
    <w:p w14:paraId="70AAA939" w14:textId="77777777" w:rsidR="00D470A5" w:rsidRDefault="00D470A5" w:rsidP="00D470A5">
      <w:pPr>
        <w:rPr>
          <w:rFonts w:asciiTheme="majorHAnsi" w:hAnsiTheme="majorHAnsi" w:cstheme="majorHAnsi"/>
          <w:b w:val="0"/>
          <w:bCs/>
          <w:noProof/>
          <w:color w:val="auto"/>
          <w:sz w:val="22"/>
          <w:lang w:val="sr-Cyrl-RS"/>
        </w:rPr>
      </w:pPr>
    </w:p>
    <w:p w14:paraId="528351E4" w14:textId="77777777" w:rsidR="00F60270" w:rsidRDefault="00F60270" w:rsidP="00D470A5">
      <w:pPr>
        <w:rPr>
          <w:rFonts w:asciiTheme="majorHAnsi" w:hAnsiTheme="majorHAnsi" w:cstheme="majorHAnsi"/>
          <w:b w:val="0"/>
          <w:bCs/>
          <w:noProof/>
          <w:color w:val="auto"/>
          <w:sz w:val="22"/>
          <w:lang w:val="sr-Cyrl-RS"/>
        </w:rPr>
      </w:pPr>
    </w:p>
    <w:p w14:paraId="203C1B7D" w14:textId="77777777" w:rsidR="00F60270" w:rsidRDefault="00F60270" w:rsidP="00D470A5">
      <w:pPr>
        <w:rPr>
          <w:rFonts w:asciiTheme="majorHAnsi" w:hAnsiTheme="majorHAnsi" w:cstheme="majorHAnsi"/>
          <w:b w:val="0"/>
          <w:bCs/>
          <w:noProof/>
          <w:color w:val="auto"/>
          <w:sz w:val="22"/>
          <w:lang w:val="sr-Cyrl-RS"/>
        </w:rPr>
      </w:pPr>
    </w:p>
    <w:p w14:paraId="76CE3F73" w14:textId="77777777" w:rsidR="00F60270" w:rsidRPr="00D470A5" w:rsidRDefault="00F60270" w:rsidP="00D470A5">
      <w:pPr>
        <w:rPr>
          <w:rFonts w:asciiTheme="majorHAnsi" w:hAnsiTheme="majorHAnsi" w:cstheme="majorHAnsi"/>
          <w:b w:val="0"/>
          <w:bCs/>
          <w:noProof/>
          <w:color w:val="auto"/>
          <w:sz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23377805" w14:textId="77777777" w:rsidTr="00EB5D79">
        <w:tc>
          <w:tcPr>
            <w:tcW w:w="809" w:type="pct"/>
            <w:shd w:val="clear" w:color="auto" w:fill="D2F1EF" w:themeFill="accent6" w:themeFillTint="33"/>
            <w:vAlign w:val="center"/>
          </w:tcPr>
          <w:p w14:paraId="5E2ADA67"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lastRenderedPageBreak/>
              <w:t>Ознака активности</w:t>
            </w:r>
          </w:p>
        </w:tc>
        <w:tc>
          <w:tcPr>
            <w:tcW w:w="3015" w:type="pct"/>
            <w:shd w:val="clear" w:color="auto" w:fill="D2F1EF" w:themeFill="accent6" w:themeFillTint="33"/>
            <w:vAlign w:val="center"/>
          </w:tcPr>
          <w:p w14:paraId="2D09946F"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6390393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2EEF08F5"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14BB59AC" w14:textId="77777777" w:rsidTr="00EB5D79">
        <w:trPr>
          <w:trHeight w:val="377"/>
        </w:trPr>
        <w:tc>
          <w:tcPr>
            <w:tcW w:w="5000" w:type="pct"/>
            <w:gridSpan w:val="3"/>
            <w:shd w:val="clear" w:color="auto" w:fill="E6EFEA" w:themeFill="accent5" w:themeFillTint="66"/>
            <w:vAlign w:val="center"/>
          </w:tcPr>
          <w:p w14:paraId="22042991" w14:textId="0B17DBAC"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МЕРА 4.</w:t>
            </w:r>
            <w:r w:rsidRPr="00D470A5">
              <w:rPr>
                <w:rFonts w:asciiTheme="majorHAnsi" w:hAnsiTheme="majorHAnsi" w:cstheme="majorHAnsi"/>
                <w:b w:val="0"/>
                <w:bCs/>
                <w:noProof/>
                <w:color w:val="auto"/>
                <w:sz w:val="22"/>
              </w:rPr>
              <w:t>4</w:t>
            </w:r>
            <w:r w:rsidRPr="00D470A5">
              <w:rPr>
                <w:rFonts w:asciiTheme="majorHAnsi" w:hAnsiTheme="majorHAnsi" w:cstheme="majorHAnsi"/>
                <w:b w:val="0"/>
                <w:bCs/>
                <w:noProof/>
                <w:color w:val="auto"/>
                <w:sz w:val="22"/>
                <w:lang w:val="sr-Cyrl-RS"/>
              </w:rPr>
              <w:t xml:space="preserve">. Ојачати међусекторску сарадњу и партнерства у заједници ради бољег планирања и праћења мера </w:t>
            </w:r>
            <w:r w:rsidR="00F60270">
              <w:rPr>
                <w:rFonts w:asciiTheme="majorHAnsi" w:hAnsiTheme="majorHAnsi" w:cstheme="majorHAnsi"/>
                <w:b w:val="0"/>
                <w:bCs/>
                <w:noProof/>
                <w:color w:val="auto"/>
                <w:sz w:val="22"/>
                <w:lang w:val="sr-Cyrl-RS"/>
              </w:rPr>
              <w:t>за</w:t>
            </w:r>
            <w:r w:rsidRPr="00D470A5">
              <w:rPr>
                <w:rFonts w:asciiTheme="majorHAnsi" w:hAnsiTheme="majorHAnsi" w:cstheme="majorHAnsi"/>
                <w:b w:val="0"/>
                <w:bCs/>
                <w:noProof/>
                <w:color w:val="auto"/>
                <w:sz w:val="22"/>
                <w:lang w:val="sr-Cyrl-RS"/>
              </w:rPr>
              <w:t xml:space="preserve"> смањ</w:t>
            </w:r>
            <w:r w:rsidR="00F60270">
              <w:rPr>
                <w:rFonts w:asciiTheme="majorHAnsi" w:hAnsiTheme="majorHAnsi" w:cstheme="majorHAnsi"/>
                <w:b w:val="0"/>
                <w:bCs/>
                <w:noProof/>
                <w:color w:val="auto"/>
                <w:sz w:val="22"/>
                <w:lang w:val="sr-Cyrl-RS"/>
              </w:rPr>
              <w:t>ење</w:t>
            </w:r>
            <w:r w:rsidRPr="00D470A5">
              <w:rPr>
                <w:rFonts w:asciiTheme="majorHAnsi" w:hAnsiTheme="majorHAnsi" w:cstheme="majorHAnsi"/>
                <w:b w:val="0"/>
                <w:bCs/>
                <w:noProof/>
                <w:color w:val="auto"/>
                <w:sz w:val="22"/>
                <w:lang w:val="sr-Cyrl-RS"/>
              </w:rPr>
              <w:t xml:space="preserve"> утицај</w:t>
            </w:r>
            <w:r w:rsidR="00F60270">
              <w:rPr>
                <w:rFonts w:asciiTheme="majorHAnsi" w:hAnsiTheme="majorHAnsi" w:cstheme="majorHAnsi"/>
                <w:b w:val="0"/>
                <w:bCs/>
                <w:noProof/>
                <w:color w:val="auto"/>
                <w:sz w:val="22"/>
                <w:lang w:val="sr-Cyrl-RS"/>
              </w:rPr>
              <w:t>а</w:t>
            </w:r>
            <w:r w:rsidRPr="00D470A5">
              <w:rPr>
                <w:rFonts w:asciiTheme="majorHAnsi" w:hAnsiTheme="majorHAnsi" w:cstheme="majorHAnsi"/>
                <w:b w:val="0"/>
                <w:bCs/>
                <w:noProof/>
                <w:color w:val="auto"/>
                <w:sz w:val="22"/>
                <w:lang w:val="sr-Cyrl-RS"/>
              </w:rPr>
              <w:t xml:space="preserve"> здравствених и социјалних услова на здравље ромске популације</w:t>
            </w:r>
          </w:p>
        </w:tc>
      </w:tr>
      <w:tr w:rsidR="00D470A5" w:rsidRPr="00D470A5" w14:paraId="4CC113A4" w14:textId="77777777" w:rsidTr="00EB5D79">
        <w:trPr>
          <w:trHeight w:val="377"/>
        </w:trPr>
        <w:tc>
          <w:tcPr>
            <w:tcW w:w="809" w:type="pct"/>
            <w:vAlign w:val="center"/>
          </w:tcPr>
          <w:p w14:paraId="726BE596" w14:textId="77777777" w:rsidR="00D470A5" w:rsidRPr="00D470A5" w:rsidRDefault="00D470A5" w:rsidP="00EB5D79">
            <w:pPr>
              <w:ind w:firstLine="29"/>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4.4.2.</w:t>
            </w:r>
          </w:p>
        </w:tc>
        <w:tc>
          <w:tcPr>
            <w:tcW w:w="3015" w:type="pct"/>
            <w:vAlign w:val="center"/>
          </w:tcPr>
          <w:p w14:paraId="30539DFC" w14:textId="77777777" w:rsidR="00D470A5" w:rsidRPr="00D470A5" w:rsidRDefault="00D470A5" w:rsidP="00EB5D79">
            <w:pPr>
              <w:spacing w:before="60" w:after="60"/>
              <w:ind w:firstLine="29"/>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Организовање донаторске вечере за подршку социјално-угроженим породицама </w:t>
            </w:r>
          </w:p>
        </w:tc>
        <w:tc>
          <w:tcPr>
            <w:tcW w:w="1176" w:type="pct"/>
            <w:vAlign w:val="center"/>
          </w:tcPr>
          <w:p w14:paraId="12E0950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300.000,00</w:t>
            </w:r>
          </w:p>
        </w:tc>
      </w:tr>
    </w:tbl>
    <w:p w14:paraId="261B50F9" w14:textId="77777777" w:rsidR="00D470A5" w:rsidRPr="00F60270" w:rsidRDefault="00D470A5" w:rsidP="00F60270">
      <w:pPr>
        <w:jc w:val="both"/>
        <w:rPr>
          <w:rFonts w:asciiTheme="majorHAnsi" w:hAnsiTheme="majorHAnsi" w:cstheme="majorHAnsi"/>
          <w:noProof/>
          <w:color w:val="auto"/>
          <w:sz w:val="22"/>
          <w:lang w:val="sr-Cyrl-RS"/>
        </w:rPr>
      </w:pPr>
    </w:p>
    <w:p w14:paraId="00FE247F" w14:textId="77777777" w:rsidR="00D470A5" w:rsidRPr="00F60270" w:rsidRDefault="00D470A5" w:rsidP="00F60270">
      <w:pPr>
        <w:jc w:val="both"/>
        <w:rPr>
          <w:rFonts w:asciiTheme="majorHAnsi" w:hAnsiTheme="majorHAnsi" w:cstheme="majorHAnsi"/>
          <w:noProof/>
          <w:color w:val="auto"/>
          <w:sz w:val="22"/>
          <w:lang w:val="sr-Cyrl-RS"/>
        </w:rPr>
      </w:pPr>
      <w:r w:rsidRPr="00F60270">
        <w:rPr>
          <w:rFonts w:asciiTheme="majorHAnsi" w:hAnsiTheme="majorHAnsi" w:cstheme="majorHAnsi"/>
          <w:noProof/>
          <w:color w:val="auto"/>
          <w:sz w:val="22"/>
          <w:u w:val="single"/>
          <w:lang w:val="sr-Cyrl-RS"/>
        </w:rPr>
        <w:t xml:space="preserve">Посебан циљ 5: </w:t>
      </w:r>
      <w:r w:rsidRPr="00F60270">
        <w:rPr>
          <w:rFonts w:asciiTheme="majorHAnsi" w:hAnsiTheme="majorHAnsi" w:cstheme="majorHAnsi"/>
          <w:noProof/>
          <w:color w:val="auto"/>
          <w:sz w:val="22"/>
          <w:lang w:val="sr-Cyrl-RS"/>
        </w:rPr>
        <w:t>Унапређење социо-економског статуса најугроженијих ромских породица</w:t>
      </w:r>
    </w:p>
    <w:p w14:paraId="30CACCEB" w14:textId="77777777" w:rsidR="00D470A5" w:rsidRPr="00D470A5" w:rsidRDefault="00D470A5" w:rsidP="00D470A5">
      <w:pPr>
        <w:rPr>
          <w:rFonts w:asciiTheme="majorHAnsi" w:hAnsiTheme="majorHAnsi" w:cstheme="majorHAnsi"/>
          <w:b w:val="0"/>
          <w:bCs/>
          <w:noProof/>
          <w:color w:val="auto"/>
          <w:sz w:val="22"/>
          <w:lang w:val="sr-Cyrl-RS"/>
        </w:rPr>
      </w:pPr>
    </w:p>
    <w:p w14:paraId="6F24105D" w14:textId="6F194EBD" w:rsidR="00D470A5" w:rsidRPr="00D470A5" w:rsidRDefault="00D470A5" w:rsidP="00F60270">
      <w:pPr>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w:t>
      </w:r>
      <w:r w:rsidRPr="00D470A5">
        <w:rPr>
          <w:rFonts w:asciiTheme="majorHAnsi" w:hAnsiTheme="majorHAnsi" w:cstheme="majorHAnsi"/>
          <w:b w:val="0"/>
          <w:bCs/>
          <w:i/>
          <w:iCs/>
          <w:noProof/>
          <w:color w:val="auto"/>
          <w:sz w:val="22"/>
          <w:lang w:val="sr-Cyrl-RS"/>
        </w:rPr>
        <w:t xml:space="preserve">Посебан циљ 5 </w:t>
      </w:r>
      <w:r w:rsidRPr="00D470A5">
        <w:rPr>
          <w:rFonts w:asciiTheme="majorHAnsi" w:hAnsiTheme="majorHAnsi" w:cstheme="majorHAnsi"/>
          <w:b w:val="0"/>
          <w:bCs/>
          <w:noProof/>
          <w:color w:val="auto"/>
          <w:sz w:val="22"/>
          <w:lang w:val="sr-Cyrl-RS"/>
        </w:rPr>
        <w:t xml:space="preserve">укључује правне и нормативне активности за унапређење </w:t>
      </w:r>
      <w:r w:rsidR="00F60270">
        <w:rPr>
          <w:rFonts w:asciiTheme="majorHAnsi" w:hAnsiTheme="majorHAnsi" w:cstheme="majorHAnsi"/>
          <w:b w:val="0"/>
          <w:bCs/>
          <w:noProof/>
          <w:color w:val="auto"/>
          <w:sz w:val="22"/>
          <w:lang w:val="sr-Cyrl-RS"/>
        </w:rPr>
        <w:t xml:space="preserve">локалног система </w:t>
      </w:r>
      <w:r w:rsidRPr="00D470A5">
        <w:rPr>
          <w:rFonts w:asciiTheme="majorHAnsi" w:hAnsiTheme="majorHAnsi" w:cstheme="majorHAnsi"/>
          <w:b w:val="0"/>
          <w:bCs/>
          <w:noProof/>
          <w:color w:val="auto"/>
          <w:sz w:val="22"/>
          <w:lang w:val="sr-Cyrl-RS"/>
        </w:rPr>
        <w:t xml:space="preserve">социјалне заштите, активности </w:t>
      </w:r>
      <w:r w:rsidR="00F60270">
        <w:rPr>
          <w:rFonts w:asciiTheme="majorHAnsi" w:hAnsiTheme="majorHAnsi" w:cstheme="majorHAnsi"/>
          <w:b w:val="0"/>
          <w:bCs/>
          <w:noProof/>
          <w:color w:val="auto"/>
          <w:sz w:val="22"/>
          <w:lang w:val="sr-Cyrl-RS"/>
        </w:rPr>
        <w:t>у вези са</w:t>
      </w:r>
      <w:r w:rsidRPr="00D470A5">
        <w:rPr>
          <w:rFonts w:asciiTheme="majorHAnsi" w:hAnsiTheme="majorHAnsi" w:cstheme="majorHAnsi"/>
          <w:b w:val="0"/>
          <w:bCs/>
          <w:noProof/>
          <w:color w:val="auto"/>
          <w:sz w:val="22"/>
          <w:lang w:val="sr-Cyrl-RS"/>
        </w:rPr>
        <w:t xml:space="preserve"> остваривање права и реализацију локалних услуга социјалне заштите, затим информативне, саветодавне и едукативне радионице на тему редуковања малолетничке деликвенције и промоције хранитељства. У оквиру овог циља, планирано је и успостављање </w:t>
      </w:r>
      <w:r w:rsidR="00F60270">
        <w:rPr>
          <w:rFonts w:asciiTheme="majorHAnsi" w:hAnsiTheme="majorHAnsi" w:cstheme="majorHAnsi"/>
          <w:b w:val="0"/>
          <w:bCs/>
          <w:noProof/>
          <w:color w:val="auto"/>
          <w:sz w:val="22"/>
          <w:lang w:val="sr-Cyrl-RS"/>
        </w:rPr>
        <w:t>С</w:t>
      </w:r>
      <w:r w:rsidRPr="00D470A5">
        <w:rPr>
          <w:rFonts w:asciiTheme="majorHAnsi" w:hAnsiTheme="majorHAnsi" w:cstheme="majorHAnsi"/>
          <w:b w:val="0"/>
          <w:bCs/>
          <w:noProof/>
          <w:color w:val="auto"/>
          <w:sz w:val="22"/>
          <w:lang w:val="sr-Cyrl-RS"/>
        </w:rPr>
        <w:t>оцио -</w:t>
      </w:r>
      <w:r w:rsidR="00F60270">
        <w:rPr>
          <w:rFonts w:asciiTheme="majorHAnsi" w:hAnsiTheme="majorHAnsi" w:cstheme="majorHAnsi"/>
          <w:b w:val="0"/>
          <w:bCs/>
          <w:noProof/>
          <w:color w:val="auto"/>
          <w:sz w:val="22"/>
          <w:lang w:val="sr-Cyrl-RS"/>
        </w:rPr>
        <w:t xml:space="preserve"> </w:t>
      </w:r>
      <w:r w:rsidRPr="00D470A5">
        <w:rPr>
          <w:rFonts w:asciiTheme="majorHAnsi" w:hAnsiTheme="majorHAnsi" w:cstheme="majorHAnsi"/>
          <w:b w:val="0"/>
          <w:bCs/>
          <w:noProof/>
          <w:color w:val="auto"/>
          <w:sz w:val="22"/>
          <w:lang w:val="sr-Cyrl-RS"/>
        </w:rPr>
        <w:t xml:space="preserve">рехабилитационог клуба за </w:t>
      </w:r>
      <w:r w:rsidR="00F60270">
        <w:rPr>
          <w:rFonts w:asciiTheme="majorHAnsi" w:hAnsiTheme="majorHAnsi" w:cstheme="majorHAnsi"/>
          <w:b w:val="0"/>
          <w:bCs/>
          <w:noProof/>
          <w:color w:val="auto"/>
          <w:sz w:val="22"/>
          <w:lang w:val="sr-Cyrl-RS"/>
        </w:rPr>
        <w:t xml:space="preserve">малолетне </w:t>
      </w:r>
      <w:r w:rsidRPr="00D470A5">
        <w:rPr>
          <w:rFonts w:asciiTheme="majorHAnsi" w:hAnsiTheme="majorHAnsi" w:cstheme="majorHAnsi"/>
          <w:b w:val="0"/>
          <w:bCs/>
          <w:noProof/>
          <w:color w:val="auto"/>
          <w:sz w:val="22"/>
          <w:lang w:val="sr-Cyrl-RS"/>
        </w:rPr>
        <w:t xml:space="preserve">починиоце кривичних и прекршајних дела. Већина ових активности није буџетирана, јер се ради о редовним активностима Центра за социјални рад, Мобилног тима и/или Координационог механизма </w:t>
      </w:r>
      <w:r w:rsidR="00F60270">
        <w:rPr>
          <w:rFonts w:asciiTheme="majorHAnsi" w:hAnsiTheme="majorHAnsi" w:cstheme="majorHAnsi"/>
          <w:b w:val="0"/>
          <w:bCs/>
          <w:noProof/>
          <w:color w:val="auto"/>
          <w:sz w:val="22"/>
          <w:lang w:val="sr-Cyrl-RS"/>
        </w:rPr>
        <w:t>за подршку сакупљачима секундарних сировина</w:t>
      </w:r>
      <w:r w:rsidRPr="00D470A5">
        <w:rPr>
          <w:rFonts w:asciiTheme="majorHAnsi" w:hAnsiTheme="majorHAnsi" w:cstheme="majorHAnsi"/>
          <w:b w:val="0"/>
          <w:bCs/>
          <w:noProof/>
          <w:color w:val="auto"/>
          <w:sz w:val="22"/>
          <w:lang w:val="sr-Cyrl-RS"/>
        </w:rPr>
        <w:t xml:space="preserve"> и</w:t>
      </w:r>
      <w:r w:rsidR="00F60270">
        <w:rPr>
          <w:rFonts w:asciiTheme="majorHAnsi" w:hAnsiTheme="majorHAnsi" w:cstheme="majorHAnsi"/>
          <w:b w:val="0"/>
          <w:bCs/>
          <w:noProof/>
          <w:color w:val="auto"/>
          <w:sz w:val="22"/>
          <w:lang w:val="sr-Cyrl-RS"/>
        </w:rPr>
        <w:t xml:space="preserve"> </w:t>
      </w:r>
      <w:r w:rsidRPr="00D470A5">
        <w:rPr>
          <w:rFonts w:asciiTheme="majorHAnsi" w:hAnsiTheme="majorHAnsi" w:cstheme="majorHAnsi"/>
          <w:b w:val="0"/>
          <w:bCs/>
          <w:noProof/>
          <w:color w:val="auto"/>
          <w:sz w:val="22"/>
          <w:lang w:val="sr-Cyrl-RS"/>
        </w:rPr>
        <w:t>потребно</w:t>
      </w:r>
      <w:r w:rsidR="00F60270">
        <w:rPr>
          <w:rFonts w:asciiTheme="majorHAnsi" w:hAnsiTheme="majorHAnsi" w:cstheme="majorHAnsi"/>
          <w:b w:val="0"/>
          <w:bCs/>
          <w:noProof/>
          <w:color w:val="auto"/>
          <w:sz w:val="22"/>
          <w:lang w:val="sr-Cyrl-RS"/>
        </w:rPr>
        <w:t xml:space="preserve"> их је само</w:t>
      </w:r>
      <w:r w:rsidRPr="00D470A5">
        <w:rPr>
          <w:rFonts w:asciiTheme="majorHAnsi" w:hAnsiTheme="majorHAnsi" w:cstheme="majorHAnsi"/>
          <w:b w:val="0"/>
          <w:bCs/>
          <w:noProof/>
          <w:color w:val="auto"/>
          <w:sz w:val="22"/>
          <w:lang w:val="sr-Cyrl-RS"/>
        </w:rPr>
        <w:t xml:space="preserve"> </w:t>
      </w:r>
      <w:r w:rsidR="00F60270">
        <w:rPr>
          <w:rFonts w:asciiTheme="majorHAnsi" w:hAnsiTheme="majorHAnsi" w:cstheme="majorHAnsi"/>
          <w:b w:val="0"/>
          <w:bCs/>
          <w:noProof/>
          <w:color w:val="auto"/>
          <w:sz w:val="22"/>
          <w:lang w:val="sr-Cyrl-RS"/>
        </w:rPr>
        <w:t xml:space="preserve">ефикасно </w:t>
      </w:r>
      <w:r w:rsidRPr="00D470A5">
        <w:rPr>
          <w:rFonts w:asciiTheme="majorHAnsi" w:hAnsiTheme="majorHAnsi" w:cstheme="majorHAnsi"/>
          <w:b w:val="0"/>
          <w:bCs/>
          <w:noProof/>
          <w:color w:val="auto"/>
          <w:sz w:val="22"/>
          <w:lang w:val="sr-Cyrl-RS"/>
        </w:rPr>
        <w:t xml:space="preserve">координисати и плански спроводити у сарадњи са свим </w:t>
      </w:r>
      <w:r w:rsidR="00F60270">
        <w:rPr>
          <w:rFonts w:asciiTheme="majorHAnsi" w:hAnsiTheme="majorHAnsi" w:cstheme="majorHAnsi"/>
          <w:b w:val="0"/>
          <w:bCs/>
          <w:noProof/>
          <w:color w:val="auto"/>
          <w:sz w:val="22"/>
          <w:lang w:val="sr-Cyrl-RS"/>
        </w:rPr>
        <w:t xml:space="preserve">партнерским </w:t>
      </w:r>
      <w:r w:rsidRPr="00D470A5">
        <w:rPr>
          <w:rFonts w:asciiTheme="majorHAnsi" w:hAnsiTheme="majorHAnsi" w:cstheme="majorHAnsi"/>
          <w:b w:val="0"/>
          <w:bCs/>
          <w:noProof/>
          <w:color w:val="auto"/>
          <w:sz w:val="22"/>
          <w:lang w:val="sr-Cyrl-RS"/>
        </w:rPr>
        <w:t xml:space="preserve">институцијама. Услуге социјалне заштите је као и до сада потребно финансирати у оквиру Програма 11 - Социјална и дечија заштита, путем трансфера Центру за социјални рад, </w:t>
      </w:r>
      <w:r w:rsidRPr="00D470A5">
        <w:rPr>
          <w:rFonts w:asciiTheme="majorHAnsi" w:eastAsia="Calibri" w:hAnsiTheme="majorHAnsi" w:cstheme="majorHAnsi"/>
          <w:b w:val="0"/>
          <w:bCs/>
          <w:noProof/>
          <w:color w:val="auto"/>
          <w:sz w:val="22"/>
          <w:lang w:val="sr-Cyrl-RS"/>
        </w:rPr>
        <w:t>на нивоу економске класификације 463 – Трансфери осталим нивоима власти</w:t>
      </w:r>
      <w:r w:rsidRPr="00D470A5">
        <w:rPr>
          <w:rFonts w:asciiTheme="majorHAnsi" w:hAnsiTheme="majorHAnsi" w:cstheme="majorHAnsi"/>
          <w:b w:val="0"/>
          <w:bCs/>
          <w:noProof/>
          <w:color w:val="auto"/>
          <w:sz w:val="22"/>
          <w:lang w:val="sr-Cyrl-RS"/>
        </w:rPr>
        <w:t>, док је активност 5.3.3 потребно финансирати као пројекат са посебном шифром у оквиру Програма 11 - Социјална и дечија заштита. За реализацију активности 5.3.3. потребно је аплицирати и за недостајућа финансијска средства код донатора.</w:t>
      </w:r>
    </w:p>
    <w:p w14:paraId="55949F94" w14:textId="77777777" w:rsidR="00D470A5" w:rsidRPr="00D470A5" w:rsidRDefault="00D470A5" w:rsidP="00D470A5">
      <w:pPr>
        <w:rPr>
          <w:rFonts w:asciiTheme="majorHAnsi" w:hAnsiTheme="majorHAnsi" w:cstheme="majorHAnsi"/>
          <w:b w:val="0"/>
          <w:bCs/>
          <w:noProof/>
          <w:color w:val="auto"/>
          <w:sz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4932B83F" w14:textId="77777777" w:rsidTr="00EB5D79">
        <w:tc>
          <w:tcPr>
            <w:tcW w:w="809" w:type="pct"/>
            <w:shd w:val="clear" w:color="auto" w:fill="D2F1EF" w:themeFill="accent6" w:themeFillTint="33"/>
            <w:vAlign w:val="center"/>
          </w:tcPr>
          <w:p w14:paraId="41BAE6A1"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3A2E7D9D"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2495C2AF"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205A7477"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2026 – 2028 (РСД)</w:t>
            </w:r>
          </w:p>
        </w:tc>
      </w:tr>
      <w:tr w:rsidR="00D470A5" w:rsidRPr="00D470A5" w14:paraId="72867B25" w14:textId="77777777" w:rsidTr="00EB5D79">
        <w:tc>
          <w:tcPr>
            <w:tcW w:w="5000" w:type="pct"/>
            <w:gridSpan w:val="3"/>
            <w:shd w:val="clear" w:color="auto" w:fill="E6EFEA" w:themeFill="accent5" w:themeFillTint="66"/>
          </w:tcPr>
          <w:p w14:paraId="39D31983" w14:textId="77777777" w:rsidR="00D470A5" w:rsidRPr="00D470A5" w:rsidRDefault="00D470A5" w:rsidP="00EB5D79">
            <w:pPr>
              <w:suppressAutoHyphens/>
              <w:spacing w:before="100" w:after="10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МЕРА </w:t>
            </w: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.2. Повећати обухват ромске популације доступним правима и услугама социјалне заштите са фокусом на сакупљаче секундарних сировина</w:t>
            </w:r>
          </w:p>
        </w:tc>
      </w:tr>
      <w:tr w:rsidR="00D470A5" w:rsidRPr="00D470A5" w14:paraId="5B2A617D" w14:textId="77777777" w:rsidTr="00EB5D79">
        <w:trPr>
          <w:trHeight w:val="386"/>
        </w:trPr>
        <w:tc>
          <w:tcPr>
            <w:tcW w:w="809" w:type="pct"/>
            <w:vAlign w:val="center"/>
          </w:tcPr>
          <w:p w14:paraId="2C2F425D" w14:textId="77777777" w:rsidR="00D470A5" w:rsidRPr="00D470A5" w:rsidRDefault="00D470A5" w:rsidP="00EB5D79">
            <w:pPr>
              <w:spacing w:before="100" w:after="6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.2.1.</w:t>
            </w:r>
          </w:p>
        </w:tc>
        <w:tc>
          <w:tcPr>
            <w:tcW w:w="3015" w:type="pct"/>
            <w:vAlign w:val="center"/>
          </w:tcPr>
          <w:p w14:paraId="2C11B072" w14:textId="77777777"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Једнократна новчана помоћ</w:t>
            </w:r>
          </w:p>
        </w:tc>
        <w:tc>
          <w:tcPr>
            <w:tcW w:w="1176" w:type="pct"/>
            <w:vAlign w:val="center"/>
          </w:tcPr>
          <w:p w14:paraId="3DAAC3E8" w14:textId="77777777" w:rsidR="00D470A5" w:rsidRPr="00D470A5" w:rsidRDefault="00D470A5" w:rsidP="00EB5D79">
            <w:pPr>
              <w:spacing w:before="100" w:after="60"/>
              <w:ind w:left="391"/>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15.050.000,00</w:t>
            </w:r>
          </w:p>
        </w:tc>
      </w:tr>
      <w:tr w:rsidR="00D470A5" w:rsidRPr="00D470A5" w14:paraId="75E0FB54" w14:textId="77777777" w:rsidTr="00EB5D79">
        <w:trPr>
          <w:trHeight w:val="386"/>
        </w:trPr>
        <w:tc>
          <w:tcPr>
            <w:tcW w:w="809" w:type="pct"/>
            <w:vAlign w:val="center"/>
          </w:tcPr>
          <w:p w14:paraId="03EAD9D2" w14:textId="77777777" w:rsidR="00D470A5" w:rsidRPr="00D470A5" w:rsidRDefault="00D470A5" w:rsidP="00EB5D79">
            <w:pPr>
              <w:spacing w:before="100" w:after="60"/>
              <w:jc w:val="center"/>
              <w:rPr>
                <w:rFonts w:asciiTheme="majorHAnsi" w:hAnsiTheme="majorHAnsi" w:cstheme="majorHAnsi"/>
                <w:b w:val="0"/>
                <w:bCs/>
                <w:noProof/>
                <w:color w:val="auto"/>
                <w:sz w:val="22"/>
              </w:rPr>
            </w:pP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.2.2.</w:t>
            </w:r>
          </w:p>
        </w:tc>
        <w:tc>
          <w:tcPr>
            <w:tcW w:w="3015" w:type="pct"/>
            <w:vAlign w:val="center"/>
          </w:tcPr>
          <w:p w14:paraId="63B305DC" w14:textId="77777777"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Увећана новчана помоћ </w:t>
            </w:r>
          </w:p>
        </w:tc>
        <w:tc>
          <w:tcPr>
            <w:tcW w:w="1176" w:type="pct"/>
            <w:vAlign w:val="center"/>
          </w:tcPr>
          <w:p w14:paraId="65F4A814" w14:textId="77777777" w:rsidR="00D470A5" w:rsidRPr="00D470A5" w:rsidRDefault="00D470A5" w:rsidP="00EB5D79">
            <w:pPr>
              <w:spacing w:before="100" w:after="60"/>
              <w:ind w:left="391"/>
              <w:rPr>
                <w:rFonts w:asciiTheme="majorHAnsi" w:hAnsiTheme="majorHAnsi" w:cstheme="majorHAnsi"/>
                <w:b w:val="0"/>
                <w:bCs/>
                <w:color w:val="auto"/>
                <w:sz w:val="22"/>
                <w:lang w:val="sr-Cyrl-RS"/>
              </w:rPr>
            </w:pPr>
            <w:r w:rsidRPr="00D470A5">
              <w:rPr>
                <w:rFonts w:asciiTheme="majorHAnsi" w:hAnsiTheme="majorHAnsi" w:cstheme="majorHAnsi"/>
                <w:b w:val="0"/>
                <w:bCs/>
                <w:noProof/>
                <w:color w:val="auto"/>
                <w:sz w:val="22"/>
                <w:lang w:val="sr-Cyrl-RS"/>
              </w:rPr>
              <w:t>3.940.000,00</w:t>
            </w:r>
          </w:p>
        </w:tc>
      </w:tr>
      <w:tr w:rsidR="00D470A5" w:rsidRPr="00D470A5" w14:paraId="204465E4" w14:textId="77777777" w:rsidTr="00EB5D79">
        <w:trPr>
          <w:trHeight w:val="386"/>
        </w:trPr>
        <w:tc>
          <w:tcPr>
            <w:tcW w:w="809" w:type="pct"/>
            <w:vAlign w:val="center"/>
          </w:tcPr>
          <w:p w14:paraId="5316AD37" w14:textId="38EE92E9" w:rsidR="00D470A5" w:rsidRPr="00D470A5" w:rsidRDefault="00D470A5" w:rsidP="00EB5D79">
            <w:pPr>
              <w:spacing w:before="100" w:after="60"/>
              <w:jc w:val="center"/>
              <w:rPr>
                <w:rFonts w:asciiTheme="majorHAnsi" w:hAnsiTheme="majorHAnsi" w:cstheme="majorHAnsi"/>
                <w:b w:val="0"/>
                <w:bCs/>
                <w:noProof/>
                <w:color w:val="auto"/>
                <w:sz w:val="22"/>
              </w:rPr>
            </w:pPr>
            <w:r w:rsidRPr="00D470A5">
              <w:rPr>
                <w:rFonts w:asciiTheme="majorHAnsi" w:hAnsiTheme="majorHAnsi" w:cstheme="majorHAnsi"/>
                <w:b w:val="0"/>
                <w:bCs/>
                <w:noProof/>
                <w:color w:val="auto"/>
                <w:sz w:val="22"/>
                <w:lang w:val="sr-Cyrl-RS"/>
              </w:rPr>
              <w:t>5.2.3</w:t>
            </w:r>
            <w:r w:rsidR="00F60270">
              <w:rPr>
                <w:rFonts w:asciiTheme="majorHAnsi" w:hAnsiTheme="majorHAnsi" w:cstheme="majorHAnsi"/>
                <w:b w:val="0"/>
                <w:bCs/>
                <w:noProof/>
                <w:color w:val="auto"/>
                <w:sz w:val="22"/>
                <w:lang w:val="sr-Cyrl-RS"/>
              </w:rPr>
              <w:t>.</w:t>
            </w:r>
          </w:p>
        </w:tc>
        <w:tc>
          <w:tcPr>
            <w:tcW w:w="3015" w:type="pct"/>
            <w:vAlign w:val="center"/>
          </w:tcPr>
          <w:p w14:paraId="27FFFFCF" w14:textId="77777777"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Услуга лични пратилац детета </w:t>
            </w:r>
          </w:p>
        </w:tc>
        <w:tc>
          <w:tcPr>
            <w:tcW w:w="1176" w:type="pct"/>
            <w:vAlign w:val="center"/>
          </w:tcPr>
          <w:p w14:paraId="23056019" w14:textId="77777777" w:rsidR="00D470A5" w:rsidRPr="00D470A5" w:rsidRDefault="00D470A5" w:rsidP="00EB5D79">
            <w:pPr>
              <w:spacing w:before="100" w:after="60"/>
              <w:ind w:left="391"/>
              <w:rPr>
                <w:rFonts w:asciiTheme="majorHAnsi" w:hAnsiTheme="majorHAnsi" w:cstheme="majorHAnsi"/>
                <w:b w:val="0"/>
                <w:bCs/>
                <w:color w:val="auto"/>
                <w:sz w:val="22"/>
                <w:lang w:val="sr-Cyrl-RS"/>
              </w:rPr>
            </w:pPr>
            <w:r w:rsidRPr="00D470A5">
              <w:rPr>
                <w:rFonts w:asciiTheme="majorHAnsi" w:hAnsiTheme="majorHAnsi" w:cstheme="majorHAnsi"/>
                <w:b w:val="0"/>
                <w:bCs/>
                <w:noProof/>
                <w:color w:val="auto"/>
                <w:sz w:val="22"/>
                <w:lang w:val="sr-Cyrl-RS"/>
              </w:rPr>
              <w:t>4.230.000,00</w:t>
            </w:r>
          </w:p>
        </w:tc>
      </w:tr>
    </w:tbl>
    <w:p w14:paraId="7B05A840" w14:textId="77777777" w:rsidR="00D470A5" w:rsidRPr="00D470A5" w:rsidRDefault="00D470A5" w:rsidP="00D470A5">
      <w:pPr>
        <w:rPr>
          <w:rFonts w:asciiTheme="majorHAnsi" w:hAnsiTheme="majorHAnsi" w:cstheme="majorHAnsi"/>
          <w:b w:val="0"/>
          <w:bCs/>
          <w:noProof/>
          <w:color w:val="auto"/>
          <w:sz w:val="22"/>
          <w:lang w:val="sr-Cyrl-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2"/>
        <w:gridCol w:w="6044"/>
        <w:gridCol w:w="2358"/>
      </w:tblGrid>
      <w:tr w:rsidR="00D470A5" w:rsidRPr="00D470A5" w14:paraId="3AC53F4B" w14:textId="77777777" w:rsidTr="00EB5D79">
        <w:tc>
          <w:tcPr>
            <w:tcW w:w="809" w:type="pct"/>
            <w:shd w:val="clear" w:color="auto" w:fill="D2F1EF" w:themeFill="accent6" w:themeFillTint="33"/>
            <w:vAlign w:val="center"/>
          </w:tcPr>
          <w:p w14:paraId="2314A9F2"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3015" w:type="pct"/>
            <w:shd w:val="clear" w:color="auto" w:fill="D2F1EF" w:themeFill="accent6" w:themeFillTint="33"/>
            <w:vAlign w:val="center"/>
          </w:tcPr>
          <w:p w14:paraId="6AC864C8"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176" w:type="pct"/>
            <w:shd w:val="clear" w:color="auto" w:fill="D2F1EF" w:themeFill="accent6" w:themeFillTint="33"/>
            <w:vAlign w:val="center"/>
          </w:tcPr>
          <w:p w14:paraId="24CF2B84"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 2026 – 2028 (РСД)</w:t>
            </w:r>
          </w:p>
        </w:tc>
      </w:tr>
      <w:tr w:rsidR="00D470A5" w:rsidRPr="00D470A5" w14:paraId="4C7F0572" w14:textId="77777777" w:rsidTr="00EB5D79">
        <w:trPr>
          <w:trHeight w:val="694"/>
        </w:trPr>
        <w:tc>
          <w:tcPr>
            <w:tcW w:w="5000" w:type="pct"/>
            <w:gridSpan w:val="3"/>
            <w:shd w:val="clear" w:color="auto" w:fill="E6EFEA" w:themeFill="accent5" w:themeFillTint="66"/>
            <w:vAlign w:val="center"/>
          </w:tcPr>
          <w:p w14:paraId="3C1A0001" w14:textId="77777777" w:rsidR="00D470A5" w:rsidRPr="00D470A5" w:rsidRDefault="00D470A5" w:rsidP="00EB5D79">
            <w:pPr>
              <w:spacing w:after="12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МЕРА </w:t>
            </w: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 Развити програме за спречавање малолетничке деликвенције и промоцију хранитељства у ромској популацији</w:t>
            </w:r>
          </w:p>
        </w:tc>
      </w:tr>
      <w:tr w:rsidR="00D470A5" w:rsidRPr="00D470A5" w14:paraId="7D934921" w14:textId="77777777" w:rsidTr="00EB5D79">
        <w:trPr>
          <w:trHeight w:val="377"/>
        </w:trPr>
        <w:tc>
          <w:tcPr>
            <w:tcW w:w="809" w:type="pct"/>
            <w:vAlign w:val="center"/>
          </w:tcPr>
          <w:p w14:paraId="4000D383"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.3.</w:t>
            </w:r>
          </w:p>
        </w:tc>
        <w:tc>
          <w:tcPr>
            <w:tcW w:w="3015" w:type="pct"/>
            <w:vAlign w:val="center"/>
          </w:tcPr>
          <w:p w14:paraId="7ABF0E0C" w14:textId="029D00FA" w:rsidR="00D470A5" w:rsidRPr="00D470A5" w:rsidRDefault="00D470A5" w:rsidP="00EB5D79">
            <w:pP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Успостављање </w:t>
            </w:r>
            <w:r w:rsidR="00F60270">
              <w:rPr>
                <w:rFonts w:asciiTheme="majorHAnsi" w:hAnsiTheme="majorHAnsi" w:cstheme="majorHAnsi"/>
                <w:b w:val="0"/>
                <w:bCs/>
                <w:noProof/>
                <w:color w:val="auto"/>
                <w:sz w:val="22"/>
                <w:lang w:val="sr-Cyrl-RS"/>
              </w:rPr>
              <w:t>С</w:t>
            </w:r>
            <w:r w:rsidRPr="00D470A5">
              <w:rPr>
                <w:rFonts w:asciiTheme="majorHAnsi" w:hAnsiTheme="majorHAnsi" w:cstheme="majorHAnsi"/>
                <w:b w:val="0"/>
                <w:bCs/>
                <w:noProof/>
                <w:color w:val="auto"/>
                <w:sz w:val="22"/>
                <w:lang w:val="sr-Cyrl-RS"/>
              </w:rPr>
              <w:t>оцио -</w:t>
            </w:r>
            <w:r w:rsidR="00F60270">
              <w:rPr>
                <w:rFonts w:asciiTheme="majorHAnsi" w:hAnsiTheme="majorHAnsi" w:cstheme="majorHAnsi"/>
                <w:b w:val="0"/>
                <w:bCs/>
                <w:noProof/>
                <w:color w:val="auto"/>
                <w:sz w:val="22"/>
                <w:lang w:val="sr-Cyrl-RS"/>
              </w:rPr>
              <w:t xml:space="preserve"> </w:t>
            </w:r>
            <w:r w:rsidRPr="00D470A5">
              <w:rPr>
                <w:rFonts w:asciiTheme="majorHAnsi" w:hAnsiTheme="majorHAnsi" w:cstheme="majorHAnsi"/>
                <w:b w:val="0"/>
                <w:bCs/>
                <w:noProof/>
                <w:color w:val="auto"/>
                <w:sz w:val="22"/>
                <w:lang w:val="sr-Cyrl-RS"/>
              </w:rPr>
              <w:t xml:space="preserve">рехабилитационог клуба за </w:t>
            </w:r>
            <w:r w:rsidR="00F60270">
              <w:rPr>
                <w:rFonts w:asciiTheme="majorHAnsi" w:hAnsiTheme="majorHAnsi" w:cstheme="majorHAnsi"/>
                <w:b w:val="0"/>
                <w:bCs/>
                <w:noProof/>
                <w:color w:val="auto"/>
                <w:sz w:val="22"/>
                <w:lang w:val="sr-Cyrl-RS"/>
              </w:rPr>
              <w:t xml:space="preserve">малолетне </w:t>
            </w:r>
            <w:r w:rsidRPr="00D470A5">
              <w:rPr>
                <w:rFonts w:asciiTheme="majorHAnsi" w:hAnsiTheme="majorHAnsi" w:cstheme="majorHAnsi"/>
                <w:b w:val="0"/>
                <w:bCs/>
                <w:noProof/>
                <w:color w:val="auto"/>
                <w:sz w:val="22"/>
                <w:lang w:val="sr-Cyrl-RS"/>
              </w:rPr>
              <w:t>починиоце кривичних и прекршајних дела</w:t>
            </w:r>
          </w:p>
        </w:tc>
        <w:tc>
          <w:tcPr>
            <w:tcW w:w="1176" w:type="pct"/>
            <w:vAlign w:val="center"/>
          </w:tcPr>
          <w:p w14:paraId="0E8ACAD0"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1.200.000,00</w:t>
            </w:r>
          </w:p>
        </w:tc>
      </w:tr>
    </w:tbl>
    <w:p w14:paraId="16696057" w14:textId="77777777" w:rsidR="00D470A5" w:rsidRPr="00D470A5" w:rsidRDefault="00D470A5" w:rsidP="00D470A5">
      <w:pPr>
        <w:rPr>
          <w:rFonts w:asciiTheme="majorHAnsi" w:hAnsiTheme="majorHAnsi" w:cstheme="majorHAnsi"/>
          <w:b w:val="0"/>
          <w:bCs/>
          <w:noProof/>
          <w:color w:val="auto"/>
          <w:sz w:val="22"/>
        </w:rPr>
      </w:pPr>
    </w:p>
    <w:p w14:paraId="287787BE" w14:textId="77777777" w:rsidR="00F60270" w:rsidRDefault="00F60270" w:rsidP="00D470A5">
      <w:pPr>
        <w:spacing w:after="200"/>
        <w:rPr>
          <w:rFonts w:asciiTheme="majorHAnsi" w:hAnsiTheme="majorHAnsi" w:cstheme="majorHAnsi"/>
          <w:b w:val="0"/>
          <w:bCs/>
          <w:iCs/>
          <w:noProof/>
          <w:color w:val="auto"/>
          <w:sz w:val="22"/>
          <w:lang w:val="en-GB"/>
        </w:rPr>
      </w:pPr>
    </w:p>
    <w:p w14:paraId="1EF0C2B6" w14:textId="77777777" w:rsidR="00C44C78" w:rsidRPr="00C44C78" w:rsidRDefault="00C44C78" w:rsidP="00D470A5">
      <w:pPr>
        <w:spacing w:after="200"/>
        <w:rPr>
          <w:rFonts w:asciiTheme="majorHAnsi" w:hAnsiTheme="majorHAnsi" w:cstheme="majorHAnsi"/>
          <w:b w:val="0"/>
          <w:bCs/>
          <w:iCs/>
          <w:noProof/>
          <w:color w:val="auto"/>
          <w:sz w:val="22"/>
          <w:lang w:val="en-GB"/>
        </w:rPr>
      </w:pPr>
    </w:p>
    <w:p w14:paraId="5756EAAC" w14:textId="77777777" w:rsidR="00F60270" w:rsidRDefault="00F60270" w:rsidP="00D470A5">
      <w:pPr>
        <w:spacing w:after="200"/>
        <w:rPr>
          <w:rFonts w:asciiTheme="majorHAnsi" w:hAnsiTheme="majorHAnsi" w:cstheme="majorHAnsi"/>
          <w:b w:val="0"/>
          <w:bCs/>
          <w:iCs/>
          <w:noProof/>
          <w:color w:val="auto"/>
          <w:sz w:val="22"/>
          <w:lang w:val="sr-Cyrl-RS"/>
        </w:rPr>
      </w:pPr>
    </w:p>
    <w:p w14:paraId="63A1AC11" w14:textId="241F959C" w:rsidR="00D470A5" w:rsidRPr="005E5B01" w:rsidRDefault="00F60270" w:rsidP="00C44C78">
      <w:pPr>
        <w:spacing w:after="200"/>
        <w:jc w:val="both"/>
        <w:rPr>
          <w:rFonts w:ascii="Times New Roman" w:hAnsi="Times New Roman" w:cs="Times New Roman"/>
          <w:iCs/>
          <w:noProof/>
          <w:color w:val="auto"/>
          <w:szCs w:val="28"/>
          <w:lang w:val="ru-RU"/>
        </w:rPr>
      </w:pPr>
      <w:r w:rsidRPr="00C44C78">
        <w:rPr>
          <w:rFonts w:ascii="Times New Roman" w:hAnsi="Times New Roman" w:cs="Times New Roman"/>
          <w:iCs/>
          <w:noProof/>
          <w:color w:val="024F75" w:themeColor="accent1"/>
          <w:szCs w:val="28"/>
          <w:lang w:val="sr-Cyrl-RS"/>
        </w:rPr>
        <w:lastRenderedPageBreak/>
        <w:t>8</w:t>
      </w:r>
      <w:r w:rsidR="00D470A5" w:rsidRPr="00C44C78">
        <w:rPr>
          <w:rFonts w:ascii="Times New Roman" w:hAnsi="Times New Roman" w:cs="Times New Roman"/>
          <w:iCs/>
          <w:noProof/>
          <w:color w:val="024F75" w:themeColor="accent1"/>
          <w:szCs w:val="28"/>
          <w:lang w:val="sr-Cyrl-RS"/>
        </w:rPr>
        <w:t xml:space="preserve">.1 Пројекти за које се обезбеђују средства из других извора </w:t>
      </w:r>
    </w:p>
    <w:p w14:paraId="4FB436D3" w14:textId="4FA82B19" w:rsidR="00F60270" w:rsidRPr="00F60270" w:rsidRDefault="00D470A5" w:rsidP="00F60270">
      <w:pPr>
        <w:spacing w:before="200"/>
        <w:ind w:firstLine="357"/>
        <w:jc w:val="both"/>
        <w:rPr>
          <w:rFonts w:asciiTheme="majorHAnsi" w:eastAsia="Calibr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За одређене мере и активности ЛАП-а руководило се могућностима аплицирања за донаторска средства. У складу са овим, свуда где су препознате потребе за донаторским средствима назначено је (су)финансирање из донаторских средстава (као могућност аплицирања по објављеним конкурсима). Такође, ЛАП предвиђа и финансирање појединих активности из средстава виших нивоа власти, стога су и они приказани у табели која следи. </w:t>
      </w:r>
      <w:r w:rsidRPr="00D470A5">
        <w:rPr>
          <w:rFonts w:asciiTheme="majorHAnsi" w:eastAsia="Calibri" w:hAnsiTheme="majorHAnsi" w:cstheme="majorHAnsi"/>
          <w:b w:val="0"/>
          <w:bCs/>
          <w:noProof/>
          <w:color w:val="auto"/>
          <w:sz w:val="22"/>
          <w:lang w:val="sr-Cyrl-RS"/>
        </w:rPr>
        <w:t xml:space="preserve">У предстојећем периоду потребно је за финансирање ЛАП-а предвидети износе средстава из других извора и то (у складу са табелом испод):  </w:t>
      </w:r>
    </w:p>
    <w:p w14:paraId="235F1D7F" w14:textId="77777777" w:rsidR="00D470A5" w:rsidRPr="00D470A5" w:rsidRDefault="00D470A5" w:rsidP="00F60270">
      <w:pPr>
        <w:autoSpaceDE w:val="0"/>
        <w:autoSpaceDN w:val="0"/>
        <w:adjustRightInd w:val="0"/>
        <w:ind w:firstLine="720"/>
        <w:jc w:val="both"/>
        <w:rPr>
          <w:rFonts w:asciiTheme="majorHAnsi" w:eastAsiaTheme="minorHAnsi" w:hAnsiTheme="majorHAnsi" w:cstheme="majorHAnsi"/>
          <w:b w:val="0"/>
          <w:bCs/>
          <w:noProof/>
          <w:color w:val="auto"/>
          <w:sz w:val="22"/>
          <w:lang w:val="sr-Cyrl-RS"/>
        </w:rPr>
      </w:pPr>
      <w:r w:rsidRPr="00D470A5">
        <w:rPr>
          <w:rFonts w:asciiTheme="majorHAnsi" w:eastAsiaTheme="minorHAnsi" w:hAnsiTheme="majorHAnsi" w:cstheme="majorHAnsi"/>
          <w:b w:val="0"/>
          <w:bCs/>
          <w:noProof/>
          <w:color w:val="auto"/>
          <w:sz w:val="22"/>
          <w:lang w:val="sr-Cyrl-RS"/>
        </w:rPr>
        <w:t>- Донације од међународних организација - извор 06,</w:t>
      </w:r>
    </w:p>
    <w:p w14:paraId="12FB5D91" w14:textId="77777777" w:rsidR="00D470A5" w:rsidRDefault="00D470A5" w:rsidP="00F60270">
      <w:pPr>
        <w:autoSpaceDE w:val="0"/>
        <w:autoSpaceDN w:val="0"/>
        <w:adjustRightInd w:val="0"/>
        <w:spacing w:after="100"/>
        <w:ind w:firstLine="720"/>
        <w:jc w:val="both"/>
        <w:rPr>
          <w:rFonts w:asciiTheme="majorHAnsi" w:eastAsiaTheme="minorHAnsi" w:hAnsiTheme="majorHAnsi" w:cstheme="majorHAnsi"/>
          <w:b w:val="0"/>
          <w:bCs/>
          <w:noProof/>
          <w:color w:val="auto"/>
          <w:sz w:val="22"/>
          <w:lang w:val="sr-Cyrl-RS"/>
        </w:rPr>
      </w:pPr>
      <w:r w:rsidRPr="00D470A5">
        <w:rPr>
          <w:rFonts w:asciiTheme="majorHAnsi" w:eastAsiaTheme="minorHAnsi" w:hAnsiTheme="majorHAnsi" w:cstheme="majorHAnsi"/>
          <w:b w:val="0"/>
          <w:bCs/>
          <w:noProof/>
          <w:color w:val="auto"/>
          <w:sz w:val="22"/>
          <w:lang w:val="sr-Cyrl-RS"/>
        </w:rPr>
        <w:t>- Трансфере од других нивоа власти - извор 07.</w:t>
      </w:r>
    </w:p>
    <w:p w14:paraId="2D0EFBBD" w14:textId="77777777" w:rsidR="00F60270" w:rsidRPr="00D470A5" w:rsidRDefault="00F60270" w:rsidP="00F60270">
      <w:pPr>
        <w:autoSpaceDE w:val="0"/>
        <w:autoSpaceDN w:val="0"/>
        <w:adjustRightInd w:val="0"/>
        <w:spacing w:after="100"/>
        <w:ind w:firstLine="720"/>
        <w:jc w:val="both"/>
        <w:rPr>
          <w:rFonts w:asciiTheme="majorHAnsi" w:eastAsiaTheme="minorHAnsi" w:hAnsiTheme="majorHAnsi" w:cstheme="majorHAnsi"/>
          <w:b w:val="0"/>
          <w:bCs/>
          <w:noProof/>
          <w:color w:val="auto"/>
          <w:sz w:val="22"/>
          <w:lang w:val="sr-Cyrl-RS"/>
        </w:rPr>
      </w:pPr>
    </w:p>
    <w:tbl>
      <w:tblPr>
        <w:tblW w:w="500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3"/>
        <w:gridCol w:w="5569"/>
        <w:gridCol w:w="2830"/>
      </w:tblGrid>
      <w:tr w:rsidR="00D470A5" w:rsidRPr="00D470A5" w14:paraId="716AA3D2" w14:textId="77777777" w:rsidTr="00EB5D79">
        <w:tc>
          <w:tcPr>
            <w:tcW w:w="818" w:type="pct"/>
            <w:shd w:val="clear" w:color="auto" w:fill="D2F1EF" w:themeFill="accent6" w:themeFillTint="33"/>
            <w:vAlign w:val="center"/>
          </w:tcPr>
          <w:p w14:paraId="504141A4"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Ознака активности</w:t>
            </w:r>
          </w:p>
        </w:tc>
        <w:tc>
          <w:tcPr>
            <w:tcW w:w="2773" w:type="pct"/>
            <w:shd w:val="clear" w:color="auto" w:fill="D2F1EF" w:themeFill="accent6" w:themeFillTint="33"/>
            <w:vAlign w:val="center"/>
          </w:tcPr>
          <w:p w14:paraId="728012BB"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Активност</w:t>
            </w:r>
          </w:p>
        </w:tc>
        <w:tc>
          <w:tcPr>
            <w:tcW w:w="1409" w:type="pct"/>
            <w:shd w:val="clear" w:color="auto" w:fill="D2F1EF" w:themeFill="accent6" w:themeFillTint="33"/>
            <w:vAlign w:val="center"/>
          </w:tcPr>
          <w:p w14:paraId="4722C38A" w14:textId="77777777" w:rsidR="00F60270" w:rsidRDefault="00D470A5" w:rsidP="00EB5D79">
            <w:pPr>
              <w:ind w:left="19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Укупна средства</w:t>
            </w:r>
          </w:p>
          <w:p w14:paraId="365B8E30" w14:textId="32DC43D3" w:rsidR="00D470A5" w:rsidRPr="00D470A5" w:rsidRDefault="00D470A5" w:rsidP="00EB5D79">
            <w:pPr>
              <w:ind w:left="19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 2026 – 2028 (РСД)</w:t>
            </w:r>
          </w:p>
        </w:tc>
      </w:tr>
      <w:tr w:rsidR="00D470A5" w:rsidRPr="00D470A5" w14:paraId="77F1A8E6" w14:textId="77777777" w:rsidTr="00EB5D79">
        <w:trPr>
          <w:trHeight w:val="377"/>
        </w:trPr>
        <w:tc>
          <w:tcPr>
            <w:tcW w:w="5000" w:type="pct"/>
            <w:gridSpan w:val="3"/>
            <w:shd w:val="clear" w:color="auto" w:fill="E6EFEA" w:themeFill="accent5" w:themeFillTint="66"/>
            <w:vAlign w:val="center"/>
          </w:tcPr>
          <w:p w14:paraId="231BAE12" w14:textId="77777777" w:rsidR="00D470A5" w:rsidRPr="00D470A5" w:rsidRDefault="00D470A5" w:rsidP="00EB5D79">
            <w:pPr>
              <w:ind w:left="3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МЕРА 1.2. </w:t>
            </w:r>
            <w:r w:rsidRPr="00D470A5">
              <w:rPr>
                <w:rFonts w:asciiTheme="majorHAnsi" w:hAnsiTheme="majorHAnsi" w:cstheme="majorHAnsi"/>
                <w:b w:val="0"/>
                <w:bCs/>
                <w:noProof/>
                <w:color w:val="auto"/>
                <w:sz w:val="22"/>
              </w:rPr>
              <w:t xml:space="preserve"> </w:t>
            </w:r>
            <w:r w:rsidRPr="00D470A5">
              <w:rPr>
                <w:rFonts w:asciiTheme="majorHAnsi" w:hAnsiTheme="majorHAnsi" w:cstheme="majorHAnsi"/>
                <w:b w:val="0"/>
                <w:bCs/>
                <w:noProof/>
                <w:color w:val="auto"/>
                <w:sz w:val="22"/>
                <w:lang w:val="sr-Cyrl-RS"/>
              </w:rPr>
              <w:t>Смањити нередовност похађања наставе у основној школи са фокусом на боља постигнућа ромских ученика</w:t>
            </w:r>
          </w:p>
        </w:tc>
      </w:tr>
      <w:tr w:rsidR="00D470A5" w:rsidRPr="00D470A5" w14:paraId="7577D15C" w14:textId="77777777" w:rsidTr="00EB5D79">
        <w:trPr>
          <w:trHeight w:val="377"/>
        </w:trPr>
        <w:tc>
          <w:tcPr>
            <w:tcW w:w="818" w:type="pct"/>
            <w:vAlign w:val="center"/>
          </w:tcPr>
          <w:p w14:paraId="0CE980E2" w14:textId="77777777" w:rsidR="00D470A5" w:rsidRPr="00D470A5" w:rsidRDefault="00D470A5" w:rsidP="00EB5D79">
            <w:pPr>
              <w:ind w:firstLine="3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1.2.</w:t>
            </w:r>
            <w:r w:rsidRPr="00D470A5">
              <w:rPr>
                <w:rFonts w:asciiTheme="majorHAnsi" w:hAnsiTheme="majorHAnsi" w:cstheme="majorHAnsi"/>
                <w:b w:val="0"/>
                <w:bCs/>
                <w:noProof/>
                <w:color w:val="auto"/>
                <w:sz w:val="22"/>
                <w:lang w:val="sr-Cyrl-RS"/>
              </w:rPr>
              <w:t>2.</w:t>
            </w:r>
          </w:p>
        </w:tc>
        <w:tc>
          <w:tcPr>
            <w:tcW w:w="2773" w:type="pct"/>
            <w:vAlign w:val="center"/>
          </w:tcPr>
          <w:p w14:paraId="7502255B" w14:textId="5D6EC87D"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Услуга подршке учењу и изради домаћих задатака у ОШ </w:t>
            </w:r>
            <w:r w:rsidR="00F60270">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Краљ Александар </w:t>
            </w:r>
            <w:r w:rsidRPr="00D470A5">
              <w:rPr>
                <w:rFonts w:asciiTheme="majorHAnsi" w:hAnsiTheme="majorHAnsi" w:cstheme="majorHAnsi"/>
                <w:b w:val="0"/>
                <w:bCs/>
                <w:noProof/>
                <w:color w:val="auto"/>
                <w:sz w:val="22"/>
              </w:rPr>
              <w:t xml:space="preserve">I </w:t>
            </w:r>
            <w:r w:rsidRPr="00D470A5">
              <w:rPr>
                <w:rFonts w:asciiTheme="majorHAnsi" w:hAnsiTheme="majorHAnsi" w:cstheme="majorHAnsi"/>
                <w:b w:val="0"/>
                <w:bCs/>
                <w:noProof/>
                <w:color w:val="auto"/>
                <w:sz w:val="22"/>
                <w:lang w:val="sr-Cyrl-RS"/>
              </w:rPr>
              <w:t>Карађорђевић</w:t>
            </w:r>
            <w:r w:rsidR="00F60270">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lang w:val="sr-Cyrl-RS"/>
              </w:rPr>
              <w:t xml:space="preserve"> </w:t>
            </w:r>
          </w:p>
        </w:tc>
        <w:tc>
          <w:tcPr>
            <w:tcW w:w="1409" w:type="pct"/>
            <w:vAlign w:val="center"/>
          </w:tcPr>
          <w:p w14:paraId="6E600A4B" w14:textId="77777777" w:rsidR="00D470A5" w:rsidRPr="00D470A5" w:rsidRDefault="00D470A5" w:rsidP="00EB5D79">
            <w:pPr>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800</w:t>
            </w:r>
            <w:r w:rsidRPr="00D470A5">
              <w:rPr>
                <w:rFonts w:asciiTheme="majorHAnsi" w:hAnsiTheme="majorHAnsi" w:cstheme="majorHAnsi"/>
                <w:b w:val="0"/>
                <w:bCs/>
                <w:noProof/>
                <w:color w:val="auto"/>
                <w:sz w:val="22"/>
                <w:lang w:val="sr-Cyrl-RS"/>
              </w:rPr>
              <w:t>.000,00</w:t>
            </w:r>
          </w:p>
        </w:tc>
      </w:tr>
      <w:tr w:rsidR="00D470A5" w:rsidRPr="00D470A5" w14:paraId="5A1DD47C" w14:textId="77777777" w:rsidTr="00EB5D79">
        <w:trPr>
          <w:trHeight w:val="377"/>
        </w:trPr>
        <w:tc>
          <w:tcPr>
            <w:tcW w:w="5000" w:type="pct"/>
            <w:gridSpan w:val="3"/>
            <w:shd w:val="clear" w:color="auto" w:fill="E6EFEA" w:themeFill="accent5" w:themeFillTint="66"/>
            <w:vAlign w:val="center"/>
          </w:tcPr>
          <w:p w14:paraId="0B0501AC" w14:textId="7E0E493C" w:rsidR="00D470A5" w:rsidRPr="00D470A5" w:rsidRDefault="00D470A5" w:rsidP="00F60270">
            <w:pPr>
              <w:suppressAutoHyphens/>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МЕРА 2.2: Унапредити укљученост Рома у програме функционалног и додатног образовања, ради стицања додатних знања, вештина и компетенција</w:t>
            </w:r>
          </w:p>
        </w:tc>
      </w:tr>
      <w:tr w:rsidR="00D470A5" w:rsidRPr="00D470A5" w14:paraId="4332045B" w14:textId="77777777" w:rsidTr="00EB5D79">
        <w:trPr>
          <w:trHeight w:val="377"/>
        </w:trPr>
        <w:tc>
          <w:tcPr>
            <w:tcW w:w="818" w:type="pct"/>
            <w:vAlign w:val="center"/>
          </w:tcPr>
          <w:p w14:paraId="456D914F" w14:textId="77777777" w:rsidR="00D470A5" w:rsidRPr="00D470A5" w:rsidRDefault="00D470A5" w:rsidP="00EB5D79">
            <w:pPr>
              <w:ind w:firstLine="455"/>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2.2.2.</w:t>
            </w:r>
          </w:p>
        </w:tc>
        <w:tc>
          <w:tcPr>
            <w:tcW w:w="2773" w:type="pct"/>
            <w:vAlign w:val="center"/>
          </w:tcPr>
          <w:p w14:paraId="176C4BA2" w14:textId="77777777" w:rsidR="00D470A5" w:rsidRPr="00D470A5" w:rsidRDefault="00D470A5" w:rsidP="00EB5D79">
            <w:pPr>
              <w:spacing w:before="100" w:after="60"/>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 xml:space="preserve">Програм стручна пракса </w:t>
            </w:r>
          </w:p>
        </w:tc>
        <w:tc>
          <w:tcPr>
            <w:tcW w:w="1409" w:type="pct"/>
            <w:vAlign w:val="center"/>
          </w:tcPr>
          <w:p w14:paraId="309E47B7" w14:textId="77777777" w:rsidR="00D470A5" w:rsidRPr="00D470A5" w:rsidRDefault="00D470A5" w:rsidP="00EB5D79">
            <w:pPr>
              <w:spacing w:before="100"/>
              <w:ind w:left="-23"/>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352.800,00</w:t>
            </w:r>
          </w:p>
        </w:tc>
      </w:tr>
      <w:tr w:rsidR="00D470A5" w:rsidRPr="00D470A5" w14:paraId="0F86212D" w14:textId="77777777" w:rsidTr="00EB5D79">
        <w:tc>
          <w:tcPr>
            <w:tcW w:w="5000" w:type="pct"/>
            <w:gridSpan w:val="3"/>
            <w:shd w:val="clear" w:color="auto" w:fill="E6EFEA" w:themeFill="accent5" w:themeFillTint="66"/>
            <w:vAlign w:val="center"/>
          </w:tcPr>
          <w:p w14:paraId="70DDFED5" w14:textId="77C64E08" w:rsidR="00D470A5" w:rsidRPr="00D470A5" w:rsidRDefault="00F60270" w:rsidP="00F60270">
            <w:pPr>
              <w:spacing w:before="60" w:after="60"/>
              <w:rPr>
                <w:rFonts w:asciiTheme="majorHAnsi" w:hAnsiTheme="majorHAnsi" w:cstheme="majorHAnsi"/>
                <w:b w:val="0"/>
                <w:bCs/>
                <w:noProof/>
                <w:color w:val="auto"/>
                <w:sz w:val="22"/>
                <w:lang w:val="sr-Cyrl-RS"/>
              </w:rPr>
            </w:pPr>
            <w:r>
              <w:rPr>
                <w:rFonts w:asciiTheme="majorHAnsi" w:hAnsiTheme="majorHAnsi" w:cstheme="majorHAnsi"/>
                <w:b w:val="0"/>
                <w:bCs/>
                <w:noProof/>
                <w:color w:val="auto"/>
                <w:sz w:val="22"/>
                <w:lang w:val="sr-Cyrl-RS"/>
              </w:rPr>
              <w:t xml:space="preserve">   </w:t>
            </w:r>
            <w:r w:rsidR="00D470A5" w:rsidRPr="00D470A5">
              <w:rPr>
                <w:rFonts w:asciiTheme="majorHAnsi" w:hAnsiTheme="majorHAnsi" w:cstheme="majorHAnsi"/>
                <w:b w:val="0"/>
                <w:bCs/>
                <w:noProof/>
                <w:color w:val="auto"/>
                <w:sz w:val="22"/>
                <w:lang w:val="sr-Cyrl-RS"/>
              </w:rPr>
              <w:t>МЕРА 2.3: Подстицати развој ромског предузетништва кроз реализацију посебних јавних позива за самозапошљавање</w:t>
            </w:r>
          </w:p>
        </w:tc>
      </w:tr>
      <w:tr w:rsidR="00D470A5" w:rsidRPr="00D470A5" w14:paraId="145D7E89" w14:textId="77777777" w:rsidTr="00EB5D79">
        <w:tc>
          <w:tcPr>
            <w:tcW w:w="818" w:type="pct"/>
            <w:vAlign w:val="center"/>
          </w:tcPr>
          <w:p w14:paraId="27B36F20" w14:textId="77777777" w:rsidR="00D470A5" w:rsidRPr="00D470A5" w:rsidRDefault="00D470A5" w:rsidP="00EB5D79">
            <w:pPr>
              <w:spacing w:before="60" w:after="60"/>
              <w:ind w:firstLine="454"/>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2.3.1.</w:t>
            </w:r>
          </w:p>
        </w:tc>
        <w:tc>
          <w:tcPr>
            <w:tcW w:w="2773" w:type="pct"/>
            <w:vAlign w:val="center"/>
          </w:tcPr>
          <w:p w14:paraId="29BAE5CF" w14:textId="77B1C35F"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Програм новог запошљавања за теже запошљив</w:t>
            </w:r>
            <w:r w:rsidR="00F60270">
              <w:rPr>
                <w:rFonts w:asciiTheme="majorHAnsi" w:hAnsiTheme="majorHAnsi" w:cstheme="majorHAnsi"/>
                <w:b w:val="0"/>
                <w:bCs/>
                <w:color w:val="auto"/>
                <w:sz w:val="22"/>
                <w:lang w:val="sr-Cyrl-RS"/>
              </w:rPr>
              <w:t>а лица</w:t>
            </w:r>
          </w:p>
        </w:tc>
        <w:tc>
          <w:tcPr>
            <w:tcW w:w="1409" w:type="pct"/>
            <w:vAlign w:val="center"/>
          </w:tcPr>
          <w:p w14:paraId="020EFF1C" w14:textId="77777777" w:rsidR="00D470A5" w:rsidRPr="00D470A5" w:rsidRDefault="00D470A5" w:rsidP="00EB5D79">
            <w:pPr>
              <w:spacing w:before="60" w:after="6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900.000,00</w:t>
            </w:r>
          </w:p>
        </w:tc>
      </w:tr>
      <w:tr w:rsidR="00D470A5" w:rsidRPr="00D470A5" w14:paraId="1A0B11D8" w14:textId="77777777" w:rsidTr="00EB5D79">
        <w:tc>
          <w:tcPr>
            <w:tcW w:w="818" w:type="pct"/>
            <w:vAlign w:val="center"/>
          </w:tcPr>
          <w:p w14:paraId="61CC0B70" w14:textId="77777777" w:rsidR="00D470A5" w:rsidRPr="00D470A5" w:rsidRDefault="00D470A5" w:rsidP="00EB5D79">
            <w:pPr>
              <w:spacing w:before="60" w:after="60"/>
              <w:ind w:firstLine="454"/>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2.3.2.</w:t>
            </w:r>
          </w:p>
        </w:tc>
        <w:tc>
          <w:tcPr>
            <w:tcW w:w="2773" w:type="pct"/>
            <w:vAlign w:val="center"/>
          </w:tcPr>
          <w:p w14:paraId="6BDFA4F9" w14:textId="77777777"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 xml:space="preserve">Програм самозапошљавања </w:t>
            </w:r>
          </w:p>
        </w:tc>
        <w:tc>
          <w:tcPr>
            <w:tcW w:w="1409" w:type="pct"/>
            <w:vAlign w:val="center"/>
          </w:tcPr>
          <w:p w14:paraId="7DC8C3C3" w14:textId="77777777" w:rsidR="00D470A5" w:rsidRPr="00D470A5" w:rsidRDefault="00D470A5" w:rsidP="00EB5D79">
            <w:pPr>
              <w:spacing w:before="60" w:after="6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color w:val="auto"/>
                <w:sz w:val="22"/>
                <w:lang w:val="sr-Cyrl-RS"/>
              </w:rPr>
              <w:t>4.560.000,00</w:t>
            </w:r>
          </w:p>
        </w:tc>
      </w:tr>
      <w:tr w:rsidR="00D470A5" w:rsidRPr="00D470A5" w14:paraId="792E11C1" w14:textId="77777777" w:rsidTr="00EB5D79">
        <w:tc>
          <w:tcPr>
            <w:tcW w:w="5000" w:type="pct"/>
            <w:gridSpan w:val="3"/>
            <w:shd w:val="clear" w:color="auto" w:fill="E6EFEA" w:themeFill="accent5" w:themeFillTint="66"/>
            <w:vAlign w:val="center"/>
          </w:tcPr>
          <w:p w14:paraId="35B844A4" w14:textId="449C70DD" w:rsidR="00D470A5" w:rsidRPr="00D470A5" w:rsidRDefault="0049551A" w:rsidP="0049551A">
            <w:pPr>
              <w:spacing w:before="60" w:after="60"/>
              <w:rPr>
                <w:rFonts w:asciiTheme="majorHAnsi" w:hAnsiTheme="majorHAnsi" w:cstheme="majorHAnsi"/>
                <w:b w:val="0"/>
                <w:bCs/>
                <w:noProof/>
                <w:color w:val="auto"/>
                <w:sz w:val="22"/>
                <w:lang w:val="sr-Cyrl-RS"/>
              </w:rPr>
            </w:pPr>
            <w:r>
              <w:rPr>
                <w:rFonts w:asciiTheme="majorHAnsi" w:hAnsiTheme="majorHAnsi" w:cstheme="majorHAnsi"/>
                <w:b w:val="0"/>
                <w:bCs/>
                <w:noProof/>
                <w:color w:val="auto"/>
                <w:sz w:val="22"/>
                <w:lang w:val="sr-Cyrl-RS"/>
              </w:rPr>
              <w:t xml:space="preserve">    </w:t>
            </w:r>
            <w:r w:rsidR="00D470A5" w:rsidRPr="00D470A5">
              <w:rPr>
                <w:rFonts w:asciiTheme="majorHAnsi" w:hAnsiTheme="majorHAnsi" w:cstheme="majorHAnsi"/>
                <w:b w:val="0"/>
                <w:bCs/>
                <w:noProof/>
                <w:color w:val="auto"/>
                <w:sz w:val="22"/>
                <w:lang w:val="sr-Cyrl-RS"/>
              </w:rPr>
              <w:t xml:space="preserve">МЕРА </w:t>
            </w:r>
            <w:r w:rsidR="00D470A5" w:rsidRPr="00D470A5">
              <w:rPr>
                <w:rFonts w:asciiTheme="majorHAnsi" w:hAnsiTheme="majorHAnsi" w:cstheme="majorHAnsi"/>
                <w:b w:val="0"/>
                <w:bCs/>
                <w:noProof/>
                <w:color w:val="auto"/>
                <w:sz w:val="22"/>
              </w:rPr>
              <w:t>3</w:t>
            </w:r>
            <w:r w:rsidR="00D470A5" w:rsidRPr="00D470A5">
              <w:rPr>
                <w:rFonts w:asciiTheme="majorHAnsi" w:hAnsiTheme="majorHAnsi" w:cstheme="majorHAnsi"/>
                <w:b w:val="0"/>
                <w:bCs/>
                <w:noProof/>
                <w:color w:val="auto"/>
                <w:sz w:val="22"/>
                <w:lang w:val="sr-Cyrl-RS"/>
              </w:rPr>
              <w:t>.</w:t>
            </w:r>
            <w:r w:rsidR="00D470A5" w:rsidRPr="00D470A5">
              <w:rPr>
                <w:rFonts w:asciiTheme="majorHAnsi" w:hAnsiTheme="majorHAnsi" w:cstheme="majorHAnsi"/>
                <w:b w:val="0"/>
                <w:bCs/>
                <w:noProof/>
                <w:color w:val="auto"/>
                <w:sz w:val="22"/>
              </w:rPr>
              <w:t>3</w:t>
            </w:r>
            <w:r w:rsidR="00D470A5" w:rsidRPr="00D470A5">
              <w:rPr>
                <w:rFonts w:asciiTheme="majorHAnsi" w:hAnsiTheme="majorHAnsi" w:cstheme="majorHAnsi"/>
                <w:b w:val="0"/>
                <w:bCs/>
                <w:noProof/>
                <w:color w:val="auto"/>
                <w:sz w:val="22"/>
                <w:lang w:val="sr-Cyrl-RS"/>
              </w:rPr>
              <w:t xml:space="preserve">. </w:t>
            </w:r>
            <w:r w:rsidR="00D470A5" w:rsidRPr="00D470A5">
              <w:rPr>
                <w:rFonts w:asciiTheme="majorHAnsi" w:hAnsiTheme="majorHAnsi" w:cstheme="majorHAnsi"/>
                <w:b w:val="0"/>
                <w:bCs/>
                <w:noProof/>
                <w:color w:val="auto"/>
                <w:kern w:val="2"/>
                <w:sz w:val="22"/>
                <w:lang w:val="sr-Cyrl-RS"/>
              </w:rPr>
              <w:t>Унапредити трајно стамбено збрињавање најугроженијих ромских породица</w:t>
            </w:r>
          </w:p>
        </w:tc>
      </w:tr>
      <w:tr w:rsidR="00D470A5" w:rsidRPr="00D470A5" w14:paraId="0E4919B3" w14:textId="77777777" w:rsidTr="00EB5D79">
        <w:tc>
          <w:tcPr>
            <w:tcW w:w="818" w:type="pct"/>
            <w:vAlign w:val="center"/>
          </w:tcPr>
          <w:p w14:paraId="776C1292" w14:textId="40A294DE" w:rsidR="00D470A5" w:rsidRPr="00D470A5" w:rsidRDefault="00D470A5" w:rsidP="00EB5D79">
            <w:pPr>
              <w:ind w:left="32" w:firstLine="3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3.3.3</w:t>
            </w:r>
            <w:r w:rsidR="0049551A">
              <w:rPr>
                <w:rFonts w:asciiTheme="majorHAnsi" w:hAnsiTheme="majorHAnsi" w:cstheme="majorHAnsi"/>
                <w:b w:val="0"/>
                <w:bCs/>
                <w:noProof/>
                <w:color w:val="auto"/>
                <w:sz w:val="22"/>
                <w:lang w:val="sr-Cyrl-RS"/>
              </w:rPr>
              <w:t>.</w:t>
            </w:r>
          </w:p>
        </w:tc>
        <w:tc>
          <w:tcPr>
            <w:tcW w:w="2773" w:type="pct"/>
            <w:vAlign w:val="center"/>
          </w:tcPr>
          <w:p w14:paraId="081155D1" w14:textId="77777777"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Пројекат „Изградња зграде са социјално становање“</w:t>
            </w:r>
            <w:r w:rsidRPr="00D470A5">
              <w:rPr>
                <w:rStyle w:val="FootnoteReference"/>
                <w:rFonts w:asciiTheme="majorHAnsi" w:hAnsiTheme="majorHAnsi" w:cstheme="majorHAnsi"/>
                <w:b w:val="0"/>
                <w:bCs/>
                <w:noProof/>
                <w:color w:val="auto"/>
                <w:sz w:val="22"/>
                <w:lang w:val="sr-Cyrl-RS"/>
              </w:rPr>
              <w:footnoteReference w:id="6"/>
            </w:r>
          </w:p>
        </w:tc>
        <w:tc>
          <w:tcPr>
            <w:tcW w:w="1409" w:type="pct"/>
            <w:vAlign w:val="center"/>
          </w:tcPr>
          <w:p w14:paraId="1C15E043" w14:textId="77777777" w:rsidR="00D470A5" w:rsidRPr="00D470A5" w:rsidRDefault="00D470A5" w:rsidP="00EB5D79">
            <w:pPr>
              <w:pStyle w:val="NoSpacing"/>
              <w:jc w:val="center"/>
              <w:rPr>
                <w:rFonts w:asciiTheme="majorHAnsi" w:hAnsiTheme="majorHAnsi" w:cstheme="majorHAnsi"/>
                <w:bCs/>
                <w:noProof/>
                <w:lang w:val="sr-Cyrl-RS"/>
              </w:rPr>
            </w:pPr>
            <w:r w:rsidRPr="00D470A5">
              <w:rPr>
                <w:rFonts w:asciiTheme="majorHAnsi" w:hAnsiTheme="majorHAnsi" w:cstheme="majorHAnsi"/>
                <w:bCs/>
                <w:noProof/>
                <w:lang w:val="sr-Cyrl-RS"/>
              </w:rPr>
              <w:t>129.800.000,00</w:t>
            </w:r>
          </w:p>
        </w:tc>
      </w:tr>
      <w:tr w:rsidR="00D470A5" w:rsidRPr="00D470A5" w14:paraId="2B0E82FD" w14:textId="77777777" w:rsidTr="00EB5D79">
        <w:tc>
          <w:tcPr>
            <w:tcW w:w="5000" w:type="pct"/>
            <w:gridSpan w:val="3"/>
            <w:shd w:val="clear" w:color="auto" w:fill="E6EFEA" w:themeFill="accent5" w:themeFillTint="66"/>
            <w:vAlign w:val="center"/>
          </w:tcPr>
          <w:p w14:paraId="256B93B6" w14:textId="6F77001D" w:rsidR="00D470A5" w:rsidRPr="00D470A5" w:rsidRDefault="0049551A" w:rsidP="0049551A">
            <w:pPr>
              <w:rPr>
                <w:rFonts w:asciiTheme="majorHAnsi" w:hAnsiTheme="majorHAnsi" w:cstheme="majorHAnsi"/>
                <w:b w:val="0"/>
                <w:bCs/>
                <w:noProof/>
                <w:color w:val="auto"/>
                <w:sz w:val="22"/>
                <w:lang w:val="sr-Cyrl-RS"/>
              </w:rPr>
            </w:pPr>
            <w:r>
              <w:rPr>
                <w:rFonts w:asciiTheme="majorHAnsi" w:hAnsiTheme="majorHAnsi" w:cstheme="majorHAnsi"/>
                <w:b w:val="0"/>
                <w:bCs/>
                <w:noProof/>
                <w:color w:val="auto"/>
                <w:sz w:val="22"/>
                <w:lang w:val="sr-Cyrl-RS"/>
              </w:rPr>
              <w:t xml:space="preserve">   </w:t>
            </w:r>
            <w:r w:rsidR="00D470A5" w:rsidRPr="00D470A5">
              <w:rPr>
                <w:rFonts w:asciiTheme="majorHAnsi" w:hAnsiTheme="majorHAnsi" w:cstheme="majorHAnsi"/>
                <w:b w:val="0"/>
                <w:bCs/>
                <w:noProof/>
                <w:color w:val="auto"/>
                <w:sz w:val="22"/>
                <w:lang w:val="sr-Cyrl-RS"/>
              </w:rPr>
              <w:t xml:space="preserve">МЕРА </w:t>
            </w:r>
            <w:r w:rsidR="00D470A5" w:rsidRPr="00D470A5">
              <w:rPr>
                <w:rFonts w:asciiTheme="majorHAnsi" w:hAnsiTheme="majorHAnsi" w:cstheme="majorHAnsi"/>
                <w:b w:val="0"/>
                <w:bCs/>
                <w:noProof/>
                <w:color w:val="auto"/>
                <w:sz w:val="22"/>
              </w:rPr>
              <w:t>5</w:t>
            </w:r>
            <w:r w:rsidR="00D470A5" w:rsidRPr="00D470A5">
              <w:rPr>
                <w:rFonts w:asciiTheme="majorHAnsi" w:hAnsiTheme="majorHAnsi" w:cstheme="majorHAnsi"/>
                <w:b w:val="0"/>
                <w:bCs/>
                <w:noProof/>
                <w:color w:val="auto"/>
                <w:sz w:val="22"/>
                <w:lang w:val="sr-Cyrl-RS"/>
              </w:rPr>
              <w:t>.</w:t>
            </w:r>
            <w:r w:rsidR="00D470A5" w:rsidRPr="00D470A5">
              <w:rPr>
                <w:rFonts w:asciiTheme="majorHAnsi" w:hAnsiTheme="majorHAnsi" w:cstheme="majorHAnsi"/>
                <w:b w:val="0"/>
                <w:bCs/>
                <w:noProof/>
                <w:color w:val="auto"/>
                <w:sz w:val="22"/>
              </w:rPr>
              <w:t>3</w:t>
            </w:r>
            <w:r w:rsidR="00D470A5" w:rsidRPr="00D470A5">
              <w:rPr>
                <w:rFonts w:asciiTheme="majorHAnsi" w:hAnsiTheme="majorHAnsi" w:cstheme="majorHAnsi"/>
                <w:b w:val="0"/>
                <w:bCs/>
                <w:noProof/>
                <w:color w:val="auto"/>
                <w:sz w:val="22"/>
                <w:lang w:val="sr-Cyrl-RS"/>
              </w:rPr>
              <w:t>. Развити програме за спречавање малолетничке деликвенције и промоцију хранитељства у ромској популацији</w:t>
            </w:r>
          </w:p>
        </w:tc>
      </w:tr>
      <w:tr w:rsidR="00D470A5" w:rsidRPr="00D470A5" w14:paraId="1150792B" w14:textId="77777777" w:rsidTr="00EB5D79">
        <w:tc>
          <w:tcPr>
            <w:tcW w:w="818" w:type="pct"/>
            <w:vAlign w:val="center"/>
          </w:tcPr>
          <w:p w14:paraId="66C3DD87" w14:textId="77777777" w:rsidR="00D470A5" w:rsidRPr="00D470A5" w:rsidRDefault="00D470A5" w:rsidP="00EB5D79">
            <w:pPr>
              <w:ind w:left="32" w:firstLine="3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rPr>
              <w:t>5</w:t>
            </w:r>
            <w:r w:rsidRPr="00D470A5">
              <w:rPr>
                <w:rFonts w:asciiTheme="majorHAnsi" w:hAnsiTheme="majorHAnsi" w:cstheme="majorHAnsi"/>
                <w:b w:val="0"/>
                <w:bCs/>
                <w:noProof/>
                <w:color w:val="auto"/>
                <w:sz w:val="22"/>
                <w:lang w:val="sr-Cyrl-RS"/>
              </w:rPr>
              <w:t>.</w:t>
            </w:r>
            <w:r w:rsidRPr="00D470A5">
              <w:rPr>
                <w:rFonts w:asciiTheme="majorHAnsi" w:hAnsiTheme="majorHAnsi" w:cstheme="majorHAnsi"/>
                <w:b w:val="0"/>
                <w:bCs/>
                <w:noProof/>
                <w:color w:val="auto"/>
                <w:sz w:val="22"/>
              </w:rPr>
              <w:t>3</w:t>
            </w:r>
            <w:r w:rsidRPr="00D470A5">
              <w:rPr>
                <w:rFonts w:asciiTheme="majorHAnsi" w:hAnsiTheme="majorHAnsi" w:cstheme="majorHAnsi"/>
                <w:b w:val="0"/>
                <w:bCs/>
                <w:noProof/>
                <w:color w:val="auto"/>
                <w:sz w:val="22"/>
                <w:lang w:val="sr-Cyrl-RS"/>
              </w:rPr>
              <w:t>.3.</w:t>
            </w:r>
          </w:p>
        </w:tc>
        <w:tc>
          <w:tcPr>
            <w:tcW w:w="2773" w:type="pct"/>
            <w:vAlign w:val="center"/>
          </w:tcPr>
          <w:p w14:paraId="03167809" w14:textId="2F38D6BA" w:rsidR="00D470A5" w:rsidRPr="00D470A5" w:rsidRDefault="00D470A5" w:rsidP="00EB5D79">
            <w:pPr>
              <w:spacing w:before="60" w:after="60"/>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Успостављање социо - рехабилитационог клуба за </w:t>
            </w:r>
            <w:r w:rsidR="0049551A">
              <w:rPr>
                <w:rFonts w:asciiTheme="majorHAnsi" w:hAnsiTheme="majorHAnsi" w:cstheme="majorHAnsi"/>
                <w:b w:val="0"/>
                <w:bCs/>
                <w:noProof/>
                <w:color w:val="auto"/>
                <w:sz w:val="22"/>
                <w:lang w:val="sr-Cyrl-RS"/>
              </w:rPr>
              <w:t xml:space="preserve">малолетне </w:t>
            </w:r>
            <w:r w:rsidRPr="00D470A5">
              <w:rPr>
                <w:rFonts w:asciiTheme="majorHAnsi" w:hAnsiTheme="majorHAnsi" w:cstheme="majorHAnsi"/>
                <w:b w:val="0"/>
                <w:bCs/>
                <w:noProof/>
                <w:color w:val="auto"/>
                <w:sz w:val="22"/>
                <w:lang w:val="sr-Cyrl-RS"/>
              </w:rPr>
              <w:t>починиоце кривичних и прекршајних дела</w:t>
            </w:r>
          </w:p>
        </w:tc>
        <w:tc>
          <w:tcPr>
            <w:tcW w:w="1409" w:type="pct"/>
            <w:vAlign w:val="center"/>
          </w:tcPr>
          <w:p w14:paraId="1007ABA4" w14:textId="77777777" w:rsidR="00D470A5" w:rsidRPr="00D470A5" w:rsidRDefault="00D470A5" w:rsidP="00EB5D79">
            <w:pPr>
              <w:spacing w:before="100"/>
              <w:jc w:val="center"/>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600.000,00</w:t>
            </w:r>
          </w:p>
        </w:tc>
      </w:tr>
    </w:tbl>
    <w:p w14:paraId="57450EC8" w14:textId="45BD1C47" w:rsidR="00D470A5" w:rsidRDefault="00D470A5" w:rsidP="0049551A">
      <w:pPr>
        <w:spacing w:before="200"/>
        <w:ind w:firstLine="357"/>
        <w:jc w:val="both"/>
        <w:rPr>
          <w:rFonts w:asciiTheme="majorHAnsi" w:hAnsiTheme="majorHAnsi" w:cstheme="majorHAnsi"/>
          <w:b w:val="0"/>
          <w:bCs/>
          <w:noProof/>
          <w:color w:val="auto"/>
          <w:sz w:val="22"/>
          <w:lang w:val="sr-Cyrl-RS"/>
        </w:rPr>
      </w:pPr>
      <w:r w:rsidRPr="00D470A5">
        <w:rPr>
          <w:rFonts w:asciiTheme="majorHAnsi" w:hAnsiTheme="majorHAnsi" w:cstheme="majorHAnsi"/>
          <w:b w:val="0"/>
          <w:bCs/>
          <w:noProof/>
          <w:color w:val="auto"/>
          <w:sz w:val="22"/>
          <w:lang w:val="sr-Cyrl-RS"/>
        </w:rPr>
        <w:t xml:space="preserve">Због тога што није било могуће прецизно утврдити износе по годинама за средства која се обезбеђују из других извора, ови износи су дефинисани апроксимативно у складу са потребама локалне самоуправе да реализује одређену активност/пројекат. Ова чињеница је посебно релевантна за пројекат изградње зграде за социјално становање, чији ће износ бити познат након израде пројектно-техничке документације. Такође, идентификацију донаторских средстава по изворима, односно намени за које донатори одобравају средства, динамику трајања сваког </w:t>
      </w:r>
      <w:r w:rsidRPr="00D470A5">
        <w:rPr>
          <w:rFonts w:asciiTheme="majorHAnsi" w:hAnsiTheme="majorHAnsi" w:cstheme="majorHAnsi"/>
          <w:b w:val="0"/>
          <w:bCs/>
          <w:noProof/>
          <w:color w:val="auto"/>
          <w:sz w:val="22"/>
          <w:lang w:val="sr-Cyrl-RS"/>
        </w:rPr>
        <w:lastRenderedPageBreak/>
        <w:t xml:space="preserve">пројекта, као и процењене износе који би </w:t>
      </w:r>
      <w:r w:rsidR="0049551A">
        <w:rPr>
          <w:rFonts w:asciiTheme="majorHAnsi" w:hAnsiTheme="majorHAnsi" w:cstheme="majorHAnsi"/>
          <w:b w:val="0"/>
          <w:bCs/>
          <w:noProof/>
          <w:color w:val="auto"/>
          <w:sz w:val="22"/>
          <w:lang w:val="sr-Cyrl-RS"/>
        </w:rPr>
        <w:t xml:space="preserve">се </w:t>
      </w:r>
      <w:r w:rsidRPr="00D470A5">
        <w:rPr>
          <w:rFonts w:asciiTheme="majorHAnsi" w:hAnsiTheme="majorHAnsi" w:cstheme="majorHAnsi"/>
          <w:b w:val="0"/>
          <w:bCs/>
          <w:noProof/>
          <w:color w:val="auto"/>
          <w:sz w:val="22"/>
          <w:lang w:val="sr-Cyrl-RS"/>
        </w:rPr>
        <w:t xml:space="preserve">односили на ромску популацију, није било могуће свуда прецизно проценити услед непознавања услова конкурса (имајући у виду да су пројекти углавном у оквиру много већих целина или намена које се </w:t>
      </w:r>
      <w:r w:rsidR="0049551A">
        <w:rPr>
          <w:rFonts w:asciiTheme="majorHAnsi" w:hAnsiTheme="majorHAnsi" w:cstheme="majorHAnsi"/>
          <w:b w:val="0"/>
          <w:bCs/>
          <w:noProof/>
          <w:color w:val="auto"/>
          <w:sz w:val="22"/>
          <w:lang w:val="sr-Cyrl-RS"/>
        </w:rPr>
        <w:t xml:space="preserve">не </w:t>
      </w:r>
      <w:r w:rsidRPr="00D470A5">
        <w:rPr>
          <w:rFonts w:asciiTheme="majorHAnsi" w:hAnsiTheme="majorHAnsi" w:cstheme="majorHAnsi"/>
          <w:b w:val="0"/>
          <w:bCs/>
          <w:noProof/>
          <w:color w:val="auto"/>
          <w:sz w:val="22"/>
          <w:lang w:val="sr-Cyrl-RS"/>
        </w:rPr>
        <w:t xml:space="preserve">односе само на националне мањине, него рецимо на породицу или омладину или незапослене, односно одређене социјалне групе, без прављења разлике према националној припадности). </w:t>
      </w:r>
    </w:p>
    <w:p w14:paraId="67EFA264" w14:textId="77777777" w:rsidR="0049551A" w:rsidRPr="00D470A5" w:rsidRDefault="0049551A" w:rsidP="0049551A">
      <w:pPr>
        <w:spacing w:before="200"/>
        <w:ind w:firstLine="357"/>
        <w:jc w:val="both"/>
        <w:rPr>
          <w:rFonts w:asciiTheme="majorHAnsi" w:hAnsiTheme="majorHAnsi" w:cstheme="majorHAnsi"/>
          <w:b w:val="0"/>
          <w:bCs/>
          <w:noProof/>
          <w:color w:val="auto"/>
          <w:sz w:val="22"/>
          <w:lang w:val="sr-Cyrl-RS"/>
        </w:rPr>
      </w:pPr>
    </w:p>
    <w:p w14:paraId="0F54F649" w14:textId="77777777" w:rsidR="00D470A5" w:rsidRPr="00D470A5" w:rsidRDefault="00D470A5" w:rsidP="0049551A">
      <w:pPr>
        <w:rPr>
          <w:rFonts w:asciiTheme="majorHAnsi" w:hAnsiTheme="majorHAnsi" w:cstheme="majorHAnsi"/>
          <w:b w:val="0"/>
          <w:bCs/>
          <w:color w:val="auto"/>
          <w:sz w:val="22"/>
        </w:rPr>
      </w:pPr>
    </w:p>
    <w:p w14:paraId="1972C431" w14:textId="1A5C2ACB" w:rsidR="00CE0F8E" w:rsidRPr="0049551A" w:rsidRDefault="0049551A">
      <w:pPr>
        <w:pStyle w:val="ListParagraph"/>
        <w:numPr>
          <w:ilvl w:val="0"/>
          <w:numId w:val="34"/>
        </w:numPr>
        <w:tabs>
          <w:tab w:val="left" w:pos="5640"/>
        </w:tabs>
        <w:rPr>
          <w:rFonts w:asciiTheme="majorHAnsi" w:hAnsiTheme="majorHAnsi" w:cstheme="majorHAnsi"/>
          <w:b w:val="0"/>
          <w:bCs/>
          <w:color w:val="auto"/>
          <w:sz w:val="22"/>
          <w:lang w:val="sr-Cyrl-RS" w:eastAsia="sr-Latn-CS"/>
        </w:rPr>
      </w:pPr>
      <w:r>
        <w:rPr>
          <w:rFonts w:ascii="Times New Roman" w:hAnsi="Times New Roman" w:cs="Times New Roman"/>
          <w:color w:val="278079" w:themeColor="accent6" w:themeShade="BF"/>
          <w:sz w:val="32"/>
          <w:szCs w:val="32"/>
          <w:lang w:val="sr-Cyrl-RS" w:eastAsia="sr-Latn-CS"/>
        </w:rPr>
        <w:t>ОКВИР ЗА ПРАЋЕЊЕ, ВРЕДНОВАЊЕ УЧИНКА И ИЗВЕШТАВАЊЕ О СПРОВОЂЕЊУ ЛАП-а</w:t>
      </w:r>
    </w:p>
    <w:p w14:paraId="0B8FCD98" w14:textId="77777777" w:rsidR="0049551A" w:rsidRDefault="0049551A" w:rsidP="0049551A">
      <w:pPr>
        <w:tabs>
          <w:tab w:val="left" w:pos="5640"/>
        </w:tabs>
        <w:ind w:left="360"/>
        <w:rPr>
          <w:rFonts w:asciiTheme="majorHAnsi" w:hAnsiTheme="majorHAnsi" w:cstheme="majorHAnsi"/>
          <w:b w:val="0"/>
          <w:bCs/>
          <w:color w:val="auto"/>
          <w:sz w:val="22"/>
          <w:lang w:val="sr-Cyrl-RS" w:eastAsia="sr-Latn-CS"/>
        </w:rPr>
      </w:pPr>
    </w:p>
    <w:p w14:paraId="49E231F0" w14:textId="4911F971" w:rsidR="0049551A" w:rsidRPr="0049551A" w:rsidRDefault="0049551A" w:rsidP="00C44C78">
      <w:pPr>
        <w:tabs>
          <w:tab w:val="left" w:pos="1065"/>
        </w:tabs>
        <w:spacing w:before="120"/>
        <w:jc w:val="both"/>
        <w:rPr>
          <w:rFonts w:ascii="Arial" w:eastAsia="Times New Roman" w:hAnsi="Arial" w:cs="Arial"/>
          <w:b w:val="0"/>
          <w:noProof/>
          <w:color w:val="auto"/>
          <w:sz w:val="22"/>
          <w:lang w:val="sr-Cyrl-RS"/>
        </w:rPr>
      </w:pPr>
      <w:r>
        <w:rPr>
          <w:rFonts w:ascii="Arial" w:eastAsia="Times New Roman" w:hAnsi="Arial" w:cs="Arial"/>
          <w:b w:val="0"/>
          <w:noProof/>
          <w:color w:val="auto"/>
          <w:sz w:val="22"/>
          <w:lang w:val="sr-Cyrl-RS"/>
        </w:rPr>
        <w:t xml:space="preserve">       </w:t>
      </w:r>
      <w:r w:rsidRPr="0049551A">
        <w:rPr>
          <w:rFonts w:ascii="Arial" w:eastAsia="Times New Roman" w:hAnsi="Arial" w:cs="Arial"/>
          <w:b w:val="0"/>
          <w:noProof/>
          <w:color w:val="auto"/>
          <w:sz w:val="22"/>
          <w:lang w:val="sr-Cyrl-RS"/>
        </w:rPr>
        <w:t>Локални акциони план се спроводи реализацијом мера и активности које су детаљно разрађене у акционом плану (АП) овог документа</w:t>
      </w:r>
      <w:r w:rsidR="00C0323C">
        <w:rPr>
          <w:rFonts w:ascii="Arial" w:eastAsia="Times New Roman" w:hAnsi="Arial" w:cs="Arial"/>
          <w:b w:val="0"/>
          <w:noProof/>
          <w:color w:val="auto"/>
          <w:sz w:val="22"/>
          <w:lang w:val="sr-Cyrl-RS"/>
        </w:rPr>
        <w:t>. З</w:t>
      </w:r>
      <w:r w:rsidRPr="0049551A">
        <w:rPr>
          <w:rFonts w:ascii="Arial" w:eastAsia="Times New Roman" w:hAnsi="Arial" w:cs="Arial"/>
          <w:b w:val="0"/>
          <w:noProof/>
          <w:color w:val="auto"/>
          <w:sz w:val="22"/>
          <w:lang w:val="sr-Cyrl-RS"/>
        </w:rPr>
        <w:t xml:space="preserve">а његово спровођење одговорно је </w:t>
      </w:r>
      <w:r w:rsidRPr="0049551A">
        <w:rPr>
          <w:rFonts w:ascii="Arial" w:eastAsia="Times New Roman" w:hAnsi="Arial" w:cs="Arial"/>
          <w:bCs/>
          <w:noProof/>
          <w:color w:val="auto"/>
          <w:sz w:val="22"/>
          <w:lang w:val="sr-Cyrl-RS"/>
        </w:rPr>
        <w:t>Локално координационо тело за социјално укључивање Рома и Ромкиња</w:t>
      </w:r>
      <w:r w:rsidR="00C0323C">
        <w:rPr>
          <w:rFonts w:ascii="Arial" w:eastAsia="Times New Roman" w:hAnsi="Arial" w:cs="Arial"/>
          <w:b w:val="0"/>
          <w:noProof/>
          <w:color w:val="auto"/>
          <w:sz w:val="22"/>
          <w:lang w:val="sr-Cyrl-RS"/>
        </w:rPr>
        <w:t>, које се</w:t>
      </w:r>
      <w:r w:rsidRPr="0049551A">
        <w:rPr>
          <w:rFonts w:ascii="Arial" w:eastAsia="Times New Roman" w:hAnsi="Arial" w:cs="Arial"/>
          <w:b w:val="0"/>
          <w:noProof/>
          <w:color w:val="auto"/>
          <w:sz w:val="22"/>
          <w:lang w:val="sr-Cyrl-RS"/>
        </w:rPr>
        <w:t xml:space="preserve"> </w:t>
      </w:r>
      <w:r w:rsidR="00C0323C">
        <w:rPr>
          <w:rFonts w:ascii="Arial" w:eastAsia="Times New Roman" w:hAnsi="Arial" w:cs="Arial"/>
          <w:b w:val="0"/>
          <w:noProof/>
          <w:color w:val="auto"/>
          <w:sz w:val="22"/>
          <w:lang w:val="sr-Cyrl-RS"/>
        </w:rPr>
        <w:t xml:space="preserve">састаје два </w:t>
      </w:r>
      <w:r w:rsidRPr="0049551A">
        <w:rPr>
          <w:rFonts w:ascii="Arial" w:eastAsia="Times New Roman" w:hAnsi="Arial" w:cs="Arial"/>
          <w:b w:val="0"/>
          <w:noProof/>
          <w:color w:val="auto"/>
          <w:sz w:val="22"/>
          <w:lang w:val="sr-Cyrl-RS"/>
        </w:rPr>
        <w:t>пута годишње како би размотрио динамику спровођења мера и активности из ЛАП-а. Оно утврђује које су активности планиране у текућој години, служи као канал за размену информација између носилаца и партнера задужених за реализацију појединачних мера и разм</w:t>
      </w:r>
      <w:r w:rsidR="004B5909">
        <w:rPr>
          <w:rFonts w:ascii="Arial" w:eastAsia="Times New Roman" w:hAnsi="Arial" w:cs="Arial"/>
          <w:b w:val="0"/>
          <w:noProof/>
          <w:color w:val="auto"/>
          <w:sz w:val="22"/>
          <w:lang w:val="sr-Cyrl-RS"/>
        </w:rPr>
        <w:t>а</w:t>
      </w:r>
      <w:r w:rsidRPr="0049551A">
        <w:rPr>
          <w:rFonts w:ascii="Arial" w:eastAsia="Times New Roman" w:hAnsi="Arial" w:cs="Arial"/>
          <w:b w:val="0"/>
          <w:noProof/>
          <w:color w:val="auto"/>
          <w:sz w:val="22"/>
          <w:lang w:val="sr-Cyrl-RS"/>
        </w:rPr>
        <w:t>тра уочене проблеме и начине њиховог превазилажења. Састанке координационог тела сазива председник који уједно утврђује и дневни ред састанака. Административне послове за ово тело обавља Одељење за друштвене делатности.</w:t>
      </w:r>
    </w:p>
    <w:p w14:paraId="05A2A2FA" w14:textId="5D1B5389" w:rsidR="0049551A" w:rsidRPr="0049551A" w:rsidRDefault="0049551A" w:rsidP="00C44C78">
      <w:pPr>
        <w:tabs>
          <w:tab w:val="left" w:pos="1065"/>
        </w:tabs>
        <w:spacing w:before="120"/>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 xml:space="preserve">        Највећи део одговорности за спровођење појединачних мера и активности ЛАП-а лежи </w:t>
      </w:r>
      <w:r w:rsidRPr="0049551A">
        <w:rPr>
          <w:rFonts w:ascii="Arial" w:eastAsia="Times New Roman" w:hAnsi="Arial" w:cs="Arial"/>
          <w:bCs/>
          <w:noProof/>
          <w:color w:val="auto"/>
          <w:sz w:val="22"/>
          <w:lang w:val="sr-Cyrl-RS"/>
        </w:rPr>
        <w:t xml:space="preserve">на организационим јединицама </w:t>
      </w:r>
      <w:r>
        <w:rPr>
          <w:rFonts w:ascii="Arial" w:eastAsia="Times New Roman" w:hAnsi="Arial" w:cs="Arial"/>
          <w:bCs/>
          <w:noProof/>
          <w:color w:val="auto"/>
          <w:sz w:val="22"/>
          <w:lang w:val="sr-Cyrl-RS"/>
        </w:rPr>
        <w:t xml:space="preserve">Градске управе </w:t>
      </w:r>
      <w:r w:rsidR="00C0323C">
        <w:rPr>
          <w:rFonts w:ascii="Arial" w:eastAsia="Times New Roman" w:hAnsi="Arial" w:cs="Arial"/>
          <w:bCs/>
          <w:noProof/>
          <w:color w:val="auto"/>
          <w:sz w:val="22"/>
          <w:lang w:val="sr-Cyrl-RS"/>
        </w:rPr>
        <w:t>г</w:t>
      </w:r>
      <w:r>
        <w:rPr>
          <w:rFonts w:ascii="Arial" w:eastAsia="Times New Roman" w:hAnsi="Arial" w:cs="Arial"/>
          <w:bCs/>
          <w:noProof/>
          <w:color w:val="auto"/>
          <w:sz w:val="22"/>
          <w:lang w:val="sr-Cyrl-RS"/>
        </w:rPr>
        <w:t xml:space="preserve">рада Лознице </w:t>
      </w:r>
      <w:r w:rsidRPr="0049551A">
        <w:rPr>
          <w:rFonts w:ascii="Arial" w:eastAsia="Times New Roman" w:hAnsi="Arial" w:cs="Arial"/>
          <w:b w:val="0"/>
          <w:noProof/>
          <w:color w:val="auto"/>
          <w:sz w:val="22"/>
          <w:lang w:val="sr-Cyrl-RS"/>
        </w:rPr>
        <w:t xml:space="preserve">које су у акционом плану наведене као „носилац мере“ односно „носилац активности“. Такође, у релазацији мера и активности активно учествују и остали актери наведени у акционом плану као „партнери“.  Реч је о широком спектру актера међу којима се, између осталог, налазе: </w:t>
      </w:r>
      <w:r w:rsidR="00C0323C">
        <w:rPr>
          <w:rFonts w:ascii="Arial" w:eastAsia="Times New Roman" w:hAnsi="Arial" w:cs="Arial"/>
          <w:b w:val="0"/>
          <w:noProof/>
          <w:color w:val="auto"/>
          <w:sz w:val="22"/>
          <w:lang w:val="sr-Cyrl-RS"/>
        </w:rPr>
        <w:t>ПУ „Бамби“</w:t>
      </w:r>
      <w:r w:rsidRPr="0049551A">
        <w:rPr>
          <w:rFonts w:ascii="Arial" w:eastAsia="Times New Roman" w:hAnsi="Arial" w:cs="Arial"/>
          <w:b w:val="0"/>
          <w:noProof/>
          <w:color w:val="auto"/>
          <w:sz w:val="22"/>
          <w:lang w:val="sr-Cyrl-RS"/>
        </w:rPr>
        <w:t>, основне школе, Центар за социјални рад</w:t>
      </w:r>
      <w:r w:rsidR="00C0323C">
        <w:rPr>
          <w:rFonts w:ascii="Arial" w:eastAsia="Times New Roman" w:hAnsi="Arial" w:cs="Arial"/>
          <w:b w:val="0"/>
          <w:noProof/>
          <w:color w:val="auto"/>
          <w:sz w:val="22"/>
          <w:lang w:val="sr-Cyrl-RS"/>
        </w:rPr>
        <w:t xml:space="preserve"> Лозница</w:t>
      </w:r>
      <w:r w:rsidRPr="0049551A">
        <w:rPr>
          <w:rFonts w:ascii="Arial" w:eastAsia="Times New Roman" w:hAnsi="Arial" w:cs="Arial"/>
          <w:b w:val="0"/>
          <w:noProof/>
          <w:color w:val="auto"/>
          <w:sz w:val="22"/>
          <w:lang w:val="sr-Cyrl-RS"/>
        </w:rPr>
        <w:t xml:space="preserve">, Национална служба за запошљавање – филијала </w:t>
      </w:r>
      <w:r w:rsidR="00C0323C">
        <w:rPr>
          <w:rFonts w:ascii="Arial" w:eastAsia="Times New Roman" w:hAnsi="Arial" w:cs="Arial"/>
          <w:b w:val="0"/>
          <w:noProof/>
          <w:color w:val="auto"/>
          <w:sz w:val="22"/>
          <w:lang w:val="sr-Cyrl-RS"/>
        </w:rPr>
        <w:t>Лозница</w:t>
      </w:r>
      <w:r w:rsidRPr="0049551A">
        <w:rPr>
          <w:rFonts w:ascii="Arial" w:eastAsia="Times New Roman" w:hAnsi="Arial" w:cs="Arial"/>
          <w:b w:val="0"/>
          <w:noProof/>
          <w:color w:val="auto"/>
          <w:sz w:val="22"/>
          <w:lang w:val="sr-Cyrl-RS"/>
        </w:rPr>
        <w:t>,</w:t>
      </w:r>
      <w:r w:rsidR="00C0323C">
        <w:rPr>
          <w:rFonts w:ascii="Arial" w:eastAsia="Times New Roman" w:hAnsi="Arial" w:cs="Arial"/>
          <w:b w:val="0"/>
          <w:noProof/>
          <w:color w:val="auto"/>
          <w:sz w:val="22"/>
          <w:lang w:val="sr-Cyrl-RS"/>
        </w:rPr>
        <w:t xml:space="preserve"> Црвени крст Лозница, Здравствени центар Лозница, КЈП „Наш дом“, ЈП „Лозница развој“, Полицијска испостава Лозница,</w:t>
      </w:r>
      <w:r w:rsidRPr="0049551A">
        <w:rPr>
          <w:rFonts w:ascii="Arial" w:eastAsia="Times New Roman" w:hAnsi="Arial" w:cs="Arial"/>
          <w:b w:val="0"/>
          <w:noProof/>
          <w:color w:val="auto"/>
          <w:sz w:val="22"/>
          <w:lang w:val="sr-Cyrl-RS"/>
        </w:rPr>
        <w:t xml:space="preserve"> Мобилни тим, педагошк</w:t>
      </w:r>
      <w:r>
        <w:rPr>
          <w:rFonts w:ascii="Arial" w:eastAsia="Times New Roman" w:hAnsi="Arial" w:cs="Arial"/>
          <w:b w:val="0"/>
          <w:noProof/>
          <w:color w:val="auto"/>
          <w:sz w:val="22"/>
          <w:lang w:val="sr-Cyrl-RS"/>
        </w:rPr>
        <w:t>а</w:t>
      </w:r>
      <w:r w:rsidRPr="0049551A">
        <w:rPr>
          <w:rFonts w:ascii="Arial" w:eastAsia="Times New Roman" w:hAnsi="Arial" w:cs="Arial"/>
          <w:b w:val="0"/>
          <w:noProof/>
          <w:color w:val="auto"/>
          <w:sz w:val="22"/>
          <w:lang w:val="sr-Cyrl-RS"/>
        </w:rPr>
        <w:t xml:space="preserve"> асистент</w:t>
      </w:r>
      <w:r>
        <w:rPr>
          <w:rFonts w:ascii="Arial" w:eastAsia="Times New Roman" w:hAnsi="Arial" w:cs="Arial"/>
          <w:b w:val="0"/>
          <w:noProof/>
          <w:color w:val="auto"/>
          <w:sz w:val="22"/>
          <w:lang w:val="sr-Cyrl-RS"/>
        </w:rPr>
        <w:t>киња</w:t>
      </w:r>
      <w:r w:rsidRPr="0049551A">
        <w:rPr>
          <w:rFonts w:ascii="Arial" w:eastAsia="Times New Roman" w:hAnsi="Arial" w:cs="Arial"/>
          <w:b w:val="0"/>
          <w:noProof/>
          <w:color w:val="auto"/>
          <w:sz w:val="22"/>
          <w:lang w:val="sr-Cyrl-RS"/>
        </w:rPr>
        <w:t xml:space="preserve"> и </w:t>
      </w:r>
      <w:r w:rsidR="00A15A75">
        <w:rPr>
          <w:rFonts w:ascii="Arial" w:eastAsia="Times New Roman" w:hAnsi="Arial" w:cs="Arial"/>
          <w:b w:val="0"/>
          <w:noProof/>
          <w:color w:val="auto"/>
          <w:sz w:val="22"/>
          <w:lang w:val="sr-Cyrl-RS"/>
        </w:rPr>
        <w:t>ромска удружења</w:t>
      </w:r>
      <w:r w:rsidRPr="0049551A">
        <w:rPr>
          <w:rFonts w:ascii="Arial" w:eastAsia="Times New Roman" w:hAnsi="Arial" w:cs="Arial"/>
          <w:b w:val="0"/>
          <w:noProof/>
          <w:color w:val="auto"/>
          <w:sz w:val="22"/>
          <w:lang w:val="sr-Cyrl-RS"/>
        </w:rPr>
        <w:t xml:space="preserve"> итд. </w:t>
      </w:r>
    </w:p>
    <w:p w14:paraId="4B52FBAE" w14:textId="7C6088C1" w:rsidR="0049551A" w:rsidRDefault="0049551A" w:rsidP="00C44C78">
      <w:pPr>
        <w:tabs>
          <w:tab w:val="left" w:pos="1065"/>
        </w:tabs>
        <w:spacing w:before="120"/>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 xml:space="preserve">       Праћење мера и активности врши се преко показатеља учинка (показатељи резултата), који су дефинисани у АП за сваку поједничну меру и садрже циљане вредности за сваку годину споровођења ЛАП-а. За праћење остварености циљева користе се показатељи исхода (за посебне циљеве) и показатељи ефеката (за општи циљ), чије су циљане вредности за последњу годину реализације ЛАП-а прецизно дефинисане самим документом. Праћење ЛАП-а обухвата низ задатака међу којима се налазе:</w:t>
      </w:r>
    </w:p>
    <w:p w14:paraId="176BCF24" w14:textId="77777777" w:rsidR="00A15A75" w:rsidRPr="0049551A" w:rsidRDefault="00A15A75" w:rsidP="00C44C78">
      <w:pPr>
        <w:tabs>
          <w:tab w:val="left" w:pos="1065"/>
        </w:tabs>
        <w:spacing w:before="120"/>
        <w:jc w:val="both"/>
        <w:rPr>
          <w:rFonts w:ascii="Arial" w:eastAsia="Times New Roman" w:hAnsi="Arial" w:cs="Arial"/>
          <w:b w:val="0"/>
          <w:noProof/>
          <w:color w:val="auto"/>
          <w:sz w:val="22"/>
          <w:lang w:val="sr-Cyrl-RS"/>
        </w:rPr>
      </w:pPr>
    </w:p>
    <w:p w14:paraId="498E1827" w14:textId="77777777" w:rsidR="0049551A" w:rsidRPr="0049551A" w:rsidRDefault="0049551A">
      <w:pPr>
        <w:numPr>
          <w:ilvl w:val="0"/>
          <w:numId w:val="33"/>
        </w:numPr>
        <w:tabs>
          <w:tab w:val="left" w:pos="1065"/>
        </w:tabs>
        <w:spacing w:before="120"/>
        <w:contextualSpacing/>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 xml:space="preserve">редовна комуникација и размена информација између свих актера укључених у реализацију ЛАП-а и то електонским путем, одржавањем периодичних састанака и подношењем извештаја, </w:t>
      </w:r>
    </w:p>
    <w:p w14:paraId="6B41771E" w14:textId="77777777" w:rsidR="0049551A" w:rsidRPr="0049551A" w:rsidRDefault="0049551A">
      <w:pPr>
        <w:numPr>
          <w:ilvl w:val="0"/>
          <w:numId w:val="33"/>
        </w:numPr>
        <w:tabs>
          <w:tab w:val="left" w:pos="1065"/>
        </w:tabs>
        <w:spacing w:before="120"/>
        <w:contextualSpacing/>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прикупљање података и информација о томе како тече реализација конкретних мера и активности, укључујући и формирање оних евиденција које до сада нису вођене, а битне су за праћење и евалуацију,</w:t>
      </w:r>
    </w:p>
    <w:p w14:paraId="4983A9C4" w14:textId="77777777" w:rsidR="0049551A" w:rsidRPr="0049551A" w:rsidRDefault="0049551A">
      <w:pPr>
        <w:numPr>
          <w:ilvl w:val="0"/>
          <w:numId w:val="33"/>
        </w:numPr>
        <w:tabs>
          <w:tab w:val="left" w:pos="1065"/>
        </w:tabs>
        <w:spacing w:before="120"/>
        <w:contextualSpacing/>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дефинисање превентивних мера у случају појаве ризика који могу угрозити спровођење ЛАП-а, односно предлагање конкретних акција за решавање проблема када се појаве и угрозе спровођење конкретних мера и активности,</w:t>
      </w:r>
    </w:p>
    <w:p w14:paraId="5B14A562" w14:textId="3822E020" w:rsidR="0049551A" w:rsidRPr="0049551A" w:rsidRDefault="0049551A">
      <w:pPr>
        <w:numPr>
          <w:ilvl w:val="0"/>
          <w:numId w:val="33"/>
        </w:numPr>
        <w:tabs>
          <w:tab w:val="left" w:pos="1065"/>
        </w:tabs>
        <w:spacing w:before="120"/>
        <w:contextualSpacing/>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информисање јавности и заинтересованих страна о томе како тече спровођење ЛАП-а,</w:t>
      </w:r>
    </w:p>
    <w:p w14:paraId="421990FF" w14:textId="77777777" w:rsidR="0049551A" w:rsidRPr="0049551A" w:rsidRDefault="0049551A">
      <w:pPr>
        <w:numPr>
          <w:ilvl w:val="0"/>
          <w:numId w:val="33"/>
        </w:numPr>
        <w:tabs>
          <w:tab w:val="left" w:pos="1065"/>
        </w:tabs>
        <w:spacing w:before="120"/>
        <w:contextualSpacing/>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 xml:space="preserve">припрема и подношење годишњих и трогодишњег извештаја о реализацији ЛАП-а.     </w:t>
      </w:r>
    </w:p>
    <w:p w14:paraId="69DC4BCB" w14:textId="5BBC9F75" w:rsidR="0049551A" w:rsidRPr="0049551A" w:rsidRDefault="0049551A" w:rsidP="00C44C78">
      <w:pPr>
        <w:tabs>
          <w:tab w:val="left" w:pos="1065"/>
        </w:tabs>
        <w:spacing w:before="120"/>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lastRenderedPageBreak/>
        <w:t xml:space="preserve">        </w:t>
      </w:r>
      <w:r w:rsidRPr="0049551A">
        <w:rPr>
          <w:rFonts w:ascii="Arial" w:eastAsia="Times New Roman" w:hAnsi="Arial" w:cs="Arial"/>
          <w:bCs/>
          <w:noProof/>
          <w:color w:val="auto"/>
          <w:sz w:val="22"/>
          <w:u w:val="single"/>
          <w:lang w:val="sr-Cyrl-RS"/>
        </w:rPr>
        <w:t>Вредновање учинка (евалуација</w:t>
      </w:r>
      <w:r w:rsidRPr="0049551A">
        <w:rPr>
          <w:rFonts w:ascii="Arial" w:eastAsia="Times New Roman" w:hAnsi="Arial" w:cs="Arial"/>
          <w:b w:val="0"/>
          <w:noProof/>
          <w:color w:val="auto"/>
          <w:sz w:val="22"/>
          <w:lang w:val="sr-Cyrl-RS"/>
        </w:rPr>
        <w:t xml:space="preserve">) подразумева оцену релевантности, ефикасности, ефективности и одрживости ЛАП-а за социјалну инклузију Рома и Ромкиња у циљу његовог преиспитивања и унапређења, било у процесу његове ревизије или током новог процеса стратешког планирања.  Вредновање учинка подразумева спровођење </w:t>
      </w:r>
      <w:r w:rsidRPr="0049551A">
        <w:rPr>
          <w:rFonts w:ascii="Arial" w:eastAsia="Times New Roman" w:hAnsi="Arial" w:cs="Arial"/>
          <w:b w:val="0"/>
          <w:i/>
          <w:iCs/>
          <w:noProof/>
          <w:color w:val="auto"/>
          <w:sz w:val="22"/>
          <w:lang w:val="sr-Cyrl-RS"/>
        </w:rPr>
        <w:t>еx-post</w:t>
      </w:r>
      <w:r w:rsidRPr="0049551A">
        <w:rPr>
          <w:rFonts w:ascii="Arial" w:eastAsia="Times New Roman" w:hAnsi="Arial" w:cs="Arial"/>
          <w:b w:val="0"/>
          <w:noProof/>
          <w:color w:val="auto"/>
          <w:sz w:val="22"/>
          <w:lang w:val="sr-Cyrl-RS"/>
        </w:rPr>
        <w:t xml:space="preserve"> анализе ефеката у складу са одредбама Закона о планском систему и Уредбе о методологији израде докумената јавних политика. Планирано је да</w:t>
      </w:r>
      <w:r w:rsidR="00A15A75">
        <w:rPr>
          <w:rFonts w:ascii="Arial" w:eastAsia="Times New Roman" w:hAnsi="Arial" w:cs="Arial"/>
          <w:b w:val="0"/>
          <w:noProof/>
          <w:color w:val="auto"/>
          <w:sz w:val="22"/>
          <w:lang w:val="sr-Cyrl-RS"/>
        </w:rPr>
        <w:t xml:space="preserve"> интерна</w:t>
      </w:r>
      <w:r w:rsidRPr="0049551A">
        <w:rPr>
          <w:rFonts w:ascii="Arial" w:eastAsia="Times New Roman" w:hAnsi="Arial" w:cs="Arial"/>
          <w:b w:val="0"/>
          <w:noProof/>
          <w:color w:val="auto"/>
          <w:sz w:val="22"/>
          <w:lang w:val="sr-Cyrl-RS"/>
        </w:rPr>
        <w:t xml:space="preserve"> </w:t>
      </w:r>
      <w:r w:rsidRPr="0049551A">
        <w:rPr>
          <w:rFonts w:ascii="Arial" w:eastAsia="Times New Roman" w:hAnsi="Arial" w:cs="Arial"/>
          <w:b w:val="0"/>
          <w:i/>
          <w:iCs/>
          <w:noProof/>
          <w:color w:val="auto"/>
          <w:sz w:val="22"/>
          <w:lang w:val="sr-Cyrl-RS"/>
        </w:rPr>
        <w:t>еx-post</w:t>
      </w:r>
      <w:r w:rsidRPr="0049551A">
        <w:rPr>
          <w:rFonts w:ascii="Arial" w:eastAsia="Times New Roman" w:hAnsi="Arial" w:cs="Arial"/>
          <w:b w:val="0"/>
          <w:noProof/>
          <w:color w:val="auto"/>
          <w:sz w:val="22"/>
          <w:lang w:val="sr-Cyrl-RS"/>
        </w:rPr>
        <w:t xml:space="preserve"> анализа ЛАП-а буде спроведена у последњем кварталу 2028. године, како би се обезбедила процена ефеката спроведеног ЛАП-а, као и улазне информације и препоруке за даље планирање социјалне инклузије Рома и Ромкиња у </w:t>
      </w:r>
      <w:r w:rsidR="00A15A75">
        <w:rPr>
          <w:rFonts w:ascii="Arial" w:eastAsia="Times New Roman" w:hAnsi="Arial" w:cs="Arial"/>
          <w:b w:val="0"/>
          <w:noProof/>
          <w:color w:val="auto"/>
          <w:sz w:val="22"/>
          <w:lang w:val="sr-Cyrl-RS"/>
        </w:rPr>
        <w:t>граду Лозници</w:t>
      </w:r>
      <w:r w:rsidRPr="0049551A">
        <w:rPr>
          <w:rFonts w:ascii="Arial" w:eastAsia="Times New Roman" w:hAnsi="Arial" w:cs="Arial"/>
          <w:b w:val="0"/>
          <w:noProof/>
          <w:color w:val="auto"/>
          <w:sz w:val="22"/>
          <w:lang w:val="sr-Cyrl-RS"/>
        </w:rPr>
        <w:t xml:space="preserve">. </w:t>
      </w:r>
    </w:p>
    <w:p w14:paraId="43549DB0" w14:textId="14D7E2A6" w:rsidR="0049551A" w:rsidRPr="0049551A" w:rsidRDefault="0049551A" w:rsidP="00C44C78">
      <w:pPr>
        <w:tabs>
          <w:tab w:val="left" w:pos="1065"/>
        </w:tabs>
        <w:spacing w:before="120"/>
        <w:jc w:val="both"/>
        <w:rPr>
          <w:rFonts w:ascii="Arial" w:eastAsia="Times New Roman" w:hAnsi="Arial" w:cs="Arial"/>
          <w:b w:val="0"/>
          <w:noProof/>
          <w:color w:val="auto"/>
          <w:sz w:val="22"/>
          <w:lang w:val="sr-Cyrl-RS"/>
        </w:rPr>
      </w:pPr>
      <w:r w:rsidRPr="0049551A">
        <w:rPr>
          <w:rFonts w:ascii="Arial" w:eastAsia="Times New Roman" w:hAnsi="Arial" w:cs="Arial"/>
          <w:bCs/>
          <w:noProof/>
          <w:color w:val="auto"/>
          <w:sz w:val="22"/>
          <w:lang w:val="sr-Cyrl-RS"/>
        </w:rPr>
        <w:t xml:space="preserve">       </w:t>
      </w:r>
      <w:r w:rsidRPr="0049551A">
        <w:rPr>
          <w:rFonts w:ascii="Arial" w:eastAsia="Times New Roman" w:hAnsi="Arial" w:cs="Arial"/>
          <w:bCs/>
          <w:noProof/>
          <w:color w:val="auto"/>
          <w:sz w:val="22"/>
          <w:u w:val="single"/>
          <w:lang w:val="sr-Cyrl-RS"/>
        </w:rPr>
        <w:t xml:space="preserve"> Годишњи извештај о реализацији ЛАП-а</w:t>
      </w:r>
      <w:r w:rsidRPr="0049551A">
        <w:rPr>
          <w:rFonts w:ascii="Arial" w:eastAsia="Times New Roman" w:hAnsi="Arial" w:cs="Arial"/>
          <w:b w:val="0"/>
          <w:noProof/>
          <w:color w:val="auto"/>
          <w:sz w:val="22"/>
          <w:lang w:val="sr-Cyrl-RS"/>
        </w:rPr>
        <w:t xml:space="preserve"> подноси Локално координационо тело за социјално укључивање Рома и Ромкиња </w:t>
      </w:r>
      <w:r w:rsidR="00A15A75">
        <w:rPr>
          <w:rFonts w:ascii="Arial" w:eastAsia="Times New Roman" w:hAnsi="Arial" w:cs="Arial"/>
          <w:b w:val="0"/>
          <w:noProof/>
          <w:color w:val="auto"/>
          <w:sz w:val="22"/>
          <w:lang w:val="sr-Cyrl-RS"/>
        </w:rPr>
        <w:t>Градском већу</w:t>
      </w:r>
      <w:r w:rsidRPr="0049551A">
        <w:rPr>
          <w:rFonts w:ascii="Arial" w:eastAsia="Times New Roman" w:hAnsi="Arial" w:cs="Arial"/>
          <w:b w:val="0"/>
          <w:noProof/>
          <w:color w:val="auto"/>
          <w:sz w:val="22"/>
          <w:lang w:val="sr-Cyrl-RS"/>
        </w:rPr>
        <w:t xml:space="preserve"> најкасније до 30. априла текуће године за претходну календарску годину. Одговорност за припрему годишњих извештаја сноси Одељење за друштвене делатности која најкасније до 15. јануара текуће године доставља образац годишњег извештаја свим организационим јединицама </w:t>
      </w:r>
      <w:r w:rsidR="00A15A75">
        <w:rPr>
          <w:rFonts w:ascii="Arial" w:eastAsia="Times New Roman" w:hAnsi="Arial" w:cs="Arial"/>
          <w:b w:val="0"/>
          <w:noProof/>
          <w:color w:val="auto"/>
          <w:sz w:val="22"/>
          <w:lang w:val="sr-Cyrl-RS"/>
        </w:rPr>
        <w:t>ГУ</w:t>
      </w:r>
      <w:r w:rsidRPr="0049551A">
        <w:rPr>
          <w:rFonts w:ascii="Arial" w:eastAsia="Times New Roman" w:hAnsi="Arial" w:cs="Arial"/>
          <w:b w:val="0"/>
          <w:noProof/>
          <w:color w:val="auto"/>
          <w:sz w:val="22"/>
          <w:lang w:val="sr-Cyrl-RS"/>
        </w:rPr>
        <w:t xml:space="preserve"> и партнерима (набројаним у АП као „носилац активности“ и „партнери“) да га попуне у погледу остварених показатеља резултата за мере и активности у чијој реализацију су непосредно  учествовали. Рок за прикупљање података за потребе годишњег извештаја не може бити дужи од месец дана. Одељење за друштвене делатности након прикупљања података приступа обједињавању годишњег извештаја за свих 5 области које су обухваћене ЛАП-ом, како би га до 20. априла упутило Локалном координационом телу. Годишњи извештај прво одобрава Локално координационо тело,  које га потом подноси </w:t>
      </w:r>
      <w:r w:rsidR="00A15A75">
        <w:rPr>
          <w:rFonts w:ascii="Arial" w:eastAsia="Times New Roman" w:hAnsi="Arial" w:cs="Arial"/>
          <w:b w:val="0"/>
          <w:noProof/>
          <w:color w:val="auto"/>
          <w:sz w:val="22"/>
          <w:lang w:val="sr-Cyrl-RS"/>
        </w:rPr>
        <w:t>Градском већу</w:t>
      </w:r>
      <w:r w:rsidRPr="0049551A">
        <w:rPr>
          <w:rFonts w:ascii="Arial" w:eastAsia="Times New Roman" w:hAnsi="Arial" w:cs="Arial"/>
          <w:b w:val="0"/>
          <w:noProof/>
          <w:color w:val="auto"/>
          <w:sz w:val="22"/>
          <w:lang w:val="sr-Cyrl-RS"/>
        </w:rPr>
        <w:t xml:space="preserve"> до наведеног рока. </w:t>
      </w:r>
    </w:p>
    <w:p w14:paraId="203234D8" w14:textId="5F566DBB" w:rsidR="0049551A" w:rsidRPr="0049551A" w:rsidRDefault="0049551A" w:rsidP="00C44C78">
      <w:pPr>
        <w:tabs>
          <w:tab w:val="left" w:pos="1065"/>
        </w:tabs>
        <w:spacing w:before="120"/>
        <w:jc w:val="both"/>
        <w:rPr>
          <w:rFonts w:ascii="Arial" w:eastAsia="Times New Roman" w:hAnsi="Arial" w:cs="Arial"/>
          <w:b w:val="0"/>
          <w:noProof/>
          <w:color w:val="auto"/>
          <w:sz w:val="22"/>
          <w:lang w:val="sr-Cyrl-RS"/>
        </w:rPr>
      </w:pPr>
      <w:r w:rsidRPr="0049551A">
        <w:rPr>
          <w:rFonts w:ascii="Arial" w:eastAsia="Times New Roman" w:hAnsi="Arial" w:cs="Arial"/>
          <w:b w:val="0"/>
          <w:noProof/>
          <w:color w:val="auto"/>
          <w:sz w:val="22"/>
          <w:lang w:val="sr-Cyrl-RS"/>
        </w:rPr>
        <w:t xml:space="preserve">      </w:t>
      </w:r>
      <w:r w:rsidRPr="0049551A">
        <w:rPr>
          <w:rFonts w:ascii="Arial" w:eastAsia="Times New Roman" w:hAnsi="Arial" w:cs="Arial"/>
          <w:bCs/>
          <w:noProof/>
          <w:color w:val="auto"/>
          <w:sz w:val="22"/>
          <w:u w:val="single"/>
          <w:lang w:val="sr-Cyrl-RS"/>
        </w:rPr>
        <w:t>Тро</w:t>
      </w:r>
      <w:r w:rsidR="009668CC">
        <w:rPr>
          <w:rFonts w:ascii="Arial" w:eastAsia="Times New Roman" w:hAnsi="Arial" w:cs="Arial"/>
          <w:bCs/>
          <w:noProof/>
          <w:color w:val="auto"/>
          <w:sz w:val="22"/>
          <w:u w:val="single"/>
          <w:lang w:val="sr-Cyrl-RS"/>
        </w:rPr>
        <w:t>го</w:t>
      </w:r>
      <w:r w:rsidRPr="0049551A">
        <w:rPr>
          <w:rFonts w:ascii="Arial" w:eastAsia="Times New Roman" w:hAnsi="Arial" w:cs="Arial"/>
          <w:bCs/>
          <w:noProof/>
          <w:color w:val="auto"/>
          <w:sz w:val="22"/>
          <w:u w:val="single"/>
          <w:lang w:val="sr-Cyrl-RS"/>
        </w:rPr>
        <w:t>дишњи / финални извештај о реализацији ЛАП-а</w:t>
      </w:r>
      <w:r w:rsidRPr="0049551A">
        <w:rPr>
          <w:rFonts w:ascii="Arial" w:eastAsia="Times New Roman" w:hAnsi="Arial" w:cs="Arial"/>
          <w:b w:val="0"/>
          <w:noProof/>
          <w:color w:val="auto"/>
          <w:sz w:val="22"/>
          <w:lang w:val="sr-Cyrl-RS"/>
        </w:rPr>
        <w:t xml:space="preserve"> подноси Локално координационо тело за социјално укључивање Рома и Ромкиња </w:t>
      </w:r>
      <w:r w:rsidR="00A15A75">
        <w:rPr>
          <w:rFonts w:ascii="Arial" w:eastAsia="Times New Roman" w:hAnsi="Arial" w:cs="Arial"/>
          <w:b w:val="0"/>
          <w:noProof/>
          <w:color w:val="auto"/>
          <w:sz w:val="22"/>
          <w:lang w:val="sr-Cyrl-RS"/>
        </w:rPr>
        <w:t>Градском већу</w:t>
      </w:r>
      <w:r w:rsidRPr="0049551A">
        <w:rPr>
          <w:rFonts w:ascii="Arial" w:eastAsia="Times New Roman" w:hAnsi="Arial" w:cs="Arial"/>
          <w:b w:val="0"/>
          <w:noProof/>
          <w:color w:val="auto"/>
          <w:sz w:val="22"/>
          <w:lang w:val="sr-Cyrl-RS"/>
        </w:rPr>
        <w:t xml:space="preserve">, а оно га доставља Скупштини </w:t>
      </w:r>
      <w:r w:rsidR="00A15A75">
        <w:rPr>
          <w:rFonts w:ascii="Arial" w:eastAsia="Times New Roman" w:hAnsi="Arial" w:cs="Arial"/>
          <w:b w:val="0"/>
          <w:noProof/>
          <w:color w:val="auto"/>
          <w:sz w:val="22"/>
          <w:lang w:val="sr-Cyrl-RS"/>
        </w:rPr>
        <w:t>града на усвајање</w:t>
      </w:r>
      <w:r w:rsidRPr="0049551A">
        <w:rPr>
          <w:rFonts w:ascii="Arial" w:eastAsia="Times New Roman" w:hAnsi="Arial" w:cs="Arial"/>
          <w:b w:val="0"/>
          <w:noProof/>
          <w:color w:val="auto"/>
          <w:sz w:val="22"/>
          <w:lang w:val="sr-Cyrl-RS"/>
        </w:rPr>
        <w:t xml:space="preserve"> најкасније у  року од 120 дана по истеку треће календарске године од дана усвајања ЛАП-а.  Уз овај извештај доставља се и нови документ јавне политике (стратегија / програм / акциони план) којим се замењује ЛАП за социјалну инклузију Рома и Ромкиња 2026 – 2028. у новом планском периоду. Подела одговорности  и начин припреме трогодишњег извештаја су исти као и код годишњих извештаја, само се за ову прилику користи посебан образац трогодишњег извештаја.</w:t>
      </w:r>
    </w:p>
    <w:p w14:paraId="31FE5237" w14:textId="77777777" w:rsidR="0049551A" w:rsidRPr="0095467F" w:rsidRDefault="0049551A" w:rsidP="00AE6C07">
      <w:pPr>
        <w:tabs>
          <w:tab w:val="left" w:pos="5640"/>
        </w:tabs>
        <w:rPr>
          <w:rFonts w:ascii="Arial" w:eastAsia="Times New Roman" w:hAnsi="Arial" w:cs="Arial"/>
          <w:bCs/>
          <w:noProof/>
          <w:color w:val="auto"/>
          <w:sz w:val="22"/>
          <w:lang w:val="sr-Cyrl-RS"/>
        </w:rPr>
      </w:pPr>
    </w:p>
    <w:p w14:paraId="27669A93" w14:textId="77777777" w:rsidR="00AE6C07" w:rsidRPr="00AE6C07" w:rsidRDefault="00AE6C07" w:rsidP="00AE6C07">
      <w:pPr>
        <w:spacing w:line="240" w:lineRule="auto"/>
        <w:jc w:val="center"/>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СКУПШТИНА ГРАДА ЛОЗНИЦЕ</w:t>
      </w:r>
    </w:p>
    <w:p w14:paraId="2644B400" w14:textId="77777777" w:rsidR="00AE6C07" w:rsidRPr="00AE6C07" w:rsidRDefault="00AE6C07" w:rsidP="00AE6C07">
      <w:pPr>
        <w:spacing w:line="240" w:lineRule="auto"/>
        <w:jc w:val="center"/>
        <w:rPr>
          <w:rFonts w:ascii="Arial" w:eastAsia="Times New Roman" w:hAnsi="Arial" w:cs="Arial"/>
          <w:bCs/>
          <w:noProof/>
          <w:color w:val="auto"/>
          <w:sz w:val="22"/>
          <w:lang w:val="sr-Cyrl-RS"/>
        </w:rPr>
      </w:pPr>
    </w:p>
    <w:p w14:paraId="34BA1920" w14:textId="3A3A7485" w:rsidR="00AE6C07" w:rsidRPr="00AE6C07" w:rsidRDefault="00AE6C07" w:rsidP="00AE6C07">
      <w:pPr>
        <w:spacing w:line="240" w:lineRule="auto"/>
        <w:jc w:val="both"/>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Број: 06-13/26-17-2/</w:t>
      </w:r>
      <w:r w:rsidRPr="0095467F">
        <w:rPr>
          <w:rFonts w:ascii="Arial" w:eastAsia="Times New Roman" w:hAnsi="Arial" w:cs="Arial"/>
          <w:bCs/>
          <w:noProof/>
          <w:color w:val="auto"/>
          <w:sz w:val="22"/>
          <w:lang w:val="sr-Cyrl-RS"/>
        </w:rPr>
        <w:t>3</w:t>
      </w:r>
    </w:p>
    <w:p w14:paraId="6262B225" w14:textId="77777777" w:rsidR="00AE6C07" w:rsidRPr="00AE6C07" w:rsidRDefault="00AE6C07" w:rsidP="00AE6C07">
      <w:pPr>
        <w:spacing w:line="240" w:lineRule="auto"/>
        <w:jc w:val="both"/>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Датум: 27. мај 2026. године</w:t>
      </w:r>
    </w:p>
    <w:p w14:paraId="7F592741" w14:textId="77777777" w:rsidR="00AE6C07" w:rsidRPr="00AE6C07" w:rsidRDefault="00AE6C07" w:rsidP="00AE6C07">
      <w:pPr>
        <w:tabs>
          <w:tab w:val="left" w:pos="6615"/>
        </w:tabs>
        <w:spacing w:line="240" w:lineRule="auto"/>
        <w:jc w:val="both"/>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 xml:space="preserve">Л о з н и ц а </w:t>
      </w:r>
      <w:r w:rsidRPr="00AE6C07">
        <w:rPr>
          <w:rFonts w:ascii="Arial" w:eastAsia="Times New Roman" w:hAnsi="Arial" w:cs="Arial"/>
          <w:bCs/>
          <w:noProof/>
          <w:color w:val="auto"/>
          <w:sz w:val="22"/>
          <w:lang w:val="sr-Cyrl-RS"/>
        </w:rPr>
        <w:tab/>
        <w:t xml:space="preserve">       </w:t>
      </w:r>
    </w:p>
    <w:p w14:paraId="1A43E572" w14:textId="77777777" w:rsidR="00AE6C07" w:rsidRPr="00AE6C07" w:rsidRDefault="00AE6C07" w:rsidP="00AE6C07">
      <w:pPr>
        <w:tabs>
          <w:tab w:val="left" w:pos="6615"/>
        </w:tabs>
        <w:spacing w:line="240" w:lineRule="auto"/>
        <w:ind w:left="5040"/>
        <w:jc w:val="center"/>
        <w:rPr>
          <w:rFonts w:ascii="Arial" w:eastAsia="Times New Roman" w:hAnsi="Arial" w:cs="Arial"/>
          <w:bCs/>
          <w:noProof/>
          <w:color w:val="auto"/>
          <w:sz w:val="22"/>
          <w:lang w:val="sr-Cyrl-RS"/>
        </w:rPr>
      </w:pPr>
    </w:p>
    <w:p w14:paraId="39C61191" w14:textId="77777777" w:rsidR="00AE6C07" w:rsidRPr="00AE6C07" w:rsidRDefault="00AE6C07" w:rsidP="00AE6C07">
      <w:pPr>
        <w:tabs>
          <w:tab w:val="left" w:pos="6615"/>
        </w:tabs>
        <w:spacing w:line="240" w:lineRule="auto"/>
        <w:ind w:left="5040"/>
        <w:jc w:val="center"/>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ПРЕДСЕДНИЦА</w:t>
      </w:r>
    </w:p>
    <w:p w14:paraId="7E9CC8A1" w14:textId="77777777" w:rsidR="00AE6C07" w:rsidRPr="00AE6C07" w:rsidRDefault="00AE6C07" w:rsidP="00AE6C07">
      <w:pPr>
        <w:tabs>
          <w:tab w:val="left" w:pos="6225"/>
        </w:tabs>
        <w:spacing w:line="240" w:lineRule="auto"/>
        <w:ind w:left="5040"/>
        <w:jc w:val="center"/>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 xml:space="preserve">  СКУПШТИНЕ ГРАДА</w:t>
      </w:r>
    </w:p>
    <w:p w14:paraId="5FC9CA56" w14:textId="77777777" w:rsidR="00AE6C07" w:rsidRPr="00AE6C07" w:rsidRDefault="00AE6C07" w:rsidP="00AE6C07">
      <w:pPr>
        <w:tabs>
          <w:tab w:val="left" w:pos="6225"/>
        </w:tabs>
        <w:spacing w:line="240" w:lineRule="auto"/>
        <w:ind w:left="5040"/>
        <w:jc w:val="center"/>
        <w:rPr>
          <w:rFonts w:ascii="Arial" w:eastAsia="Times New Roman" w:hAnsi="Arial" w:cs="Arial"/>
          <w:bCs/>
          <w:noProof/>
          <w:color w:val="auto"/>
          <w:sz w:val="22"/>
          <w:lang w:val="sr-Cyrl-RS"/>
        </w:rPr>
      </w:pPr>
      <w:r w:rsidRPr="00AE6C07">
        <w:rPr>
          <w:rFonts w:ascii="Arial" w:eastAsia="Times New Roman" w:hAnsi="Arial" w:cs="Arial"/>
          <w:bCs/>
          <w:noProof/>
          <w:color w:val="auto"/>
          <w:sz w:val="22"/>
          <w:lang w:val="sr-Cyrl-RS"/>
        </w:rPr>
        <w:t xml:space="preserve">    Милена Манојловић Кнежевић, с.р.</w:t>
      </w:r>
    </w:p>
    <w:sectPr w:rsidR="00AE6C07" w:rsidRPr="00AE6C07" w:rsidSect="003C728A">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8E8B7" w14:textId="77777777" w:rsidR="00091D67" w:rsidRDefault="00091D67">
      <w:r>
        <w:separator/>
      </w:r>
    </w:p>
    <w:p w14:paraId="7D6490A4" w14:textId="77777777" w:rsidR="00091D67" w:rsidRDefault="00091D67"/>
  </w:endnote>
  <w:endnote w:type="continuationSeparator" w:id="0">
    <w:p w14:paraId="2A8FA7F2" w14:textId="77777777" w:rsidR="00091D67" w:rsidRDefault="00091D67">
      <w:r>
        <w:continuationSeparator/>
      </w:r>
    </w:p>
    <w:p w14:paraId="642AA95B" w14:textId="77777777" w:rsidR="00091D67" w:rsidRDefault="00091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Display">
    <w:altName w:val="Arial"/>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id w:val="-890194395"/>
      <w:docPartObj>
        <w:docPartGallery w:val="Page Numbers (Bottom of Page)"/>
        <w:docPartUnique/>
      </w:docPartObj>
    </w:sdtPr>
    <w:sdtContent>
      <w:p w14:paraId="574013FA" w14:textId="2C5DC513" w:rsidR="006F2A78" w:rsidRDefault="006F2A78">
        <w:pPr>
          <w:pStyle w:val="Footer"/>
          <w:jc w:val="center"/>
          <w:rPr>
            <w:noProof/>
          </w:rPr>
        </w:pPr>
        <w:r>
          <w:rPr>
            <w:noProof/>
            <w:lang w:bidi="sr-Latn-RS"/>
          </w:rPr>
          <w:fldChar w:fldCharType="begin"/>
        </w:r>
        <w:r>
          <w:rPr>
            <w:noProof/>
            <w:lang w:bidi="sr-Latn-RS"/>
          </w:rPr>
          <w:instrText xml:space="preserve"> PAGE   \* MERGEFORMAT </w:instrText>
        </w:r>
        <w:r>
          <w:rPr>
            <w:noProof/>
            <w:lang w:bidi="sr-Latn-RS"/>
          </w:rPr>
          <w:fldChar w:fldCharType="separate"/>
        </w:r>
        <w:r w:rsidR="00126B87">
          <w:rPr>
            <w:noProof/>
            <w:lang w:bidi="sr-Latn-RS"/>
          </w:rPr>
          <w:t>9</w:t>
        </w:r>
        <w:r>
          <w:rPr>
            <w:noProof/>
            <w:lang w:bidi="sr-Latn-RS"/>
          </w:rPr>
          <w:fldChar w:fldCharType="end"/>
        </w:r>
      </w:p>
    </w:sdtContent>
  </w:sdt>
  <w:p w14:paraId="504B5422" w14:textId="77777777" w:rsidR="006F2A78" w:rsidRDefault="006F2A7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081CA" w14:textId="77777777" w:rsidR="00091D67" w:rsidRDefault="00091D67">
      <w:r>
        <w:separator/>
      </w:r>
    </w:p>
    <w:p w14:paraId="48CFFEBB" w14:textId="77777777" w:rsidR="00091D67" w:rsidRDefault="00091D67"/>
  </w:footnote>
  <w:footnote w:type="continuationSeparator" w:id="0">
    <w:p w14:paraId="4816F5E6" w14:textId="77777777" w:rsidR="00091D67" w:rsidRDefault="00091D67">
      <w:r>
        <w:continuationSeparator/>
      </w:r>
    </w:p>
    <w:p w14:paraId="33E46487" w14:textId="77777777" w:rsidR="00091D67" w:rsidRDefault="00091D67"/>
  </w:footnote>
  <w:footnote w:id="1">
    <w:p w14:paraId="055BF58F" w14:textId="76B45924" w:rsidR="00326938" w:rsidRPr="002D2302" w:rsidRDefault="00326938" w:rsidP="002D2302">
      <w:pPr>
        <w:pStyle w:val="FootnoteText"/>
        <w:jc w:val="both"/>
        <w:rPr>
          <w:rFonts w:asciiTheme="majorHAnsi" w:hAnsiTheme="majorHAnsi" w:cstheme="majorHAnsi"/>
          <w:b w:val="0"/>
          <w:bCs/>
          <w:noProof/>
          <w:sz w:val="18"/>
          <w:szCs w:val="18"/>
          <w:lang w:val="sr-Cyrl-RS"/>
        </w:rPr>
      </w:pPr>
      <w:r>
        <w:rPr>
          <w:rStyle w:val="FootnoteReference"/>
        </w:rPr>
        <w:footnoteRef/>
      </w:r>
      <w:r>
        <w:t xml:space="preserve"> </w:t>
      </w:r>
      <w:r w:rsidRPr="00055661">
        <w:rPr>
          <w:rFonts w:asciiTheme="majorHAnsi" w:hAnsiTheme="majorHAnsi" w:cstheme="majorHAnsi"/>
          <w:b w:val="0"/>
          <w:bCs/>
          <w:noProof/>
          <w:color w:val="auto"/>
          <w:sz w:val="18"/>
          <w:szCs w:val="18"/>
          <w:lang w:val="sr-Cyrl-RS"/>
        </w:rPr>
        <w:t>Tермин je усклађен са националном Стратегијом и представља посебан облик расизма који је усмерен према Ромима и као такав је препознат у међународним политикама и документима под називом “Antigypsyism”. Више детаља је могуће пронаћи на следећим линковима:</w:t>
      </w:r>
      <w:r w:rsidRPr="005E5B01">
        <w:rPr>
          <w:rFonts w:asciiTheme="majorHAnsi" w:hAnsiTheme="majorHAnsi" w:cstheme="majorHAnsi"/>
          <w:b w:val="0"/>
          <w:bCs/>
          <w:noProof/>
          <w:color w:val="auto"/>
          <w:sz w:val="18"/>
          <w:szCs w:val="18"/>
          <w:lang w:val="ru-RU"/>
        </w:rPr>
        <w:t xml:space="preserve"> </w:t>
      </w:r>
      <w:hyperlink r:id="rId1" w:history="1">
        <w:r w:rsidRPr="004F65C5">
          <w:rPr>
            <w:rStyle w:val="Hyperlink"/>
            <w:rFonts w:asciiTheme="majorHAnsi" w:hAnsiTheme="majorHAnsi" w:cstheme="majorHAnsi"/>
            <w:b w:val="0"/>
            <w:bCs/>
            <w:noProof/>
            <w:sz w:val="18"/>
            <w:szCs w:val="18"/>
            <w:lang w:val="sr-Cyrl-RS"/>
          </w:rPr>
          <w:t>https://www.coe.int/en/web/roma-and-travellers/antigypsyism-/-discrimination</w:t>
        </w:r>
      </w:hyperlink>
      <w:r w:rsidRPr="00055661">
        <w:rPr>
          <w:rFonts w:asciiTheme="majorHAnsi" w:hAnsiTheme="majorHAnsi" w:cstheme="majorHAnsi"/>
          <w:b w:val="0"/>
          <w:bCs/>
          <w:noProof/>
          <w:sz w:val="18"/>
          <w:szCs w:val="18"/>
          <w:lang w:val="sr-Cyrl-RS"/>
        </w:rPr>
        <w:t xml:space="preserve">, </w:t>
      </w:r>
      <w:hyperlink r:id="rId2" w:history="1">
        <w:r w:rsidRPr="00055661">
          <w:rPr>
            <w:rStyle w:val="Hyperlink"/>
            <w:rFonts w:asciiTheme="majorHAnsi" w:hAnsiTheme="majorHAnsi" w:cstheme="majorHAnsi"/>
            <w:b w:val="0"/>
            <w:bCs/>
            <w:noProof/>
            <w:sz w:val="18"/>
            <w:szCs w:val="18"/>
            <w:lang w:val="sr-Cyrl-RS"/>
          </w:rPr>
          <w:t>https://www.enar-eu.org/about/antigypsyism/</w:t>
        </w:r>
      </w:hyperlink>
      <w:r w:rsidRPr="00055661">
        <w:rPr>
          <w:rFonts w:asciiTheme="majorHAnsi" w:hAnsiTheme="majorHAnsi" w:cstheme="majorHAnsi"/>
          <w:b w:val="0"/>
          <w:bCs/>
          <w:noProof/>
          <w:sz w:val="18"/>
          <w:szCs w:val="18"/>
          <w:lang w:val="sr-Cyrl-RS"/>
        </w:rPr>
        <w:t xml:space="preserve">, </w:t>
      </w:r>
      <w:hyperlink r:id="rId3" w:history="1">
        <w:r w:rsidRPr="00055661">
          <w:rPr>
            <w:rStyle w:val="Hyperlink"/>
            <w:rFonts w:asciiTheme="majorHAnsi" w:hAnsiTheme="majorHAnsi" w:cstheme="majorHAnsi"/>
            <w:b w:val="0"/>
            <w:bCs/>
            <w:noProof/>
            <w:sz w:val="18"/>
            <w:szCs w:val="18"/>
            <w:lang w:val="sr-Cyrl-RS"/>
          </w:rPr>
          <w:t>https://antigypsyism.eu/</w:t>
        </w:r>
      </w:hyperlink>
    </w:p>
  </w:footnote>
  <w:footnote w:id="2">
    <w:p w14:paraId="1D12A832" w14:textId="77777777" w:rsidR="00326938" w:rsidRPr="00167907" w:rsidRDefault="00326938" w:rsidP="00167907">
      <w:pPr>
        <w:pStyle w:val="FootnoteText"/>
        <w:rPr>
          <w:rFonts w:ascii="Arial" w:hAnsi="Arial" w:cs="Arial"/>
          <w:b w:val="0"/>
          <w:bCs/>
          <w:noProof/>
          <w:color w:val="auto"/>
          <w:sz w:val="18"/>
          <w:szCs w:val="18"/>
          <w:lang w:val="sr-Cyrl-RS"/>
        </w:rPr>
      </w:pPr>
      <w:r w:rsidRPr="00167907">
        <w:rPr>
          <w:rStyle w:val="FootnoteReference"/>
          <w:rFonts w:ascii="Cambria" w:hAnsi="Cambria" w:cs="Times New Roman"/>
          <w:b w:val="0"/>
          <w:bCs/>
          <w:noProof/>
          <w:color w:val="auto"/>
          <w:lang w:val="sr-Cyrl-RS"/>
        </w:rPr>
        <w:footnoteRef/>
      </w:r>
      <w:r w:rsidRPr="00167907">
        <w:rPr>
          <w:rFonts w:ascii="Cambria" w:hAnsi="Cambria" w:cs="Times New Roman"/>
          <w:b w:val="0"/>
          <w:bCs/>
          <w:noProof/>
          <w:color w:val="auto"/>
          <w:lang w:val="sr-Cyrl-RS"/>
        </w:rPr>
        <w:t xml:space="preserve"> </w:t>
      </w:r>
      <w:r w:rsidRPr="00167907">
        <w:rPr>
          <w:rFonts w:ascii="Arial" w:hAnsi="Arial" w:cs="Arial"/>
          <w:b w:val="0"/>
          <w:bCs/>
          <w:noProof/>
          <w:color w:val="auto"/>
          <w:sz w:val="18"/>
          <w:szCs w:val="18"/>
          <w:lang w:val="sr-Cyrl-RS"/>
        </w:rPr>
        <w:t>Нацрт Акционог плана из августа 2015. године.</w:t>
      </w:r>
    </w:p>
  </w:footnote>
  <w:footnote w:id="3">
    <w:p w14:paraId="3B1E1DE6" w14:textId="0D6DC6FE" w:rsidR="00326938" w:rsidRPr="00E171E0" w:rsidRDefault="00326938" w:rsidP="008171CF">
      <w:pPr>
        <w:pStyle w:val="FootnoteText"/>
        <w:rPr>
          <w:rFonts w:ascii="Arial" w:hAnsi="Arial" w:cs="Arial"/>
          <w:b w:val="0"/>
          <w:bCs/>
          <w:noProof/>
          <w:color w:val="auto"/>
          <w:sz w:val="18"/>
          <w:szCs w:val="18"/>
          <w:u w:val="single"/>
          <w:lang w:val="sr-Cyrl-RS"/>
        </w:rPr>
      </w:pPr>
      <w:r w:rsidRPr="00EF34D7">
        <w:rPr>
          <w:rStyle w:val="FootnoteReference"/>
          <w:rFonts w:ascii="Arial" w:hAnsi="Arial" w:cs="Arial"/>
          <w:noProof/>
          <w:sz w:val="18"/>
          <w:szCs w:val="18"/>
          <w:lang w:val="sr-Cyrl-RS"/>
        </w:rPr>
        <w:footnoteRef/>
      </w:r>
      <w:r w:rsidRPr="00EF34D7">
        <w:rPr>
          <w:rFonts w:ascii="Arial" w:hAnsi="Arial" w:cs="Arial"/>
          <w:noProof/>
          <w:sz w:val="18"/>
          <w:szCs w:val="18"/>
          <w:lang w:val="sr-Cyrl-RS"/>
        </w:rPr>
        <w:t xml:space="preserve"> </w:t>
      </w:r>
      <w:r w:rsidRPr="008171CF">
        <w:rPr>
          <w:rFonts w:ascii="Arial" w:hAnsi="Arial" w:cs="Arial"/>
          <w:b w:val="0"/>
          <w:bCs/>
          <w:noProof/>
          <w:color w:val="auto"/>
          <w:sz w:val="18"/>
          <w:szCs w:val="18"/>
          <w:lang w:val="sr-Cyrl-RS"/>
        </w:rPr>
        <w:t xml:space="preserve">„Водич за припрему, буџетирање и праћење локалног акционог плана за инклузију Рома“, СКГО, 2019.  </w:t>
      </w:r>
      <w:hyperlink r:id="rId4" w:history="1">
        <w:r w:rsidRPr="00E171E0">
          <w:rPr>
            <w:rStyle w:val="Hyperlink1"/>
            <w:rFonts w:ascii="Arial" w:hAnsi="Arial" w:cs="Arial"/>
            <w:b w:val="0"/>
            <w:bCs/>
            <w:noProof/>
            <w:color w:val="auto"/>
            <w:sz w:val="18"/>
            <w:szCs w:val="18"/>
            <w:lang w:val="sr-Cyrl-RS"/>
          </w:rPr>
          <w:t>www.skgo.org/storage/app/uploads/public/164/508/695/1645086950_SKGO%20-%20Vodic%20za%20inlkluziju%20Roma%20za%20web.pdf</w:t>
        </w:r>
      </w:hyperlink>
    </w:p>
    <w:p w14:paraId="62AA5699" w14:textId="29143DCB" w:rsidR="00326938" w:rsidRPr="00423B1A" w:rsidRDefault="00326938" w:rsidP="008171CF">
      <w:pPr>
        <w:pStyle w:val="FootnoteText"/>
        <w:rPr>
          <w:sz w:val="18"/>
          <w:szCs w:val="18"/>
          <w:lang w:val="sr-Cyrl-RS"/>
        </w:rPr>
      </w:pPr>
    </w:p>
  </w:footnote>
  <w:footnote w:id="4">
    <w:p w14:paraId="22273974" w14:textId="75F3B790" w:rsidR="00326938" w:rsidRDefault="00326938">
      <w:pPr>
        <w:pStyle w:val="FootnoteText"/>
        <w:rPr>
          <w:rFonts w:asciiTheme="majorHAnsi" w:hAnsiTheme="majorHAnsi" w:cstheme="majorHAnsi"/>
          <w:b w:val="0"/>
          <w:bCs/>
          <w:color w:val="auto"/>
          <w:sz w:val="18"/>
          <w:szCs w:val="18"/>
          <w:lang w:val="sr-Cyrl-RS"/>
        </w:rPr>
      </w:pPr>
      <w:r>
        <w:rPr>
          <w:rStyle w:val="FootnoteReference"/>
        </w:rPr>
        <w:footnoteRef/>
      </w:r>
      <w:r>
        <w:t xml:space="preserve"> </w:t>
      </w:r>
      <w:r w:rsidRPr="00B12CD3">
        <w:rPr>
          <w:rFonts w:asciiTheme="majorHAnsi" w:hAnsiTheme="majorHAnsi" w:cstheme="majorHAnsi"/>
          <w:b w:val="0"/>
          <w:bCs/>
          <w:color w:val="auto"/>
          <w:sz w:val="18"/>
          <w:szCs w:val="18"/>
        </w:rPr>
        <w:t xml:space="preserve">Резултати истраживања су доступни на: </w:t>
      </w:r>
      <w:hyperlink r:id="rId5" w:history="1">
        <w:r w:rsidRPr="00950622">
          <w:rPr>
            <w:rStyle w:val="Hyperlink"/>
            <w:rFonts w:asciiTheme="majorHAnsi" w:hAnsiTheme="majorHAnsi" w:cstheme="majorHAnsi"/>
            <w:b w:val="0"/>
            <w:bCs/>
            <w:sz w:val="18"/>
            <w:szCs w:val="18"/>
          </w:rPr>
          <w:t>https://ravnopravnost.gov.rs/wp-content/uploads/2024/09/Percepcija-romske-zajednc-o-diskriminaciji.pdf</w:t>
        </w:r>
      </w:hyperlink>
    </w:p>
    <w:p w14:paraId="311FBCAF" w14:textId="77777777" w:rsidR="00326938" w:rsidRPr="00B12CD3" w:rsidRDefault="00326938">
      <w:pPr>
        <w:pStyle w:val="FootnoteText"/>
        <w:rPr>
          <w:lang w:val="sr-Cyrl-RS"/>
        </w:rPr>
      </w:pPr>
    </w:p>
  </w:footnote>
  <w:footnote w:id="5">
    <w:p w14:paraId="273E8A86" w14:textId="77777777" w:rsidR="001C6222" w:rsidRPr="00523A06" w:rsidRDefault="001C6222" w:rsidP="001C6222">
      <w:pPr>
        <w:pStyle w:val="FootnoteText"/>
        <w:rPr>
          <w:lang w:val="sr-Cyrl-RS"/>
        </w:rPr>
      </w:pPr>
      <w:r>
        <w:rPr>
          <w:rStyle w:val="FootnoteReference"/>
        </w:rPr>
        <w:footnoteRef/>
      </w:r>
      <w:r>
        <w:t xml:space="preserve"> </w:t>
      </w:r>
      <w:r w:rsidRPr="001D06C1">
        <w:rPr>
          <w:b w:val="0"/>
          <w:bCs/>
          <w:lang w:val="sr-Cyrl-RS"/>
        </w:rPr>
        <w:t>Износ се односи на изградњу целе зграде. Очекује се усељавање 5 ромских породица.</w:t>
      </w:r>
    </w:p>
  </w:footnote>
  <w:footnote w:id="6">
    <w:p w14:paraId="49790A03" w14:textId="77777777" w:rsidR="00D470A5" w:rsidRPr="00523A06" w:rsidRDefault="00D470A5" w:rsidP="00D470A5">
      <w:pPr>
        <w:pStyle w:val="FootnoteText"/>
        <w:rPr>
          <w:lang w:val="sr-Cyrl-RS"/>
        </w:rPr>
      </w:pPr>
      <w:r w:rsidRPr="007C26DA">
        <w:rPr>
          <w:rStyle w:val="FootnoteReference"/>
          <w:color w:val="auto"/>
        </w:rPr>
        <w:footnoteRef/>
      </w:r>
      <w:r w:rsidRPr="007C26DA">
        <w:rPr>
          <w:color w:val="auto"/>
        </w:rPr>
        <w:t xml:space="preserve"> </w:t>
      </w:r>
      <w:r w:rsidRPr="007C26DA">
        <w:rPr>
          <w:b w:val="0"/>
          <w:bCs/>
          <w:color w:val="auto"/>
          <w:lang w:val="sr-Cyrl-RS"/>
        </w:rPr>
        <w:t>Износ се односи на изградњу целе зграде. Очекује се усељавање 5 ромских породица.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6F2A78" w14:paraId="7F4FCA43" w14:textId="77777777" w:rsidTr="00360494">
      <w:trPr>
        <w:trHeight w:val="978"/>
      </w:trPr>
      <w:tc>
        <w:tcPr>
          <w:tcW w:w="10035" w:type="dxa"/>
          <w:tcBorders>
            <w:top w:val="nil"/>
            <w:left w:val="nil"/>
            <w:bottom w:val="single" w:sz="36" w:space="0" w:color="34ABA2" w:themeColor="accent3"/>
            <w:right w:val="nil"/>
          </w:tcBorders>
        </w:tcPr>
        <w:p w14:paraId="6F71E449" w14:textId="77777777" w:rsidR="006F2A78" w:rsidRDefault="006F2A78">
          <w:pPr>
            <w:pStyle w:val="Header"/>
            <w:rPr>
              <w:noProof/>
            </w:rPr>
          </w:pPr>
        </w:p>
      </w:tc>
    </w:tr>
  </w:tbl>
  <w:p w14:paraId="330F7563" w14:textId="77777777" w:rsidR="006F2A78" w:rsidRDefault="006F2A78" w:rsidP="00D077E9">
    <w:pPr>
      <w:pStyle w:val="Heade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67E291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5B8D46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E01451"/>
    <w:multiLevelType w:val="hybridMultilevel"/>
    <w:tmpl w:val="104C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D697A"/>
    <w:multiLevelType w:val="multilevel"/>
    <w:tmpl w:val="FB14E8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8"/>
      <w:numFmt w:val="decimal"/>
      <w:lvlText w:val="%3-"/>
      <w:lvlJc w:val="left"/>
      <w:pPr>
        <w:ind w:left="2160" w:hanging="360"/>
      </w:pPr>
      <w:rPr>
        <w:rFonts w:hint="default"/>
      </w:rPr>
    </w:lvl>
    <w:lvl w:ilvl="3">
      <w:start w:val="8"/>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82C70"/>
    <w:multiLevelType w:val="hybridMultilevel"/>
    <w:tmpl w:val="0A409E76"/>
    <w:lvl w:ilvl="0" w:tplc="9E1C1A48">
      <w:start w:val="1"/>
      <w:numFmt w:val="bullet"/>
      <w:lvlText w:val=""/>
      <w:lvlJc w:val="left"/>
      <w:pPr>
        <w:ind w:left="720" w:hanging="360"/>
      </w:pPr>
      <w:rPr>
        <w:rFonts w:ascii="Wingdings" w:hAnsi="Wingdings" w:hint="default"/>
        <w:color w:val="278079" w:themeColor="accent3" w:themeShade="BF"/>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15:restartNumberingAfterBreak="0">
    <w:nsid w:val="0BED3F5E"/>
    <w:multiLevelType w:val="hybridMultilevel"/>
    <w:tmpl w:val="6A2CB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5A4CD4"/>
    <w:multiLevelType w:val="hybridMultilevel"/>
    <w:tmpl w:val="4C82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94C0E"/>
    <w:multiLevelType w:val="hybridMultilevel"/>
    <w:tmpl w:val="DB4C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9624A"/>
    <w:multiLevelType w:val="hybridMultilevel"/>
    <w:tmpl w:val="0B340DEA"/>
    <w:lvl w:ilvl="0" w:tplc="4F0C0078">
      <w:numFmt w:val="bullet"/>
      <w:lvlText w:val=""/>
      <w:lvlJc w:val="left"/>
      <w:pPr>
        <w:ind w:left="720" w:hanging="360"/>
      </w:pPr>
      <w:rPr>
        <w:rFonts w:ascii="Wingdings" w:eastAsia="Wingdings" w:hAnsi="Wingdings" w:cs="Wingdings" w:hint="default"/>
        <w:b w:val="0"/>
        <w:bCs w:val="0"/>
        <w:i w:val="0"/>
        <w:iCs w:val="0"/>
        <w:spacing w:val="0"/>
        <w:w w:val="100"/>
        <w:sz w:val="24"/>
        <w:szCs w:val="24"/>
        <w:lang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19F50518"/>
    <w:multiLevelType w:val="hybridMultilevel"/>
    <w:tmpl w:val="EC9A879A"/>
    <w:lvl w:ilvl="0" w:tplc="A18854C2">
      <w:start w:val="1"/>
      <w:numFmt w:val="decimal"/>
      <w:lvlText w:val="%1."/>
      <w:lvlJc w:val="left"/>
      <w:pPr>
        <w:ind w:left="720" w:hanging="360"/>
      </w:pPr>
      <w:rPr>
        <w:rFonts w:hint="default"/>
        <w:b/>
        <w:bCs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1C3B29BC"/>
    <w:multiLevelType w:val="hybridMultilevel"/>
    <w:tmpl w:val="40546418"/>
    <w:lvl w:ilvl="0" w:tplc="78A844F6">
      <w:numFmt w:val="bullet"/>
      <w:lvlText w:val=""/>
      <w:lvlJc w:val="left"/>
      <w:pPr>
        <w:ind w:left="720" w:hanging="360"/>
      </w:pPr>
      <w:rPr>
        <w:rFonts w:ascii="Wingdings" w:eastAsia="Wingdings" w:hAnsi="Wingdings" w:cs="Wingdings" w:hint="default"/>
        <w:b w:val="0"/>
        <w:bCs w:val="0"/>
        <w:i w:val="0"/>
        <w:iCs w:val="0"/>
        <w:color w:val="278079" w:themeColor="accent6" w:themeShade="BF"/>
        <w:spacing w:val="0"/>
        <w:w w:val="100"/>
        <w:sz w:val="24"/>
        <w:szCs w:val="24"/>
        <w:lang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1F04206F"/>
    <w:multiLevelType w:val="hybridMultilevel"/>
    <w:tmpl w:val="D78E1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2F63CC"/>
    <w:multiLevelType w:val="hybridMultilevel"/>
    <w:tmpl w:val="8BC2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0600F3"/>
    <w:multiLevelType w:val="hybridMultilevel"/>
    <w:tmpl w:val="13E0E4BA"/>
    <w:lvl w:ilvl="0" w:tplc="27A68BEC">
      <w:start w:val="1"/>
      <w:numFmt w:val="bullet"/>
      <w:lvlText w:val=""/>
      <w:lvlJc w:val="left"/>
      <w:pPr>
        <w:ind w:left="720" w:hanging="360"/>
      </w:pPr>
      <w:rPr>
        <w:rFonts w:ascii="Symbol" w:hAnsi="Symbol" w:hint="default"/>
        <w:b/>
        <w:bCs/>
        <w:color w:val="C000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46D66C2"/>
    <w:multiLevelType w:val="hybridMultilevel"/>
    <w:tmpl w:val="B5703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2468C6"/>
    <w:multiLevelType w:val="hybridMultilevel"/>
    <w:tmpl w:val="9886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F48AC"/>
    <w:multiLevelType w:val="hybridMultilevel"/>
    <w:tmpl w:val="71C86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2A56A8"/>
    <w:multiLevelType w:val="hybridMultilevel"/>
    <w:tmpl w:val="5D76F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FC0D80"/>
    <w:multiLevelType w:val="hybridMultilevel"/>
    <w:tmpl w:val="398898E0"/>
    <w:lvl w:ilvl="0" w:tplc="68145604">
      <w:start w:val="1"/>
      <w:numFmt w:val="decimal"/>
      <w:lvlText w:val="%1."/>
      <w:lvlJc w:val="left"/>
      <w:pPr>
        <w:ind w:left="720" w:hanging="360"/>
      </w:pPr>
      <w:rPr>
        <w:rFonts w:cs="Calibri" w:hint="default"/>
        <w:b/>
        <w:bCs/>
        <w:color w:val="278079" w:themeColor="accent6" w:themeShade="BF"/>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9" w15:restartNumberingAfterBreak="0">
    <w:nsid w:val="5EE416DF"/>
    <w:multiLevelType w:val="hybridMultilevel"/>
    <w:tmpl w:val="59100CBC"/>
    <w:lvl w:ilvl="0" w:tplc="4F0C0078">
      <w:numFmt w:val="bullet"/>
      <w:lvlText w:val=""/>
      <w:lvlJc w:val="left"/>
      <w:pPr>
        <w:ind w:left="720" w:hanging="360"/>
      </w:pPr>
      <w:rPr>
        <w:rFonts w:ascii="Wingdings" w:eastAsia="Wingdings" w:hAnsi="Wingdings" w:cs="Wingdings" w:hint="default"/>
        <w:b w:val="0"/>
        <w:bCs w:val="0"/>
        <w:i w:val="0"/>
        <w:iCs w:val="0"/>
        <w:spacing w:val="0"/>
        <w:w w:val="100"/>
        <w:sz w:val="24"/>
        <w:szCs w:val="24"/>
        <w:lang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613D3710"/>
    <w:multiLevelType w:val="hybridMultilevel"/>
    <w:tmpl w:val="091E0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C74EEA"/>
    <w:multiLevelType w:val="hybridMultilevel"/>
    <w:tmpl w:val="6F78AE20"/>
    <w:lvl w:ilvl="0" w:tplc="A1FCCE6E">
      <w:start w:val="8"/>
      <w:numFmt w:val="decimal"/>
      <w:lvlText w:val="%1."/>
      <w:lvlJc w:val="left"/>
      <w:pPr>
        <w:ind w:left="720" w:hanging="360"/>
      </w:pPr>
      <w:rPr>
        <w:rFonts w:ascii="Times New Roman" w:hAnsi="Times New Roman" w:cs="Times New Roman" w:hint="default"/>
        <w:b/>
        <w:bCs w:val="0"/>
        <w:color w:val="278079" w:themeColor="accent6" w:themeShade="BF"/>
        <w:sz w:val="32"/>
        <w:szCs w:val="32"/>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2" w15:restartNumberingAfterBreak="0">
    <w:nsid w:val="676D1C97"/>
    <w:multiLevelType w:val="multilevel"/>
    <w:tmpl w:val="1474F0B2"/>
    <w:lvl w:ilvl="0">
      <w:start w:val="1"/>
      <w:numFmt w:val="decimal"/>
      <w:lvlText w:val="%1"/>
      <w:lvlJc w:val="left"/>
      <w:pPr>
        <w:ind w:left="360" w:hanging="360"/>
      </w:pPr>
      <w:rPr>
        <w:rFonts w:hint="default"/>
      </w:rPr>
    </w:lvl>
    <w:lvl w:ilvl="1">
      <w:start w:val="2"/>
      <w:numFmt w:val="decimal"/>
      <w:lvlText w:val="%1.%2"/>
      <w:lvlJc w:val="left"/>
      <w:pPr>
        <w:ind w:left="1275" w:hanging="360"/>
      </w:pPr>
      <w:rPr>
        <w:rFonts w:hint="default"/>
        <w:b/>
        <w:bCs/>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23" w15:restartNumberingAfterBreak="0">
    <w:nsid w:val="69D13894"/>
    <w:multiLevelType w:val="hybridMultilevel"/>
    <w:tmpl w:val="71EA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32387F"/>
    <w:multiLevelType w:val="multilevel"/>
    <w:tmpl w:val="3F4A583C"/>
    <w:lvl w:ilvl="0">
      <w:start w:val="1"/>
      <w:numFmt w:val="decimal"/>
      <w:lvlText w:val="%1."/>
      <w:lvlJc w:val="left"/>
      <w:pPr>
        <w:ind w:left="720" w:hanging="360"/>
      </w:pPr>
      <w:rPr>
        <w:rFonts w:hint="default"/>
      </w:rPr>
    </w:lvl>
    <w:lvl w:ilvl="1">
      <w:start w:val="2"/>
      <w:numFmt w:val="decimal"/>
      <w:isLgl/>
      <w:lvlText w:val="%1.%2."/>
      <w:lvlJc w:val="left"/>
      <w:pPr>
        <w:ind w:left="1635" w:hanging="720"/>
      </w:pPr>
      <w:rPr>
        <w:rFonts w:hint="default"/>
        <w:b/>
      </w:rPr>
    </w:lvl>
    <w:lvl w:ilvl="2">
      <w:start w:val="1"/>
      <w:numFmt w:val="decimal"/>
      <w:isLgl/>
      <w:lvlText w:val="%1.%2.%3."/>
      <w:lvlJc w:val="left"/>
      <w:pPr>
        <w:ind w:left="2190" w:hanging="720"/>
      </w:pPr>
      <w:rPr>
        <w:rFonts w:hint="default"/>
        <w:b/>
      </w:rPr>
    </w:lvl>
    <w:lvl w:ilvl="3">
      <w:start w:val="1"/>
      <w:numFmt w:val="decimal"/>
      <w:isLgl/>
      <w:lvlText w:val="%1.%2.%3.%4."/>
      <w:lvlJc w:val="left"/>
      <w:pPr>
        <w:ind w:left="3105" w:hanging="1080"/>
      </w:pPr>
      <w:rPr>
        <w:rFonts w:hint="default"/>
        <w:b/>
      </w:rPr>
    </w:lvl>
    <w:lvl w:ilvl="4">
      <w:start w:val="1"/>
      <w:numFmt w:val="decimal"/>
      <w:isLgl/>
      <w:lvlText w:val="%1.%2.%3.%4.%5."/>
      <w:lvlJc w:val="left"/>
      <w:pPr>
        <w:ind w:left="3660" w:hanging="1080"/>
      </w:pPr>
      <w:rPr>
        <w:rFonts w:hint="default"/>
        <w:b/>
      </w:rPr>
    </w:lvl>
    <w:lvl w:ilvl="5">
      <w:start w:val="1"/>
      <w:numFmt w:val="decimal"/>
      <w:isLgl/>
      <w:lvlText w:val="%1.%2.%3.%4.%5.%6."/>
      <w:lvlJc w:val="left"/>
      <w:pPr>
        <w:ind w:left="4575" w:hanging="1440"/>
      </w:pPr>
      <w:rPr>
        <w:rFonts w:hint="default"/>
        <w:b/>
      </w:rPr>
    </w:lvl>
    <w:lvl w:ilvl="6">
      <w:start w:val="1"/>
      <w:numFmt w:val="decimal"/>
      <w:isLgl/>
      <w:lvlText w:val="%1.%2.%3.%4.%5.%6.%7."/>
      <w:lvlJc w:val="left"/>
      <w:pPr>
        <w:ind w:left="5130" w:hanging="1440"/>
      </w:pPr>
      <w:rPr>
        <w:rFonts w:hint="default"/>
        <w:b/>
      </w:rPr>
    </w:lvl>
    <w:lvl w:ilvl="7">
      <w:start w:val="1"/>
      <w:numFmt w:val="decimal"/>
      <w:isLgl/>
      <w:lvlText w:val="%1.%2.%3.%4.%5.%6.%7.%8."/>
      <w:lvlJc w:val="left"/>
      <w:pPr>
        <w:ind w:left="6045" w:hanging="1800"/>
      </w:pPr>
      <w:rPr>
        <w:rFonts w:hint="default"/>
        <w:b/>
      </w:rPr>
    </w:lvl>
    <w:lvl w:ilvl="8">
      <w:start w:val="1"/>
      <w:numFmt w:val="decimal"/>
      <w:isLgl/>
      <w:lvlText w:val="%1.%2.%3.%4.%5.%6.%7.%8.%9."/>
      <w:lvlJc w:val="left"/>
      <w:pPr>
        <w:ind w:left="6600" w:hanging="1800"/>
      </w:pPr>
      <w:rPr>
        <w:rFonts w:hint="default"/>
        <w:b/>
      </w:rPr>
    </w:lvl>
  </w:abstractNum>
  <w:abstractNum w:abstractNumId="25" w15:restartNumberingAfterBreak="0">
    <w:nsid w:val="6BB41D69"/>
    <w:multiLevelType w:val="hybridMultilevel"/>
    <w:tmpl w:val="D68400D4"/>
    <w:lvl w:ilvl="0" w:tplc="4F0C0078">
      <w:numFmt w:val="bullet"/>
      <w:lvlText w:val=""/>
      <w:lvlJc w:val="left"/>
      <w:pPr>
        <w:ind w:left="720" w:hanging="360"/>
      </w:pPr>
      <w:rPr>
        <w:rFonts w:ascii="Wingdings" w:eastAsia="Wingdings" w:hAnsi="Wingdings" w:cs="Wingdings" w:hint="default"/>
        <w:b w:val="0"/>
        <w:bCs w:val="0"/>
        <w:i w:val="0"/>
        <w:iCs w:val="0"/>
        <w:spacing w:val="0"/>
        <w:w w:val="100"/>
        <w:sz w:val="24"/>
        <w:szCs w:val="24"/>
        <w:lang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6C4E3B65"/>
    <w:multiLevelType w:val="hybridMultilevel"/>
    <w:tmpl w:val="8E722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6336F"/>
    <w:multiLevelType w:val="hybridMultilevel"/>
    <w:tmpl w:val="E724EF1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72DA7051"/>
    <w:multiLevelType w:val="hybridMultilevel"/>
    <w:tmpl w:val="3528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087FCF"/>
    <w:multiLevelType w:val="hybridMultilevel"/>
    <w:tmpl w:val="B20E71B8"/>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79A17711"/>
    <w:multiLevelType w:val="hybridMultilevel"/>
    <w:tmpl w:val="500682D0"/>
    <w:lvl w:ilvl="0" w:tplc="4F0C0078">
      <w:numFmt w:val="bullet"/>
      <w:lvlText w:val=""/>
      <w:lvlJc w:val="left"/>
      <w:pPr>
        <w:ind w:left="720" w:hanging="360"/>
      </w:pPr>
      <w:rPr>
        <w:rFonts w:ascii="Wingdings" w:eastAsia="Wingdings" w:hAnsi="Wingdings" w:cs="Wingdings" w:hint="default"/>
        <w:b w:val="0"/>
        <w:bCs w:val="0"/>
        <w:i w:val="0"/>
        <w:iCs w:val="0"/>
        <w:spacing w:val="0"/>
        <w:w w:val="100"/>
        <w:sz w:val="24"/>
        <w:szCs w:val="24"/>
        <w:lang w:eastAsia="en-US" w:bidi="ar-SA"/>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1" w15:restartNumberingAfterBreak="0">
    <w:nsid w:val="7C7E357C"/>
    <w:multiLevelType w:val="hybridMultilevel"/>
    <w:tmpl w:val="675A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B43B0"/>
    <w:multiLevelType w:val="hybridMultilevel"/>
    <w:tmpl w:val="CD326F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3" w15:restartNumberingAfterBreak="0">
    <w:nsid w:val="7F453C46"/>
    <w:multiLevelType w:val="hybridMultilevel"/>
    <w:tmpl w:val="37EE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1117540">
    <w:abstractNumId w:val="8"/>
  </w:num>
  <w:num w:numId="2" w16cid:durableId="1335690545">
    <w:abstractNumId w:val="25"/>
  </w:num>
  <w:num w:numId="3" w16cid:durableId="1749619117">
    <w:abstractNumId w:val="19"/>
  </w:num>
  <w:num w:numId="4" w16cid:durableId="289674843">
    <w:abstractNumId w:val="30"/>
  </w:num>
  <w:num w:numId="5" w16cid:durableId="1335493295">
    <w:abstractNumId w:val="10"/>
  </w:num>
  <w:num w:numId="6" w16cid:durableId="1170869863">
    <w:abstractNumId w:val="18"/>
  </w:num>
  <w:num w:numId="7" w16cid:durableId="724647582">
    <w:abstractNumId w:val="3"/>
  </w:num>
  <w:num w:numId="8" w16cid:durableId="1625039282">
    <w:abstractNumId w:val="0"/>
  </w:num>
  <w:num w:numId="9" w16cid:durableId="1724597997">
    <w:abstractNumId w:val="1"/>
  </w:num>
  <w:num w:numId="10" w16cid:durableId="480271978">
    <w:abstractNumId w:val="9"/>
  </w:num>
  <w:num w:numId="11" w16cid:durableId="661011011">
    <w:abstractNumId w:val="24"/>
  </w:num>
  <w:num w:numId="12" w16cid:durableId="916986055">
    <w:abstractNumId w:val="4"/>
  </w:num>
  <w:num w:numId="13" w16cid:durableId="1357586327">
    <w:abstractNumId w:val="12"/>
  </w:num>
  <w:num w:numId="14" w16cid:durableId="1084650494">
    <w:abstractNumId w:val="2"/>
  </w:num>
  <w:num w:numId="15" w16cid:durableId="532114530">
    <w:abstractNumId w:val="28"/>
  </w:num>
  <w:num w:numId="16" w16cid:durableId="1707368203">
    <w:abstractNumId w:val="32"/>
  </w:num>
  <w:num w:numId="17" w16cid:durableId="2100905146">
    <w:abstractNumId w:val="20"/>
  </w:num>
  <w:num w:numId="18" w16cid:durableId="1213889273">
    <w:abstractNumId w:val="23"/>
  </w:num>
  <w:num w:numId="19" w16cid:durableId="1459107034">
    <w:abstractNumId w:val="33"/>
  </w:num>
  <w:num w:numId="20" w16cid:durableId="1803814067">
    <w:abstractNumId w:val="29"/>
  </w:num>
  <w:num w:numId="21" w16cid:durableId="368192700">
    <w:abstractNumId w:val="31"/>
  </w:num>
  <w:num w:numId="22" w16cid:durableId="559749023">
    <w:abstractNumId w:val="11"/>
  </w:num>
  <w:num w:numId="23" w16cid:durableId="420492878">
    <w:abstractNumId w:val="14"/>
  </w:num>
  <w:num w:numId="24" w16cid:durableId="2139180239">
    <w:abstractNumId w:val="26"/>
  </w:num>
  <w:num w:numId="25" w16cid:durableId="442506672">
    <w:abstractNumId w:val="15"/>
  </w:num>
  <w:num w:numId="26" w16cid:durableId="720790359">
    <w:abstractNumId w:val="5"/>
  </w:num>
  <w:num w:numId="27" w16cid:durableId="261450432">
    <w:abstractNumId w:val="7"/>
  </w:num>
  <w:num w:numId="28" w16cid:durableId="89744788">
    <w:abstractNumId w:val="16"/>
  </w:num>
  <w:num w:numId="29" w16cid:durableId="2080519585">
    <w:abstractNumId w:val="17"/>
  </w:num>
  <w:num w:numId="30" w16cid:durableId="2131971881">
    <w:abstractNumId w:val="6"/>
  </w:num>
  <w:num w:numId="31" w16cid:durableId="687175197">
    <w:abstractNumId w:val="27"/>
  </w:num>
  <w:num w:numId="32" w16cid:durableId="1248422628">
    <w:abstractNumId w:val="22"/>
  </w:num>
  <w:num w:numId="33" w16cid:durableId="1909413130">
    <w:abstractNumId w:val="13"/>
  </w:num>
  <w:num w:numId="34" w16cid:durableId="946346488">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B1A"/>
    <w:rsid w:val="000003AF"/>
    <w:rsid w:val="000025F4"/>
    <w:rsid w:val="00003399"/>
    <w:rsid w:val="00006AC8"/>
    <w:rsid w:val="0000774C"/>
    <w:rsid w:val="00010161"/>
    <w:rsid w:val="00014D3D"/>
    <w:rsid w:val="00016A80"/>
    <w:rsid w:val="00023B21"/>
    <w:rsid w:val="0002482E"/>
    <w:rsid w:val="00025DCA"/>
    <w:rsid w:val="0002713E"/>
    <w:rsid w:val="00027269"/>
    <w:rsid w:val="000311F0"/>
    <w:rsid w:val="00037DD4"/>
    <w:rsid w:val="00040F09"/>
    <w:rsid w:val="00050324"/>
    <w:rsid w:val="00053D6B"/>
    <w:rsid w:val="00055661"/>
    <w:rsid w:val="00057B7E"/>
    <w:rsid w:val="0006077B"/>
    <w:rsid w:val="00061BE6"/>
    <w:rsid w:val="000634AF"/>
    <w:rsid w:val="000756FA"/>
    <w:rsid w:val="000818B1"/>
    <w:rsid w:val="00081B13"/>
    <w:rsid w:val="000825DA"/>
    <w:rsid w:val="00087721"/>
    <w:rsid w:val="00091D45"/>
    <w:rsid w:val="00091D67"/>
    <w:rsid w:val="00092C43"/>
    <w:rsid w:val="00094A62"/>
    <w:rsid w:val="00095182"/>
    <w:rsid w:val="000A0150"/>
    <w:rsid w:val="000A5508"/>
    <w:rsid w:val="000A596D"/>
    <w:rsid w:val="000A6778"/>
    <w:rsid w:val="000A7112"/>
    <w:rsid w:val="000B1095"/>
    <w:rsid w:val="000C3656"/>
    <w:rsid w:val="000D4861"/>
    <w:rsid w:val="000E18B7"/>
    <w:rsid w:val="000E3BF2"/>
    <w:rsid w:val="000E63C9"/>
    <w:rsid w:val="000E668F"/>
    <w:rsid w:val="000E6AED"/>
    <w:rsid w:val="000F0491"/>
    <w:rsid w:val="000F19AD"/>
    <w:rsid w:val="000F32E5"/>
    <w:rsid w:val="000F7EC3"/>
    <w:rsid w:val="001002D4"/>
    <w:rsid w:val="0010069D"/>
    <w:rsid w:val="00110DD8"/>
    <w:rsid w:val="00111F09"/>
    <w:rsid w:val="00112291"/>
    <w:rsid w:val="00113C24"/>
    <w:rsid w:val="00126B87"/>
    <w:rsid w:val="00126EBB"/>
    <w:rsid w:val="00130E9D"/>
    <w:rsid w:val="00131A5D"/>
    <w:rsid w:val="0013228A"/>
    <w:rsid w:val="00137492"/>
    <w:rsid w:val="00144B34"/>
    <w:rsid w:val="00150904"/>
    <w:rsid w:val="001509E8"/>
    <w:rsid w:val="00150A6D"/>
    <w:rsid w:val="00154A5B"/>
    <w:rsid w:val="00161638"/>
    <w:rsid w:val="00163909"/>
    <w:rsid w:val="00165EA4"/>
    <w:rsid w:val="00167907"/>
    <w:rsid w:val="00173185"/>
    <w:rsid w:val="00173337"/>
    <w:rsid w:val="0017511A"/>
    <w:rsid w:val="001805CC"/>
    <w:rsid w:val="00182673"/>
    <w:rsid w:val="00183749"/>
    <w:rsid w:val="00184F06"/>
    <w:rsid w:val="00185B35"/>
    <w:rsid w:val="001877F6"/>
    <w:rsid w:val="00190D23"/>
    <w:rsid w:val="0019234F"/>
    <w:rsid w:val="00194112"/>
    <w:rsid w:val="00196FCD"/>
    <w:rsid w:val="001A181F"/>
    <w:rsid w:val="001A1E6B"/>
    <w:rsid w:val="001A6732"/>
    <w:rsid w:val="001A71B5"/>
    <w:rsid w:val="001B0325"/>
    <w:rsid w:val="001B106C"/>
    <w:rsid w:val="001B40B3"/>
    <w:rsid w:val="001B64D8"/>
    <w:rsid w:val="001B7238"/>
    <w:rsid w:val="001B790A"/>
    <w:rsid w:val="001C0676"/>
    <w:rsid w:val="001C3E67"/>
    <w:rsid w:val="001C588A"/>
    <w:rsid w:val="001C6222"/>
    <w:rsid w:val="001C7A4C"/>
    <w:rsid w:val="001C7CE9"/>
    <w:rsid w:val="001D06C1"/>
    <w:rsid w:val="001D132A"/>
    <w:rsid w:val="001D4E43"/>
    <w:rsid w:val="001E028F"/>
    <w:rsid w:val="001E0528"/>
    <w:rsid w:val="001E2AAA"/>
    <w:rsid w:val="001E4053"/>
    <w:rsid w:val="001E7228"/>
    <w:rsid w:val="001E7EBE"/>
    <w:rsid w:val="001F2BC8"/>
    <w:rsid w:val="001F4C2A"/>
    <w:rsid w:val="001F5F6B"/>
    <w:rsid w:val="0020193A"/>
    <w:rsid w:val="00202FB2"/>
    <w:rsid w:val="00207CCB"/>
    <w:rsid w:val="00210A0F"/>
    <w:rsid w:val="00211CEE"/>
    <w:rsid w:val="00214DDD"/>
    <w:rsid w:val="002172E6"/>
    <w:rsid w:val="00217A21"/>
    <w:rsid w:val="002206A5"/>
    <w:rsid w:val="00220DC7"/>
    <w:rsid w:val="00221FED"/>
    <w:rsid w:val="0022464E"/>
    <w:rsid w:val="00231898"/>
    <w:rsid w:val="00242C76"/>
    <w:rsid w:val="00243EBC"/>
    <w:rsid w:val="002446FE"/>
    <w:rsid w:val="00245E93"/>
    <w:rsid w:val="00246A35"/>
    <w:rsid w:val="00247117"/>
    <w:rsid w:val="00253391"/>
    <w:rsid w:val="002547D8"/>
    <w:rsid w:val="00255D8A"/>
    <w:rsid w:val="0026777B"/>
    <w:rsid w:val="002709D8"/>
    <w:rsid w:val="0027225A"/>
    <w:rsid w:val="00275DDB"/>
    <w:rsid w:val="00280206"/>
    <w:rsid w:val="00280A96"/>
    <w:rsid w:val="002829C3"/>
    <w:rsid w:val="002835DA"/>
    <w:rsid w:val="00284348"/>
    <w:rsid w:val="0028484B"/>
    <w:rsid w:val="002863D0"/>
    <w:rsid w:val="00290F4D"/>
    <w:rsid w:val="00292C96"/>
    <w:rsid w:val="00293DE5"/>
    <w:rsid w:val="002944A9"/>
    <w:rsid w:val="002948D6"/>
    <w:rsid w:val="00294AFB"/>
    <w:rsid w:val="0029518A"/>
    <w:rsid w:val="002952CB"/>
    <w:rsid w:val="002A0DD6"/>
    <w:rsid w:val="002A31FE"/>
    <w:rsid w:val="002A4B11"/>
    <w:rsid w:val="002A5B7E"/>
    <w:rsid w:val="002A6387"/>
    <w:rsid w:val="002B2B87"/>
    <w:rsid w:val="002B6558"/>
    <w:rsid w:val="002C2D85"/>
    <w:rsid w:val="002C3282"/>
    <w:rsid w:val="002D2302"/>
    <w:rsid w:val="002D3D26"/>
    <w:rsid w:val="002E0A3F"/>
    <w:rsid w:val="002F11B6"/>
    <w:rsid w:val="002F44E8"/>
    <w:rsid w:val="002F51F5"/>
    <w:rsid w:val="003049ED"/>
    <w:rsid w:val="00306FBE"/>
    <w:rsid w:val="0031022A"/>
    <w:rsid w:val="003115D2"/>
    <w:rsid w:val="003118B2"/>
    <w:rsid w:val="00312137"/>
    <w:rsid w:val="00313433"/>
    <w:rsid w:val="00317343"/>
    <w:rsid w:val="0031785F"/>
    <w:rsid w:val="00317C78"/>
    <w:rsid w:val="00320590"/>
    <w:rsid w:val="0032087B"/>
    <w:rsid w:val="0032129D"/>
    <w:rsid w:val="003244C4"/>
    <w:rsid w:val="00326938"/>
    <w:rsid w:val="00330359"/>
    <w:rsid w:val="00332EDD"/>
    <w:rsid w:val="00333CAF"/>
    <w:rsid w:val="00337338"/>
    <w:rsid w:val="0033762F"/>
    <w:rsid w:val="00343A61"/>
    <w:rsid w:val="00344E79"/>
    <w:rsid w:val="00346A07"/>
    <w:rsid w:val="00352F97"/>
    <w:rsid w:val="00354056"/>
    <w:rsid w:val="00356C57"/>
    <w:rsid w:val="00357133"/>
    <w:rsid w:val="00360494"/>
    <w:rsid w:val="00362128"/>
    <w:rsid w:val="00366C7E"/>
    <w:rsid w:val="00374159"/>
    <w:rsid w:val="00380148"/>
    <w:rsid w:val="00384EA3"/>
    <w:rsid w:val="00384EB4"/>
    <w:rsid w:val="0038787C"/>
    <w:rsid w:val="00391CEB"/>
    <w:rsid w:val="003927A9"/>
    <w:rsid w:val="0039339F"/>
    <w:rsid w:val="00394503"/>
    <w:rsid w:val="003A39A1"/>
    <w:rsid w:val="003A4232"/>
    <w:rsid w:val="003B0969"/>
    <w:rsid w:val="003B3CF1"/>
    <w:rsid w:val="003B7CD7"/>
    <w:rsid w:val="003C115F"/>
    <w:rsid w:val="003C1AB3"/>
    <w:rsid w:val="003C1C26"/>
    <w:rsid w:val="003C2191"/>
    <w:rsid w:val="003C5970"/>
    <w:rsid w:val="003C728A"/>
    <w:rsid w:val="003C7CA0"/>
    <w:rsid w:val="003D0477"/>
    <w:rsid w:val="003D1116"/>
    <w:rsid w:val="003D2CDB"/>
    <w:rsid w:val="003D332D"/>
    <w:rsid w:val="003D3863"/>
    <w:rsid w:val="003D749F"/>
    <w:rsid w:val="003D7A95"/>
    <w:rsid w:val="003E1E5D"/>
    <w:rsid w:val="003E217D"/>
    <w:rsid w:val="003E5F11"/>
    <w:rsid w:val="003F14B6"/>
    <w:rsid w:val="003F369B"/>
    <w:rsid w:val="00400ECE"/>
    <w:rsid w:val="004110DE"/>
    <w:rsid w:val="0041417D"/>
    <w:rsid w:val="00421237"/>
    <w:rsid w:val="00421BA4"/>
    <w:rsid w:val="00422939"/>
    <w:rsid w:val="004279C0"/>
    <w:rsid w:val="00427BC9"/>
    <w:rsid w:val="004307DE"/>
    <w:rsid w:val="004315CA"/>
    <w:rsid w:val="0043350C"/>
    <w:rsid w:val="004335BE"/>
    <w:rsid w:val="004341A4"/>
    <w:rsid w:val="0043525C"/>
    <w:rsid w:val="00435915"/>
    <w:rsid w:val="0044085A"/>
    <w:rsid w:val="00443991"/>
    <w:rsid w:val="00446823"/>
    <w:rsid w:val="0045019E"/>
    <w:rsid w:val="00452D87"/>
    <w:rsid w:val="00454B1A"/>
    <w:rsid w:val="00455B54"/>
    <w:rsid w:val="00460022"/>
    <w:rsid w:val="004630E0"/>
    <w:rsid w:val="00464897"/>
    <w:rsid w:val="00467F7E"/>
    <w:rsid w:val="00472A69"/>
    <w:rsid w:val="00472E87"/>
    <w:rsid w:val="00473020"/>
    <w:rsid w:val="00476765"/>
    <w:rsid w:val="00480288"/>
    <w:rsid w:val="004840C1"/>
    <w:rsid w:val="0049131C"/>
    <w:rsid w:val="0049551A"/>
    <w:rsid w:val="0049594B"/>
    <w:rsid w:val="00495A59"/>
    <w:rsid w:val="00497D18"/>
    <w:rsid w:val="004A01D4"/>
    <w:rsid w:val="004A2C54"/>
    <w:rsid w:val="004B21A5"/>
    <w:rsid w:val="004B4738"/>
    <w:rsid w:val="004B5909"/>
    <w:rsid w:val="004B5D44"/>
    <w:rsid w:val="004C0050"/>
    <w:rsid w:val="004C1F5E"/>
    <w:rsid w:val="004C2067"/>
    <w:rsid w:val="004C3532"/>
    <w:rsid w:val="004E13FD"/>
    <w:rsid w:val="004E2A90"/>
    <w:rsid w:val="004E64B9"/>
    <w:rsid w:val="004F0268"/>
    <w:rsid w:val="004F1401"/>
    <w:rsid w:val="004F25B5"/>
    <w:rsid w:val="004F5F54"/>
    <w:rsid w:val="00500E1C"/>
    <w:rsid w:val="0050144B"/>
    <w:rsid w:val="005037F0"/>
    <w:rsid w:val="005056A6"/>
    <w:rsid w:val="005108BA"/>
    <w:rsid w:val="00513FE7"/>
    <w:rsid w:val="0051486D"/>
    <w:rsid w:val="0051519B"/>
    <w:rsid w:val="0051531D"/>
    <w:rsid w:val="00516A86"/>
    <w:rsid w:val="00517842"/>
    <w:rsid w:val="00523699"/>
    <w:rsid w:val="0052484A"/>
    <w:rsid w:val="005275F6"/>
    <w:rsid w:val="0053441D"/>
    <w:rsid w:val="00536E30"/>
    <w:rsid w:val="00542285"/>
    <w:rsid w:val="00543429"/>
    <w:rsid w:val="0054481B"/>
    <w:rsid w:val="005504C8"/>
    <w:rsid w:val="00550B6A"/>
    <w:rsid w:val="005514EB"/>
    <w:rsid w:val="00553294"/>
    <w:rsid w:val="0055527A"/>
    <w:rsid w:val="00555621"/>
    <w:rsid w:val="005571C6"/>
    <w:rsid w:val="005571E3"/>
    <w:rsid w:val="00557EBF"/>
    <w:rsid w:val="00562D51"/>
    <w:rsid w:val="0056774D"/>
    <w:rsid w:val="00570E76"/>
    <w:rsid w:val="00571F76"/>
    <w:rsid w:val="00572102"/>
    <w:rsid w:val="0057283B"/>
    <w:rsid w:val="0057360C"/>
    <w:rsid w:val="00573844"/>
    <w:rsid w:val="005751F1"/>
    <w:rsid w:val="00580451"/>
    <w:rsid w:val="00584174"/>
    <w:rsid w:val="00584810"/>
    <w:rsid w:val="0059324E"/>
    <w:rsid w:val="005956F4"/>
    <w:rsid w:val="005A3889"/>
    <w:rsid w:val="005A41A3"/>
    <w:rsid w:val="005B0C6E"/>
    <w:rsid w:val="005B2EBC"/>
    <w:rsid w:val="005B55B6"/>
    <w:rsid w:val="005B655F"/>
    <w:rsid w:val="005C2436"/>
    <w:rsid w:val="005C4DE5"/>
    <w:rsid w:val="005C50FD"/>
    <w:rsid w:val="005C59B2"/>
    <w:rsid w:val="005C6D4F"/>
    <w:rsid w:val="005C7F30"/>
    <w:rsid w:val="005D236F"/>
    <w:rsid w:val="005D29E6"/>
    <w:rsid w:val="005D3BDB"/>
    <w:rsid w:val="005D49B8"/>
    <w:rsid w:val="005D4DC3"/>
    <w:rsid w:val="005D4F7A"/>
    <w:rsid w:val="005D51BB"/>
    <w:rsid w:val="005E138F"/>
    <w:rsid w:val="005E4600"/>
    <w:rsid w:val="005E5698"/>
    <w:rsid w:val="005E5B01"/>
    <w:rsid w:val="005E68B5"/>
    <w:rsid w:val="005E7DA9"/>
    <w:rsid w:val="005E7F25"/>
    <w:rsid w:val="005F0654"/>
    <w:rsid w:val="005F1BB0"/>
    <w:rsid w:val="005F1C15"/>
    <w:rsid w:val="006136CB"/>
    <w:rsid w:val="006212A9"/>
    <w:rsid w:val="00621E3D"/>
    <w:rsid w:val="00632756"/>
    <w:rsid w:val="006335E8"/>
    <w:rsid w:val="00634CEB"/>
    <w:rsid w:val="00637156"/>
    <w:rsid w:val="006378C5"/>
    <w:rsid w:val="00637950"/>
    <w:rsid w:val="00640E2B"/>
    <w:rsid w:val="006415F8"/>
    <w:rsid w:val="006469E0"/>
    <w:rsid w:val="00651DD3"/>
    <w:rsid w:val="00653A8B"/>
    <w:rsid w:val="0065557A"/>
    <w:rsid w:val="00656C4D"/>
    <w:rsid w:val="0066038F"/>
    <w:rsid w:val="0066245B"/>
    <w:rsid w:val="00663C0E"/>
    <w:rsid w:val="006663F6"/>
    <w:rsid w:val="00667121"/>
    <w:rsid w:val="006702DE"/>
    <w:rsid w:val="006705B2"/>
    <w:rsid w:val="00671E8E"/>
    <w:rsid w:val="00674503"/>
    <w:rsid w:val="00674763"/>
    <w:rsid w:val="00683903"/>
    <w:rsid w:val="006855BA"/>
    <w:rsid w:val="00696D4D"/>
    <w:rsid w:val="006A4983"/>
    <w:rsid w:val="006A623B"/>
    <w:rsid w:val="006A7B9F"/>
    <w:rsid w:val="006B2A6C"/>
    <w:rsid w:val="006B5694"/>
    <w:rsid w:val="006B7FCF"/>
    <w:rsid w:val="006C0883"/>
    <w:rsid w:val="006C09FB"/>
    <w:rsid w:val="006C2B04"/>
    <w:rsid w:val="006C3EBF"/>
    <w:rsid w:val="006C3F74"/>
    <w:rsid w:val="006D33F1"/>
    <w:rsid w:val="006D4C86"/>
    <w:rsid w:val="006D5EE4"/>
    <w:rsid w:val="006D604F"/>
    <w:rsid w:val="006D752E"/>
    <w:rsid w:val="006E04F3"/>
    <w:rsid w:val="006E230F"/>
    <w:rsid w:val="006E3DD1"/>
    <w:rsid w:val="006E43B2"/>
    <w:rsid w:val="006E52BF"/>
    <w:rsid w:val="006E5716"/>
    <w:rsid w:val="006F08CF"/>
    <w:rsid w:val="006F2A78"/>
    <w:rsid w:val="007027E5"/>
    <w:rsid w:val="00702B7E"/>
    <w:rsid w:val="00706738"/>
    <w:rsid w:val="00711C80"/>
    <w:rsid w:val="00712FE6"/>
    <w:rsid w:val="007138F5"/>
    <w:rsid w:val="00713937"/>
    <w:rsid w:val="00714511"/>
    <w:rsid w:val="00714F0D"/>
    <w:rsid w:val="00716440"/>
    <w:rsid w:val="00716653"/>
    <w:rsid w:val="007214A1"/>
    <w:rsid w:val="00723320"/>
    <w:rsid w:val="007264C8"/>
    <w:rsid w:val="007302B3"/>
    <w:rsid w:val="007305B1"/>
    <w:rsid w:val="00730625"/>
    <w:rsid w:val="00730733"/>
    <w:rsid w:val="00730E3A"/>
    <w:rsid w:val="00730F42"/>
    <w:rsid w:val="00733D21"/>
    <w:rsid w:val="00736AAF"/>
    <w:rsid w:val="00742C77"/>
    <w:rsid w:val="00744FD3"/>
    <w:rsid w:val="007458CA"/>
    <w:rsid w:val="00747FC6"/>
    <w:rsid w:val="00754F49"/>
    <w:rsid w:val="00761601"/>
    <w:rsid w:val="00763190"/>
    <w:rsid w:val="0076444D"/>
    <w:rsid w:val="00765B2A"/>
    <w:rsid w:val="0076651D"/>
    <w:rsid w:val="007702A1"/>
    <w:rsid w:val="00781847"/>
    <w:rsid w:val="00782A66"/>
    <w:rsid w:val="00783A34"/>
    <w:rsid w:val="007866DF"/>
    <w:rsid w:val="00786BBA"/>
    <w:rsid w:val="00792B40"/>
    <w:rsid w:val="007A0B06"/>
    <w:rsid w:val="007A0C43"/>
    <w:rsid w:val="007A6490"/>
    <w:rsid w:val="007B15F4"/>
    <w:rsid w:val="007B1A18"/>
    <w:rsid w:val="007B2309"/>
    <w:rsid w:val="007B243B"/>
    <w:rsid w:val="007B366C"/>
    <w:rsid w:val="007B4B4D"/>
    <w:rsid w:val="007B683F"/>
    <w:rsid w:val="007B6CEB"/>
    <w:rsid w:val="007B76A3"/>
    <w:rsid w:val="007C26DA"/>
    <w:rsid w:val="007C2737"/>
    <w:rsid w:val="007C6B52"/>
    <w:rsid w:val="007D16C5"/>
    <w:rsid w:val="007D4BCE"/>
    <w:rsid w:val="007E6B76"/>
    <w:rsid w:val="007F0B2E"/>
    <w:rsid w:val="007F1545"/>
    <w:rsid w:val="007F4686"/>
    <w:rsid w:val="007F4A98"/>
    <w:rsid w:val="00814D79"/>
    <w:rsid w:val="008171CF"/>
    <w:rsid w:val="008213E5"/>
    <w:rsid w:val="00824BF7"/>
    <w:rsid w:val="00831730"/>
    <w:rsid w:val="0083236E"/>
    <w:rsid w:val="00834233"/>
    <w:rsid w:val="008367F0"/>
    <w:rsid w:val="0084274B"/>
    <w:rsid w:val="00843985"/>
    <w:rsid w:val="00847D03"/>
    <w:rsid w:val="00851350"/>
    <w:rsid w:val="008537B7"/>
    <w:rsid w:val="00861AEE"/>
    <w:rsid w:val="00862FE4"/>
    <w:rsid w:val="0086389A"/>
    <w:rsid w:val="00864DB3"/>
    <w:rsid w:val="008650A8"/>
    <w:rsid w:val="00866AA9"/>
    <w:rsid w:val="00871530"/>
    <w:rsid w:val="0087605E"/>
    <w:rsid w:val="00882FDC"/>
    <w:rsid w:val="0088400D"/>
    <w:rsid w:val="008850D7"/>
    <w:rsid w:val="00885993"/>
    <w:rsid w:val="00893707"/>
    <w:rsid w:val="008A0988"/>
    <w:rsid w:val="008A1513"/>
    <w:rsid w:val="008A2223"/>
    <w:rsid w:val="008A3590"/>
    <w:rsid w:val="008A549B"/>
    <w:rsid w:val="008A74C9"/>
    <w:rsid w:val="008B1FEE"/>
    <w:rsid w:val="008C0032"/>
    <w:rsid w:val="008C79EF"/>
    <w:rsid w:val="008C7A5C"/>
    <w:rsid w:val="008D07EC"/>
    <w:rsid w:val="008D12DA"/>
    <w:rsid w:val="008D38EB"/>
    <w:rsid w:val="008D78BC"/>
    <w:rsid w:val="008E0633"/>
    <w:rsid w:val="008F26A7"/>
    <w:rsid w:val="008F6995"/>
    <w:rsid w:val="00900C90"/>
    <w:rsid w:val="00903C32"/>
    <w:rsid w:val="0090450A"/>
    <w:rsid w:val="00905DB4"/>
    <w:rsid w:val="00906604"/>
    <w:rsid w:val="00907A47"/>
    <w:rsid w:val="00913D0B"/>
    <w:rsid w:val="00916B16"/>
    <w:rsid w:val="009173B9"/>
    <w:rsid w:val="0092261D"/>
    <w:rsid w:val="009272BE"/>
    <w:rsid w:val="00930569"/>
    <w:rsid w:val="0093335D"/>
    <w:rsid w:val="009337C9"/>
    <w:rsid w:val="0093518F"/>
    <w:rsid w:val="0093613E"/>
    <w:rsid w:val="0093663D"/>
    <w:rsid w:val="00937481"/>
    <w:rsid w:val="0094074C"/>
    <w:rsid w:val="00942EBA"/>
    <w:rsid w:val="00943026"/>
    <w:rsid w:val="0094345D"/>
    <w:rsid w:val="00945093"/>
    <w:rsid w:val="009464E5"/>
    <w:rsid w:val="00947279"/>
    <w:rsid w:val="00951220"/>
    <w:rsid w:val="0095263F"/>
    <w:rsid w:val="0095467F"/>
    <w:rsid w:val="00955ECB"/>
    <w:rsid w:val="0096261B"/>
    <w:rsid w:val="009642BB"/>
    <w:rsid w:val="009668CC"/>
    <w:rsid w:val="00966B81"/>
    <w:rsid w:val="00970225"/>
    <w:rsid w:val="00973B15"/>
    <w:rsid w:val="0097405A"/>
    <w:rsid w:val="00977547"/>
    <w:rsid w:val="00990064"/>
    <w:rsid w:val="00990268"/>
    <w:rsid w:val="009908A7"/>
    <w:rsid w:val="0099407E"/>
    <w:rsid w:val="009949B2"/>
    <w:rsid w:val="009977BC"/>
    <w:rsid w:val="009A4CF3"/>
    <w:rsid w:val="009B32A4"/>
    <w:rsid w:val="009B4A3E"/>
    <w:rsid w:val="009C03A2"/>
    <w:rsid w:val="009C71BC"/>
    <w:rsid w:val="009C7720"/>
    <w:rsid w:val="009C7A02"/>
    <w:rsid w:val="009D589D"/>
    <w:rsid w:val="009D7D3A"/>
    <w:rsid w:val="009F4159"/>
    <w:rsid w:val="00A033B6"/>
    <w:rsid w:val="00A0653C"/>
    <w:rsid w:val="00A127A8"/>
    <w:rsid w:val="00A128B4"/>
    <w:rsid w:val="00A141FD"/>
    <w:rsid w:val="00A148A7"/>
    <w:rsid w:val="00A15A75"/>
    <w:rsid w:val="00A17E89"/>
    <w:rsid w:val="00A20FC8"/>
    <w:rsid w:val="00A23AFA"/>
    <w:rsid w:val="00A24DBB"/>
    <w:rsid w:val="00A2702B"/>
    <w:rsid w:val="00A310BF"/>
    <w:rsid w:val="00A31B3E"/>
    <w:rsid w:val="00A357F0"/>
    <w:rsid w:val="00A35993"/>
    <w:rsid w:val="00A375F0"/>
    <w:rsid w:val="00A41DDA"/>
    <w:rsid w:val="00A43BF8"/>
    <w:rsid w:val="00A45DC3"/>
    <w:rsid w:val="00A463E4"/>
    <w:rsid w:val="00A470B7"/>
    <w:rsid w:val="00A47D93"/>
    <w:rsid w:val="00A5081F"/>
    <w:rsid w:val="00A532F3"/>
    <w:rsid w:val="00A5574B"/>
    <w:rsid w:val="00A56451"/>
    <w:rsid w:val="00A56E05"/>
    <w:rsid w:val="00A614DD"/>
    <w:rsid w:val="00A64378"/>
    <w:rsid w:val="00A66D33"/>
    <w:rsid w:val="00A719B8"/>
    <w:rsid w:val="00A71B70"/>
    <w:rsid w:val="00A7703E"/>
    <w:rsid w:val="00A83A45"/>
    <w:rsid w:val="00A83CF6"/>
    <w:rsid w:val="00A8489E"/>
    <w:rsid w:val="00A849F2"/>
    <w:rsid w:val="00A86E88"/>
    <w:rsid w:val="00A9115C"/>
    <w:rsid w:val="00A91714"/>
    <w:rsid w:val="00A91D0C"/>
    <w:rsid w:val="00A9422A"/>
    <w:rsid w:val="00A944FB"/>
    <w:rsid w:val="00AA2C2E"/>
    <w:rsid w:val="00AA3755"/>
    <w:rsid w:val="00AA407D"/>
    <w:rsid w:val="00AB02A7"/>
    <w:rsid w:val="00AB2C61"/>
    <w:rsid w:val="00AC1F8A"/>
    <w:rsid w:val="00AC29F3"/>
    <w:rsid w:val="00AC649D"/>
    <w:rsid w:val="00AC7B6E"/>
    <w:rsid w:val="00AD1190"/>
    <w:rsid w:val="00AD27CB"/>
    <w:rsid w:val="00AD3CAF"/>
    <w:rsid w:val="00AD4B7E"/>
    <w:rsid w:val="00AE2FF0"/>
    <w:rsid w:val="00AE4101"/>
    <w:rsid w:val="00AE65B4"/>
    <w:rsid w:val="00AE6C07"/>
    <w:rsid w:val="00AE6E2F"/>
    <w:rsid w:val="00AE77C0"/>
    <w:rsid w:val="00AF1A49"/>
    <w:rsid w:val="00AF1E17"/>
    <w:rsid w:val="00AF49D5"/>
    <w:rsid w:val="00AF74A7"/>
    <w:rsid w:val="00B03B3D"/>
    <w:rsid w:val="00B12CD3"/>
    <w:rsid w:val="00B15194"/>
    <w:rsid w:val="00B2142F"/>
    <w:rsid w:val="00B21A16"/>
    <w:rsid w:val="00B231E5"/>
    <w:rsid w:val="00B2464A"/>
    <w:rsid w:val="00B2545B"/>
    <w:rsid w:val="00B33E27"/>
    <w:rsid w:val="00B34AE9"/>
    <w:rsid w:val="00B35FC5"/>
    <w:rsid w:val="00B36C4E"/>
    <w:rsid w:val="00B4360C"/>
    <w:rsid w:val="00B47DBF"/>
    <w:rsid w:val="00B555F5"/>
    <w:rsid w:val="00B55F71"/>
    <w:rsid w:val="00B577F9"/>
    <w:rsid w:val="00B6022E"/>
    <w:rsid w:val="00B6029A"/>
    <w:rsid w:val="00B6286D"/>
    <w:rsid w:val="00B62F25"/>
    <w:rsid w:val="00B645F7"/>
    <w:rsid w:val="00B723D2"/>
    <w:rsid w:val="00B82D86"/>
    <w:rsid w:val="00B90354"/>
    <w:rsid w:val="00B91350"/>
    <w:rsid w:val="00B937FC"/>
    <w:rsid w:val="00B93931"/>
    <w:rsid w:val="00B93B46"/>
    <w:rsid w:val="00B95F17"/>
    <w:rsid w:val="00B960A4"/>
    <w:rsid w:val="00BA062E"/>
    <w:rsid w:val="00BA0A28"/>
    <w:rsid w:val="00BA1B7F"/>
    <w:rsid w:val="00BB2C0A"/>
    <w:rsid w:val="00BB34AE"/>
    <w:rsid w:val="00BB44B7"/>
    <w:rsid w:val="00BC4BEB"/>
    <w:rsid w:val="00BC697A"/>
    <w:rsid w:val="00BD046D"/>
    <w:rsid w:val="00BD0E54"/>
    <w:rsid w:val="00BD3648"/>
    <w:rsid w:val="00BD3F38"/>
    <w:rsid w:val="00BD4078"/>
    <w:rsid w:val="00BD4868"/>
    <w:rsid w:val="00BD4EE2"/>
    <w:rsid w:val="00BD5242"/>
    <w:rsid w:val="00BD6EB3"/>
    <w:rsid w:val="00BE02A8"/>
    <w:rsid w:val="00BF2D89"/>
    <w:rsid w:val="00BF5EB0"/>
    <w:rsid w:val="00BF73FD"/>
    <w:rsid w:val="00C00BFC"/>
    <w:rsid w:val="00C02ACC"/>
    <w:rsid w:val="00C02B87"/>
    <w:rsid w:val="00C0323C"/>
    <w:rsid w:val="00C04C76"/>
    <w:rsid w:val="00C11A4A"/>
    <w:rsid w:val="00C16F74"/>
    <w:rsid w:val="00C1765E"/>
    <w:rsid w:val="00C20E5D"/>
    <w:rsid w:val="00C26CA4"/>
    <w:rsid w:val="00C31C57"/>
    <w:rsid w:val="00C37F71"/>
    <w:rsid w:val="00C4086D"/>
    <w:rsid w:val="00C4099D"/>
    <w:rsid w:val="00C44C78"/>
    <w:rsid w:val="00C4537F"/>
    <w:rsid w:val="00C4648E"/>
    <w:rsid w:val="00C51BEC"/>
    <w:rsid w:val="00C54953"/>
    <w:rsid w:val="00C60C24"/>
    <w:rsid w:val="00C61D6B"/>
    <w:rsid w:val="00C6268F"/>
    <w:rsid w:val="00C63927"/>
    <w:rsid w:val="00C64929"/>
    <w:rsid w:val="00C656BB"/>
    <w:rsid w:val="00C66191"/>
    <w:rsid w:val="00C67211"/>
    <w:rsid w:val="00C7182B"/>
    <w:rsid w:val="00C73BDE"/>
    <w:rsid w:val="00C74665"/>
    <w:rsid w:val="00C752A6"/>
    <w:rsid w:val="00C77063"/>
    <w:rsid w:val="00C86523"/>
    <w:rsid w:val="00C90B1E"/>
    <w:rsid w:val="00C90BF4"/>
    <w:rsid w:val="00C92149"/>
    <w:rsid w:val="00C925A4"/>
    <w:rsid w:val="00CA1896"/>
    <w:rsid w:val="00CA55F0"/>
    <w:rsid w:val="00CA59CA"/>
    <w:rsid w:val="00CA735A"/>
    <w:rsid w:val="00CB5B28"/>
    <w:rsid w:val="00CB715C"/>
    <w:rsid w:val="00CB7BC1"/>
    <w:rsid w:val="00CC33F8"/>
    <w:rsid w:val="00CC3BBC"/>
    <w:rsid w:val="00CC63AB"/>
    <w:rsid w:val="00CC63EA"/>
    <w:rsid w:val="00CC652D"/>
    <w:rsid w:val="00CD2B87"/>
    <w:rsid w:val="00CE0620"/>
    <w:rsid w:val="00CE079A"/>
    <w:rsid w:val="00CE0AC7"/>
    <w:rsid w:val="00CE0F8E"/>
    <w:rsid w:val="00CE2528"/>
    <w:rsid w:val="00CE3C06"/>
    <w:rsid w:val="00CE6C38"/>
    <w:rsid w:val="00CF4373"/>
    <w:rsid w:val="00CF5371"/>
    <w:rsid w:val="00CF74DA"/>
    <w:rsid w:val="00D00A26"/>
    <w:rsid w:val="00D0162E"/>
    <w:rsid w:val="00D0323A"/>
    <w:rsid w:val="00D0559F"/>
    <w:rsid w:val="00D064BF"/>
    <w:rsid w:val="00D077E9"/>
    <w:rsid w:val="00D10D04"/>
    <w:rsid w:val="00D12A3F"/>
    <w:rsid w:val="00D160A9"/>
    <w:rsid w:val="00D228AB"/>
    <w:rsid w:val="00D23CA1"/>
    <w:rsid w:val="00D27630"/>
    <w:rsid w:val="00D27658"/>
    <w:rsid w:val="00D277E4"/>
    <w:rsid w:val="00D30B6D"/>
    <w:rsid w:val="00D31450"/>
    <w:rsid w:val="00D36F11"/>
    <w:rsid w:val="00D4183D"/>
    <w:rsid w:val="00D41A8B"/>
    <w:rsid w:val="00D41D05"/>
    <w:rsid w:val="00D42CB7"/>
    <w:rsid w:val="00D470A5"/>
    <w:rsid w:val="00D5264B"/>
    <w:rsid w:val="00D5413D"/>
    <w:rsid w:val="00D570A9"/>
    <w:rsid w:val="00D57477"/>
    <w:rsid w:val="00D654D7"/>
    <w:rsid w:val="00D66D68"/>
    <w:rsid w:val="00D70D02"/>
    <w:rsid w:val="00D70FDE"/>
    <w:rsid w:val="00D72E37"/>
    <w:rsid w:val="00D76E1B"/>
    <w:rsid w:val="00D770C7"/>
    <w:rsid w:val="00D820FB"/>
    <w:rsid w:val="00D83FEA"/>
    <w:rsid w:val="00D84ADD"/>
    <w:rsid w:val="00D853FE"/>
    <w:rsid w:val="00D86911"/>
    <w:rsid w:val="00D86945"/>
    <w:rsid w:val="00D90290"/>
    <w:rsid w:val="00D92158"/>
    <w:rsid w:val="00D9370C"/>
    <w:rsid w:val="00D96072"/>
    <w:rsid w:val="00D96BD1"/>
    <w:rsid w:val="00DA148A"/>
    <w:rsid w:val="00DA1584"/>
    <w:rsid w:val="00DA464A"/>
    <w:rsid w:val="00DA6582"/>
    <w:rsid w:val="00DB1F1A"/>
    <w:rsid w:val="00DB5274"/>
    <w:rsid w:val="00DB5E6A"/>
    <w:rsid w:val="00DC0203"/>
    <w:rsid w:val="00DC3076"/>
    <w:rsid w:val="00DC3971"/>
    <w:rsid w:val="00DC5181"/>
    <w:rsid w:val="00DD152F"/>
    <w:rsid w:val="00DD1733"/>
    <w:rsid w:val="00DD264C"/>
    <w:rsid w:val="00DE213F"/>
    <w:rsid w:val="00DE50E1"/>
    <w:rsid w:val="00DE6B09"/>
    <w:rsid w:val="00DF0002"/>
    <w:rsid w:val="00DF027C"/>
    <w:rsid w:val="00DF1077"/>
    <w:rsid w:val="00DF6CC0"/>
    <w:rsid w:val="00DF7DF0"/>
    <w:rsid w:val="00E00A32"/>
    <w:rsid w:val="00E0108B"/>
    <w:rsid w:val="00E01EE7"/>
    <w:rsid w:val="00E0476C"/>
    <w:rsid w:val="00E04FB6"/>
    <w:rsid w:val="00E052E2"/>
    <w:rsid w:val="00E07FCC"/>
    <w:rsid w:val="00E11DEF"/>
    <w:rsid w:val="00E12EF7"/>
    <w:rsid w:val="00E16A7E"/>
    <w:rsid w:val="00E16BE0"/>
    <w:rsid w:val="00E171E0"/>
    <w:rsid w:val="00E17DA1"/>
    <w:rsid w:val="00E2078D"/>
    <w:rsid w:val="00E22156"/>
    <w:rsid w:val="00E22ACD"/>
    <w:rsid w:val="00E22C24"/>
    <w:rsid w:val="00E316BA"/>
    <w:rsid w:val="00E326C9"/>
    <w:rsid w:val="00E40747"/>
    <w:rsid w:val="00E444F5"/>
    <w:rsid w:val="00E47C4E"/>
    <w:rsid w:val="00E50799"/>
    <w:rsid w:val="00E53690"/>
    <w:rsid w:val="00E53BB2"/>
    <w:rsid w:val="00E56769"/>
    <w:rsid w:val="00E61973"/>
    <w:rsid w:val="00E620B0"/>
    <w:rsid w:val="00E6369F"/>
    <w:rsid w:val="00E6498B"/>
    <w:rsid w:val="00E65B72"/>
    <w:rsid w:val="00E7012C"/>
    <w:rsid w:val="00E71CF3"/>
    <w:rsid w:val="00E738B4"/>
    <w:rsid w:val="00E73FC6"/>
    <w:rsid w:val="00E75279"/>
    <w:rsid w:val="00E7750B"/>
    <w:rsid w:val="00E81B40"/>
    <w:rsid w:val="00E82F97"/>
    <w:rsid w:val="00E84B4C"/>
    <w:rsid w:val="00E92304"/>
    <w:rsid w:val="00E97A56"/>
    <w:rsid w:val="00EC69FD"/>
    <w:rsid w:val="00EC7683"/>
    <w:rsid w:val="00ED0C59"/>
    <w:rsid w:val="00ED0F37"/>
    <w:rsid w:val="00ED110B"/>
    <w:rsid w:val="00ED263A"/>
    <w:rsid w:val="00ED58F8"/>
    <w:rsid w:val="00ED6E4A"/>
    <w:rsid w:val="00ED7EBD"/>
    <w:rsid w:val="00EE37FB"/>
    <w:rsid w:val="00EE5079"/>
    <w:rsid w:val="00EF555B"/>
    <w:rsid w:val="00EF696B"/>
    <w:rsid w:val="00F00F82"/>
    <w:rsid w:val="00F027BB"/>
    <w:rsid w:val="00F0593B"/>
    <w:rsid w:val="00F11DCF"/>
    <w:rsid w:val="00F13096"/>
    <w:rsid w:val="00F162EA"/>
    <w:rsid w:val="00F20C88"/>
    <w:rsid w:val="00F237B7"/>
    <w:rsid w:val="00F27FB3"/>
    <w:rsid w:val="00F30E4D"/>
    <w:rsid w:val="00F3133B"/>
    <w:rsid w:val="00F34453"/>
    <w:rsid w:val="00F37286"/>
    <w:rsid w:val="00F4136E"/>
    <w:rsid w:val="00F4171D"/>
    <w:rsid w:val="00F44325"/>
    <w:rsid w:val="00F445DF"/>
    <w:rsid w:val="00F457C9"/>
    <w:rsid w:val="00F47523"/>
    <w:rsid w:val="00F50619"/>
    <w:rsid w:val="00F52284"/>
    <w:rsid w:val="00F52D27"/>
    <w:rsid w:val="00F53008"/>
    <w:rsid w:val="00F53C04"/>
    <w:rsid w:val="00F54B24"/>
    <w:rsid w:val="00F57444"/>
    <w:rsid w:val="00F60270"/>
    <w:rsid w:val="00F60795"/>
    <w:rsid w:val="00F6243E"/>
    <w:rsid w:val="00F62713"/>
    <w:rsid w:val="00F65FD6"/>
    <w:rsid w:val="00F74F09"/>
    <w:rsid w:val="00F7663C"/>
    <w:rsid w:val="00F801DD"/>
    <w:rsid w:val="00F80B69"/>
    <w:rsid w:val="00F815F2"/>
    <w:rsid w:val="00F83527"/>
    <w:rsid w:val="00F83A00"/>
    <w:rsid w:val="00F901C5"/>
    <w:rsid w:val="00F957DF"/>
    <w:rsid w:val="00FA47CC"/>
    <w:rsid w:val="00FA7DF4"/>
    <w:rsid w:val="00FB00B6"/>
    <w:rsid w:val="00FB4372"/>
    <w:rsid w:val="00FB4502"/>
    <w:rsid w:val="00FB5FF7"/>
    <w:rsid w:val="00FB6B61"/>
    <w:rsid w:val="00FC123B"/>
    <w:rsid w:val="00FC3AFE"/>
    <w:rsid w:val="00FC3F41"/>
    <w:rsid w:val="00FC6AE1"/>
    <w:rsid w:val="00FD459D"/>
    <w:rsid w:val="00FD583F"/>
    <w:rsid w:val="00FD7488"/>
    <w:rsid w:val="00FE0925"/>
    <w:rsid w:val="00FE0A78"/>
    <w:rsid w:val="00FE0E88"/>
    <w:rsid w:val="00FE2C5F"/>
    <w:rsid w:val="00FE6544"/>
    <w:rsid w:val="00FE6C4D"/>
    <w:rsid w:val="00FF16B4"/>
    <w:rsid w:val="00FF4DDF"/>
    <w:rsid w:val="00FF718D"/>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8F660"/>
  <w15:docId w15:val="{70C706BB-B4E5-481D-9E9A-3FF822C1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r-Latn-R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F8E"/>
    <w:pPr>
      <w:spacing w:after="0"/>
    </w:pPr>
    <w:rPr>
      <w:rFonts w:eastAsiaTheme="minorEastAsia"/>
      <w:b/>
      <w:color w:val="082A75" w:themeColor="text2"/>
      <w:sz w:val="28"/>
      <w:szCs w:val="22"/>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9"/>
    <w:qFormat/>
    <w:rsid w:val="00DF027C"/>
    <w:pPr>
      <w:keepNext/>
      <w:spacing w:after="240" w:line="240" w:lineRule="auto"/>
      <w:outlineLvl w:val="1"/>
    </w:pPr>
    <w:rPr>
      <w:rFonts w:eastAsiaTheme="majorEastAsia" w:cstheme="majorBidi"/>
      <w:b w:val="0"/>
      <w:sz w:val="36"/>
      <w:szCs w:val="26"/>
    </w:rPr>
  </w:style>
  <w:style w:type="paragraph" w:styleId="Heading3">
    <w:name w:val="heading 3"/>
    <w:basedOn w:val="Normal"/>
    <w:next w:val="Normal"/>
    <w:link w:val="Heading3Char"/>
    <w:uiPriority w:val="9"/>
    <w:unhideWhenUsed/>
    <w:qFormat/>
    <w:rsid w:val="00713937"/>
    <w:pPr>
      <w:keepNext/>
      <w:keepLines/>
      <w:spacing w:before="40"/>
      <w:outlineLvl w:val="2"/>
    </w:pPr>
    <w:rPr>
      <w:rFonts w:asciiTheme="majorHAnsi" w:eastAsiaTheme="majorEastAsia" w:hAnsiTheme="majorHAnsi" w:cstheme="majorBidi"/>
      <w:color w:val="012639" w:themeColor="accent1" w:themeShade="7F"/>
      <w:sz w:val="24"/>
      <w:szCs w:val="24"/>
    </w:rPr>
  </w:style>
  <w:style w:type="paragraph" w:styleId="Heading4">
    <w:name w:val="heading 4"/>
    <w:basedOn w:val="Normal"/>
    <w:next w:val="Normal"/>
    <w:link w:val="Heading4Char"/>
    <w:uiPriority w:val="9"/>
    <w:unhideWhenUsed/>
    <w:qFormat/>
    <w:rsid w:val="004341A4"/>
    <w:pPr>
      <w:pBdr>
        <w:bottom w:val="single" w:sz="4" w:space="2" w:color="B8CCE4"/>
      </w:pBdr>
      <w:spacing w:before="200" w:after="80" w:line="240" w:lineRule="auto"/>
      <w:outlineLvl w:val="3"/>
    </w:pPr>
    <w:rPr>
      <w:rFonts w:ascii="Cambria" w:eastAsia="Times New Roman" w:hAnsi="Cambria" w:cs="Times New Roman"/>
      <w:b w:val="0"/>
      <w:i/>
      <w:iCs/>
      <w:color w:val="4F81BD"/>
      <w:sz w:val="24"/>
      <w:szCs w:val="24"/>
      <w:lang w:val="sr-Latn-CS" w:eastAsia="sr-Latn-CS"/>
    </w:rPr>
  </w:style>
  <w:style w:type="paragraph" w:styleId="Heading5">
    <w:name w:val="heading 5"/>
    <w:basedOn w:val="Normal"/>
    <w:next w:val="Normal"/>
    <w:link w:val="Heading5Char"/>
    <w:uiPriority w:val="9"/>
    <w:unhideWhenUsed/>
    <w:qFormat/>
    <w:rsid w:val="004341A4"/>
    <w:pPr>
      <w:spacing w:before="200" w:after="80" w:line="240" w:lineRule="auto"/>
      <w:outlineLvl w:val="4"/>
    </w:pPr>
    <w:rPr>
      <w:rFonts w:ascii="Cambria" w:eastAsia="Times New Roman" w:hAnsi="Cambria" w:cs="Times New Roman"/>
      <w:b w:val="0"/>
      <w:color w:val="4F81BD"/>
      <w:sz w:val="22"/>
      <w:lang w:val="sr-Latn-CS" w:eastAsia="sr-Latn-CS"/>
    </w:rPr>
  </w:style>
  <w:style w:type="paragraph" w:styleId="Heading6">
    <w:name w:val="heading 6"/>
    <w:basedOn w:val="Normal"/>
    <w:next w:val="Normal"/>
    <w:link w:val="Heading6Char"/>
    <w:uiPriority w:val="9"/>
    <w:semiHidden/>
    <w:unhideWhenUsed/>
    <w:qFormat/>
    <w:rsid w:val="004341A4"/>
    <w:pPr>
      <w:spacing w:before="280" w:after="100" w:line="240" w:lineRule="auto"/>
      <w:outlineLvl w:val="5"/>
    </w:pPr>
    <w:rPr>
      <w:rFonts w:ascii="Cambria" w:eastAsia="Times New Roman" w:hAnsi="Cambria" w:cs="Times New Roman"/>
      <w:b w:val="0"/>
      <w:i/>
      <w:iCs/>
      <w:color w:val="4F81BD"/>
      <w:sz w:val="22"/>
      <w:lang w:val="sr-Latn-CS" w:eastAsia="sr-Latn-CS"/>
    </w:rPr>
  </w:style>
  <w:style w:type="paragraph" w:styleId="Heading7">
    <w:name w:val="heading 7"/>
    <w:basedOn w:val="Normal"/>
    <w:next w:val="Normal"/>
    <w:link w:val="Heading7Char"/>
    <w:uiPriority w:val="9"/>
    <w:semiHidden/>
    <w:unhideWhenUsed/>
    <w:qFormat/>
    <w:rsid w:val="004341A4"/>
    <w:pPr>
      <w:spacing w:before="320" w:after="100" w:line="240" w:lineRule="auto"/>
      <w:outlineLvl w:val="6"/>
    </w:pPr>
    <w:rPr>
      <w:rFonts w:ascii="Cambria" w:eastAsia="Times New Roman" w:hAnsi="Cambria" w:cs="Times New Roman"/>
      <w:bCs/>
      <w:color w:val="9BBB59"/>
      <w:sz w:val="20"/>
      <w:szCs w:val="20"/>
      <w:lang w:val="sr-Latn-CS" w:eastAsia="sr-Latn-CS"/>
    </w:rPr>
  </w:style>
  <w:style w:type="paragraph" w:styleId="Heading8">
    <w:name w:val="heading 8"/>
    <w:basedOn w:val="Normal"/>
    <w:next w:val="Normal"/>
    <w:link w:val="Heading8Char"/>
    <w:uiPriority w:val="9"/>
    <w:semiHidden/>
    <w:unhideWhenUsed/>
    <w:qFormat/>
    <w:rsid w:val="004341A4"/>
    <w:pPr>
      <w:spacing w:before="320" w:after="100" w:line="240" w:lineRule="auto"/>
      <w:outlineLvl w:val="7"/>
    </w:pPr>
    <w:rPr>
      <w:rFonts w:ascii="Cambria" w:eastAsia="Times New Roman" w:hAnsi="Cambria" w:cs="Times New Roman"/>
      <w:bCs/>
      <w:i/>
      <w:iCs/>
      <w:color w:val="9BBB59"/>
      <w:sz w:val="20"/>
      <w:szCs w:val="20"/>
      <w:lang w:val="sr-Latn-CS" w:eastAsia="sr-Latn-CS"/>
    </w:rPr>
  </w:style>
  <w:style w:type="paragraph" w:styleId="Heading9">
    <w:name w:val="heading 9"/>
    <w:basedOn w:val="Normal"/>
    <w:next w:val="Normal"/>
    <w:link w:val="Heading9Char"/>
    <w:uiPriority w:val="9"/>
    <w:semiHidden/>
    <w:unhideWhenUsed/>
    <w:qFormat/>
    <w:rsid w:val="004341A4"/>
    <w:pPr>
      <w:spacing w:before="320" w:after="100" w:line="240" w:lineRule="auto"/>
      <w:outlineLvl w:val="8"/>
    </w:pPr>
    <w:rPr>
      <w:rFonts w:ascii="Cambria" w:eastAsia="Times New Roman" w:hAnsi="Cambria" w:cs="Times New Roman"/>
      <w:b w:val="0"/>
      <w:i/>
      <w:iCs/>
      <w:color w:val="9BBB59"/>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0"/>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0"/>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11"/>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11"/>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99"/>
    <w:unhideWhenUsed/>
    <w:rsid w:val="005037F0"/>
  </w:style>
  <w:style w:type="character" w:customStyle="1" w:styleId="HeaderChar">
    <w:name w:val="Header Char"/>
    <w:basedOn w:val="DefaultParagraphFont"/>
    <w:link w:val="Header"/>
    <w:uiPriority w:val="99"/>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Ime">
    <w:name w:val="I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9"/>
    <w:rsid w:val="00DF027C"/>
    <w:rPr>
      <w:rFonts w:eastAsiaTheme="majorEastAsia" w:cstheme="majorBidi"/>
      <w:color w:val="082A75" w:themeColor="text2"/>
      <w:sz w:val="36"/>
      <w:szCs w:val="26"/>
    </w:rPr>
  </w:style>
  <w:style w:type="table" w:styleId="TableGrid">
    <w:name w:val="Table Grid"/>
    <w:basedOn w:val="TableNormal"/>
    <w:uiPriority w:val="39"/>
    <w:qFormat/>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Sadraj">
    <w:name w:val="Sadržaj"/>
    <w:basedOn w:val="Normal"/>
    <w:link w:val="Znaksadraja"/>
    <w:qFormat/>
    <w:rsid w:val="00DF027C"/>
    <w:rPr>
      <w:b w:val="0"/>
    </w:rPr>
  </w:style>
  <w:style w:type="paragraph" w:customStyle="1" w:styleId="Tekstnaglaavanja">
    <w:name w:val="Tekst naglašavanja"/>
    <w:basedOn w:val="Normal"/>
    <w:link w:val="Znaktekstanaglaavanja"/>
    <w:qFormat/>
    <w:rsid w:val="00DF027C"/>
  </w:style>
  <w:style w:type="character" w:customStyle="1" w:styleId="Znaksadraja">
    <w:name w:val="Znak sadržaja"/>
    <w:basedOn w:val="DefaultParagraphFont"/>
    <w:link w:val="Sadraj"/>
    <w:rsid w:val="00DF027C"/>
    <w:rPr>
      <w:rFonts w:eastAsiaTheme="minorEastAsia"/>
      <w:color w:val="082A75" w:themeColor="text2"/>
      <w:sz w:val="28"/>
      <w:szCs w:val="22"/>
    </w:rPr>
  </w:style>
  <w:style w:type="character" w:customStyle="1" w:styleId="Znaktekstanaglaavanja">
    <w:name w:val="Znak teksta naglašavanja"/>
    <w:basedOn w:val="DefaultParagraphFont"/>
    <w:link w:val="Tekstnaglaavanja"/>
    <w:rsid w:val="00DF027C"/>
    <w:rPr>
      <w:rFonts w:eastAsiaTheme="minorEastAsia"/>
      <w:b/>
      <w:color w:val="082A75" w:themeColor="text2"/>
      <w:sz w:val="28"/>
      <w:szCs w:val="22"/>
    </w:rPr>
  </w:style>
  <w:style w:type="paragraph" w:styleId="TOC1">
    <w:name w:val="toc 1"/>
    <w:basedOn w:val="Normal"/>
    <w:uiPriority w:val="39"/>
    <w:qFormat/>
    <w:rsid w:val="002A6387"/>
    <w:pPr>
      <w:widowControl w:val="0"/>
      <w:autoSpaceDE w:val="0"/>
      <w:autoSpaceDN w:val="0"/>
      <w:spacing w:before="120" w:line="240" w:lineRule="auto"/>
      <w:ind w:left="552" w:hanging="440"/>
    </w:pPr>
    <w:rPr>
      <w:rFonts w:ascii="Calibri" w:eastAsia="Calibri" w:hAnsi="Calibri" w:cs="Calibri"/>
      <w:b w:val="0"/>
      <w:color w:val="auto"/>
      <w:sz w:val="22"/>
      <w:lang w:val="en-US"/>
    </w:rPr>
  </w:style>
  <w:style w:type="paragraph" w:styleId="FootnoteText">
    <w:name w:val="footnote text"/>
    <w:aliases w:val="Footnote Text Char Char Char,Footnote Text Char Char,Footnote Text Char1,single space Char,ft Char,single space,ft,Footnote Text Char Char Char Char Char Char Char Char,Footnote Text Char Char Char Char1 Char,fn,Fußnote,f,AD,footnote text"/>
    <w:basedOn w:val="Normal"/>
    <w:link w:val="FootnoteTextChar"/>
    <w:uiPriority w:val="99"/>
    <w:unhideWhenUsed/>
    <w:qFormat/>
    <w:rsid w:val="00167907"/>
    <w:pPr>
      <w:spacing w:line="240" w:lineRule="auto"/>
    </w:pPr>
    <w:rPr>
      <w:sz w:val="20"/>
      <w:szCs w:val="20"/>
    </w:rPr>
  </w:style>
  <w:style w:type="character" w:customStyle="1" w:styleId="FootnoteTextChar">
    <w:name w:val="Footnote Text Char"/>
    <w:aliases w:val="Footnote Text Char Char Char Char,Footnote Text Char Char Char1,Footnote Text Char1 Char,single space Char Char,ft Char Char,single space Char1,ft Char1,Footnote Text Char Char Char Char Char Char Char Char Char,fn Char,Fußnote Char"/>
    <w:basedOn w:val="DefaultParagraphFont"/>
    <w:link w:val="FootnoteText"/>
    <w:uiPriority w:val="99"/>
    <w:rsid w:val="00167907"/>
    <w:rPr>
      <w:rFonts w:eastAsiaTheme="minorEastAsia"/>
      <w:b/>
      <w:color w:val="082A75" w:themeColor="text2"/>
      <w:sz w:val="20"/>
      <w:szCs w:val="20"/>
    </w:rPr>
  </w:style>
  <w:style w:type="character" w:styleId="FootnoteReference">
    <w:name w:val="footnote reference"/>
    <w:aliases w:val="BVI fnr,16 Point,Superscript 6 Point,nota pié di pagina,ftref,Footnote symbol,Footnote reference number,Times 10 Point,Exposant 3 Point,EN Footnote Reference,note TESI,Footnote Reference Char Char Char, Exposant 3 Point,number,SUPERS"/>
    <w:basedOn w:val="DefaultParagraphFont"/>
    <w:link w:val="Footnotesref"/>
    <w:unhideWhenUsed/>
    <w:qFormat/>
    <w:rsid w:val="00167907"/>
    <w:rPr>
      <w:vertAlign w:val="superscript"/>
    </w:rPr>
  </w:style>
  <w:style w:type="paragraph" w:customStyle="1" w:styleId="Footnotesref">
    <w:name w:val="Footnotes ref"/>
    <w:aliases w:val="Footnotes refss,R"/>
    <w:basedOn w:val="Normal"/>
    <w:link w:val="FootnoteReference"/>
    <w:rsid w:val="00167907"/>
    <w:pPr>
      <w:spacing w:after="160" w:line="240" w:lineRule="exact"/>
    </w:pPr>
    <w:rPr>
      <w:rFonts w:eastAsiaTheme="minorHAnsi"/>
      <w:b w:val="0"/>
      <w:color w:val="auto"/>
      <w:sz w:val="24"/>
      <w:szCs w:val="24"/>
      <w:vertAlign w:val="superscript"/>
    </w:rPr>
  </w:style>
  <w:style w:type="paragraph" w:styleId="ListParagraph">
    <w:name w:val="List Paragraph"/>
    <w:aliases w:val="List Paragraph1,Forth level,Numbered List Paragraph,References,Numbered Paragraph,Main numbered paragraph,List_Paragraph,Multilevel para_II,123 List Paragraph,List Paragraph nowy,Liste 1,Bullet paras,Citation List,Odstavek seznama1,Ha,PAD"/>
    <w:basedOn w:val="Normal"/>
    <w:link w:val="ListParagraphChar"/>
    <w:uiPriority w:val="34"/>
    <w:unhideWhenUsed/>
    <w:qFormat/>
    <w:rsid w:val="00BA0A28"/>
    <w:pPr>
      <w:ind w:left="720"/>
      <w:contextualSpacing/>
    </w:pPr>
  </w:style>
  <w:style w:type="character" w:customStyle="1" w:styleId="Hyperlink1">
    <w:name w:val="Hyperlink1"/>
    <w:basedOn w:val="DefaultParagraphFont"/>
    <w:uiPriority w:val="99"/>
    <w:unhideWhenUsed/>
    <w:rsid w:val="008171CF"/>
    <w:rPr>
      <w:color w:val="0563C1"/>
      <w:u w:val="single"/>
    </w:rPr>
  </w:style>
  <w:style w:type="table" w:customStyle="1" w:styleId="PlainTable21">
    <w:name w:val="Plain Table 21"/>
    <w:basedOn w:val="TableNormal"/>
    <w:next w:val="PlainTable2"/>
    <w:uiPriority w:val="42"/>
    <w:rsid w:val="008171CF"/>
    <w:pPr>
      <w:spacing w:after="0" w:line="240" w:lineRule="auto"/>
    </w:pPr>
    <w:rPr>
      <w:kern w:val="2"/>
      <w:sz w:val="22"/>
      <w:szCs w:val="22"/>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yperlink">
    <w:name w:val="Hyperlink"/>
    <w:basedOn w:val="DefaultParagraphFont"/>
    <w:uiPriority w:val="99"/>
    <w:unhideWhenUsed/>
    <w:rsid w:val="008171CF"/>
    <w:rPr>
      <w:color w:val="3592CF" w:themeColor="hyperlink"/>
      <w:u w:val="single"/>
    </w:rPr>
  </w:style>
  <w:style w:type="table" w:styleId="PlainTable2">
    <w:name w:val="Plain Table 2"/>
    <w:basedOn w:val="TableNormal"/>
    <w:uiPriority w:val="42"/>
    <w:rsid w:val="008171CF"/>
    <w:pPr>
      <w:spacing w:after="0" w:line="240" w:lineRule="auto"/>
    </w:pPr>
    <w:tblPr>
      <w:tblStyleRowBandSize w:val="1"/>
      <w:tblStyleColBandSize w:val="1"/>
      <w:tblBorders>
        <w:top w:val="single" w:sz="4" w:space="0" w:color="5951C8" w:themeColor="text1" w:themeTint="80"/>
        <w:bottom w:val="single" w:sz="4" w:space="0" w:color="5951C8" w:themeColor="text1" w:themeTint="80"/>
      </w:tblBorders>
    </w:tblPr>
    <w:tblStylePr w:type="firstRow">
      <w:rPr>
        <w:b/>
        <w:bCs/>
      </w:rPr>
      <w:tblPr/>
      <w:tcPr>
        <w:tcBorders>
          <w:bottom w:val="single" w:sz="4" w:space="0" w:color="5951C8" w:themeColor="text1" w:themeTint="80"/>
        </w:tcBorders>
      </w:tcPr>
    </w:tblStylePr>
    <w:tblStylePr w:type="lastRow">
      <w:rPr>
        <w:b/>
        <w:bCs/>
      </w:rPr>
      <w:tblPr/>
      <w:tcPr>
        <w:tcBorders>
          <w:top w:val="single" w:sz="4" w:space="0" w:color="5951C8" w:themeColor="text1" w:themeTint="80"/>
        </w:tcBorders>
      </w:tcPr>
    </w:tblStylePr>
    <w:tblStylePr w:type="firstCol">
      <w:rPr>
        <w:b/>
        <w:bCs/>
      </w:rPr>
    </w:tblStylePr>
    <w:tblStylePr w:type="lastCol">
      <w:rPr>
        <w:b/>
        <w:bCs/>
      </w:rPr>
    </w:tblStylePr>
    <w:tblStylePr w:type="band1Vert">
      <w:tblPr/>
      <w:tcPr>
        <w:tcBorders>
          <w:left w:val="single" w:sz="4" w:space="0" w:color="5951C8" w:themeColor="text1" w:themeTint="80"/>
          <w:right w:val="single" w:sz="4" w:space="0" w:color="5951C8" w:themeColor="text1" w:themeTint="80"/>
        </w:tcBorders>
      </w:tcPr>
    </w:tblStylePr>
    <w:tblStylePr w:type="band2Vert">
      <w:tblPr/>
      <w:tcPr>
        <w:tcBorders>
          <w:left w:val="single" w:sz="4" w:space="0" w:color="5951C8" w:themeColor="text1" w:themeTint="80"/>
          <w:right w:val="single" w:sz="4" w:space="0" w:color="5951C8" w:themeColor="text1" w:themeTint="80"/>
        </w:tcBorders>
      </w:tcPr>
    </w:tblStylePr>
    <w:tblStylePr w:type="band1Horz">
      <w:tblPr/>
      <w:tcPr>
        <w:tcBorders>
          <w:top w:val="single" w:sz="4" w:space="0" w:color="5951C8" w:themeColor="text1" w:themeTint="80"/>
          <w:bottom w:val="single" w:sz="4" w:space="0" w:color="5951C8" w:themeColor="text1" w:themeTint="80"/>
        </w:tcBorders>
      </w:tcPr>
    </w:tblStylePr>
  </w:style>
  <w:style w:type="character" w:customStyle="1" w:styleId="ListParagraphChar">
    <w:name w:val="List Paragraph Char"/>
    <w:aliases w:val="List Paragraph1 Char,Forth level Char,Numbered List Paragraph Char,References Char,Numbered Paragraph Char,Main numbered paragraph Char,List_Paragraph Char,Multilevel para_II Char,123 List Paragraph Char,List Paragraph nowy Char"/>
    <w:link w:val="ListParagraph"/>
    <w:uiPriority w:val="34"/>
    <w:qFormat/>
    <w:rsid w:val="00333CAF"/>
    <w:rPr>
      <w:rFonts w:eastAsiaTheme="minorEastAsia"/>
      <w:b/>
      <w:color w:val="082A75" w:themeColor="text2"/>
      <w:sz w:val="28"/>
      <w:szCs w:val="22"/>
    </w:rPr>
  </w:style>
  <w:style w:type="character" w:customStyle="1" w:styleId="Heading3Char">
    <w:name w:val="Heading 3 Char"/>
    <w:basedOn w:val="DefaultParagraphFont"/>
    <w:link w:val="Heading3"/>
    <w:uiPriority w:val="9"/>
    <w:rsid w:val="00713937"/>
    <w:rPr>
      <w:rFonts w:asciiTheme="majorHAnsi" w:eastAsiaTheme="majorEastAsia" w:hAnsiTheme="majorHAnsi" w:cstheme="majorBidi"/>
      <w:b/>
      <w:color w:val="012639" w:themeColor="accent1" w:themeShade="7F"/>
    </w:rPr>
  </w:style>
  <w:style w:type="paragraph" w:customStyle="1" w:styleId="Default">
    <w:name w:val="Default"/>
    <w:qFormat/>
    <w:rsid w:val="00AD4B7E"/>
    <w:pPr>
      <w:autoSpaceDE w:val="0"/>
      <w:autoSpaceDN w:val="0"/>
      <w:adjustRightInd w:val="0"/>
      <w:spacing w:after="0" w:line="240" w:lineRule="auto"/>
    </w:pPr>
    <w:rPr>
      <w:rFonts w:ascii="Times New Roman" w:hAnsi="Times New Roman" w:cs="Times New Roman"/>
      <w:color w:val="000000"/>
      <w:lang w:val="en-US"/>
    </w:rPr>
  </w:style>
  <w:style w:type="table" w:styleId="PlainTable1">
    <w:name w:val="Plain Table 1"/>
    <w:basedOn w:val="TableNormal"/>
    <w:uiPriority w:val="41"/>
    <w:rsid w:val="00E01EE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214A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7A0B06"/>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65557A"/>
    <w:pPr>
      <w:widowControl w:val="0"/>
      <w:autoSpaceDE w:val="0"/>
      <w:autoSpaceDN w:val="0"/>
      <w:spacing w:after="0" w:line="240" w:lineRule="auto"/>
    </w:pPr>
    <w:rPr>
      <w:sz w:val="22"/>
      <w:szCs w:val="22"/>
      <w:lang w:val="en-US"/>
    </w:rPr>
    <w:tblPr>
      <w:tblStyleRowBandSize w:val="1"/>
      <w:tblStyleColBandSize w:val="1"/>
      <w:tblBorders>
        <w:top w:val="single" w:sz="4" w:space="0" w:color="64C9FC" w:themeColor="accent1" w:themeTint="66"/>
        <w:left w:val="single" w:sz="4" w:space="0" w:color="64C9FC" w:themeColor="accent1" w:themeTint="66"/>
        <w:bottom w:val="single" w:sz="4" w:space="0" w:color="64C9FC" w:themeColor="accent1" w:themeTint="66"/>
        <w:right w:val="single" w:sz="4" w:space="0" w:color="64C9FC" w:themeColor="accent1" w:themeTint="66"/>
        <w:insideH w:val="single" w:sz="4" w:space="0" w:color="64C9FC" w:themeColor="accent1" w:themeTint="66"/>
        <w:insideV w:val="single" w:sz="4" w:space="0" w:color="64C9FC" w:themeColor="accent1" w:themeTint="66"/>
      </w:tblBorders>
    </w:tblPr>
    <w:tblStylePr w:type="firstRow">
      <w:rPr>
        <w:b/>
        <w:bCs/>
      </w:rPr>
      <w:tblPr/>
      <w:tcPr>
        <w:tcBorders>
          <w:bottom w:val="single" w:sz="12" w:space="0" w:color="18AFFB" w:themeColor="accent1" w:themeTint="99"/>
        </w:tcBorders>
      </w:tcPr>
    </w:tblStylePr>
    <w:tblStylePr w:type="lastRow">
      <w:rPr>
        <w:b/>
        <w:bCs/>
      </w:rPr>
      <w:tblPr/>
      <w:tcPr>
        <w:tcBorders>
          <w:top w:val="double" w:sz="2" w:space="0" w:color="18AFFB"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0818B1"/>
    <w:rPr>
      <w:color w:val="605E5C"/>
      <w:shd w:val="clear" w:color="auto" w:fill="E1DFDD"/>
    </w:rPr>
  </w:style>
  <w:style w:type="table" w:customStyle="1" w:styleId="TableGrid3">
    <w:name w:val="Table Grid3"/>
    <w:basedOn w:val="TableNormal"/>
    <w:next w:val="TableGrid"/>
    <w:uiPriority w:val="39"/>
    <w:rsid w:val="00F62713"/>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qFormat/>
    <w:rsid w:val="004341A4"/>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341A4"/>
    <w:rPr>
      <w:rFonts w:ascii="Cambria" w:eastAsia="Times New Roman" w:hAnsi="Cambria" w:cs="Times New Roman"/>
      <w:i/>
      <w:iCs/>
      <w:color w:val="4F81BD"/>
      <w:lang w:val="sr-Latn-CS" w:eastAsia="sr-Latn-CS"/>
    </w:rPr>
  </w:style>
  <w:style w:type="character" w:customStyle="1" w:styleId="Heading5Char">
    <w:name w:val="Heading 5 Char"/>
    <w:basedOn w:val="DefaultParagraphFont"/>
    <w:link w:val="Heading5"/>
    <w:uiPriority w:val="9"/>
    <w:rsid w:val="004341A4"/>
    <w:rPr>
      <w:rFonts w:ascii="Cambria" w:eastAsia="Times New Roman" w:hAnsi="Cambria" w:cs="Times New Roman"/>
      <w:color w:val="4F81BD"/>
      <w:sz w:val="22"/>
      <w:szCs w:val="22"/>
      <w:lang w:val="sr-Latn-CS" w:eastAsia="sr-Latn-CS"/>
    </w:rPr>
  </w:style>
  <w:style w:type="character" w:customStyle="1" w:styleId="Heading6Char">
    <w:name w:val="Heading 6 Char"/>
    <w:basedOn w:val="DefaultParagraphFont"/>
    <w:link w:val="Heading6"/>
    <w:uiPriority w:val="9"/>
    <w:semiHidden/>
    <w:rsid w:val="004341A4"/>
    <w:rPr>
      <w:rFonts w:ascii="Cambria" w:eastAsia="Times New Roman" w:hAnsi="Cambria" w:cs="Times New Roman"/>
      <w:i/>
      <w:iCs/>
      <w:color w:val="4F81BD"/>
      <w:sz w:val="22"/>
      <w:szCs w:val="22"/>
      <w:lang w:val="sr-Latn-CS" w:eastAsia="sr-Latn-CS"/>
    </w:rPr>
  </w:style>
  <w:style w:type="character" w:customStyle="1" w:styleId="Heading7Char">
    <w:name w:val="Heading 7 Char"/>
    <w:basedOn w:val="DefaultParagraphFont"/>
    <w:link w:val="Heading7"/>
    <w:uiPriority w:val="9"/>
    <w:semiHidden/>
    <w:rsid w:val="004341A4"/>
    <w:rPr>
      <w:rFonts w:ascii="Cambria" w:eastAsia="Times New Roman" w:hAnsi="Cambria" w:cs="Times New Roman"/>
      <w:b/>
      <w:bCs/>
      <w:color w:val="9BBB59"/>
      <w:sz w:val="20"/>
      <w:szCs w:val="20"/>
      <w:lang w:val="sr-Latn-CS" w:eastAsia="sr-Latn-CS"/>
    </w:rPr>
  </w:style>
  <w:style w:type="character" w:customStyle="1" w:styleId="Heading8Char">
    <w:name w:val="Heading 8 Char"/>
    <w:basedOn w:val="DefaultParagraphFont"/>
    <w:link w:val="Heading8"/>
    <w:uiPriority w:val="9"/>
    <w:semiHidden/>
    <w:rsid w:val="004341A4"/>
    <w:rPr>
      <w:rFonts w:ascii="Cambria" w:eastAsia="Times New Roman" w:hAnsi="Cambria" w:cs="Times New Roman"/>
      <w:b/>
      <w:bCs/>
      <w:i/>
      <w:iCs/>
      <w:color w:val="9BBB59"/>
      <w:sz w:val="20"/>
      <w:szCs w:val="20"/>
      <w:lang w:val="sr-Latn-CS" w:eastAsia="sr-Latn-CS"/>
    </w:rPr>
  </w:style>
  <w:style w:type="character" w:customStyle="1" w:styleId="Heading9Char">
    <w:name w:val="Heading 9 Char"/>
    <w:basedOn w:val="DefaultParagraphFont"/>
    <w:link w:val="Heading9"/>
    <w:uiPriority w:val="9"/>
    <w:semiHidden/>
    <w:rsid w:val="004341A4"/>
    <w:rPr>
      <w:rFonts w:ascii="Cambria" w:eastAsia="Times New Roman" w:hAnsi="Cambria" w:cs="Times New Roman"/>
      <w:i/>
      <w:iCs/>
      <w:color w:val="9BBB59"/>
      <w:sz w:val="20"/>
      <w:szCs w:val="20"/>
      <w:lang w:val="sr-Latn-CS" w:eastAsia="sr-Latn-CS"/>
    </w:rPr>
  </w:style>
  <w:style w:type="numbering" w:customStyle="1" w:styleId="NoList1">
    <w:name w:val="No List1"/>
    <w:next w:val="NoList"/>
    <w:uiPriority w:val="99"/>
    <w:semiHidden/>
    <w:unhideWhenUsed/>
    <w:rsid w:val="004341A4"/>
  </w:style>
  <w:style w:type="table" w:customStyle="1" w:styleId="TableGrid4">
    <w:name w:val="Table Grid4"/>
    <w:basedOn w:val="TableNormal"/>
    <w:next w:val="TableGrid"/>
    <w:uiPriority w:val="59"/>
    <w:qFormat/>
    <w:rsid w:val="004341A4"/>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link w:val="NoSpacingChar"/>
    <w:uiPriority w:val="1"/>
    <w:qFormat/>
    <w:rsid w:val="004341A4"/>
    <w:pPr>
      <w:spacing w:line="240" w:lineRule="auto"/>
    </w:pPr>
    <w:rPr>
      <w:rFonts w:ascii="Calibri" w:eastAsia="Times New Roman" w:hAnsi="Calibri" w:cs="Times New Roman"/>
      <w:b w:val="0"/>
      <w:color w:val="auto"/>
      <w:sz w:val="22"/>
      <w:lang w:val="sr-Latn-CS" w:eastAsia="sr-Latn-CS"/>
    </w:rPr>
  </w:style>
  <w:style w:type="character" w:customStyle="1" w:styleId="NoSpacingChar">
    <w:name w:val="No Spacing Char"/>
    <w:basedOn w:val="DefaultParagraphFont"/>
    <w:link w:val="NoSpacing"/>
    <w:uiPriority w:val="1"/>
    <w:rsid w:val="004341A4"/>
    <w:rPr>
      <w:rFonts w:ascii="Calibri" w:eastAsia="Times New Roman" w:hAnsi="Calibri" w:cs="Times New Roman"/>
      <w:sz w:val="22"/>
      <w:szCs w:val="22"/>
      <w:lang w:val="sr-Latn-CS" w:eastAsia="sr-Latn-CS"/>
    </w:rPr>
  </w:style>
  <w:style w:type="paragraph" w:styleId="TOCHeading">
    <w:name w:val="TOC Heading"/>
    <w:basedOn w:val="Heading1"/>
    <w:next w:val="Normal"/>
    <w:uiPriority w:val="39"/>
    <w:unhideWhenUsed/>
    <w:qFormat/>
    <w:rsid w:val="004341A4"/>
    <w:pPr>
      <w:keepNext w:val="0"/>
      <w:pBdr>
        <w:bottom w:val="single" w:sz="12" w:space="1" w:color="365F91"/>
      </w:pBdr>
      <w:spacing w:before="600" w:after="80" w:line="240" w:lineRule="auto"/>
      <w:outlineLvl w:val="9"/>
    </w:pPr>
    <w:rPr>
      <w:rFonts w:ascii="Cambria" w:eastAsia="Times New Roman" w:hAnsi="Cambria" w:cs="Times New Roman"/>
      <w:bCs/>
      <w:color w:val="365F91"/>
      <w:kern w:val="0"/>
      <w:sz w:val="24"/>
      <w:szCs w:val="24"/>
      <w:lang w:val="sr-Latn-CS" w:eastAsia="sr-Latn-CS" w:bidi="en-US"/>
    </w:rPr>
  </w:style>
  <w:style w:type="paragraph" w:styleId="TOC2">
    <w:name w:val="toc 2"/>
    <w:basedOn w:val="Normal"/>
    <w:next w:val="Normal"/>
    <w:autoRedefine/>
    <w:uiPriority w:val="39"/>
    <w:unhideWhenUsed/>
    <w:rsid w:val="004341A4"/>
    <w:pPr>
      <w:spacing w:line="240" w:lineRule="auto"/>
    </w:pPr>
    <w:rPr>
      <w:rFonts w:ascii="Calibri" w:eastAsia="Times New Roman" w:hAnsi="Calibri" w:cs="Calibri"/>
      <w:bCs/>
      <w:smallCaps/>
      <w:color w:val="auto"/>
      <w:sz w:val="22"/>
      <w:lang w:val="sr-Latn-CS" w:eastAsia="sr-Latn-CS"/>
    </w:rPr>
  </w:style>
  <w:style w:type="paragraph" w:styleId="BodyText">
    <w:name w:val="Body Text"/>
    <w:basedOn w:val="Normal"/>
    <w:link w:val="BodyTextChar"/>
    <w:rsid w:val="004341A4"/>
    <w:pPr>
      <w:suppressAutoHyphens/>
      <w:spacing w:line="240" w:lineRule="auto"/>
      <w:ind w:firstLine="360"/>
      <w:jc w:val="both"/>
    </w:pPr>
    <w:rPr>
      <w:rFonts w:ascii="Times New Roman" w:eastAsia="Times New Roman" w:hAnsi="Times New Roman" w:cs="Times New Roman"/>
      <w:b w:val="0"/>
      <w:color w:val="auto"/>
      <w:sz w:val="24"/>
      <w:szCs w:val="24"/>
      <w:lang w:val="sr-Cyrl-CS" w:eastAsia="ar-SA"/>
    </w:rPr>
  </w:style>
  <w:style w:type="character" w:customStyle="1" w:styleId="BodyTextChar">
    <w:name w:val="Body Text Char"/>
    <w:basedOn w:val="DefaultParagraphFont"/>
    <w:link w:val="BodyText"/>
    <w:rsid w:val="004341A4"/>
    <w:rPr>
      <w:rFonts w:ascii="Times New Roman" w:eastAsia="Times New Roman" w:hAnsi="Times New Roman" w:cs="Times New Roman"/>
      <w:lang w:val="sr-Cyrl-CS" w:eastAsia="ar-SA"/>
    </w:rPr>
  </w:style>
  <w:style w:type="paragraph" w:styleId="BodyTextFirstIndent">
    <w:name w:val="Body Text First Indent"/>
    <w:basedOn w:val="BodyText"/>
    <w:link w:val="BodyTextFirstIndentChar"/>
    <w:rsid w:val="004341A4"/>
    <w:pPr>
      <w:spacing w:after="120"/>
      <w:ind w:firstLine="210"/>
      <w:jc w:val="left"/>
    </w:pPr>
    <w:rPr>
      <w:lang w:val="en-US"/>
    </w:rPr>
  </w:style>
  <w:style w:type="character" w:customStyle="1" w:styleId="BodyTextFirstIndentChar">
    <w:name w:val="Body Text First Indent Char"/>
    <w:basedOn w:val="BodyTextChar"/>
    <w:link w:val="BodyTextFirstIndent"/>
    <w:rsid w:val="004341A4"/>
    <w:rPr>
      <w:rFonts w:ascii="Times New Roman" w:eastAsia="Times New Roman" w:hAnsi="Times New Roman" w:cs="Times New Roman"/>
      <w:lang w:val="en-US" w:eastAsia="ar-SA"/>
    </w:rPr>
  </w:style>
  <w:style w:type="character" w:customStyle="1" w:styleId="BodyText2Char">
    <w:name w:val="Body Text 2 Char"/>
    <w:basedOn w:val="DefaultParagraphFont"/>
    <w:link w:val="BodyText2"/>
    <w:uiPriority w:val="99"/>
    <w:semiHidden/>
    <w:rsid w:val="004341A4"/>
    <w:rPr>
      <w:rFonts w:ascii="Calibri" w:eastAsia="Times New Roman" w:hAnsi="Calibri" w:cs="Times New Roman"/>
      <w:lang w:val="sr-Latn-CS" w:eastAsia="sr-Latn-CS"/>
    </w:rPr>
  </w:style>
  <w:style w:type="paragraph" w:styleId="BodyText2">
    <w:name w:val="Body Text 2"/>
    <w:basedOn w:val="Normal"/>
    <w:link w:val="BodyText2Char"/>
    <w:uiPriority w:val="99"/>
    <w:semiHidden/>
    <w:unhideWhenUsed/>
    <w:rsid w:val="004341A4"/>
    <w:pPr>
      <w:spacing w:after="120" w:line="480" w:lineRule="auto"/>
      <w:ind w:firstLine="360"/>
    </w:pPr>
    <w:rPr>
      <w:rFonts w:ascii="Calibri" w:eastAsia="Times New Roman" w:hAnsi="Calibri" w:cs="Times New Roman"/>
      <w:b w:val="0"/>
      <w:color w:val="auto"/>
      <w:sz w:val="24"/>
      <w:szCs w:val="24"/>
      <w:lang w:val="sr-Latn-CS" w:eastAsia="sr-Latn-CS"/>
    </w:rPr>
  </w:style>
  <w:style w:type="character" w:customStyle="1" w:styleId="BodyText2Char1">
    <w:name w:val="Body Text 2 Char1"/>
    <w:basedOn w:val="DefaultParagraphFont"/>
    <w:uiPriority w:val="99"/>
    <w:semiHidden/>
    <w:rsid w:val="004341A4"/>
    <w:rPr>
      <w:rFonts w:eastAsiaTheme="minorEastAsia"/>
      <w:b/>
      <w:color w:val="082A75" w:themeColor="text2"/>
      <w:sz w:val="28"/>
      <w:szCs w:val="22"/>
    </w:rPr>
  </w:style>
  <w:style w:type="paragraph" w:styleId="List">
    <w:name w:val="List"/>
    <w:basedOn w:val="BodyText"/>
    <w:unhideWhenUsed/>
    <w:rsid w:val="004341A4"/>
    <w:rPr>
      <w:rFonts w:cs="Tahoma"/>
    </w:rPr>
  </w:style>
  <w:style w:type="paragraph" w:styleId="ListBullet2">
    <w:name w:val="List Bullet 2"/>
    <w:basedOn w:val="Normal"/>
    <w:unhideWhenUsed/>
    <w:rsid w:val="004341A4"/>
    <w:pPr>
      <w:numPr>
        <w:numId w:val="8"/>
      </w:numPr>
      <w:suppressAutoHyphens/>
      <w:spacing w:line="240" w:lineRule="auto"/>
    </w:pPr>
    <w:rPr>
      <w:rFonts w:ascii="Times New Roman" w:eastAsia="Times New Roman" w:hAnsi="Times New Roman" w:cs="Times New Roman"/>
      <w:b w:val="0"/>
      <w:color w:val="auto"/>
      <w:sz w:val="24"/>
      <w:szCs w:val="24"/>
      <w:lang w:val="sr-Latn-CS" w:eastAsia="ar-SA"/>
    </w:rPr>
  </w:style>
  <w:style w:type="paragraph" w:styleId="BodyTextIndent3">
    <w:name w:val="Body Text Indent 3"/>
    <w:basedOn w:val="Normal"/>
    <w:link w:val="BodyTextIndent3Char"/>
    <w:unhideWhenUsed/>
    <w:rsid w:val="004341A4"/>
    <w:pPr>
      <w:suppressAutoHyphens/>
      <w:spacing w:after="120" w:line="240" w:lineRule="auto"/>
      <w:ind w:left="283" w:firstLine="360"/>
    </w:pPr>
    <w:rPr>
      <w:rFonts w:ascii="Times New Roman" w:eastAsia="Times New Roman" w:hAnsi="Times New Roman" w:cs="Times New Roman"/>
      <w:b w:val="0"/>
      <w:color w:val="auto"/>
      <w:sz w:val="16"/>
      <w:szCs w:val="16"/>
      <w:lang w:val="sr-Latn-CS" w:eastAsia="ar-SA"/>
    </w:rPr>
  </w:style>
  <w:style w:type="character" w:customStyle="1" w:styleId="BodyTextIndent3Char">
    <w:name w:val="Body Text Indent 3 Char"/>
    <w:basedOn w:val="DefaultParagraphFont"/>
    <w:link w:val="BodyTextIndent3"/>
    <w:rsid w:val="004341A4"/>
    <w:rPr>
      <w:rFonts w:ascii="Times New Roman" w:eastAsia="Times New Roman" w:hAnsi="Times New Roman" w:cs="Times New Roman"/>
      <w:sz w:val="16"/>
      <w:szCs w:val="16"/>
      <w:lang w:val="sr-Latn-CS" w:eastAsia="ar-SA"/>
    </w:rPr>
  </w:style>
  <w:style w:type="paragraph" w:styleId="List2">
    <w:name w:val="List 2"/>
    <w:basedOn w:val="Normal"/>
    <w:uiPriority w:val="99"/>
    <w:unhideWhenUsed/>
    <w:rsid w:val="004341A4"/>
    <w:pPr>
      <w:spacing w:line="240" w:lineRule="auto"/>
      <w:ind w:left="566" w:hanging="283"/>
      <w:contextualSpacing/>
    </w:pPr>
    <w:rPr>
      <w:rFonts w:ascii="Calibri" w:eastAsia="Times New Roman" w:hAnsi="Calibri" w:cs="Times New Roman"/>
      <w:b w:val="0"/>
      <w:color w:val="auto"/>
      <w:sz w:val="22"/>
      <w:lang w:val="sr-Latn-CS" w:eastAsia="sr-Latn-CS"/>
    </w:rPr>
  </w:style>
  <w:style w:type="paragraph" w:styleId="List3">
    <w:name w:val="List 3"/>
    <w:basedOn w:val="Normal"/>
    <w:uiPriority w:val="99"/>
    <w:unhideWhenUsed/>
    <w:rsid w:val="004341A4"/>
    <w:pPr>
      <w:spacing w:line="240" w:lineRule="auto"/>
      <w:ind w:left="849" w:hanging="283"/>
      <w:contextualSpacing/>
    </w:pPr>
    <w:rPr>
      <w:rFonts w:ascii="Calibri" w:eastAsia="Times New Roman" w:hAnsi="Calibri" w:cs="Times New Roman"/>
      <w:b w:val="0"/>
      <w:color w:val="auto"/>
      <w:sz w:val="22"/>
      <w:lang w:val="sr-Latn-CS" w:eastAsia="sr-Latn-CS"/>
    </w:rPr>
  </w:style>
  <w:style w:type="character" w:customStyle="1" w:styleId="WW8Num8z0">
    <w:name w:val="WW8Num8z0"/>
    <w:rsid w:val="004341A4"/>
    <w:rPr>
      <w:rFonts w:ascii="Symbol" w:hAnsi="Symbol"/>
    </w:rPr>
  </w:style>
  <w:style w:type="paragraph" w:styleId="ListBullet">
    <w:name w:val="List Bullet"/>
    <w:basedOn w:val="Normal"/>
    <w:uiPriority w:val="99"/>
    <w:semiHidden/>
    <w:unhideWhenUsed/>
    <w:rsid w:val="004341A4"/>
    <w:pPr>
      <w:numPr>
        <w:numId w:val="9"/>
      </w:numPr>
      <w:spacing w:line="240" w:lineRule="auto"/>
      <w:contextualSpacing/>
    </w:pPr>
    <w:rPr>
      <w:rFonts w:ascii="Calibri" w:eastAsia="Times New Roman" w:hAnsi="Calibri" w:cs="Times New Roman"/>
      <w:b w:val="0"/>
      <w:color w:val="auto"/>
      <w:sz w:val="22"/>
      <w:lang w:val="sr-Latn-CS" w:eastAsia="sr-Latn-CS"/>
    </w:rPr>
  </w:style>
  <w:style w:type="paragraph" w:styleId="TOC3">
    <w:name w:val="toc 3"/>
    <w:basedOn w:val="Normal"/>
    <w:next w:val="Normal"/>
    <w:autoRedefine/>
    <w:uiPriority w:val="39"/>
    <w:unhideWhenUsed/>
    <w:rsid w:val="004341A4"/>
    <w:pPr>
      <w:spacing w:line="240" w:lineRule="auto"/>
    </w:pPr>
    <w:rPr>
      <w:rFonts w:ascii="Calibri" w:eastAsia="Times New Roman" w:hAnsi="Calibri" w:cs="Calibri"/>
      <w:b w:val="0"/>
      <w:smallCaps/>
      <w:color w:val="auto"/>
      <w:sz w:val="22"/>
      <w:lang w:val="sr-Latn-CS" w:eastAsia="sr-Latn-CS"/>
    </w:rPr>
  </w:style>
  <w:style w:type="paragraph" w:customStyle="1" w:styleId="a">
    <w:name w:val="Подразумевани"/>
    <w:rsid w:val="004341A4"/>
    <w:pPr>
      <w:tabs>
        <w:tab w:val="left" w:pos="709"/>
      </w:tabs>
      <w:suppressAutoHyphens/>
      <w:spacing w:after="0" w:line="100" w:lineRule="atLeast"/>
      <w:ind w:firstLine="360"/>
    </w:pPr>
    <w:rPr>
      <w:rFonts w:ascii="Times New Roman" w:eastAsia="Times New Roman" w:hAnsi="Times New Roman" w:cs="Times New Roman"/>
      <w:color w:val="00000A"/>
      <w:lang w:val="sr-Latn-CS" w:eastAsia="sr-Latn-CS"/>
    </w:rPr>
  </w:style>
  <w:style w:type="paragraph" w:styleId="NormalWeb">
    <w:name w:val="Normal (Web)"/>
    <w:basedOn w:val="a"/>
    <w:uiPriority w:val="99"/>
    <w:rsid w:val="004341A4"/>
  </w:style>
  <w:style w:type="character" w:styleId="Strong">
    <w:name w:val="Strong"/>
    <w:uiPriority w:val="22"/>
    <w:qFormat/>
    <w:rsid w:val="004341A4"/>
    <w:rPr>
      <w:b/>
      <w:bCs/>
      <w:spacing w:val="0"/>
    </w:rPr>
  </w:style>
  <w:style w:type="paragraph" w:styleId="TOC4">
    <w:name w:val="toc 4"/>
    <w:basedOn w:val="Normal"/>
    <w:next w:val="Normal"/>
    <w:autoRedefine/>
    <w:uiPriority w:val="39"/>
    <w:unhideWhenUsed/>
    <w:rsid w:val="004341A4"/>
    <w:pPr>
      <w:spacing w:line="240" w:lineRule="auto"/>
    </w:pPr>
    <w:rPr>
      <w:rFonts w:ascii="Calibri" w:eastAsia="Times New Roman" w:hAnsi="Calibri" w:cs="Calibri"/>
      <w:b w:val="0"/>
      <w:color w:val="auto"/>
      <w:sz w:val="22"/>
      <w:lang w:val="sr-Latn-CS" w:eastAsia="sr-Latn-CS"/>
    </w:rPr>
  </w:style>
  <w:style w:type="paragraph" w:styleId="TOC5">
    <w:name w:val="toc 5"/>
    <w:basedOn w:val="Normal"/>
    <w:next w:val="Normal"/>
    <w:autoRedefine/>
    <w:uiPriority w:val="39"/>
    <w:unhideWhenUsed/>
    <w:rsid w:val="004341A4"/>
    <w:pPr>
      <w:spacing w:line="240" w:lineRule="auto"/>
    </w:pPr>
    <w:rPr>
      <w:rFonts w:ascii="Calibri" w:eastAsia="Times New Roman" w:hAnsi="Calibri" w:cs="Calibri"/>
      <w:b w:val="0"/>
      <w:color w:val="auto"/>
      <w:sz w:val="22"/>
      <w:lang w:val="sr-Latn-CS" w:eastAsia="sr-Latn-CS"/>
    </w:rPr>
  </w:style>
  <w:style w:type="paragraph" w:styleId="TOC6">
    <w:name w:val="toc 6"/>
    <w:basedOn w:val="Normal"/>
    <w:next w:val="Normal"/>
    <w:autoRedefine/>
    <w:uiPriority w:val="39"/>
    <w:unhideWhenUsed/>
    <w:rsid w:val="004341A4"/>
    <w:pPr>
      <w:spacing w:line="240" w:lineRule="auto"/>
    </w:pPr>
    <w:rPr>
      <w:rFonts w:ascii="Calibri" w:eastAsia="Times New Roman" w:hAnsi="Calibri" w:cs="Calibri"/>
      <w:b w:val="0"/>
      <w:color w:val="auto"/>
      <w:sz w:val="22"/>
      <w:lang w:val="sr-Latn-CS" w:eastAsia="sr-Latn-CS"/>
    </w:rPr>
  </w:style>
  <w:style w:type="paragraph" w:styleId="TOC7">
    <w:name w:val="toc 7"/>
    <w:basedOn w:val="Normal"/>
    <w:next w:val="Normal"/>
    <w:autoRedefine/>
    <w:uiPriority w:val="39"/>
    <w:unhideWhenUsed/>
    <w:rsid w:val="004341A4"/>
    <w:pPr>
      <w:spacing w:line="240" w:lineRule="auto"/>
    </w:pPr>
    <w:rPr>
      <w:rFonts w:ascii="Calibri" w:eastAsia="Times New Roman" w:hAnsi="Calibri" w:cs="Calibri"/>
      <w:b w:val="0"/>
      <w:color w:val="auto"/>
      <w:sz w:val="22"/>
      <w:lang w:val="sr-Latn-CS" w:eastAsia="sr-Latn-CS"/>
    </w:rPr>
  </w:style>
  <w:style w:type="paragraph" w:styleId="TOC8">
    <w:name w:val="toc 8"/>
    <w:basedOn w:val="Normal"/>
    <w:next w:val="Normal"/>
    <w:autoRedefine/>
    <w:uiPriority w:val="39"/>
    <w:unhideWhenUsed/>
    <w:rsid w:val="004341A4"/>
    <w:pPr>
      <w:spacing w:line="240" w:lineRule="auto"/>
    </w:pPr>
    <w:rPr>
      <w:rFonts w:ascii="Calibri" w:eastAsia="Times New Roman" w:hAnsi="Calibri" w:cs="Calibri"/>
      <w:b w:val="0"/>
      <w:color w:val="auto"/>
      <w:sz w:val="22"/>
      <w:lang w:val="sr-Latn-CS" w:eastAsia="sr-Latn-CS"/>
    </w:rPr>
  </w:style>
  <w:style w:type="paragraph" w:styleId="TOC9">
    <w:name w:val="toc 9"/>
    <w:basedOn w:val="Normal"/>
    <w:next w:val="Normal"/>
    <w:autoRedefine/>
    <w:uiPriority w:val="39"/>
    <w:unhideWhenUsed/>
    <w:rsid w:val="004341A4"/>
    <w:pPr>
      <w:spacing w:line="240" w:lineRule="auto"/>
    </w:pPr>
    <w:rPr>
      <w:rFonts w:ascii="Calibri" w:eastAsia="Times New Roman" w:hAnsi="Calibri" w:cs="Calibri"/>
      <w:b w:val="0"/>
      <w:color w:val="auto"/>
      <w:sz w:val="22"/>
      <w:lang w:val="sr-Latn-CS" w:eastAsia="sr-Latn-CS"/>
    </w:rPr>
  </w:style>
  <w:style w:type="table" w:customStyle="1" w:styleId="TableGrid11">
    <w:name w:val="Table Grid11"/>
    <w:basedOn w:val="TableNormal"/>
    <w:next w:val="TableGrid"/>
    <w:uiPriority w:val="59"/>
    <w:rsid w:val="004341A4"/>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4341A4"/>
    <w:rPr>
      <w:rFonts w:ascii="Calibri" w:eastAsia="Times New Roman" w:hAnsi="Calibri" w:cs="Times New Roman"/>
      <w:sz w:val="20"/>
      <w:szCs w:val="20"/>
      <w:lang w:val="sr-Latn-CS" w:eastAsia="sr-Latn-CS"/>
    </w:rPr>
  </w:style>
  <w:style w:type="paragraph" w:styleId="CommentText">
    <w:name w:val="annotation text"/>
    <w:basedOn w:val="Normal"/>
    <w:link w:val="CommentTextChar"/>
    <w:uiPriority w:val="99"/>
    <w:semiHidden/>
    <w:unhideWhenUsed/>
    <w:rsid w:val="004341A4"/>
    <w:pPr>
      <w:spacing w:line="240" w:lineRule="auto"/>
      <w:ind w:firstLine="360"/>
    </w:pPr>
    <w:rPr>
      <w:rFonts w:ascii="Calibri" w:eastAsia="Times New Roman" w:hAnsi="Calibri" w:cs="Times New Roman"/>
      <w:b w:val="0"/>
      <w:color w:val="auto"/>
      <w:sz w:val="20"/>
      <w:szCs w:val="20"/>
      <w:lang w:val="sr-Latn-CS" w:eastAsia="sr-Latn-CS"/>
    </w:rPr>
  </w:style>
  <w:style w:type="character" w:customStyle="1" w:styleId="CommentTextChar1">
    <w:name w:val="Comment Text Char1"/>
    <w:basedOn w:val="DefaultParagraphFont"/>
    <w:uiPriority w:val="99"/>
    <w:semiHidden/>
    <w:rsid w:val="004341A4"/>
    <w:rPr>
      <w:rFonts w:eastAsiaTheme="minorEastAsia"/>
      <w:b/>
      <w:color w:val="082A75" w:themeColor="text2"/>
      <w:sz w:val="20"/>
      <w:szCs w:val="20"/>
    </w:rPr>
  </w:style>
  <w:style w:type="character" w:customStyle="1" w:styleId="CommentSubjectChar">
    <w:name w:val="Comment Subject Char"/>
    <w:basedOn w:val="CommentTextChar"/>
    <w:link w:val="CommentSubject"/>
    <w:uiPriority w:val="99"/>
    <w:semiHidden/>
    <w:rsid w:val="004341A4"/>
    <w:rPr>
      <w:rFonts w:ascii="Calibri" w:eastAsia="Times New Roman" w:hAnsi="Calibri" w:cs="Times New Roman"/>
      <w:b/>
      <w:bCs/>
      <w:sz w:val="20"/>
      <w:szCs w:val="20"/>
      <w:lang w:val="sr-Latn-CS" w:eastAsia="sr-Latn-CS"/>
    </w:rPr>
  </w:style>
  <w:style w:type="paragraph" w:styleId="CommentSubject">
    <w:name w:val="annotation subject"/>
    <w:basedOn w:val="CommentText"/>
    <w:next w:val="CommentText"/>
    <w:link w:val="CommentSubjectChar"/>
    <w:uiPriority w:val="99"/>
    <w:semiHidden/>
    <w:unhideWhenUsed/>
    <w:rsid w:val="004341A4"/>
    <w:rPr>
      <w:b/>
      <w:bCs/>
    </w:rPr>
  </w:style>
  <w:style w:type="character" w:customStyle="1" w:styleId="CommentSubjectChar1">
    <w:name w:val="Comment Subject Char1"/>
    <w:basedOn w:val="CommentTextChar1"/>
    <w:uiPriority w:val="99"/>
    <w:semiHidden/>
    <w:rsid w:val="004341A4"/>
    <w:rPr>
      <w:rFonts w:eastAsiaTheme="minorEastAsia"/>
      <w:b/>
      <w:bCs/>
      <w:color w:val="082A75" w:themeColor="text2"/>
      <w:sz w:val="20"/>
      <w:szCs w:val="20"/>
    </w:rPr>
  </w:style>
  <w:style w:type="paragraph" w:styleId="Caption">
    <w:name w:val="caption"/>
    <w:basedOn w:val="Normal"/>
    <w:next w:val="Normal"/>
    <w:uiPriority w:val="35"/>
    <w:unhideWhenUsed/>
    <w:qFormat/>
    <w:rsid w:val="004341A4"/>
    <w:pPr>
      <w:spacing w:line="240" w:lineRule="auto"/>
      <w:ind w:firstLine="360"/>
    </w:pPr>
    <w:rPr>
      <w:rFonts w:ascii="Calibri" w:eastAsia="Times New Roman" w:hAnsi="Calibri" w:cs="Times New Roman"/>
      <w:bCs/>
      <w:color w:val="auto"/>
      <w:sz w:val="18"/>
      <w:szCs w:val="18"/>
      <w:lang w:val="sr-Latn-CS" w:eastAsia="sr-Latn-CS"/>
    </w:rPr>
  </w:style>
  <w:style w:type="character" w:styleId="Emphasis">
    <w:name w:val="Emphasis"/>
    <w:uiPriority w:val="20"/>
    <w:qFormat/>
    <w:rsid w:val="004341A4"/>
    <w:rPr>
      <w:b/>
      <w:bCs/>
      <w:i/>
      <w:iCs/>
      <w:color w:val="5A5A5A"/>
    </w:rPr>
  </w:style>
  <w:style w:type="paragraph" w:styleId="Quote">
    <w:name w:val="Quote"/>
    <w:basedOn w:val="Normal"/>
    <w:next w:val="Normal"/>
    <w:link w:val="QuoteChar"/>
    <w:uiPriority w:val="29"/>
    <w:qFormat/>
    <w:rsid w:val="004341A4"/>
    <w:pPr>
      <w:spacing w:line="240" w:lineRule="auto"/>
      <w:ind w:firstLine="360"/>
    </w:pPr>
    <w:rPr>
      <w:rFonts w:ascii="Cambria" w:eastAsia="Times New Roman" w:hAnsi="Cambria" w:cs="Times New Roman"/>
      <w:b w:val="0"/>
      <w:i/>
      <w:iCs/>
      <w:color w:val="5A5A5A"/>
      <w:sz w:val="22"/>
      <w:lang w:val="sr-Latn-CS" w:eastAsia="sr-Latn-CS"/>
    </w:rPr>
  </w:style>
  <w:style w:type="character" w:customStyle="1" w:styleId="QuoteChar">
    <w:name w:val="Quote Char"/>
    <w:basedOn w:val="DefaultParagraphFont"/>
    <w:link w:val="Quote"/>
    <w:uiPriority w:val="29"/>
    <w:rsid w:val="004341A4"/>
    <w:rPr>
      <w:rFonts w:ascii="Cambria" w:eastAsia="Times New Roman" w:hAnsi="Cambria" w:cs="Times New Roman"/>
      <w:i/>
      <w:iCs/>
      <w:color w:val="5A5A5A"/>
      <w:sz w:val="22"/>
      <w:szCs w:val="22"/>
      <w:lang w:val="sr-Latn-CS" w:eastAsia="sr-Latn-CS"/>
    </w:rPr>
  </w:style>
  <w:style w:type="paragraph" w:styleId="IntenseQuote">
    <w:name w:val="Intense Quote"/>
    <w:basedOn w:val="Normal"/>
    <w:next w:val="Normal"/>
    <w:link w:val="IntenseQuoteChar"/>
    <w:uiPriority w:val="30"/>
    <w:qFormat/>
    <w:rsid w:val="004341A4"/>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cs="Times New Roman"/>
      <w:b w:val="0"/>
      <w:i/>
      <w:iCs/>
      <w:color w:val="FFFFFF"/>
      <w:sz w:val="24"/>
      <w:szCs w:val="24"/>
      <w:lang w:val="sr-Latn-CS" w:eastAsia="sr-Latn-CS"/>
    </w:rPr>
  </w:style>
  <w:style w:type="character" w:customStyle="1" w:styleId="IntenseQuoteChar">
    <w:name w:val="Intense Quote Char"/>
    <w:basedOn w:val="DefaultParagraphFont"/>
    <w:link w:val="IntenseQuote"/>
    <w:uiPriority w:val="30"/>
    <w:rsid w:val="004341A4"/>
    <w:rPr>
      <w:rFonts w:ascii="Cambria" w:eastAsia="Times New Roman" w:hAnsi="Cambria" w:cs="Times New Roman"/>
      <w:i/>
      <w:iCs/>
      <w:color w:val="FFFFFF"/>
      <w:shd w:val="clear" w:color="auto" w:fill="4F81BD"/>
      <w:lang w:val="sr-Latn-CS" w:eastAsia="sr-Latn-CS"/>
    </w:rPr>
  </w:style>
  <w:style w:type="character" w:styleId="SubtleEmphasis">
    <w:name w:val="Subtle Emphasis"/>
    <w:uiPriority w:val="19"/>
    <w:qFormat/>
    <w:rsid w:val="004341A4"/>
    <w:rPr>
      <w:i/>
      <w:iCs/>
      <w:color w:val="5A5A5A"/>
    </w:rPr>
  </w:style>
  <w:style w:type="character" w:styleId="IntenseEmphasis">
    <w:name w:val="Intense Emphasis"/>
    <w:uiPriority w:val="21"/>
    <w:qFormat/>
    <w:rsid w:val="004341A4"/>
    <w:rPr>
      <w:b/>
      <w:bCs/>
      <w:i/>
      <w:iCs/>
      <w:color w:val="4F81BD"/>
      <w:sz w:val="22"/>
      <w:szCs w:val="22"/>
    </w:rPr>
  </w:style>
  <w:style w:type="character" w:styleId="SubtleReference">
    <w:name w:val="Subtle Reference"/>
    <w:uiPriority w:val="31"/>
    <w:qFormat/>
    <w:rsid w:val="004341A4"/>
    <w:rPr>
      <w:color w:val="auto"/>
      <w:u w:val="single" w:color="9BBB59"/>
    </w:rPr>
  </w:style>
  <w:style w:type="character" w:styleId="IntenseReference">
    <w:name w:val="Intense Reference"/>
    <w:uiPriority w:val="32"/>
    <w:qFormat/>
    <w:rsid w:val="004341A4"/>
    <w:rPr>
      <w:b/>
      <w:bCs/>
      <w:color w:val="76923C"/>
      <w:u w:val="single" w:color="9BBB59"/>
    </w:rPr>
  </w:style>
  <w:style w:type="character" w:styleId="BookTitle">
    <w:name w:val="Book Title"/>
    <w:uiPriority w:val="33"/>
    <w:qFormat/>
    <w:rsid w:val="004341A4"/>
    <w:rPr>
      <w:rFonts w:ascii="Cambria" w:eastAsia="Times New Roman" w:hAnsi="Cambria" w:cs="Times New Roman"/>
      <w:b/>
      <w:bCs/>
      <w:i/>
      <w:iCs/>
      <w:color w:val="auto"/>
    </w:rPr>
  </w:style>
  <w:style w:type="character" w:customStyle="1" w:styleId="Bodytext12">
    <w:name w:val="Body text (12)_"/>
    <w:link w:val="Bodytext120"/>
    <w:rsid w:val="004341A4"/>
    <w:rPr>
      <w:rFonts w:ascii="Arial" w:eastAsia="Arial" w:hAnsi="Arial"/>
      <w:sz w:val="17"/>
      <w:szCs w:val="17"/>
      <w:shd w:val="clear" w:color="auto" w:fill="FFFFFF"/>
    </w:rPr>
  </w:style>
  <w:style w:type="paragraph" w:customStyle="1" w:styleId="Bodytext120">
    <w:name w:val="Body text (12)"/>
    <w:basedOn w:val="Normal"/>
    <w:link w:val="Bodytext12"/>
    <w:rsid w:val="004341A4"/>
    <w:pPr>
      <w:shd w:val="clear" w:color="auto" w:fill="FFFFFF"/>
      <w:spacing w:line="0" w:lineRule="atLeast"/>
    </w:pPr>
    <w:rPr>
      <w:rFonts w:ascii="Arial" w:eastAsia="Arial" w:hAnsi="Arial"/>
      <w:b w:val="0"/>
      <w:color w:val="auto"/>
      <w:sz w:val="17"/>
      <w:szCs w:val="17"/>
    </w:rPr>
  </w:style>
  <w:style w:type="paragraph" w:customStyle="1" w:styleId="a0">
    <w:name w:val="!Избеглице"/>
    <w:basedOn w:val="FootnoteText"/>
    <w:qFormat/>
    <w:rsid w:val="004341A4"/>
    <w:pPr>
      <w:widowControl w:val="0"/>
      <w:tabs>
        <w:tab w:val="left" w:pos="284"/>
        <w:tab w:val="right" w:pos="8789"/>
      </w:tabs>
      <w:jc w:val="both"/>
    </w:pPr>
    <w:rPr>
      <w:rFonts w:ascii="Arial" w:eastAsia="Calibri" w:hAnsi="Arial" w:cs="Times New Roman"/>
      <w:b w:val="0"/>
      <w:color w:val="FF0000"/>
      <w:szCs w:val="22"/>
      <w:lang w:val="sr-Cyrl-RS"/>
    </w:rPr>
  </w:style>
  <w:style w:type="character" w:customStyle="1" w:styleId="Bodytext7">
    <w:name w:val="Body text (7)"/>
    <w:uiPriority w:val="99"/>
    <w:rsid w:val="004341A4"/>
    <w:rPr>
      <w:rFonts w:ascii="Arial" w:eastAsia="Times New Roman" w:hAnsi="Arial" w:cs="Arial"/>
      <w:spacing w:val="0"/>
      <w:sz w:val="18"/>
      <w:szCs w:val="18"/>
    </w:rPr>
  </w:style>
  <w:style w:type="character" w:customStyle="1" w:styleId="EndnoteTextChar">
    <w:name w:val="Endnote Text Char"/>
    <w:basedOn w:val="DefaultParagraphFont"/>
    <w:link w:val="EndnoteText"/>
    <w:uiPriority w:val="99"/>
    <w:semiHidden/>
    <w:rsid w:val="004341A4"/>
    <w:rPr>
      <w:rFonts w:ascii="Calibri" w:eastAsia="Times New Roman" w:hAnsi="Calibri" w:cs="Times New Roman"/>
      <w:sz w:val="20"/>
      <w:szCs w:val="20"/>
      <w:lang w:val="sr-Latn-CS" w:eastAsia="sr-Latn-CS"/>
    </w:rPr>
  </w:style>
  <w:style w:type="paragraph" w:styleId="EndnoteText">
    <w:name w:val="endnote text"/>
    <w:basedOn w:val="Normal"/>
    <w:link w:val="EndnoteTextChar"/>
    <w:uiPriority w:val="99"/>
    <w:semiHidden/>
    <w:unhideWhenUsed/>
    <w:rsid w:val="004341A4"/>
    <w:pPr>
      <w:spacing w:line="240" w:lineRule="auto"/>
      <w:ind w:firstLine="360"/>
    </w:pPr>
    <w:rPr>
      <w:rFonts w:ascii="Calibri" w:eastAsia="Times New Roman" w:hAnsi="Calibri" w:cs="Times New Roman"/>
      <w:b w:val="0"/>
      <w:color w:val="auto"/>
      <w:sz w:val="20"/>
      <w:szCs w:val="20"/>
      <w:lang w:val="sr-Latn-CS" w:eastAsia="sr-Latn-CS"/>
    </w:rPr>
  </w:style>
  <w:style w:type="character" w:customStyle="1" w:styleId="EndnoteTextChar1">
    <w:name w:val="Endnote Text Char1"/>
    <w:basedOn w:val="DefaultParagraphFont"/>
    <w:uiPriority w:val="99"/>
    <w:semiHidden/>
    <w:rsid w:val="004341A4"/>
    <w:rPr>
      <w:rFonts w:eastAsiaTheme="minorEastAsia"/>
      <w:b/>
      <w:color w:val="082A75" w:themeColor="text2"/>
      <w:sz w:val="20"/>
      <w:szCs w:val="20"/>
    </w:rPr>
  </w:style>
  <w:style w:type="paragraph" w:customStyle="1" w:styleId="msonormal0">
    <w:name w:val="msonormal"/>
    <w:basedOn w:val="Normal"/>
    <w:rsid w:val="004341A4"/>
    <w:pPr>
      <w:spacing w:before="100" w:beforeAutospacing="1" w:after="100" w:afterAutospacing="1" w:line="240" w:lineRule="auto"/>
    </w:pPr>
    <w:rPr>
      <w:rFonts w:ascii="Times New Roman" w:eastAsia="Times New Roman" w:hAnsi="Times New Roman" w:cs="Times New Roman"/>
      <w:b w:val="0"/>
      <w:color w:val="auto"/>
      <w:sz w:val="24"/>
      <w:szCs w:val="24"/>
      <w:lang w:val="sr-Latn-ME" w:eastAsia="sr-Latn-ME"/>
    </w:rPr>
  </w:style>
  <w:style w:type="paragraph" w:customStyle="1" w:styleId="CharCharCharCharCharChar">
    <w:name w:val="Char Char Char Char Char Char"/>
    <w:basedOn w:val="Normal"/>
    <w:rsid w:val="004341A4"/>
    <w:pPr>
      <w:spacing w:after="160" w:line="240" w:lineRule="exact"/>
    </w:pPr>
    <w:rPr>
      <w:rFonts w:ascii="Tahoma" w:eastAsia="Times New Roman" w:hAnsi="Tahoma" w:cs="Times New Roman"/>
      <w:b w:val="0"/>
      <w:color w:val="auto"/>
      <w:sz w:val="20"/>
      <w:szCs w:val="20"/>
      <w:lang w:val="en-US"/>
    </w:rPr>
  </w:style>
  <w:style w:type="paragraph" w:customStyle="1" w:styleId="m-5144324838715769147gmail-msonormal">
    <w:name w:val="m_-5144324838715769147gmail-msonormal"/>
    <w:basedOn w:val="Normal"/>
    <w:rsid w:val="004341A4"/>
    <w:pPr>
      <w:spacing w:before="100" w:beforeAutospacing="1" w:after="100" w:afterAutospacing="1" w:line="240" w:lineRule="auto"/>
    </w:pPr>
    <w:rPr>
      <w:rFonts w:ascii="Times New Roman" w:eastAsia="Times New Roman" w:hAnsi="Times New Roman" w:cs="Times New Roman"/>
      <w:b w:val="0"/>
      <w:color w:val="auto"/>
      <w:sz w:val="24"/>
      <w:szCs w:val="24"/>
      <w:lang w:val="sr-Latn-ME" w:eastAsia="sr-Latn-ME"/>
    </w:rPr>
  </w:style>
  <w:style w:type="character" w:customStyle="1" w:styleId="badge">
    <w:name w:val="badge"/>
    <w:basedOn w:val="DefaultParagraphFont"/>
    <w:rsid w:val="004341A4"/>
  </w:style>
  <w:style w:type="paragraph" w:styleId="Bibliography">
    <w:name w:val="Bibliography"/>
    <w:basedOn w:val="Normal"/>
    <w:next w:val="Normal"/>
    <w:uiPriority w:val="37"/>
    <w:unhideWhenUsed/>
    <w:rsid w:val="004341A4"/>
    <w:pPr>
      <w:spacing w:line="240" w:lineRule="auto"/>
      <w:ind w:firstLine="360"/>
    </w:pPr>
    <w:rPr>
      <w:rFonts w:ascii="Calibri" w:eastAsia="Times New Roman" w:hAnsi="Calibri" w:cs="Times New Roman"/>
      <w:b w:val="0"/>
      <w:color w:val="auto"/>
      <w:sz w:val="22"/>
      <w:lang w:val="sr-Latn-CS" w:eastAsia="sr-Latn-CS"/>
    </w:rPr>
  </w:style>
  <w:style w:type="character" w:customStyle="1" w:styleId="BodyTextIndentChar">
    <w:name w:val="Body Text Indent Char"/>
    <w:basedOn w:val="DefaultParagraphFont"/>
    <w:link w:val="BodyTextIndent"/>
    <w:uiPriority w:val="99"/>
    <w:semiHidden/>
    <w:rsid w:val="004341A4"/>
    <w:rPr>
      <w:rFonts w:ascii="Calibri" w:eastAsia="Times New Roman" w:hAnsi="Calibri" w:cs="Times New Roman"/>
      <w:lang w:val="sr-Latn-CS" w:eastAsia="sr-Latn-CS"/>
    </w:rPr>
  </w:style>
  <w:style w:type="paragraph" w:styleId="BodyTextIndent">
    <w:name w:val="Body Text Indent"/>
    <w:basedOn w:val="Normal"/>
    <w:link w:val="BodyTextIndentChar"/>
    <w:uiPriority w:val="99"/>
    <w:semiHidden/>
    <w:unhideWhenUsed/>
    <w:rsid w:val="004341A4"/>
    <w:pPr>
      <w:spacing w:after="120" w:line="240" w:lineRule="auto"/>
      <w:ind w:left="283" w:firstLine="360"/>
    </w:pPr>
    <w:rPr>
      <w:rFonts w:ascii="Calibri" w:eastAsia="Times New Roman" w:hAnsi="Calibri" w:cs="Times New Roman"/>
      <w:b w:val="0"/>
      <w:color w:val="auto"/>
      <w:sz w:val="24"/>
      <w:szCs w:val="24"/>
      <w:lang w:val="sr-Latn-CS" w:eastAsia="sr-Latn-CS"/>
    </w:rPr>
  </w:style>
  <w:style w:type="character" w:customStyle="1" w:styleId="BodyTextIndentChar1">
    <w:name w:val="Body Text Indent Char1"/>
    <w:basedOn w:val="DefaultParagraphFont"/>
    <w:uiPriority w:val="99"/>
    <w:semiHidden/>
    <w:rsid w:val="004341A4"/>
    <w:rPr>
      <w:rFonts w:eastAsiaTheme="minorEastAsia"/>
      <w:b/>
      <w:color w:val="082A75" w:themeColor="text2"/>
      <w:sz w:val="28"/>
      <w:szCs w:val="22"/>
    </w:rPr>
  </w:style>
  <w:style w:type="character" w:customStyle="1" w:styleId="BodyTextIndent2Char">
    <w:name w:val="Body Text Indent 2 Char"/>
    <w:basedOn w:val="DefaultParagraphFont"/>
    <w:link w:val="BodyTextIndent2"/>
    <w:uiPriority w:val="99"/>
    <w:semiHidden/>
    <w:rsid w:val="004341A4"/>
    <w:rPr>
      <w:rFonts w:ascii="Calibri" w:eastAsia="Times New Roman" w:hAnsi="Calibri" w:cs="Times New Roman"/>
      <w:lang w:val="sr-Latn-CS" w:eastAsia="sr-Latn-CS"/>
    </w:rPr>
  </w:style>
  <w:style w:type="paragraph" w:styleId="BodyTextIndent2">
    <w:name w:val="Body Text Indent 2"/>
    <w:basedOn w:val="Normal"/>
    <w:link w:val="BodyTextIndent2Char"/>
    <w:uiPriority w:val="99"/>
    <w:semiHidden/>
    <w:unhideWhenUsed/>
    <w:rsid w:val="004341A4"/>
    <w:pPr>
      <w:spacing w:after="120" w:line="480" w:lineRule="auto"/>
      <w:ind w:left="283" w:firstLine="360"/>
    </w:pPr>
    <w:rPr>
      <w:rFonts w:ascii="Calibri" w:eastAsia="Times New Roman" w:hAnsi="Calibri" w:cs="Times New Roman"/>
      <w:b w:val="0"/>
      <w:color w:val="auto"/>
      <w:sz w:val="24"/>
      <w:szCs w:val="24"/>
      <w:lang w:val="sr-Latn-CS" w:eastAsia="sr-Latn-CS"/>
    </w:rPr>
  </w:style>
  <w:style w:type="character" w:customStyle="1" w:styleId="BodyTextIndent2Char1">
    <w:name w:val="Body Text Indent 2 Char1"/>
    <w:basedOn w:val="DefaultParagraphFont"/>
    <w:uiPriority w:val="99"/>
    <w:semiHidden/>
    <w:rsid w:val="004341A4"/>
    <w:rPr>
      <w:rFonts w:eastAsiaTheme="minorEastAsia"/>
      <w:b/>
      <w:color w:val="082A75" w:themeColor="text2"/>
      <w:sz w:val="28"/>
      <w:szCs w:val="22"/>
    </w:rPr>
  </w:style>
  <w:style w:type="character" w:customStyle="1" w:styleId="FootnoteCharacters">
    <w:name w:val="Footnote Characters"/>
    <w:rsid w:val="004341A4"/>
    <w:rPr>
      <w:vertAlign w:val="superscript"/>
    </w:rPr>
  </w:style>
  <w:style w:type="paragraph" w:customStyle="1" w:styleId="ColorfulList-Accent11">
    <w:name w:val="Colorful List - Accent 11"/>
    <w:basedOn w:val="Normal"/>
    <w:uiPriority w:val="34"/>
    <w:qFormat/>
    <w:rsid w:val="004341A4"/>
    <w:pPr>
      <w:spacing w:line="240" w:lineRule="auto"/>
      <w:ind w:left="720"/>
      <w:contextualSpacing/>
      <w:jc w:val="both"/>
    </w:pPr>
    <w:rPr>
      <w:rFonts w:ascii="Times New Roman" w:eastAsia="MS Mincho" w:hAnsi="Times New Roman" w:cs="Mangal"/>
      <w:b w:val="0"/>
      <w:color w:val="00000A"/>
      <w:sz w:val="24"/>
      <w:szCs w:val="24"/>
      <w:lang w:val="en-GB"/>
    </w:rPr>
  </w:style>
  <w:style w:type="table" w:customStyle="1" w:styleId="Svetlatabelakoordinatnemree1akcenat1">
    <w:name w:val="Svetla tabela koordinatne mreže 1 – akcenat 1"/>
    <w:basedOn w:val="TableNormal"/>
    <w:uiPriority w:val="46"/>
    <w:rsid w:val="004341A4"/>
    <w:pPr>
      <w:spacing w:after="0" w:line="240" w:lineRule="auto"/>
    </w:pPr>
    <w:rPr>
      <w:rFonts w:ascii="Calibri" w:eastAsia="Calibri" w:hAnsi="Calibri" w:cs="Times New Roman"/>
      <w:sz w:val="20"/>
      <w:szCs w:val="20"/>
      <w:lang w:val="en-GB"/>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styleId="PageNumber">
    <w:name w:val="page number"/>
    <w:uiPriority w:val="99"/>
    <w:rsid w:val="004341A4"/>
    <w:rPr>
      <w:rFonts w:cs="Times New Roman"/>
    </w:rPr>
  </w:style>
  <w:style w:type="paragraph" w:styleId="TableofFigures">
    <w:name w:val="table of figures"/>
    <w:basedOn w:val="Normal"/>
    <w:next w:val="Normal"/>
    <w:uiPriority w:val="99"/>
    <w:unhideWhenUsed/>
    <w:rsid w:val="004341A4"/>
    <w:pPr>
      <w:spacing w:line="240" w:lineRule="auto"/>
      <w:ind w:left="440" w:hanging="440"/>
    </w:pPr>
    <w:rPr>
      <w:rFonts w:ascii="Calibri" w:eastAsia="Times New Roman" w:hAnsi="Calibri" w:cs="Calibri"/>
      <w:bCs/>
      <w:color w:val="auto"/>
      <w:sz w:val="20"/>
      <w:szCs w:val="20"/>
      <w:lang w:val="sr-Latn-CS" w:eastAsia="sr-Latn-CS"/>
    </w:rPr>
  </w:style>
  <w:style w:type="table" w:customStyle="1" w:styleId="TableGrid5">
    <w:name w:val="Table Grid5"/>
    <w:basedOn w:val="TableNormal"/>
    <w:next w:val="TableGrid"/>
    <w:uiPriority w:val="39"/>
    <w:rsid w:val="004341A4"/>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4341A4"/>
    <w:pPr>
      <w:spacing w:after="0" w:line="240" w:lineRule="auto"/>
    </w:pPr>
    <w:rPr>
      <w:sz w:val="22"/>
      <w:szCs w:val="22"/>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4341A4"/>
    <w:pPr>
      <w:spacing w:after="0" w:line="240" w:lineRule="auto"/>
    </w:pPr>
    <w:rPr>
      <w:sz w:val="22"/>
      <w:szCs w:val="22"/>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rvps1">
    <w:name w:val="rvps1"/>
    <w:basedOn w:val="Normal"/>
    <w:rsid w:val="004341A4"/>
    <w:pP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character" w:customStyle="1" w:styleId="rvts3">
    <w:name w:val="rvts3"/>
    <w:basedOn w:val="DefaultParagraphFont"/>
    <w:rsid w:val="004341A4"/>
  </w:style>
  <w:style w:type="paragraph" w:customStyle="1" w:styleId="rtejustify">
    <w:name w:val="rtejustify"/>
    <w:basedOn w:val="Normal"/>
    <w:rsid w:val="004341A4"/>
    <w:pP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Normal1">
    <w:name w:val="Normal1"/>
    <w:basedOn w:val="Normal"/>
    <w:rsid w:val="004341A4"/>
    <w:pPr>
      <w:spacing w:before="100" w:beforeAutospacing="1" w:after="100" w:afterAutospacing="1" w:line="240" w:lineRule="auto"/>
    </w:pPr>
    <w:rPr>
      <w:rFonts w:ascii="Times New Roman" w:eastAsia="Times New Roman" w:hAnsi="Times New Roman" w:cs="Times New Roman"/>
      <w:b w:val="0"/>
      <w:color w:val="auto"/>
      <w:sz w:val="24"/>
      <w:szCs w:val="24"/>
      <w:lang w:val="en-US"/>
    </w:rPr>
  </w:style>
  <w:style w:type="paragraph" w:customStyle="1" w:styleId="Pasus1">
    <w:name w:val="Pasus 1"/>
    <w:basedOn w:val="Normal"/>
    <w:uiPriority w:val="99"/>
    <w:qFormat/>
    <w:rsid w:val="004341A4"/>
    <w:pPr>
      <w:spacing w:before="80" w:after="80" w:line="240" w:lineRule="auto"/>
      <w:jc w:val="both"/>
    </w:pPr>
    <w:rPr>
      <w:rFonts w:ascii="Candara" w:eastAsia="Calibri" w:hAnsi="Candara" w:cs="Arial"/>
      <w:b w:val="0"/>
      <w:color w:val="auto"/>
      <w:sz w:val="22"/>
      <w:szCs w:val="24"/>
      <w:lang w:val="uz-Cyrl-UZ"/>
    </w:rPr>
  </w:style>
  <w:style w:type="character" w:customStyle="1" w:styleId="None">
    <w:name w:val="None"/>
    <w:rsid w:val="004341A4"/>
  </w:style>
  <w:style w:type="paragraph" w:customStyle="1" w:styleId="BodyB">
    <w:name w:val="Body B"/>
    <w:rsid w:val="004341A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ru-RU"/>
    </w:rPr>
  </w:style>
  <w:style w:type="character" w:styleId="CommentReference">
    <w:name w:val="annotation reference"/>
    <w:basedOn w:val="DefaultParagraphFont"/>
    <w:uiPriority w:val="99"/>
    <w:semiHidden/>
    <w:unhideWhenUsed/>
    <w:rsid w:val="004341A4"/>
    <w:rPr>
      <w:sz w:val="16"/>
      <w:szCs w:val="16"/>
    </w:rPr>
  </w:style>
  <w:style w:type="numbering" w:customStyle="1" w:styleId="NoList2">
    <w:name w:val="No List2"/>
    <w:next w:val="NoList"/>
    <w:uiPriority w:val="99"/>
    <w:semiHidden/>
    <w:unhideWhenUsed/>
    <w:rsid w:val="001B106C"/>
  </w:style>
  <w:style w:type="table" w:styleId="ListTable5Dark-Accent3">
    <w:name w:val="List Table 5 Dark Accent 3"/>
    <w:basedOn w:val="TableNormal"/>
    <w:uiPriority w:val="50"/>
    <w:rsid w:val="002446FE"/>
    <w:pPr>
      <w:spacing w:after="0" w:line="240" w:lineRule="auto"/>
    </w:pPr>
    <w:rPr>
      <w:color w:val="FFFFFF" w:themeColor="background1"/>
    </w:rPr>
    <w:tblPr>
      <w:tblStyleRowBandSize w:val="1"/>
      <w:tblStyleColBandSize w:val="1"/>
      <w:tblBorders>
        <w:top w:val="single" w:sz="24" w:space="0" w:color="34ABA2" w:themeColor="accent3"/>
        <w:left w:val="single" w:sz="24" w:space="0" w:color="34ABA2" w:themeColor="accent3"/>
        <w:bottom w:val="single" w:sz="24" w:space="0" w:color="34ABA2" w:themeColor="accent3"/>
        <w:right w:val="single" w:sz="24" w:space="0" w:color="34ABA2" w:themeColor="accent3"/>
      </w:tblBorders>
    </w:tblPr>
    <w:tcPr>
      <w:shd w:val="clear" w:color="auto" w:fill="34ABA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6">
    <w:name w:val="Table Grid6"/>
    <w:basedOn w:val="TableNormal"/>
    <w:next w:val="TableGrid"/>
    <w:uiPriority w:val="59"/>
    <w:rsid w:val="00A148A7"/>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2A0D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F1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ABA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ABA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ABA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ABA2" w:themeFill="accent6"/>
      </w:tcPr>
    </w:tblStylePr>
    <w:tblStylePr w:type="band1Vert">
      <w:tblPr/>
      <w:tcPr>
        <w:shd w:val="clear" w:color="auto" w:fill="A6E4DF" w:themeFill="accent6" w:themeFillTint="66"/>
      </w:tcPr>
    </w:tblStylePr>
    <w:tblStylePr w:type="band1Horz">
      <w:tblPr/>
      <w:tcPr>
        <w:shd w:val="clear" w:color="auto" w:fill="A6E4DF" w:themeFill="accent6" w:themeFillTint="66"/>
      </w:tcPr>
    </w:tblStylePr>
  </w:style>
  <w:style w:type="table" w:customStyle="1" w:styleId="TableGrid7">
    <w:name w:val="Table Grid7"/>
    <w:basedOn w:val="TableNormal"/>
    <w:next w:val="TableGrid"/>
    <w:uiPriority w:val="59"/>
    <w:rsid w:val="00427BC9"/>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427BC9"/>
    <w:pPr>
      <w:spacing w:after="0" w:line="240" w:lineRule="auto"/>
    </w:pPr>
    <w:tblPr>
      <w:tblStyleRowBandSize w:val="1"/>
      <w:tblStyleColBandSize w:val="1"/>
      <w:tblBorders>
        <w:top w:val="single" w:sz="4" w:space="0" w:color="7AD6CF" w:themeColor="accent6" w:themeTint="99"/>
        <w:left w:val="single" w:sz="4" w:space="0" w:color="7AD6CF" w:themeColor="accent6" w:themeTint="99"/>
        <w:bottom w:val="single" w:sz="4" w:space="0" w:color="7AD6CF" w:themeColor="accent6" w:themeTint="99"/>
        <w:right w:val="single" w:sz="4" w:space="0" w:color="7AD6CF" w:themeColor="accent6" w:themeTint="99"/>
        <w:insideH w:val="single" w:sz="4" w:space="0" w:color="7AD6CF" w:themeColor="accent6" w:themeTint="99"/>
        <w:insideV w:val="single" w:sz="4" w:space="0" w:color="7AD6CF" w:themeColor="accent6" w:themeTint="99"/>
      </w:tblBorders>
    </w:tblPr>
    <w:tblStylePr w:type="firstRow">
      <w:rPr>
        <w:b/>
        <w:bCs/>
        <w:color w:val="FFFFFF" w:themeColor="background1"/>
      </w:rPr>
      <w:tblPr/>
      <w:tcPr>
        <w:tcBorders>
          <w:top w:val="single" w:sz="4" w:space="0" w:color="34ABA2" w:themeColor="accent6"/>
          <w:left w:val="single" w:sz="4" w:space="0" w:color="34ABA2" w:themeColor="accent6"/>
          <w:bottom w:val="single" w:sz="4" w:space="0" w:color="34ABA2" w:themeColor="accent6"/>
          <w:right w:val="single" w:sz="4" w:space="0" w:color="34ABA2" w:themeColor="accent6"/>
          <w:insideH w:val="nil"/>
          <w:insideV w:val="nil"/>
        </w:tcBorders>
        <w:shd w:val="clear" w:color="auto" w:fill="34ABA2" w:themeFill="accent6"/>
      </w:tcPr>
    </w:tblStylePr>
    <w:tblStylePr w:type="lastRow">
      <w:rPr>
        <w:b/>
        <w:bCs/>
      </w:rPr>
      <w:tblPr/>
      <w:tcPr>
        <w:tcBorders>
          <w:top w:val="double" w:sz="4" w:space="0" w:color="34ABA2" w:themeColor="accent6"/>
        </w:tcBorders>
      </w:tcPr>
    </w:tblStylePr>
    <w:tblStylePr w:type="firstCol">
      <w:rPr>
        <w:b/>
        <w:bCs/>
      </w:rPr>
    </w:tblStylePr>
    <w:tblStylePr w:type="lastCol">
      <w:rPr>
        <w:b/>
        <w:bCs/>
      </w:rPr>
    </w:tblStylePr>
    <w:tblStylePr w:type="band1Vert">
      <w:tblPr/>
      <w:tcPr>
        <w:shd w:val="clear" w:color="auto" w:fill="D2F1EF" w:themeFill="accent6" w:themeFillTint="33"/>
      </w:tcPr>
    </w:tblStylePr>
    <w:tblStylePr w:type="band1Horz">
      <w:tblPr/>
      <w:tcPr>
        <w:shd w:val="clear" w:color="auto" w:fill="D2F1EF" w:themeFill="accent6" w:themeFillTint="33"/>
      </w:tcPr>
    </w:tblStylePr>
  </w:style>
  <w:style w:type="table" w:customStyle="1" w:styleId="TableGrid8">
    <w:name w:val="Table Grid8"/>
    <w:basedOn w:val="TableNormal"/>
    <w:next w:val="TableGrid"/>
    <w:uiPriority w:val="59"/>
    <w:rsid w:val="00951220"/>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6">
    <w:name w:val="List Table 4 Accent 6"/>
    <w:basedOn w:val="TableNormal"/>
    <w:uiPriority w:val="49"/>
    <w:rsid w:val="00951220"/>
    <w:pPr>
      <w:spacing w:after="0" w:line="240" w:lineRule="auto"/>
    </w:pPr>
    <w:tblPr>
      <w:tblStyleRowBandSize w:val="1"/>
      <w:tblStyleColBandSize w:val="1"/>
      <w:tblBorders>
        <w:top w:val="single" w:sz="4" w:space="0" w:color="7AD6CF" w:themeColor="accent6" w:themeTint="99"/>
        <w:left w:val="single" w:sz="4" w:space="0" w:color="7AD6CF" w:themeColor="accent6" w:themeTint="99"/>
        <w:bottom w:val="single" w:sz="4" w:space="0" w:color="7AD6CF" w:themeColor="accent6" w:themeTint="99"/>
        <w:right w:val="single" w:sz="4" w:space="0" w:color="7AD6CF" w:themeColor="accent6" w:themeTint="99"/>
        <w:insideH w:val="single" w:sz="4" w:space="0" w:color="7AD6CF" w:themeColor="accent6" w:themeTint="99"/>
      </w:tblBorders>
    </w:tblPr>
    <w:tblStylePr w:type="firstRow">
      <w:rPr>
        <w:b/>
        <w:bCs/>
        <w:color w:val="FFFFFF" w:themeColor="background1"/>
      </w:rPr>
      <w:tblPr/>
      <w:tcPr>
        <w:tcBorders>
          <w:top w:val="single" w:sz="4" w:space="0" w:color="34ABA2" w:themeColor="accent6"/>
          <w:left w:val="single" w:sz="4" w:space="0" w:color="34ABA2" w:themeColor="accent6"/>
          <w:bottom w:val="single" w:sz="4" w:space="0" w:color="34ABA2" w:themeColor="accent6"/>
          <w:right w:val="single" w:sz="4" w:space="0" w:color="34ABA2" w:themeColor="accent6"/>
          <w:insideH w:val="nil"/>
        </w:tcBorders>
        <w:shd w:val="clear" w:color="auto" w:fill="34ABA2" w:themeFill="accent6"/>
      </w:tcPr>
    </w:tblStylePr>
    <w:tblStylePr w:type="lastRow">
      <w:rPr>
        <w:b/>
        <w:bCs/>
      </w:rPr>
      <w:tblPr/>
      <w:tcPr>
        <w:tcBorders>
          <w:top w:val="double" w:sz="4" w:space="0" w:color="7AD6CF" w:themeColor="accent6" w:themeTint="99"/>
        </w:tcBorders>
      </w:tcPr>
    </w:tblStylePr>
    <w:tblStylePr w:type="firstCol">
      <w:rPr>
        <w:b/>
        <w:bCs/>
      </w:rPr>
    </w:tblStylePr>
    <w:tblStylePr w:type="lastCol">
      <w:rPr>
        <w:b/>
        <w:bCs/>
      </w:rPr>
    </w:tblStylePr>
    <w:tblStylePr w:type="band1Vert">
      <w:tblPr/>
      <w:tcPr>
        <w:shd w:val="clear" w:color="auto" w:fill="D2F1EF" w:themeFill="accent6" w:themeFillTint="33"/>
      </w:tcPr>
    </w:tblStylePr>
    <w:tblStylePr w:type="band1Horz">
      <w:tblPr/>
      <w:tcPr>
        <w:shd w:val="clear" w:color="auto" w:fill="D2F1EF" w:themeFill="accent6" w:themeFillTint="33"/>
      </w:tcPr>
    </w:tblStylePr>
  </w:style>
  <w:style w:type="table" w:customStyle="1" w:styleId="TableGrid9">
    <w:name w:val="Table Grid9"/>
    <w:basedOn w:val="TableNormal"/>
    <w:next w:val="TableGrid"/>
    <w:uiPriority w:val="59"/>
    <w:rsid w:val="003C728A"/>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basedOn w:val="DefaultParagraphFont"/>
    <w:uiPriority w:val="99"/>
    <w:semiHidden/>
    <w:rsid w:val="001C6222"/>
    <w:rPr>
      <w:rFonts w:ascii="Segoe UI" w:eastAsia="Times New Roman" w:hAnsi="Segoe UI" w:cs="Segoe UI"/>
      <w:kern w:val="0"/>
      <w:sz w:val="18"/>
      <w:szCs w:val="18"/>
      <w:lang w:val="en-US"/>
      <w14:ligatures w14:val="none"/>
    </w:rPr>
  </w:style>
  <w:style w:type="character" w:customStyle="1" w:styleId="UnresolvedMention2">
    <w:name w:val="Unresolved Mention2"/>
    <w:basedOn w:val="DefaultParagraphFont"/>
    <w:uiPriority w:val="99"/>
    <w:semiHidden/>
    <w:unhideWhenUsed/>
    <w:rsid w:val="001C6222"/>
    <w:rPr>
      <w:color w:val="605E5C"/>
      <w:shd w:val="clear" w:color="auto" w:fill="E1DFDD"/>
    </w:rPr>
  </w:style>
  <w:style w:type="table" w:customStyle="1" w:styleId="PlainTable11">
    <w:name w:val="Plain Table 11"/>
    <w:basedOn w:val="TableNormal"/>
    <w:uiPriority w:val="41"/>
    <w:rsid w:val="001C6222"/>
    <w:pPr>
      <w:spacing w:after="0" w:line="240" w:lineRule="auto"/>
    </w:pPr>
    <w:rPr>
      <w:sz w:val="22"/>
      <w:szCs w:val="22"/>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6">
    <w:name w:val="Grid Table 1 Light Accent 6"/>
    <w:basedOn w:val="TableNormal"/>
    <w:uiPriority w:val="46"/>
    <w:rsid w:val="001C6222"/>
    <w:pPr>
      <w:spacing w:after="0" w:line="240" w:lineRule="auto"/>
    </w:pPr>
    <w:rPr>
      <w:kern w:val="2"/>
      <w:sz w:val="22"/>
      <w:szCs w:val="22"/>
      <w14:ligatures w14:val="standardContextual"/>
    </w:rPr>
    <w:tblPr>
      <w:tblStyleRowBandSize w:val="1"/>
      <w:tblStyleColBandSize w:val="1"/>
      <w:tblBorders>
        <w:top w:val="single" w:sz="4" w:space="0" w:color="A6E4DF" w:themeColor="accent6" w:themeTint="66"/>
        <w:left w:val="single" w:sz="4" w:space="0" w:color="A6E4DF" w:themeColor="accent6" w:themeTint="66"/>
        <w:bottom w:val="single" w:sz="4" w:space="0" w:color="A6E4DF" w:themeColor="accent6" w:themeTint="66"/>
        <w:right w:val="single" w:sz="4" w:space="0" w:color="A6E4DF" w:themeColor="accent6" w:themeTint="66"/>
        <w:insideH w:val="single" w:sz="4" w:space="0" w:color="A6E4DF" w:themeColor="accent6" w:themeTint="66"/>
        <w:insideV w:val="single" w:sz="4" w:space="0" w:color="A6E4DF" w:themeColor="accent6" w:themeTint="66"/>
      </w:tblBorders>
    </w:tblPr>
    <w:tblStylePr w:type="firstRow">
      <w:rPr>
        <w:b/>
        <w:bCs/>
      </w:rPr>
      <w:tblPr/>
      <w:tcPr>
        <w:tcBorders>
          <w:bottom w:val="single" w:sz="12" w:space="0" w:color="7AD6CF" w:themeColor="accent6" w:themeTint="99"/>
        </w:tcBorders>
      </w:tcPr>
    </w:tblStylePr>
    <w:tblStylePr w:type="lastRow">
      <w:rPr>
        <w:b/>
        <w:bCs/>
      </w:rPr>
      <w:tblPr/>
      <w:tcPr>
        <w:tcBorders>
          <w:top w:val="double" w:sz="2" w:space="0" w:color="7AD6CF"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antigypsyism.eu/" TargetMode="External"/><Relationship Id="rId2" Type="http://schemas.openxmlformats.org/officeDocument/2006/relationships/hyperlink" Target="https://www.enar-eu.org/about/antigypsyism/" TargetMode="External"/><Relationship Id="rId1" Type="http://schemas.openxmlformats.org/officeDocument/2006/relationships/hyperlink" Target="https://www.coe.int/en/web/roma-and-travellers/antigypsyism-/-discrimination" TargetMode="External"/><Relationship Id="rId5" Type="http://schemas.openxmlformats.org/officeDocument/2006/relationships/hyperlink" Target="https://ravnopravnost.gov.rs/wp-content/uploads/2024/09/Percepcija-romske-zajednc-o-diskriminaciji.pdf" TargetMode="External"/><Relationship Id="rId4" Type="http://schemas.openxmlformats.org/officeDocument/2006/relationships/hyperlink" Target="http://www.skgo.org/storage/app/uploads/public/164/508/695/1645086950_SKGO%20-%20Vodic%20za%20inlkluziju%20Roma%20za%20web.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AppData\Local\Microsoft\Office\16.0\DTS\sr-Latn-RS%7b483B42C3-561F-4A39-BF6E-5ECAA48AC9A8%7d\%7b715F615A-0652-4D78-9DCF-59269482C74E%7dtf16392850_win32.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6B1E8-D92C-451C-B2C0-D01840DC7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{715F615A-0652-4D78-9DCF-59269482C74E}tf16392850_win32</Template>
  <TotalTime>8</TotalTime>
  <Pages>88</Pages>
  <Words>28042</Words>
  <Characters>159841</Characters>
  <Application>Microsoft Office Word</Application>
  <DocSecurity>0</DocSecurity>
  <Lines>1332</Lines>
  <Paragraphs>375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187508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Vanesa Belkić</dc:creator>
  <cp:keywords/>
  <cp:lastModifiedBy>Slavica Miletic</cp:lastModifiedBy>
  <cp:revision>9</cp:revision>
  <cp:lastPrinted>2026-05-12T10:44:00Z</cp:lastPrinted>
  <dcterms:created xsi:type="dcterms:W3CDTF">2026-05-12T10:56:00Z</dcterms:created>
  <dcterms:modified xsi:type="dcterms:W3CDTF">2026-06-26T12:39:00Z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