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A8E2F" w14:textId="77777777" w:rsidR="00387A39" w:rsidRPr="00387A39" w:rsidRDefault="00387A39" w:rsidP="009F165F">
      <w:pPr>
        <w:tabs>
          <w:tab w:val="left" w:pos="2235"/>
          <w:tab w:val="center" w:pos="5277"/>
        </w:tabs>
        <w:spacing w:after="0" w:line="240" w:lineRule="auto"/>
        <w:jc w:val="both"/>
        <w:rPr>
          <w:rFonts w:eastAsia="Times New Roman"/>
          <w:b/>
          <w:kern w:val="0"/>
          <w:lang w:val="sr-Cyrl-CS"/>
          <w14:ligatures w14:val="none"/>
        </w:rPr>
      </w:pPr>
      <w:r w:rsidRPr="00387A39">
        <w:rPr>
          <w:rFonts w:eastAsia="Times New Roman"/>
          <w:kern w:val="0"/>
          <w:sz w:val="20"/>
          <w:szCs w:val="20"/>
          <w:lang w:val="sr-Cyrl-CS"/>
          <w14:ligatures w14:val="none"/>
        </w:rPr>
        <w:t>Образац</w:t>
      </w:r>
      <w:r w:rsidRPr="00387A39">
        <w:rPr>
          <w:rFonts w:eastAsia="Times New Roman"/>
          <w:spacing w:val="6"/>
          <w:kern w:val="0"/>
          <w:sz w:val="20"/>
          <w:szCs w:val="20"/>
          <w:lang w:val="sr-Cyrl-CS"/>
          <w14:ligatures w14:val="none"/>
        </w:rPr>
        <w:t xml:space="preserve"> </w:t>
      </w:r>
      <w:r w:rsidRPr="00387A39">
        <w:rPr>
          <w:rFonts w:eastAsia="Times New Roman"/>
          <w:spacing w:val="6"/>
          <w:kern w:val="0"/>
          <w:sz w:val="20"/>
          <w:szCs w:val="20"/>
          <w:lang w:val="ru-RU"/>
          <w14:ligatures w14:val="none"/>
        </w:rPr>
        <w:t>1</w:t>
      </w:r>
    </w:p>
    <w:p w14:paraId="5F1D7E82" w14:textId="77777777" w:rsidR="00387A39" w:rsidRPr="00387A39" w:rsidRDefault="00387A39" w:rsidP="00387A39">
      <w:pPr>
        <w:spacing w:after="0" w:line="240" w:lineRule="auto"/>
        <w:jc w:val="center"/>
        <w:rPr>
          <w:rFonts w:eastAsia="Times New Roman"/>
          <w:b/>
          <w:bCs/>
          <w:kern w:val="0"/>
          <w:sz w:val="20"/>
          <w:szCs w:val="20"/>
          <w:lang w:val="ru-RU"/>
          <w14:ligatures w14:val="none"/>
        </w:rPr>
      </w:pPr>
      <w:r w:rsidRPr="00387A39">
        <w:rPr>
          <w:rFonts w:eastAsia="Times New Roman"/>
          <w:b/>
          <w:bCs/>
          <w:kern w:val="0"/>
          <w:sz w:val="20"/>
          <w:szCs w:val="20"/>
          <w:lang w:val="ru-RU"/>
          <w14:ligatures w14:val="none"/>
        </w:rPr>
        <w:t>ГРАД ЛОЗНИЦА</w:t>
      </w:r>
    </w:p>
    <w:p w14:paraId="098B2E7A" w14:textId="77777777" w:rsidR="00387A39" w:rsidRPr="00387A39" w:rsidRDefault="00387A39" w:rsidP="00387A39">
      <w:pPr>
        <w:spacing w:after="0" w:line="240" w:lineRule="auto"/>
        <w:jc w:val="center"/>
        <w:rPr>
          <w:rFonts w:eastAsia="Times New Roman"/>
          <w:b/>
          <w:bCs/>
          <w:kern w:val="0"/>
          <w:sz w:val="20"/>
          <w:szCs w:val="20"/>
          <w:lang w:val="ru-RU"/>
          <w14:ligatures w14:val="none"/>
        </w:rPr>
      </w:pPr>
      <w:r w:rsidRPr="00387A39">
        <w:rPr>
          <w:rFonts w:eastAsia="Times New Roman"/>
          <w:b/>
          <w:bCs/>
          <w:kern w:val="0"/>
          <w:sz w:val="20"/>
          <w:szCs w:val="20"/>
          <w:lang w:val="ru-RU"/>
          <w14:ligatures w14:val="none"/>
        </w:rPr>
        <w:t>ГРАДСКА УПРАВА</w:t>
      </w:r>
    </w:p>
    <w:p w14:paraId="3B82AB5A" w14:textId="77777777" w:rsidR="00387A39" w:rsidRPr="00387A39" w:rsidRDefault="00387A39" w:rsidP="00387A39">
      <w:pPr>
        <w:spacing w:after="0" w:line="240" w:lineRule="auto"/>
        <w:jc w:val="center"/>
        <w:rPr>
          <w:rFonts w:eastAsia="Times New Roman"/>
          <w:b/>
          <w:bCs/>
          <w:kern w:val="0"/>
          <w:sz w:val="20"/>
          <w:szCs w:val="20"/>
          <w:lang w:val="ru-RU"/>
          <w14:ligatures w14:val="none"/>
        </w:rPr>
      </w:pPr>
      <w:r w:rsidRPr="00387A39">
        <w:rPr>
          <w:rFonts w:eastAsia="Times New Roman"/>
          <w:b/>
          <w:bCs/>
          <w:kern w:val="0"/>
          <w:sz w:val="20"/>
          <w:szCs w:val="20"/>
          <w14:ligatures w14:val="none"/>
        </w:rPr>
        <w:t>O</w:t>
      </w:r>
      <w:r w:rsidRPr="00387A39">
        <w:rPr>
          <w:rFonts w:eastAsia="Times New Roman"/>
          <w:b/>
          <w:bCs/>
          <w:kern w:val="0"/>
          <w:sz w:val="20"/>
          <w:szCs w:val="20"/>
          <w:lang w:val="ru-RU"/>
          <w14:ligatures w14:val="none"/>
        </w:rPr>
        <w:t>дељење за друштвене делатности</w:t>
      </w:r>
    </w:p>
    <w:p w14:paraId="1EF47BE8" w14:textId="77777777" w:rsidR="00387A39" w:rsidRPr="00387A39" w:rsidRDefault="00387A39" w:rsidP="00387A39">
      <w:pPr>
        <w:spacing w:after="0" w:line="240" w:lineRule="auto"/>
        <w:jc w:val="center"/>
        <w:rPr>
          <w:rFonts w:eastAsia="Times New Roman"/>
          <w:b/>
          <w:bCs/>
          <w:kern w:val="0"/>
          <w:sz w:val="20"/>
          <w:szCs w:val="20"/>
          <w14:ligatures w14:val="none"/>
        </w:rPr>
      </w:pPr>
      <w:r w:rsidRPr="00387A39">
        <w:rPr>
          <w:rFonts w:eastAsia="Times New Roman"/>
          <w:b/>
          <w:bCs/>
          <w:kern w:val="0"/>
          <w:sz w:val="20"/>
          <w:szCs w:val="20"/>
          <w:lang w:val="ru-RU"/>
          <w14:ligatures w14:val="none"/>
        </w:rPr>
        <w:t>Одсек за јавне службе</w:t>
      </w:r>
    </w:p>
    <w:p w14:paraId="24422F73" w14:textId="77777777" w:rsidR="00387A39" w:rsidRPr="00387A39" w:rsidRDefault="00387A39" w:rsidP="00387A39">
      <w:pPr>
        <w:spacing w:after="0" w:line="240" w:lineRule="auto"/>
        <w:jc w:val="center"/>
        <w:rPr>
          <w:rFonts w:eastAsia="Times New Roman"/>
          <w:b/>
          <w:bCs/>
          <w:kern w:val="0"/>
          <w:sz w:val="20"/>
          <w:szCs w:val="20"/>
          <w14:ligatures w14:val="none"/>
        </w:rPr>
      </w:pPr>
    </w:p>
    <w:p w14:paraId="1A232326" w14:textId="77777777" w:rsidR="00387A39" w:rsidRPr="00387A39" w:rsidRDefault="00387A39" w:rsidP="00387A39">
      <w:pPr>
        <w:spacing w:after="0" w:line="240" w:lineRule="auto"/>
        <w:jc w:val="center"/>
        <w:rPr>
          <w:rFonts w:eastAsia="Times New Roman"/>
          <w:b/>
          <w:bCs/>
          <w:kern w:val="0"/>
          <w:sz w:val="20"/>
          <w:szCs w:val="20"/>
          <w14:ligatures w14:val="none"/>
        </w:rPr>
      </w:pPr>
    </w:p>
    <w:p w14:paraId="51083083" w14:textId="1970A18F" w:rsidR="00387A39" w:rsidRPr="00387A39" w:rsidRDefault="00387A39" w:rsidP="00876BDB">
      <w:pPr>
        <w:spacing w:after="0" w:line="240" w:lineRule="auto"/>
        <w:jc w:val="center"/>
        <w:rPr>
          <w:rFonts w:eastAsia="Times New Roman"/>
          <w:b/>
          <w:bCs/>
          <w:kern w:val="0"/>
          <w:sz w:val="22"/>
          <w:szCs w:val="22"/>
          <w14:ligatures w14:val="none"/>
        </w:rPr>
      </w:pPr>
      <w:r w:rsidRPr="00387A39">
        <w:rPr>
          <w:rFonts w:eastAsia="Times New Roman"/>
          <w:b/>
          <w:bCs/>
          <w:kern w:val="0"/>
          <w:sz w:val="22"/>
          <w:szCs w:val="22"/>
          <w:lang w:val="ru-RU"/>
          <w14:ligatures w14:val="none"/>
        </w:rPr>
        <w:t>Конкурс почиње да тече од</w:t>
      </w:r>
      <w:r w:rsidR="001A0F1B">
        <w:rPr>
          <w:rFonts w:eastAsia="Times New Roman"/>
          <w:b/>
          <w:bCs/>
          <w:kern w:val="0"/>
          <w:sz w:val="22"/>
          <w:szCs w:val="22"/>
          <w:lang w:val="sr-Cyrl-RS"/>
          <w14:ligatures w14:val="none"/>
        </w:rPr>
        <w:t xml:space="preserve"> </w:t>
      </w:r>
      <w:r w:rsidR="001A0F1B">
        <w:rPr>
          <w:rFonts w:eastAsia="Times New Roman"/>
          <w:b/>
          <w:bCs/>
          <w:kern w:val="0"/>
          <w:sz w:val="22"/>
          <w:szCs w:val="22"/>
          <w:lang w:val="sr-Latn-RS"/>
          <w14:ligatures w14:val="none"/>
        </w:rPr>
        <w:t>2</w:t>
      </w:r>
      <w:r w:rsidR="001A0F1B">
        <w:rPr>
          <w:rFonts w:eastAsia="Times New Roman"/>
          <w:b/>
          <w:bCs/>
          <w:kern w:val="0"/>
          <w:sz w:val="22"/>
          <w:szCs w:val="22"/>
          <w:lang w:val="sr-Cyrl-RS"/>
          <w14:ligatures w14:val="none"/>
        </w:rPr>
        <w:t>. 6. 2026</w:t>
      </w:r>
      <w:r w:rsidR="00157344">
        <w:rPr>
          <w:rFonts w:eastAsia="Times New Roman"/>
          <w:b/>
          <w:bCs/>
          <w:kern w:val="0"/>
          <w:sz w:val="22"/>
          <w:szCs w:val="22"/>
          <w:lang w:val="sr-Cyrl-RS"/>
          <w14:ligatures w14:val="none"/>
        </w:rPr>
        <w:t>.</w:t>
      </w:r>
      <w:r w:rsidRPr="00387A39">
        <w:rPr>
          <w:rFonts w:eastAsia="Times New Roman"/>
          <w:b/>
          <w:bCs/>
          <w:kern w:val="0"/>
          <w:sz w:val="22"/>
          <w:szCs w:val="22"/>
          <w:lang w:val="ru-RU"/>
          <w14:ligatures w14:val="none"/>
        </w:rPr>
        <w:t xml:space="preserve"> године закључно с</w:t>
      </w:r>
      <w:r w:rsidRPr="00387A39">
        <w:rPr>
          <w:rFonts w:eastAsia="Times New Roman"/>
          <w:b/>
          <w:bCs/>
          <w:kern w:val="0"/>
          <w:sz w:val="22"/>
          <w:szCs w:val="22"/>
          <w14:ligatures w14:val="none"/>
        </w:rPr>
        <w:t>a</w:t>
      </w:r>
      <w:r w:rsidR="001A0F1B">
        <w:rPr>
          <w:rFonts w:eastAsia="Times New Roman"/>
          <w:b/>
          <w:bCs/>
          <w:kern w:val="0"/>
          <w:sz w:val="22"/>
          <w:szCs w:val="22"/>
          <w:lang w:val="sr-Cyrl-CS"/>
          <w14:ligatures w14:val="none"/>
        </w:rPr>
        <w:t xml:space="preserve"> 1</w:t>
      </w:r>
      <w:r w:rsidR="001A0F1B">
        <w:rPr>
          <w:rFonts w:eastAsia="Times New Roman"/>
          <w:b/>
          <w:bCs/>
          <w:kern w:val="0"/>
          <w:sz w:val="22"/>
          <w:szCs w:val="22"/>
          <w:lang w:val="sr-Latn-RS"/>
          <w14:ligatures w14:val="none"/>
        </w:rPr>
        <w:t>6</w:t>
      </w:r>
      <w:r w:rsidR="001A0F1B">
        <w:rPr>
          <w:rFonts w:eastAsia="Times New Roman"/>
          <w:b/>
          <w:bCs/>
          <w:kern w:val="0"/>
          <w:sz w:val="22"/>
          <w:szCs w:val="22"/>
          <w:lang w:val="sr-Cyrl-CS"/>
          <w14:ligatures w14:val="none"/>
        </w:rPr>
        <w:t>. 6. 2026</w:t>
      </w:r>
      <w:r w:rsidR="00157344">
        <w:rPr>
          <w:rFonts w:eastAsia="Times New Roman"/>
          <w:b/>
          <w:bCs/>
          <w:kern w:val="0"/>
          <w:sz w:val="22"/>
          <w:szCs w:val="22"/>
          <w:lang w:val="sr-Cyrl-CS"/>
          <w14:ligatures w14:val="none"/>
        </w:rPr>
        <w:t>.</w:t>
      </w:r>
      <w:r w:rsidRPr="00387A39">
        <w:rPr>
          <w:rFonts w:eastAsia="Times New Roman"/>
          <w:b/>
          <w:bCs/>
          <w:kern w:val="0"/>
          <w:sz w:val="22"/>
          <w:szCs w:val="22"/>
          <w:lang w:val="ru-RU"/>
          <w14:ligatures w14:val="none"/>
        </w:rPr>
        <w:t xml:space="preserve"> </w:t>
      </w:r>
      <w:r w:rsidRPr="00387A39">
        <w:rPr>
          <w:rFonts w:eastAsia="Times New Roman"/>
          <w:b/>
          <w:bCs/>
          <w:kern w:val="0"/>
          <w:sz w:val="22"/>
          <w:szCs w:val="22"/>
          <w:lang w:val="sr-Cyrl-CS"/>
          <w14:ligatures w14:val="none"/>
        </w:rPr>
        <w:t>г</w:t>
      </w:r>
      <w:r w:rsidRPr="00387A39">
        <w:rPr>
          <w:rFonts w:eastAsia="Times New Roman"/>
          <w:b/>
          <w:bCs/>
          <w:kern w:val="0"/>
          <w:sz w:val="22"/>
          <w:szCs w:val="22"/>
          <w:lang w:val="ru-RU"/>
          <w14:ligatures w14:val="none"/>
        </w:rPr>
        <w:t>одине</w:t>
      </w:r>
    </w:p>
    <w:p w14:paraId="4239E4E9" w14:textId="77777777" w:rsidR="00387A39" w:rsidRPr="00387A39" w:rsidRDefault="00387A39" w:rsidP="00387A39">
      <w:pPr>
        <w:spacing w:after="0" w:line="240" w:lineRule="auto"/>
        <w:jc w:val="center"/>
        <w:rPr>
          <w:rFonts w:eastAsia="Times New Roman"/>
          <w:b/>
          <w:bCs/>
          <w:kern w:val="0"/>
          <w:sz w:val="22"/>
          <w:szCs w:val="22"/>
          <w14:ligatures w14:val="none"/>
        </w:rPr>
      </w:pPr>
    </w:p>
    <w:p w14:paraId="420F97E2" w14:textId="77777777" w:rsidR="00387A39" w:rsidRPr="00387A39" w:rsidRDefault="00387A39" w:rsidP="00387A39">
      <w:pPr>
        <w:spacing w:after="0" w:line="240" w:lineRule="auto"/>
        <w:jc w:val="center"/>
        <w:rPr>
          <w:rFonts w:eastAsia="Times New Roman"/>
          <w:b/>
          <w:bCs/>
          <w:kern w:val="0"/>
          <w:sz w:val="22"/>
          <w:szCs w:val="22"/>
          <w14:ligatures w14:val="none"/>
        </w:rPr>
      </w:pPr>
    </w:p>
    <w:p w14:paraId="6B429FC0" w14:textId="77777777" w:rsidR="00387A39" w:rsidRPr="00387A39" w:rsidRDefault="00387A39" w:rsidP="00387A39">
      <w:pPr>
        <w:spacing w:after="0" w:line="240" w:lineRule="auto"/>
        <w:ind w:right="440"/>
        <w:outlineLvl w:val="0"/>
        <w:rPr>
          <w:rFonts w:eastAsia="Times New Roman"/>
          <w:kern w:val="0"/>
          <w14:ligatures w14:val="none"/>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387A39" w:rsidRPr="00387A39" w14:paraId="6C966536" w14:textId="77777777" w:rsidTr="00876BDB">
        <w:tc>
          <w:tcPr>
            <w:tcW w:w="9498" w:type="dxa"/>
            <w:tcBorders>
              <w:top w:val="single" w:sz="4" w:space="0" w:color="000000"/>
              <w:left w:val="single" w:sz="4" w:space="0" w:color="000000"/>
              <w:bottom w:val="single" w:sz="4" w:space="0" w:color="000000"/>
              <w:right w:val="single" w:sz="4" w:space="0" w:color="000000"/>
            </w:tcBorders>
            <w:shd w:val="clear" w:color="auto" w:fill="17365D"/>
          </w:tcPr>
          <w:p w14:paraId="75F7831B" w14:textId="77777777" w:rsidR="00387A39" w:rsidRPr="00387A39" w:rsidRDefault="00387A39" w:rsidP="00387A39">
            <w:pPr>
              <w:keepNext/>
              <w:spacing w:before="240" w:after="60" w:line="240" w:lineRule="auto"/>
              <w:jc w:val="center"/>
              <w:outlineLvl w:val="2"/>
              <w:rPr>
                <w:rFonts w:eastAsia="Times New Roman"/>
                <w:b/>
                <w:bCs/>
                <w:color w:val="FFFFFF"/>
                <w:kern w:val="0"/>
                <w:sz w:val="22"/>
                <w:szCs w:val="22"/>
                <w:lang w:val="sr-Cyrl-CS"/>
                <w14:ligatures w14:val="none"/>
              </w:rPr>
            </w:pPr>
            <w:r w:rsidRPr="00387A39">
              <w:rPr>
                <w:rFonts w:eastAsia="Times New Roman"/>
                <w:b/>
                <w:color w:val="FFFFFF"/>
                <w:kern w:val="0"/>
                <w:sz w:val="22"/>
                <w:szCs w:val="22"/>
                <w:lang w:val="sr-Cyrl-CS"/>
                <w14:ligatures w14:val="none"/>
              </w:rPr>
              <w:t>ПРЕДЛОГ ГОДИШЊИХ ПРОГРАМА  ОРГАНИЗАЦИЈА У ОБЛАСТИ СПОРТА</w:t>
            </w:r>
          </w:p>
          <w:p w14:paraId="336D947A" w14:textId="77777777" w:rsidR="00387A39" w:rsidRPr="00387A39" w:rsidRDefault="00387A39" w:rsidP="00387A39">
            <w:pPr>
              <w:spacing w:after="120" w:line="240" w:lineRule="auto"/>
              <w:jc w:val="center"/>
              <w:rPr>
                <w:rFonts w:eastAsia="Times New Roman"/>
                <w:b/>
                <w:color w:val="FFFFFF"/>
                <w:kern w:val="0"/>
                <w:sz w:val="22"/>
                <w:szCs w:val="22"/>
                <w:lang w:val="sr-Cyrl-CS"/>
                <w14:ligatures w14:val="none"/>
              </w:rPr>
            </w:pPr>
            <w:r w:rsidRPr="00387A39">
              <w:rPr>
                <w:rFonts w:eastAsia="Times New Roman"/>
                <w:b/>
                <w:color w:val="FFFFFF"/>
                <w:kern w:val="0"/>
                <w:sz w:val="22"/>
                <w:szCs w:val="22"/>
                <w:lang w:val="sr-Cyrl-CS"/>
                <w14:ligatures w14:val="none"/>
              </w:rPr>
              <w:t xml:space="preserve">КОЈИМА СЕ ОСТВАРУЈЕ ОПШТИ ИНТЕРЕС </w:t>
            </w:r>
          </w:p>
          <w:p w14:paraId="0DE5D4EE" w14:textId="77777777" w:rsidR="00387A39" w:rsidRPr="00387A39" w:rsidRDefault="00387A39" w:rsidP="00387A39">
            <w:pPr>
              <w:spacing w:after="120" w:line="240" w:lineRule="auto"/>
              <w:jc w:val="center"/>
              <w:rPr>
                <w:rFonts w:eastAsia="Times New Roman"/>
                <w:b/>
                <w:color w:val="FFFFFF"/>
                <w:kern w:val="0"/>
                <w:sz w:val="22"/>
                <w:szCs w:val="22"/>
                <w14:ligatures w14:val="none"/>
              </w:rPr>
            </w:pPr>
            <w:r w:rsidRPr="00387A39">
              <w:rPr>
                <w:rFonts w:eastAsia="Times New Roman"/>
                <w:b/>
                <w:color w:val="FFFFFF"/>
                <w:kern w:val="0"/>
                <w:sz w:val="22"/>
                <w:szCs w:val="22"/>
                <w:lang w:val="sr-Cyrl-CS"/>
                <w14:ligatures w14:val="none"/>
              </w:rPr>
              <w:t>У ОБЛАСТИ СПОРТА</w:t>
            </w:r>
            <w:r w:rsidRPr="00387A39">
              <w:rPr>
                <w:rFonts w:eastAsia="Times New Roman"/>
                <w:b/>
                <w:color w:val="FFFFFF"/>
                <w:kern w:val="0"/>
                <w:sz w:val="22"/>
                <w:szCs w:val="22"/>
                <w:lang w:val="ru-RU"/>
                <w14:ligatures w14:val="none"/>
              </w:rPr>
              <w:t>, КОЈЕ ПРЕДЛАЖУ ОРГАНИЗАЦИЈЕ У ОБЛАСТИ СПОРТА</w:t>
            </w:r>
            <w:r w:rsidRPr="00387A39">
              <w:rPr>
                <w:rFonts w:eastAsia="Times New Roman"/>
                <w:b/>
                <w:color w:val="FFFFFF"/>
                <w:kern w:val="0"/>
                <w:sz w:val="22"/>
                <w:szCs w:val="22"/>
                <w14:ligatures w14:val="none"/>
              </w:rPr>
              <w:t xml:space="preserve">  </w:t>
            </w:r>
          </w:p>
          <w:p w14:paraId="45266250" w14:textId="25488DA0" w:rsidR="00387A39" w:rsidRPr="00387A39" w:rsidRDefault="00387A39" w:rsidP="00387A39">
            <w:pPr>
              <w:spacing w:after="120" w:line="240" w:lineRule="auto"/>
              <w:jc w:val="center"/>
              <w:rPr>
                <w:rFonts w:eastAsia="Times New Roman"/>
                <w:b/>
                <w:color w:val="FFFFFF"/>
                <w:kern w:val="0"/>
                <w:sz w:val="22"/>
                <w:szCs w:val="22"/>
                <w:lang w:val="ru-RU"/>
                <w14:ligatures w14:val="none"/>
              </w:rPr>
            </w:pPr>
            <w:r w:rsidRPr="00387A39">
              <w:rPr>
                <w:rFonts w:eastAsia="Times New Roman"/>
                <w:b/>
                <w:color w:val="FFFFFF"/>
                <w:kern w:val="0"/>
                <w:sz w:val="22"/>
                <w:szCs w:val="22"/>
                <w:lang w:val="sr-Cyrl-CS"/>
                <w14:ligatures w14:val="none"/>
              </w:rPr>
              <w:t>У 202</w:t>
            </w:r>
            <w:r w:rsidR="001A0F1B">
              <w:rPr>
                <w:rFonts w:eastAsia="Times New Roman"/>
                <w:b/>
                <w:color w:val="FFFFFF"/>
                <w:kern w:val="0"/>
                <w:sz w:val="22"/>
                <w:szCs w:val="22"/>
                <w:lang w:val="sr-Latn-RS"/>
                <w14:ligatures w14:val="none"/>
              </w:rPr>
              <w:t>7</w:t>
            </w:r>
            <w:r w:rsidRPr="00387A39">
              <w:rPr>
                <w:rFonts w:eastAsia="Times New Roman"/>
                <w:b/>
                <w:color w:val="FFFFFF"/>
                <w:kern w:val="0"/>
                <w:sz w:val="22"/>
                <w:szCs w:val="22"/>
                <w:lang w:val="sr-Cyrl-CS"/>
                <w14:ligatures w14:val="none"/>
              </w:rPr>
              <w:t xml:space="preserve"> . ГОДИНИ</w:t>
            </w:r>
          </w:p>
        </w:tc>
      </w:tr>
      <w:tr w:rsidR="00387A39" w:rsidRPr="00387A39" w14:paraId="4ADF5572" w14:textId="77777777" w:rsidTr="00876BDB">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5B3C3" w14:textId="77777777" w:rsidR="00387A39" w:rsidRPr="00387A39" w:rsidRDefault="00387A39" w:rsidP="00387A39">
            <w:pPr>
              <w:spacing w:before="100" w:beforeAutospacing="1" w:after="100" w:afterAutospacing="1" w:line="240" w:lineRule="auto"/>
              <w:rPr>
                <w:rFonts w:eastAsia="Calibri"/>
                <w:color w:val="FF0000"/>
                <w:kern w:val="0"/>
                <w:sz w:val="22"/>
                <w:szCs w:val="22"/>
                <w:lang w:val="sr-Cyrl-CS"/>
                <w14:ligatures w14:val="none"/>
              </w:rPr>
            </w:pPr>
          </w:p>
          <w:p w14:paraId="35BE3674" w14:textId="77777777" w:rsidR="00387A39" w:rsidRPr="00387A39" w:rsidRDefault="00387A39" w:rsidP="00387A39">
            <w:pPr>
              <w:spacing w:after="0" w:line="240" w:lineRule="auto"/>
              <w:ind w:right="440"/>
              <w:outlineLvl w:val="0"/>
              <w:rPr>
                <w:rFonts w:eastAsia="Times New Roman"/>
                <w:i/>
                <w:kern w:val="0"/>
                <w:lang w:val="sr-Cyrl-CS"/>
                <w14:ligatures w14:val="none"/>
              </w:rPr>
            </w:pPr>
            <w:r w:rsidRPr="00387A39">
              <w:rPr>
                <w:rFonts w:eastAsia="Times New Roman"/>
                <w:kern w:val="0"/>
                <w:sz w:val="20"/>
                <w:szCs w:val="20"/>
                <w:lang w:val="sr-Cyrl-CS"/>
                <w14:ligatures w14:val="none"/>
              </w:rPr>
              <w:t>НАЗИВ ОРГАНИЗАЦИЈЕ</w:t>
            </w:r>
            <w:r w:rsidRPr="00387A39">
              <w:rPr>
                <w:rFonts w:eastAsia="Times New Roman"/>
                <w:i/>
                <w:kern w:val="0"/>
                <w:lang w:val="sr-Cyrl-CS"/>
                <w14:ligatures w14:val="none"/>
              </w:rPr>
              <w:t>: .........................................................</w:t>
            </w:r>
            <w:r w:rsidRPr="00387A39">
              <w:rPr>
                <w:rFonts w:eastAsia="Times New Roman"/>
                <w:kern w:val="0"/>
                <w:lang w:val="sr-Cyrl-CS"/>
                <w14:ligatures w14:val="none"/>
              </w:rPr>
              <w:t>....................</w:t>
            </w:r>
            <w:r w:rsidRPr="00387A39">
              <w:rPr>
                <w:rFonts w:eastAsia="Times New Roman"/>
                <w:i/>
                <w:kern w:val="0"/>
                <w:lang w:val="sr-Cyrl-CS"/>
                <w14:ligatures w14:val="none"/>
              </w:rPr>
              <w:t>.</w:t>
            </w:r>
          </w:p>
          <w:p w14:paraId="5D3BC838" w14:textId="77777777" w:rsidR="00387A39" w:rsidRPr="00387A39" w:rsidRDefault="00387A39" w:rsidP="00387A39">
            <w:pPr>
              <w:spacing w:before="100" w:beforeAutospacing="1" w:after="100" w:afterAutospacing="1" w:line="240" w:lineRule="auto"/>
              <w:rPr>
                <w:rFonts w:eastAsia="Times New Roman"/>
                <w:i/>
                <w:kern w:val="0"/>
                <w:lang w:val="sr-Cyrl-CS"/>
                <w14:ligatures w14:val="none"/>
              </w:rPr>
            </w:pPr>
          </w:p>
          <w:p w14:paraId="597D0281" w14:textId="77777777" w:rsidR="00387A39" w:rsidRPr="00387A39" w:rsidRDefault="00387A39" w:rsidP="00387A39">
            <w:pPr>
              <w:spacing w:before="100" w:beforeAutospacing="1" w:after="100" w:afterAutospacing="1"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АПЛИКАЦИОНИ ФОРМУЛАР</w:t>
            </w:r>
          </w:p>
          <w:p w14:paraId="2BD5F9DD" w14:textId="77777777" w:rsidR="00387A39" w:rsidRPr="00387A39" w:rsidRDefault="00387A39" w:rsidP="00387A39">
            <w:pPr>
              <w:spacing w:before="100" w:beforeAutospacing="1" w:after="100" w:afterAutospacing="1" w:line="276" w:lineRule="auto"/>
              <w:rPr>
                <w:rFonts w:eastAsia="Calibri"/>
                <w:b/>
                <w:kern w:val="0"/>
                <w:sz w:val="22"/>
                <w:szCs w:val="22"/>
                <w14:ligatures w14:val="none"/>
              </w:rPr>
            </w:pPr>
          </w:p>
        </w:tc>
      </w:tr>
    </w:tbl>
    <w:p w14:paraId="74DDDF29" w14:textId="77777777" w:rsidR="00387A39" w:rsidRPr="00387A39" w:rsidRDefault="00387A39" w:rsidP="00387A39">
      <w:pPr>
        <w:spacing w:after="0" w:line="240" w:lineRule="auto"/>
        <w:ind w:right="440"/>
        <w:jc w:val="center"/>
        <w:outlineLvl w:val="0"/>
        <w:rPr>
          <w:rFonts w:eastAsia="Calibri"/>
          <w:kern w:val="0"/>
          <w:sz w:val="22"/>
          <w:szCs w:val="22"/>
          <w:lang w:val="ru-RU"/>
          <w14:ligatures w14:val="none"/>
        </w:rPr>
      </w:pPr>
    </w:p>
    <w:p w14:paraId="7EC7258C" w14:textId="77777777" w:rsidR="00387A39" w:rsidRPr="00387A39" w:rsidRDefault="00387A39" w:rsidP="00387A39">
      <w:pPr>
        <w:spacing w:after="0" w:line="240" w:lineRule="auto"/>
        <w:ind w:right="440"/>
        <w:jc w:val="center"/>
        <w:outlineLvl w:val="0"/>
        <w:rPr>
          <w:rFonts w:eastAsia="Times New Roman"/>
          <w:noProof/>
          <w:kern w:val="0"/>
          <w:lang w:val="sr-Cyrl-CS" w:eastAsia="sr-Latn-CS"/>
          <w14:ligatures w14:val="none"/>
        </w:rPr>
      </w:pPr>
    </w:p>
    <w:p w14:paraId="38F85D3A" w14:textId="77777777" w:rsidR="00387A39" w:rsidRPr="00387A39" w:rsidRDefault="00387A39" w:rsidP="00387A39">
      <w:pPr>
        <w:spacing w:after="0" w:line="240" w:lineRule="auto"/>
        <w:ind w:right="440"/>
        <w:jc w:val="center"/>
        <w:outlineLvl w:val="0"/>
        <w:rPr>
          <w:rFonts w:eastAsia="Times New Roman"/>
          <w:noProof/>
          <w:kern w:val="0"/>
          <w:lang w:val="sr-Cyrl-CS" w:eastAsia="sr-Latn-CS"/>
          <w14:ligatures w14:val="none"/>
        </w:rPr>
      </w:pPr>
    </w:p>
    <w:p w14:paraId="2B1D4D2B" w14:textId="77777777" w:rsidR="00387A39" w:rsidRPr="00387A39" w:rsidRDefault="00387A39" w:rsidP="00387A39">
      <w:pPr>
        <w:spacing w:after="0" w:line="240" w:lineRule="auto"/>
        <w:ind w:right="440"/>
        <w:jc w:val="center"/>
        <w:outlineLvl w:val="0"/>
        <w:rPr>
          <w:rFonts w:eastAsia="Times New Roman"/>
          <w:noProof/>
          <w:kern w:val="0"/>
          <w:lang w:val="sr-Cyrl-CS" w:eastAsia="sr-Latn-CS"/>
          <w14:ligatures w14:val="none"/>
        </w:rPr>
      </w:pPr>
    </w:p>
    <w:p w14:paraId="1E262EF5" w14:textId="77777777" w:rsidR="00387A39" w:rsidRPr="00387A39" w:rsidRDefault="00387A39" w:rsidP="00387A39">
      <w:pPr>
        <w:spacing w:after="0" w:line="240" w:lineRule="auto"/>
        <w:ind w:right="440"/>
        <w:jc w:val="center"/>
        <w:outlineLvl w:val="0"/>
        <w:rPr>
          <w:rFonts w:eastAsia="Times New Roman"/>
          <w:noProof/>
          <w:kern w:val="0"/>
          <w:lang w:val="sr-Cyrl-CS" w:eastAsia="sr-Latn-CS"/>
          <w14:ligatures w14:val="none"/>
        </w:rPr>
      </w:pPr>
    </w:p>
    <w:p w14:paraId="39E439A8" w14:textId="77777777" w:rsidR="00387A39" w:rsidRPr="00387A39" w:rsidRDefault="00387A39" w:rsidP="00387A39">
      <w:pPr>
        <w:spacing w:after="0" w:line="240" w:lineRule="auto"/>
        <w:ind w:right="440"/>
        <w:jc w:val="center"/>
        <w:outlineLvl w:val="0"/>
        <w:rPr>
          <w:rFonts w:eastAsia="Times New Roman"/>
          <w:noProof/>
          <w:kern w:val="0"/>
          <w:lang w:val="sr-Cyrl-CS" w:eastAsia="sr-Latn-CS"/>
          <w14:ligatures w14:val="none"/>
        </w:rPr>
      </w:pPr>
    </w:p>
    <w:p w14:paraId="0384B4E8" w14:textId="6074B721" w:rsidR="00387A39" w:rsidRPr="00387A39" w:rsidRDefault="00387A39" w:rsidP="00387A39">
      <w:pPr>
        <w:spacing w:after="0" w:line="240" w:lineRule="auto"/>
        <w:ind w:right="440"/>
        <w:jc w:val="center"/>
        <w:outlineLvl w:val="0"/>
        <w:rPr>
          <w:rFonts w:eastAsia="Times New Roman"/>
          <w:kern w:val="0"/>
          <w:lang w:val="sr-Cyrl-CS"/>
          <w14:ligatures w14:val="none"/>
        </w:rPr>
      </w:pPr>
      <w:r w:rsidRPr="00387A39">
        <w:rPr>
          <w:rFonts w:eastAsia="Times New Roman"/>
          <w:noProof/>
          <w:kern w:val="0"/>
          <w14:ligatures w14:val="none"/>
        </w:rPr>
        <w:drawing>
          <wp:inline distT="0" distB="0" distL="0" distR="0" wp14:anchorId="0BAE52C9" wp14:editId="44B42928">
            <wp:extent cx="1135380" cy="1127760"/>
            <wp:effectExtent l="0" t="0" r="7620" b="0"/>
            <wp:docPr id="1424152442" name="Picture 1" descr="A collection of different sports b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52442" name="Picture 1" descr="A collection of different sports bal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27760"/>
                    </a:xfrm>
                    <a:prstGeom prst="rect">
                      <a:avLst/>
                    </a:prstGeom>
                    <a:noFill/>
                    <a:ln>
                      <a:noFill/>
                    </a:ln>
                  </pic:spPr>
                </pic:pic>
              </a:graphicData>
            </a:graphic>
          </wp:inline>
        </w:drawing>
      </w:r>
    </w:p>
    <w:p w14:paraId="151CD7B7" w14:textId="77777777" w:rsidR="00387A39" w:rsidRPr="00387A39" w:rsidRDefault="00387A39" w:rsidP="00387A39">
      <w:pPr>
        <w:spacing w:after="0" w:line="240" w:lineRule="auto"/>
        <w:ind w:right="440"/>
        <w:jc w:val="center"/>
        <w:outlineLvl w:val="0"/>
        <w:rPr>
          <w:rFonts w:eastAsia="Times New Roman"/>
          <w:kern w:val="0"/>
          <w:lang w:val="sr-Cyrl-CS"/>
          <w14:ligatures w14:val="none"/>
        </w:rPr>
      </w:pPr>
    </w:p>
    <w:p w14:paraId="0E8C3A23" w14:textId="77777777" w:rsidR="00387A39" w:rsidRPr="00387A39" w:rsidRDefault="00387A39" w:rsidP="00387A39">
      <w:pPr>
        <w:spacing w:after="0" w:line="240" w:lineRule="auto"/>
        <w:ind w:right="440"/>
        <w:jc w:val="center"/>
        <w:outlineLvl w:val="0"/>
        <w:rPr>
          <w:rFonts w:eastAsia="Times New Roman"/>
          <w:kern w:val="0"/>
          <w:lang w:val="sr-Cyrl-CS"/>
          <w14:ligatures w14:val="none"/>
        </w:rPr>
      </w:pPr>
    </w:p>
    <w:p w14:paraId="349EFC19"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523A2B70"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1CA15828"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74BFC2A8"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7B9B95D9"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1AD0988D"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4F79104B"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7272FA7D"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4000872B" w14:textId="77777777" w:rsidR="00387A39" w:rsidRPr="00387A39" w:rsidRDefault="00387A39" w:rsidP="00387A39">
      <w:pPr>
        <w:spacing w:after="0" w:line="240" w:lineRule="auto"/>
        <w:ind w:right="440"/>
        <w:jc w:val="center"/>
        <w:outlineLvl w:val="0"/>
        <w:rPr>
          <w:rFonts w:eastAsia="Times New Roman"/>
          <w:b/>
          <w:kern w:val="0"/>
          <w:lang w:val="ru-RU"/>
          <w14:ligatures w14:val="none"/>
        </w:rPr>
      </w:pPr>
    </w:p>
    <w:p w14:paraId="7CF4E1F0" w14:textId="77777777" w:rsidR="00387A39" w:rsidRDefault="00387A39" w:rsidP="00387A39">
      <w:pPr>
        <w:spacing w:after="0" w:line="240" w:lineRule="auto"/>
        <w:rPr>
          <w:rFonts w:eastAsia="Times New Roman"/>
          <w:b/>
          <w:kern w:val="0"/>
          <w:sz w:val="20"/>
          <w:szCs w:val="20"/>
          <w:lang w:val="sr-Cyrl-RS"/>
          <w14:ligatures w14:val="none"/>
        </w:rPr>
      </w:pPr>
    </w:p>
    <w:p w14:paraId="36401C6E" w14:textId="77777777" w:rsidR="009F165F" w:rsidRDefault="009F165F" w:rsidP="00387A39">
      <w:pPr>
        <w:spacing w:after="0" w:line="240" w:lineRule="auto"/>
        <w:rPr>
          <w:rFonts w:eastAsia="Times New Roman"/>
          <w:b/>
          <w:kern w:val="0"/>
          <w:sz w:val="20"/>
          <w:szCs w:val="20"/>
          <w:lang w:val="sr-Cyrl-RS"/>
          <w14:ligatures w14:val="none"/>
        </w:rPr>
      </w:pPr>
    </w:p>
    <w:p w14:paraId="1DD88527" w14:textId="77777777" w:rsidR="009F165F" w:rsidRDefault="009F165F" w:rsidP="00387A39">
      <w:pPr>
        <w:spacing w:after="0" w:line="240" w:lineRule="auto"/>
        <w:rPr>
          <w:rFonts w:eastAsia="Times New Roman"/>
          <w:b/>
          <w:kern w:val="0"/>
          <w:sz w:val="20"/>
          <w:szCs w:val="20"/>
          <w:lang w:val="sr-Cyrl-RS"/>
          <w14:ligatures w14:val="none"/>
        </w:rPr>
      </w:pPr>
    </w:p>
    <w:p w14:paraId="35313D90" w14:textId="77777777" w:rsidR="009F165F" w:rsidRPr="009F165F" w:rsidRDefault="009F165F" w:rsidP="00387A39">
      <w:pPr>
        <w:spacing w:after="0" w:line="240" w:lineRule="auto"/>
        <w:rPr>
          <w:rFonts w:eastAsia="Times New Roman"/>
          <w:b/>
          <w:kern w:val="0"/>
          <w:sz w:val="20"/>
          <w:szCs w:val="20"/>
          <w:lang w:val="sr-Cyrl-RS"/>
          <w14:ligatures w14:val="none"/>
        </w:rPr>
      </w:pPr>
    </w:p>
    <w:p w14:paraId="598CBAD5" w14:textId="77777777" w:rsidR="00387A39" w:rsidRPr="00387A39" w:rsidRDefault="00387A39" w:rsidP="00387A39">
      <w:pPr>
        <w:spacing w:after="0" w:line="240" w:lineRule="auto"/>
        <w:rPr>
          <w:rFonts w:eastAsia="Times New Roman"/>
          <w:b/>
          <w:kern w:val="0"/>
          <w:sz w:val="20"/>
          <w:szCs w:val="20"/>
          <w:lang w:val="ru-RU"/>
          <w14:ligatures w14:val="none"/>
        </w:rPr>
      </w:pPr>
      <w:r w:rsidRPr="00387A39">
        <w:rPr>
          <w:rFonts w:eastAsia="Times New Roman"/>
          <w:b/>
          <w:kern w:val="0"/>
          <w:sz w:val="20"/>
          <w:szCs w:val="20"/>
          <w:lang w:val="sr-Cyrl-CS"/>
          <w14:ligatures w14:val="none"/>
        </w:rPr>
        <w:lastRenderedPageBreak/>
        <w:t>ДЕО 1</w:t>
      </w:r>
    </w:p>
    <w:p w14:paraId="06E866F5" w14:textId="77777777" w:rsidR="00387A39" w:rsidRPr="00387A39" w:rsidRDefault="00387A39" w:rsidP="00387A39">
      <w:pPr>
        <w:spacing w:after="0" w:line="240" w:lineRule="auto"/>
        <w:ind w:right="440"/>
        <w:outlineLvl w:val="0"/>
        <w:rPr>
          <w:rFonts w:eastAsia="Times New Roman"/>
          <w:kern w:val="0"/>
          <w:sz w:val="20"/>
          <w:szCs w:val="20"/>
          <w:lang w:val="sr-Cyrl-CS"/>
          <w14:ligatures w14:val="none"/>
        </w:rPr>
      </w:pPr>
    </w:p>
    <w:p w14:paraId="1CC275DC" w14:textId="77777777" w:rsidR="00387A39" w:rsidRPr="00387A39" w:rsidRDefault="00387A39" w:rsidP="00387A39">
      <w:pPr>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1. </w:t>
      </w:r>
      <w:r w:rsidRPr="00387A39">
        <w:rPr>
          <w:rFonts w:eastAsia="SimSun"/>
          <w:b/>
          <w:kern w:val="0"/>
          <w:sz w:val="20"/>
          <w:szCs w:val="20"/>
          <w:lang w:val="sr-Cyrl-CS"/>
          <w14:ligatures w14:val="none"/>
        </w:rPr>
        <w:t>ПОДАЦИ</w:t>
      </w:r>
      <w:r w:rsidRPr="00387A39">
        <w:rPr>
          <w:rFonts w:eastAsia="Times New Roman"/>
          <w:b/>
          <w:kern w:val="0"/>
          <w:sz w:val="20"/>
          <w:szCs w:val="20"/>
          <w:lang w:val="sr-Cyrl-CS"/>
          <w14:ligatures w14:val="none"/>
        </w:rPr>
        <w:t xml:space="preserve"> О ОРГАНИЗАЦИЈИ ПОДНОСИОЦУ ПРЕДЛОГА ПРОГРАМА </w:t>
      </w:r>
    </w:p>
    <w:p w14:paraId="6B303CE1" w14:textId="77777777" w:rsidR="00387A39" w:rsidRPr="00387A39" w:rsidRDefault="00387A39" w:rsidP="00387A39">
      <w:pPr>
        <w:spacing w:after="0" w:line="240" w:lineRule="auto"/>
        <w:ind w:right="440"/>
        <w:outlineLvl w:val="0"/>
        <w:rPr>
          <w:rFonts w:eastAsia="Times New Roman"/>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5644"/>
      </w:tblGrid>
      <w:tr w:rsidR="00387A39" w:rsidRPr="00387A39" w14:paraId="467A75F1" w14:textId="77777777" w:rsidTr="0031665E">
        <w:trPr>
          <w:trHeight w:val="557"/>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349C7A47"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Пун назив:</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720BB70E"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503BE2B5" w14:textId="77777777" w:rsidTr="0031665E">
        <w:trPr>
          <w:trHeight w:val="35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630B8114"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Седиш</w:t>
            </w:r>
            <w:r w:rsidRPr="00387A39">
              <w:rPr>
                <w:rFonts w:eastAsia="SimSun"/>
                <w:kern w:val="0"/>
                <w:sz w:val="20"/>
                <w:szCs w:val="20"/>
                <w:lang w:val="sr-Latn-CS"/>
                <w14:ligatures w14:val="none"/>
              </w:rPr>
              <w:t>т</w:t>
            </w:r>
            <w:r w:rsidRPr="00387A39">
              <w:rPr>
                <w:rFonts w:eastAsia="SimSun"/>
                <w:kern w:val="0"/>
                <w:sz w:val="20"/>
                <w:szCs w:val="20"/>
                <w:lang w:val="sr-Cyrl-CS"/>
                <w14:ligatures w14:val="none"/>
              </w:rPr>
              <w:t>е и адреса:</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4B63D6FF"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01B22ABC" w14:textId="77777777" w:rsidTr="0031665E">
        <w:trPr>
          <w:trHeight w:val="35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24750D14"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Број телефона:</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39836B25"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66B212DD" w14:textId="77777777" w:rsidTr="0031665E">
        <w:trPr>
          <w:trHeight w:val="35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2B1E1BEE"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Факс:</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3D2244B1"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08FE6CDC" w14:textId="77777777" w:rsidTr="0031665E">
        <w:trPr>
          <w:trHeight w:val="35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588A9CF3"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Е-маил:</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58B3E8FF"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5DE77D22" w14:textId="77777777" w:rsidTr="0031665E">
        <w:trPr>
          <w:trHeight w:val="35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23A2EED1"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Интернет страна (Wеб страна)</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3CB098EC"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29FAF62C" w14:textId="77777777" w:rsidTr="009F165F">
        <w:trPr>
          <w:trHeight w:val="820"/>
        </w:trPr>
        <w:tc>
          <w:tcPr>
            <w:tcW w:w="3834" w:type="dxa"/>
            <w:tcBorders>
              <w:top w:val="single" w:sz="4" w:space="0" w:color="auto"/>
              <w:left w:val="single" w:sz="4" w:space="0" w:color="auto"/>
              <w:bottom w:val="single" w:sz="4" w:space="0" w:color="auto"/>
              <w:right w:val="single" w:sz="4" w:space="0" w:color="auto"/>
            </w:tcBorders>
            <w:shd w:val="clear" w:color="auto" w:fill="auto"/>
          </w:tcPr>
          <w:p w14:paraId="14B874AB"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Особа за контакт (име, презиме, адреса, мејл, телефон, мобилни телефон:</w:t>
            </w:r>
          </w:p>
        </w:tc>
        <w:tc>
          <w:tcPr>
            <w:tcW w:w="5908" w:type="dxa"/>
            <w:tcBorders>
              <w:top w:val="single" w:sz="4" w:space="0" w:color="auto"/>
              <w:left w:val="single" w:sz="4" w:space="0" w:color="auto"/>
              <w:bottom w:val="single" w:sz="4" w:space="0" w:color="auto"/>
              <w:right w:val="single" w:sz="4" w:space="0" w:color="auto"/>
            </w:tcBorders>
            <w:shd w:val="clear" w:color="auto" w:fill="auto"/>
          </w:tcPr>
          <w:p w14:paraId="03608C81"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bl>
    <w:p w14:paraId="1BC2D080" w14:textId="77777777" w:rsidR="00387A39" w:rsidRPr="00387A39" w:rsidRDefault="00387A39" w:rsidP="00387A39">
      <w:pPr>
        <w:spacing w:after="0" w:line="240" w:lineRule="auto"/>
        <w:ind w:right="440"/>
        <w:outlineLvl w:val="0"/>
        <w:rPr>
          <w:rFonts w:eastAsia="Times New Roman"/>
          <w:kern w:val="0"/>
          <w:sz w:val="20"/>
          <w:szCs w:val="20"/>
          <w:lang w:val="sr-Cyrl-CS"/>
          <w14:ligatures w14:val="none"/>
        </w:rPr>
      </w:pPr>
    </w:p>
    <w:p w14:paraId="1BC5822A"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2. ПОДАЦИ О ОРГАНИЗАЦИЈИ НОСИОЦУ ПРОГРАМА</w:t>
      </w:r>
    </w:p>
    <w:p w14:paraId="031F3990"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663"/>
      </w:tblGrid>
      <w:tr w:rsidR="00387A39" w:rsidRPr="00387A39" w14:paraId="0157C082" w14:textId="77777777" w:rsidTr="0031665E">
        <w:trPr>
          <w:trHeight w:val="55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5FEFF48B"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Пун назив:</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3857149" w14:textId="77777777" w:rsidR="00387A39" w:rsidRPr="00387A39" w:rsidRDefault="00387A39" w:rsidP="00387A39">
            <w:pPr>
              <w:spacing w:after="0" w:line="360" w:lineRule="auto"/>
              <w:ind w:left="182" w:firstLine="30"/>
              <w:rPr>
                <w:rFonts w:eastAsia="SimSun"/>
                <w:kern w:val="0"/>
                <w:sz w:val="20"/>
                <w:szCs w:val="20"/>
                <w:lang w:val="sr-Cyrl-CS"/>
                <w14:ligatures w14:val="none"/>
              </w:rPr>
            </w:pPr>
          </w:p>
        </w:tc>
      </w:tr>
      <w:tr w:rsidR="00387A39" w:rsidRPr="00387A39" w14:paraId="600CCE0E" w14:textId="77777777" w:rsidTr="0031665E">
        <w:trPr>
          <w:trHeight w:val="55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1E80FD8A"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Скраћени назив</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58B6775"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2CDA2D31"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6649C973"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Седиште и адреса: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7C21CDD"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781AD8C2"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490481A6"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Број телефона: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CEE96C5"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3BE9620F"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8FA7879"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Факс:</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BEC864E"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2EE5719C"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363BFE1"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Е-маил:</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4C4D9D4"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61BB30CB"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3442E1C"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Интернет страна (Wеб страна)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A9CA1A"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76B5C3FF"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654BC46B"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Број текућег рачуна и назив и адреса банке: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6BB338F"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3EDEB817"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62CFFAE"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Број текућег рачуна за финансирање годишњих програма и назив и адреса банке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7597B5E"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10ACC641"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1491669"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Порески идентификациони број:</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BED7BA1"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4BC53590"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4F3E66E2" w14:textId="77777777" w:rsidR="00387A39" w:rsidRPr="00387A39" w:rsidRDefault="00387A39" w:rsidP="00387A39">
            <w:pPr>
              <w:spacing w:after="0" w:line="360" w:lineRule="auto"/>
              <w:rPr>
                <w:rFonts w:eastAsia="SimSun"/>
                <w:kern w:val="0"/>
                <w:sz w:val="20"/>
                <w:szCs w:val="20"/>
                <w:lang w:val="sr-Cyrl-CS"/>
                <w14:ligatures w14:val="none"/>
              </w:rPr>
            </w:pPr>
            <w:r w:rsidRPr="00387A39">
              <w:rPr>
                <w:rFonts w:eastAsia="SimSun"/>
                <w:kern w:val="0"/>
                <w:sz w:val="20"/>
                <w:szCs w:val="20"/>
                <w:lang w:val="sr-Cyrl-CS"/>
                <w14:ligatures w14:val="none"/>
              </w:rPr>
              <w:t>Особа за контакт (име, презиме, адреса, мејл, телефон, мобилни телефон:</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FDB994"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6A1C0F91"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67A4A423"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Грана Област спорта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239AFDA"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223C54DE"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518E118E"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Ранг гране спорта у Националној категоризацији  спортова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244534B" w14:textId="77777777" w:rsidR="00387A39" w:rsidRPr="00387A39" w:rsidRDefault="00387A39" w:rsidP="00387A39">
            <w:pPr>
              <w:spacing w:after="0" w:line="360" w:lineRule="auto"/>
              <w:ind w:firstLine="212"/>
              <w:rPr>
                <w:rFonts w:eastAsia="SimSun"/>
                <w:kern w:val="0"/>
                <w:sz w:val="20"/>
                <w:szCs w:val="20"/>
                <w:lang w:val="sr-Cyrl-CS"/>
                <w14:ligatures w14:val="none"/>
              </w:rPr>
            </w:pPr>
          </w:p>
        </w:tc>
      </w:tr>
      <w:tr w:rsidR="00387A39" w:rsidRPr="00387A39" w14:paraId="309CDFBF"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7F907C58"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Ранг надлежног општинског гранског спортског савеза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4FF48E8"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6B85778D"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D4078B5" w14:textId="77777777" w:rsidR="00387A39" w:rsidRPr="00387A39" w:rsidRDefault="00387A39" w:rsidP="00387A39">
            <w:pPr>
              <w:spacing w:after="0" w:line="276" w:lineRule="auto"/>
              <w:rPr>
                <w:rFonts w:eastAsia="SimSun"/>
                <w:kern w:val="0"/>
                <w:sz w:val="20"/>
                <w:szCs w:val="20"/>
                <w:lang w:val="sr-Cyrl-CS"/>
                <w14:ligatures w14:val="none"/>
              </w:rPr>
            </w:pPr>
            <w:r w:rsidRPr="00387A39">
              <w:rPr>
                <w:rFonts w:eastAsia="SimSun"/>
                <w:kern w:val="0"/>
                <w:sz w:val="20"/>
                <w:szCs w:val="20"/>
                <w:lang w:val="sr-Cyrl-CS"/>
                <w14:ligatures w14:val="none"/>
              </w:rPr>
              <w:t>Орган код кога је организација регистрована и регистарски број</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D6374D1"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387EF9D3"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7A483F5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Име и презиме, функција, датум избора и дужина мандата лица овлашћеног за заступање, адреса, мејл, телефон, мобилни телефон</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0B34586"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043F51DE"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7A42ECD0"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Име и презиме председника органа управе организације, адреса, мејл и телефон</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C1335E7" w14:textId="77777777" w:rsidR="00387A39" w:rsidRDefault="00387A39" w:rsidP="00387A39">
            <w:pPr>
              <w:tabs>
                <w:tab w:val="left" w:pos="360"/>
              </w:tabs>
              <w:spacing w:after="0" w:line="240" w:lineRule="auto"/>
              <w:ind w:firstLine="212"/>
              <w:rPr>
                <w:rFonts w:eastAsia="SimSun"/>
                <w:kern w:val="0"/>
                <w:sz w:val="20"/>
                <w:szCs w:val="20"/>
                <w:lang w:val="sr-Latn-RS"/>
                <w14:ligatures w14:val="none"/>
              </w:rPr>
            </w:pPr>
          </w:p>
          <w:p w14:paraId="1ED6F328" w14:textId="77777777" w:rsidR="00876BDB" w:rsidRDefault="00876BDB" w:rsidP="00387A39">
            <w:pPr>
              <w:tabs>
                <w:tab w:val="left" w:pos="360"/>
              </w:tabs>
              <w:spacing w:after="0" w:line="240" w:lineRule="auto"/>
              <w:ind w:firstLine="212"/>
              <w:rPr>
                <w:rFonts w:eastAsia="SimSun"/>
                <w:kern w:val="0"/>
                <w:sz w:val="20"/>
                <w:szCs w:val="20"/>
                <w:lang w:val="sr-Latn-RS"/>
                <w14:ligatures w14:val="none"/>
              </w:rPr>
            </w:pPr>
          </w:p>
          <w:p w14:paraId="6C10B7AA" w14:textId="77777777" w:rsidR="00876BDB" w:rsidRDefault="00876BDB" w:rsidP="00387A39">
            <w:pPr>
              <w:tabs>
                <w:tab w:val="left" w:pos="360"/>
              </w:tabs>
              <w:spacing w:after="0" w:line="240" w:lineRule="auto"/>
              <w:ind w:firstLine="212"/>
              <w:rPr>
                <w:rFonts w:eastAsia="SimSun"/>
                <w:kern w:val="0"/>
                <w:sz w:val="20"/>
                <w:szCs w:val="20"/>
                <w:lang w:val="sr-Latn-RS"/>
                <w14:ligatures w14:val="none"/>
              </w:rPr>
            </w:pPr>
          </w:p>
          <w:p w14:paraId="7483ED9B" w14:textId="77777777" w:rsidR="00876BDB" w:rsidRPr="00876BDB" w:rsidRDefault="00876BDB" w:rsidP="00387A39">
            <w:pPr>
              <w:tabs>
                <w:tab w:val="left" w:pos="360"/>
              </w:tabs>
              <w:spacing w:after="0" w:line="240" w:lineRule="auto"/>
              <w:ind w:firstLine="212"/>
              <w:rPr>
                <w:rFonts w:eastAsia="SimSun"/>
                <w:kern w:val="0"/>
                <w:sz w:val="20"/>
                <w:szCs w:val="20"/>
                <w:lang w:val="sr-Latn-RS"/>
                <w14:ligatures w14:val="none"/>
              </w:rPr>
            </w:pPr>
          </w:p>
        </w:tc>
      </w:tr>
      <w:tr w:rsidR="00387A39" w:rsidRPr="00387A39" w14:paraId="213190B6"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C345D2F"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lastRenderedPageBreak/>
              <w:t>Чланство у спортским савезима</w:t>
            </w:r>
          </w:p>
          <w:p w14:paraId="4FE79C01" w14:textId="77777777" w:rsidR="00387A39" w:rsidRPr="00387A39" w:rsidRDefault="00387A39" w:rsidP="00387A39">
            <w:pPr>
              <w:tabs>
                <w:tab w:val="left" w:pos="360"/>
              </w:tabs>
              <w:spacing w:after="0" w:line="240" w:lineRule="auto"/>
              <w:rPr>
                <w:rFonts w:eastAsia="SimSun"/>
                <w:kern w:val="0"/>
                <w:sz w:val="20"/>
                <w:szCs w:val="20"/>
                <w14:ligatures w14:val="none"/>
              </w:rPr>
            </w:pPr>
          </w:p>
          <w:p w14:paraId="0358BA98" w14:textId="77777777" w:rsidR="00387A39" w:rsidRPr="00387A39" w:rsidRDefault="00387A39" w:rsidP="00387A39">
            <w:pPr>
              <w:tabs>
                <w:tab w:val="left" w:pos="360"/>
              </w:tabs>
              <w:spacing w:after="0" w:line="240" w:lineRule="auto"/>
              <w:rPr>
                <w:rFonts w:eastAsia="SimSun"/>
                <w:kern w:val="0"/>
                <w:sz w:val="20"/>
                <w:szCs w:val="20"/>
                <w14:ligatures w14:val="none"/>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DFAFFBA"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0F3A2913"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5895FA0"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Представници спортске организације у спортским савезима (име, презиме и функција)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22637DF"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15B40584"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4546872F"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Укупан број чланова (по категоријама , посебно спортских организација)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DBCF948"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2AE47BDD"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64461EF"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Број регистрованих и број категорисаних(по категоријама) спортиста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86DE483"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4E2080FD"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1A7093F2"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Број регистрованих жена спортиста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BE86967"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5225AF78"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50014B64"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Број регистрованих и број категорисаних (по категоријама) спортских стручњака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CB6213B"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01875637"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AC9830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Укупан број запослених</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FB4AE15"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52C3FB04"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400335C0"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Укупан број спортских организација чланова организације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631E250"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27D8B37D"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4381AE22"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Датум одржавања последње Изборне скупштине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02147C"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18A593A9"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F6A7F1A"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Датум одржавања последње седнице Скупштине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39AE73A"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4DE9F1A6" w14:textId="77777777" w:rsidTr="0031665E">
        <w:trPr>
          <w:trHeight w:val="623"/>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231E69FA"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 xml:space="preserve">Укупни приходи у претходној години.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0D45C68"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5103D951"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22E84E6A"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514FB92"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718A582E"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1BB4EAFE"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Планирани приходи у текућој години.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6A7E1B4"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503C8CD3"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6365D9D7"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 ли  постоје ограничења у коришћењу имовине и обављању делатности (стечај,  ликвидација, забрана обављања делатности)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562F422"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36D24936"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DF357A4"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 ли организација има у току судске и арбитражне спорове (које и вредност спора)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B75F204" w14:textId="77777777" w:rsidR="00387A39" w:rsidRPr="00387A39" w:rsidRDefault="00387A39" w:rsidP="00387A39">
            <w:pPr>
              <w:tabs>
                <w:tab w:val="left" w:pos="360"/>
              </w:tabs>
              <w:spacing w:after="0" w:line="240" w:lineRule="auto"/>
              <w:ind w:firstLine="212"/>
              <w:rPr>
                <w:rFonts w:eastAsia="SimSun"/>
                <w:kern w:val="0"/>
                <w:sz w:val="20"/>
                <w:szCs w:val="20"/>
                <w:lang w:val="sr-Cyrl-CS"/>
                <w14:ligatures w14:val="none"/>
              </w:rPr>
            </w:pPr>
          </w:p>
        </w:tc>
      </w:tr>
      <w:tr w:rsidR="00387A39" w:rsidRPr="00387A39" w14:paraId="3618AFB9"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C4F7A94"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01E5110"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p>
        </w:tc>
      </w:tr>
      <w:tr w:rsidR="00387A39" w:rsidRPr="00387A39" w14:paraId="5468EB53"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6C1A2F0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 ли организација има блокаду рачуна, пореске дугове или дугове према организацијама социјалног осигурања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38B5C83"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p>
        </w:tc>
      </w:tr>
      <w:tr w:rsidR="00387A39" w:rsidRPr="00387A39" w14:paraId="0431FB4C"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5818B1E8"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66DFA8E"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p>
        </w:tc>
      </w:tr>
      <w:tr w:rsidR="00387A39" w:rsidRPr="00387A39" w14:paraId="0A780A06"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0C8240B2"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Број под којим је савез уписан у матичној евиденцији и датум уписа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BF894F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p>
        </w:tc>
      </w:tr>
      <w:tr w:rsidR="00387A39" w:rsidRPr="00387A39" w14:paraId="67E697FF" w14:textId="77777777" w:rsidTr="0031665E">
        <w:tc>
          <w:tcPr>
            <w:tcW w:w="3794" w:type="dxa"/>
            <w:tcBorders>
              <w:top w:val="single" w:sz="4" w:space="0" w:color="auto"/>
              <w:left w:val="single" w:sz="4" w:space="0" w:color="auto"/>
              <w:bottom w:val="single" w:sz="4" w:space="0" w:color="auto"/>
              <w:right w:val="single" w:sz="4" w:space="0" w:color="auto"/>
            </w:tcBorders>
            <w:shd w:val="clear" w:color="auto" w:fill="auto"/>
          </w:tcPr>
          <w:p w14:paraId="3A253B82"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Датум усвајања програма развоја гране односно области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168ADF6"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p>
        </w:tc>
      </w:tr>
    </w:tbl>
    <w:p w14:paraId="1462057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F78EC1F"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br w:type="page"/>
      </w:r>
      <w:r w:rsidRPr="00387A39">
        <w:rPr>
          <w:rFonts w:eastAsia="Times New Roman"/>
          <w:b/>
          <w:kern w:val="0"/>
          <w:sz w:val="20"/>
          <w:szCs w:val="20"/>
          <w:lang w:val="sr-Cyrl-CS"/>
          <w14:ligatures w14:val="none"/>
        </w:rPr>
        <w:lastRenderedPageBreak/>
        <w:t>ДЕО 2/1</w:t>
      </w:r>
    </w:p>
    <w:p w14:paraId="2D0709B9"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20CDB5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b/>
          <w:kern w:val="0"/>
          <w:sz w:val="20"/>
          <w:szCs w:val="20"/>
          <w:lang w:val="sr-Cyrl-CS"/>
          <w14:ligatures w14:val="none"/>
        </w:rPr>
        <w:t xml:space="preserve">1. Област/и општег интереса на коју се програм односи </w:t>
      </w:r>
      <w:r w:rsidRPr="00387A39">
        <w:rPr>
          <w:rFonts w:eastAsia="Times New Roman"/>
          <w:kern w:val="0"/>
          <w:sz w:val="20"/>
          <w:szCs w:val="20"/>
          <w:lang w:val="sr-Cyrl-CS"/>
          <w14:ligatures w14:val="none"/>
        </w:rPr>
        <w:t>(заокружити све области које су предлогом програма обухваћене):</w:t>
      </w:r>
    </w:p>
    <w:p w14:paraId="42479057" w14:textId="77777777" w:rsidR="00387A39" w:rsidRPr="00387A39" w:rsidRDefault="00387A39" w:rsidP="00387A39">
      <w:pPr>
        <w:tabs>
          <w:tab w:val="left" w:pos="360"/>
        </w:tabs>
        <w:spacing w:after="0" w:line="276" w:lineRule="auto"/>
        <w:rPr>
          <w:rFonts w:eastAsia="Times New Roman"/>
          <w:b/>
          <w:kern w:val="0"/>
          <w:sz w:val="20"/>
          <w:szCs w:val="20"/>
          <w:lang w:val="sr-Cyrl-CS"/>
          <w14:ligatures w14:val="none"/>
        </w:rPr>
      </w:pPr>
    </w:p>
    <w:p w14:paraId="4E793D7D" w14:textId="77777777" w:rsidR="00387A39" w:rsidRPr="00387A39" w:rsidRDefault="00387A39" w:rsidP="00387A39">
      <w:pPr>
        <w:tabs>
          <w:tab w:val="left" w:pos="360"/>
        </w:tabs>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ГОДИШЊИ ПРОГРАМИ</w:t>
      </w:r>
      <w:r w:rsidRPr="00387A39">
        <w:rPr>
          <w:rFonts w:eastAsia="Times New Roman"/>
          <w:kern w:val="0"/>
          <w:sz w:val="20"/>
          <w:szCs w:val="20"/>
          <w:lang w:val="ru-RU"/>
          <w14:ligatures w14:val="none"/>
        </w:rPr>
        <w:t>-</w:t>
      </w:r>
      <w:r w:rsidRPr="00387A39">
        <w:rPr>
          <w:rFonts w:eastAsia="Times New Roman"/>
          <w:b/>
          <w:kern w:val="0"/>
          <w:sz w:val="20"/>
          <w:szCs w:val="20"/>
          <w:lang w:val="ru-RU"/>
          <w14:ligatures w14:val="none"/>
        </w:rPr>
        <w:t>по</w:t>
      </w:r>
      <w:r w:rsidRPr="00387A39">
        <w:rPr>
          <w:rFonts w:eastAsia="Times New Roman"/>
          <w:b/>
          <w:kern w:val="0"/>
          <w:sz w:val="20"/>
          <w:szCs w:val="20"/>
          <w:lang w:val="sr-Cyrl-CS"/>
          <w14:ligatures w14:val="none"/>
        </w:rPr>
        <w:t xml:space="preserve"> члану 2. Правилника,став 1.тачк</w:t>
      </w:r>
      <w:r w:rsidRPr="00387A39">
        <w:rPr>
          <w:rFonts w:eastAsia="Times New Roman"/>
          <w:b/>
          <w:kern w:val="0"/>
          <w:sz w:val="20"/>
          <w:szCs w:val="20"/>
          <w14:ligatures w14:val="none"/>
        </w:rPr>
        <w:t>e</w:t>
      </w:r>
      <w:r w:rsidRPr="00387A39">
        <w:rPr>
          <w:rFonts w:eastAsia="Times New Roman"/>
          <w:b/>
          <w:kern w:val="0"/>
          <w:sz w:val="20"/>
          <w:szCs w:val="20"/>
          <w:lang w:val="sr-Cyrl-CS"/>
          <w14:ligatures w14:val="none"/>
        </w:rPr>
        <w:t>:</w:t>
      </w:r>
    </w:p>
    <w:p w14:paraId="1C38B3C3"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6550107"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Cyrl-CS" w:eastAsia="sr-Latn-CS"/>
          <w14:ligatures w14:val="none"/>
        </w:rPr>
      </w:pPr>
      <w:r w:rsidRPr="00387A39">
        <w:rPr>
          <w:rFonts w:eastAsia="Times New Roman"/>
          <w:color w:val="000000"/>
          <w:kern w:val="0"/>
          <w:sz w:val="20"/>
          <w:szCs w:val="20"/>
          <w:lang w:val="sr-Latn-CS" w:eastAsia="sr-Latn-CS"/>
          <w14:ligatures w14:val="none"/>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14:paraId="4615446E"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Cyrl-CS" w:eastAsia="sr-Latn-CS"/>
          <w14:ligatures w14:val="none"/>
        </w:rPr>
      </w:pPr>
      <w:r w:rsidRPr="00387A39">
        <w:rPr>
          <w:rFonts w:eastAsia="Times New Roman"/>
          <w:color w:val="000000"/>
          <w:kern w:val="0"/>
          <w:sz w:val="20"/>
          <w:szCs w:val="20"/>
          <w:lang w:val="sr-Latn-CS" w:eastAsia="sr-Latn-CS"/>
          <w14:ligatures w14:val="none"/>
        </w:rPr>
        <w:t xml:space="preserve">2) изградња, одржавање и опремање спортских објеката на територији </w:t>
      </w:r>
      <w:r w:rsidRPr="00387A39">
        <w:rPr>
          <w:rFonts w:eastAsia="Times New Roman"/>
          <w:color w:val="000000"/>
          <w:kern w:val="0"/>
          <w:sz w:val="20"/>
          <w:szCs w:val="20"/>
          <w:lang w:val="sr-Cyrl-CS" w:eastAsia="sr-Latn-CS"/>
          <w14:ligatures w14:val="none"/>
        </w:rPr>
        <w:t>града Лознице</w:t>
      </w:r>
      <w:r w:rsidRPr="00387A39">
        <w:rPr>
          <w:rFonts w:eastAsia="Times New Roman"/>
          <w:color w:val="000000"/>
          <w:kern w:val="0"/>
          <w:sz w:val="20"/>
          <w:szCs w:val="20"/>
          <w:lang w:val="sr-Latn-CS" w:eastAsia="sr-Latn-CS"/>
          <w14:ligatures w14:val="none"/>
        </w:rPr>
        <w:t>,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14:paraId="38EF1677"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Cyrl-CS" w:eastAsia="sr-Latn-CS"/>
          <w14:ligatures w14:val="none"/>
        </w:rPr>
      </w:pPr>
      <w:r w:rsidRPr="00387A39">
        <w:rPr>
          <w:rFonts w:eastAsia="Times New Roman"/>
          <w:color w:val="000000"/>
          <w:kern w:val="0"/>
          <w:sz w:val="20"/>
          <w:szCs w:val="20"/>
          <w:lang w:val="sr-Latn-CS" w:eastAsia="sr-Latn-CS"/>
          <w14:ligatures w14:val="none"/>
        </w:rPr>
        <w:t xml:space="preserve">3) организација спортских такмичења од посебног значаја за </w:t>
      </w:r>
      <w:r w:rsidRPr="00387A39">
        <w:rPr>
          <w:rFonts w:eastAsia="Times New Roman"/>
          <w:color w:val="000000"/>
          <w:kern w:val="0"/>
          <w:sz w:val="20"/>
          <w:szCs w:val="20"/>
          <w:lang w:val="sr-Cyrl-CS" w:eastAsia="sr-Latn-CS"/>
          <w14:ligatures w14:val="none"/>
        </w:rPr>
        <w:t>град Лозницу</w:t>
      </w:r>
      <w:r w:rsidRPr="00387A39">
        <w:rPr>
          <w:rFonts w:eastAsia="Times New Roman"/>
          <w:color w:val="000000"/>
          <w:kern w:val="0"/>
          <w:sz w:val="20"/>
          <w:szCs w:val="20"/>
          <w:lang w:val="sr-Latn-CS" w:eastAsia="sr-Latn-CS"/>
          <w14:ligatures w14:val="none"/>
        </w:rPr>
        <w:t>;</w:t>
      </w:r>
    </w:p>
    <w:p w14:paraId="473D994A"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 xml:space="preserve">5) учешће спортских организација са </w:t>
      </w:r>
      <w:r w:rsidRPr="00387A39">
        <w:rPr>
          <w:rFonts w:eastAsia="Times New Roman"/>
          <w:color w:val="000000"/>
          <w:kern w:val="0"/>
          <w:sz w:val="20"/>
          <w:szCs w:val="20"/>
          <w:lang w:val="ru-RU" w:eastAsia="sr-Latn-CS"/>
          <w14:ligatures w14:val="none"/>
        </w:rPr>
        <w:t>т</w:t>
      </w:r>
      <w:r w:rsidRPr="00387A39">
        <w:rPr>
          <w:rFonts w:eastAsia="Times New Roman"/>
          <w:color w:val="000000"/>
          <w:kern w:val="0"/>
          <w:sz w:val="20"/>
          <w:szCs w:val="20"/>
          <w:lang w:val="sr-Latn-CS" w:eastAsia="sr-Latn-CS"/>
          <w14:ligatures w14:val="none"/>
        </w:rPr>
        <w:t xml:space="preserve">ериторије </w:t>
      </w:r>
      <w:r w:rsidRPr="00387A39">
        <w:rPr>
          <w:rFonts w:eastAsia="Times New Roman"/>
          <w:color w:val="000000"/>
          <w:kern w:val="0"/>
          <w:sz w:val="20"/>
          <w:szCs w:val="20"/>
          <w:lang w:val="sr-Cyrl-CS" w:eastAsia="sr-Latn-CS"/>
          <w14:ligatures w14:val="none"/>
        </w:rPr>
        <w:t>града Лознице</w:t>
      </w:r>
      <w:r w:rsidRPr="00387A39">
        <w:rPr>
          <w:rFonts w:eastAsia="Times New Roman"/>
          <w:color w:val="000000"/>
          <w:kern w:val="0"/>
          <w:sz w:val="20"/>
          <w:szCs w:val="20"/>
          <w:lang w:val="sr-Latn-CS" w:eastAsia="sr-Latn-CS"/>
          <w14:ligatures w14:val="none"/>
        </w:rPr>
        <w:t xml:space="preserve"> у домаћим и европским клупским такмичењима;</w:t>
      </w:r>
    </w:p>
    <w:p w14:paraId="212E7F5B"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Cyrl-CS" w:eastAsia="sr-Latn-CS"/>
          <w14:ligatures w14:val="none"/>
        </w:rPr>
      </w:pPr>
      <w:r w:rsidRPr="00387A39">
        <w:rPr>
          <w:rFonts w:eastAsia="Times New Roman"/>
          <w:color w:val="000000"/>
          <w:kern w:val="0"/>
          <w:sz w:val="20"/>
          <w:szCs w:val="20"/>
          <w:lang w:val="sr-Latn-CS" w:eastAsia="sr-Latn-CS"/>
          <w14:ligatures w14:val="none"/>
        </w:rPr>
        <w:t>6)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14:paraId="0FD886E0"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8) делатност организација у области спорта са седиштем на територији</w:t>
      </w:r>
      <w:r w:rsidRPr="00387A39">
        <w:rPr>
          <w:rFonts w:eastAsia="Times New Roman"/>
          <w:color w:val="000000"/>
          <w:kern w:val="0"/>
          <w:sz w:val="20"/>
          <w:szCs w:val="20"/>
          <w:lang w:val="ru-RU" w:eastAsia="sr-Latn-CS"/>
          <w14:ligatures w14:val="none"/>
        </w:rPr>
        <w:t xml:space="preserve"> града Лознице, к</w:t>
      </w:r>
      <w:r w:rsidRPr="00387A39">
        <w:rPr>
          <w:rFonts w:eastAsia="Times New Roman"/>
          <w:color w:val="000000"/>
          <w:kern w:val="0"/>
          <w:sz w:val="20"/>
          <w:szCs w:val="20"/>
          <w:lang w:val="sr-Latn-CS" w:eastAsia="sr-Latn-CS"/>
          <w14:ligatures w14:val="none"/>
        </w:rPr>
        <w:t xml:space="preserve">оје су од посебног значаја за </w:t>
      </w:r>
      <w:r w:rsidRPr="00387A39">
        <w:rPr>
          <w:rFonts w:eastAsia="Times New Roman"/>
          <w:color w:val="000000"/>
          <w:kern w:val="0"/>
          <w:sz w:val="20"/>
          <w:szCs w:val="20"/>
          <w:lang w:val="ru-RU" w:eastAsia="sr-Latn-CS"/>
          <w14:ligatures w14:val="none"/>
        </w:rPr>
        <w:t>град Лозницу</w:t>
      </w:r>
      <w:r w:rsidRPr="00387A39">
        <w:rPr>
          <w:rFonts w:eastAsia="Times New Roman"/>
          <w:color w:val="000000"/>
          <w:kern w:val="0"/>
          <w:sz w:val="20"/>
          <w:szCs w:val="20"/>
          <w:lang w:val="sr-Latn-CS" w:eastAsia="sr-Latn-CS"/>
          <w14:ligatures w14:val="none"/>
        </w:rPr>
        <w:t>;</w:t>
      </w:r>
    </w:p>
    <w:p w14:paraId="00BAF76D"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10) стипендирање за спортско усавршавање категорисаних спортиста, посебно перспективних спортиста;</w:t>
      </w:r>
    </w:p>
    <w:p w14:paraId="1FB2BEFB"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12)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14:paraId="2755675F"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 xml:space="preserve">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w:t>
      </w:r>
      <w:r w:rsidRPr="00387A39">
        <w:rPr>
          <w:rFonts w:eastAsia="Times New Roman"/>
          <w:color w:val="000000"/>
          <w:kern w:val="0"/>
          <w:sz w:val="20"/>
          <w:szCs w:val="20"/>
          <w:lang w:val="sr-Cyrl-CS" w:eastAsia="sr-Latn-CS"/>
          <w14:ligatures w14:val="none"/>
        </w:rPr>
        <w:t>града Лознице</w:t>
      </w:r>
      <w:r w:rsidRPr="00387A39">
        <w:rPr>
          <w:rFonts w:eastAsia="Times New Roman"/>
          <w:color w:val="000000"/>
          <w:kern w:val="0"/>
          <w:sz w:val="20"/>
          <w:szCs w:val="20"/>
          <w:lang w:val="sr-Latn-CS" w:eastAsia="sr-Latn-CS"/>
          <w14:ligatures w14:val="none"/>
        </w:rPr>
        <w:t>, истраживачко-развојни пројекти и издавање спортских публикација;</w:t>
      </w:r>
    </w:p>
    <w:p w14:paraId="126B71BB" w14:textId="77777777" w:rsidR="00387A39" w:rsidRPr="00387A39" w:rsidRDefault="00387A39" w:rsidP="00387A39">
      <w:pPr>
        <w:spacing w:before="100" w:beforeAutospacing="1" w:after="100" w:afterAutospacing="1" w:line="240" w:lineRule="auto"/>
        <w:jc w:val="both"/>
        <w:rPr>
          <w:rFonts w:eastAsia="Times New Roman"/>
          <w:color w:val="000000"/>
          <w:kern w:val="0"/>
          <w:sz w:val="20"/>
          <w:szCs w:val="20"/>
          <w:lang w:val="sr-Latn-CS" w:eastAsia="sr-Latn-CS"/>
          <w14:ligatures w14:val="none"/>
        </w:rPr>
      </w:pPr>
      <w:r w:rsidRPr="00387A39">
        <w:rPr>
          <w:rFonts w:eastAsia="Times New Roman"/>
          <w:color w:val="000000"/>
          <w:kern w:val="0"/>
          <w:sz w:val="20"/>
          <w:szCs w:val="20"/>
          <w:lang w:val="sr-Latn-CS" w:eastAsia="sr-Latn-CS"/>
          <w14:ligatures w14:val="none"/>
        </w:rPr>
        <w:t xml:space="preserve">14) унапређивање стручног рада учесника у систему спорта са територије </w:t>
      </w:r>
      <w:r w:rsidRPr="00387A39">
        <w:rPr>
          <w:rFonts w:eastAsia="Times New Roman"/>
          <w:color w:val="000000"/>
          <w:kern w:val="0"/>
          <w:sz w:val="20"/>
          <w:szCs w:val="20"/>
          <w:lang w:val="sr-Cyrl-CS" w:eastAsia="sr-Latn-CS"/>
          <w14:ligatures w14:val="none"/>
        </w:rPr>
        <w:t>града Лознице и</w:t>
      </w:r>
      <w:r w:rsidRPr="00387A39">
        <w:rPr>
          <w:rFonts w:eastAsia="Times New Roman"/>
          <w:color w:val="000000"/>
          <w:kern w:val="0"/>
          <w:sz w:val="20"/>
          <w:szCs w:val="20"/>
          <w:lang w:val="sr-Latn-CS" w:eastAsia="sr-Latn-CS"/>
          <w14:ligatures w14:val="none"/>
        </w:rPr>
        <w:t xml:space="preserve"> подстицање запошљавања висококвалификованих спортских стручњака и врхунских спортиста;</w:t>
      </w:r>
    </w:p>
    <w:p w14:paraId="14DBC01F" w14:textId="5862E30D" w:rsidR="00387A39" w:rsidRPr="00876BDB" w:rsidRDefault="00387A39" w:rsidP="00876BDB">
      <w:pPr>
        <w:spacing w:before="100" w:beforeAutospacing="1" w:after="100" w:afterAutospacing="1" w:line="240" w:lineRule="auto"/>
        <w:jc w:val="both"/>
        <w:rPr>
          <w:rFonts w:eastAsia="Times New Roman"/>
          <w:color w:val="000000"/>
          <w:kern w:val="0"/>
          <w:sz w:val="20"/>
          <w:szCs w:val="20"/>
          <w:lang w:val="sr-Latn-RS" w:eastAsia="sr-Latn-CS"/>
          <w14:ligatures w14:val="none"/>
        </w:rPr>
      </w:pPr>
      <w:r w:rsidRPr="00387A39">
        <w:rPr>
          <w:rFonts w:eastAsia="Times New Roman"/>
          <w:color w:val="000000"/>
          <w:kern w:val="0"/>
          <w:sz w:val="20"/>
          <w:szCs w:val="20"/>
          <w:lang w:val="sr-Latn-CS" w:eastAsia="sr-Latn-CS"/>
          <w14:ligatures w14:val="none"/>
        </w:rPr>
        <w:t>16) награде и признања за постигнуте спортске резултате и допринос развоју спорта.</w:t>
      </w:r>
    </w:p>
    <w:p w14:paraId="4D6626AC" w14:textId="586D3A0E" w:rsidR="00387A39" w:rsidRPr="00387A39" w:rsidRDefault="00387A39" w:rsidP="00387A39">
      <w:pPr>
        <w:tabs>
          <w:tab w:val="left" w:pos="360"/>
        </w:tabs>
        <w:spacing w:after="0" w:line="240" w:lineRule="auto"/>
        <w:rPr>
          <w:rFonts w:eastAsia="Times New Roman"/>
          <w:b/>
          <w:kern w:val="0"/>
          <w:sz w:val="20"/>
          <w:szCs w:val="20"/>
          <w:lang w:val="ru-RU"/>
          <w14:ligatures w14:val="none"/>
        </w:rPr>
      </w:pPr>
      <w:r w:rsidRPr="00387A39">
        <w:rPr>
          <w:rFonts w:eastAsia="Times New Roman"/>
          <w:b/>
          <w:kern w:val="0"/>
          <w:sz w:val="20"/>
          <w:szCs w:val="20"/>
          <w:lang w:val="ru-RU"/>
          <w14:ligatures w14:val="none"/>
        </w:rPr>
        <w:t>Напомена: За сваку област општег интереса по тачкама</w:t>
      </w:r>
      <w:r w:rsidR="0088292D">
        <w:rPr>
          <w:rFonts w:eastAsia="Times New Roman"/>
          <w:b/>
          <w:kern w:val="0"/>
          <w:sz w:val="20"/>
          <w:szCs w:val="20"/>
          <w:lang w:val="sr-Latn-RS"/>
          <w14:ligatures w14:val="none"/>
        </w:rPr>
        <w:t xml:space="preserve"> </w:t>
      </w:r>
      <w:r w:rsidRPr="00387A39">
        <w:rPr>
          <w:rFonts w:eastAsia="Times New Roman"/>
          <w:b/>
          <w:kern w:val="0"/>
          <w:sz w:val="20"/>
          <w:szCs w:val="20"/>
          <w:lang w:val="ru-RU"/>
          <w14:ligatures w14:val="none"/>
        </w:rPr>
        <w:t>1,2,3,5,6,8,10,12,13,14 и 16 попуњавају се само делови обрасца 2 и 3 и слажу по поменутим тачкама. Заједнички део апликационог формулара су делови 1,4 и 5.</w:t>
      </w:r>
    </w:p>
    <w:p w14:paraId="62E68447" w14:textId="77777777" w:rsidR="00387A39" w:rsidRPr="00387A39" w:rsidRDefault="00387A39" w:rsidP="00387A39">
      <w:pPr>
        <w:tabs>
          <w:tab w:val="left" w:pos="360"/>
        </w:tabs>
        <w:spacing w:after="0" w:line="240" w:lineRule="auto"/>
        <w:rPr>
          <w:rFonts w:eastAsia="Times New Roman"/>
          <w:b/>
          <w:kern w:val="0"/>
          <w:sz w:val="20"/>
          <w:szCs w:val="20"/>
          <w:lang w:val="ru-RU"/>
          <w14:ligatures w14:val="none"/>
        </w:rPr>
      </w:pPr>
    </w:p>
    <w:p w14:paraId="406D71EF" w14:textId="77777777" w:rsidR="00387A39" w:rsidRPr="00387A39" w:rsidRDefault="00387A39" w:rsidP="00387A39">
      <w:pPr>
        <w:tabs>
          <w:tab w:val="left" w:pos="360"/>
        </w:tabs>
        <w:spacing w:after="0" w:line="240" w:lineRule="auto"/>
        <w:rPr>
          <w:rFonts w:eastAsia="Times New Roman"/>
          <w:b/>
          <w:kern w:val="0"/>
          <w:sz w:val="20"/>
          <w:szCs w:val="20"/>
          <w:lang w:val="ru-RU"/>
          <w14:ligatures w14:val="none"/>
        </w:rPr>
      </w:pPr>
    </w:p>
    <w:p w14:paraId="41B8A502"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39F06A1"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6CE4493"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2299F6F"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1D62B9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053C1AE"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583A3163"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B85827F"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br w:type="page"/>
      </w:r>
      <w:r w:rsidRPr="00387A39">
        <w:rPr>
          <w:rFonts w:eastAsia="Times New Roman"/>
          <w:b/>
          <w:kern w:val="0"/>
          <w:sz w:val="20"/>
          <w:szCs w:val="20"/>
          <w:lang w:val="sr-Cyrl-CS"/>
          <w14:ligatures w14:val="none"/>
        </w:rPr>
        <w:lastRenderedPageBreak/>
        <w:t>ДЕО 2/2</w:t>
      </w:r>
    </w:p>
    <w:p w14:paraId="5BEC32AD"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F61104F" w14:textId="77777777" w:rsidR="00387A39" w:rsidRPr="00387A39" w:rsidRDefault="00387A39" w:rsidP="00387A39">
      <w:pPr>
        <w:pBdr>
          <w:top w:val="single" w:sz="4" w:space="1" w:color="auto"/>
          <w:left w:val="single" w:sz="4" w:space="4" w:color="auto"/>
          <w:bottom w:val="single" w:sz="4" w:space="1" w:color="auto"/>
          <w:right w:val="single" w:sz="4" w:space="4" w:color="auto"/>
        </w:pBdr>
        <w:tabs>
          <w:tab w:val="left" w:pos="1152"/>
        </w:tabs>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Програм у области (из 2/1): </w:t>
      </w:r>
    </w:p>
    <w:p w14:paraId="460604EC" w14:textId="77777777" w:rsidR="00387A39" w:rsidRPr="00387A39" w:rsidRDefault="00387A39" w:rsidP="00387A39">
      <w:pPr>
        <w:pBdr>
          <w:top w:val="single" w:sz="4" w:space="1" w:color="auto"/>
          <w:left w:val="single" w:sz="4" w:space="4" w:color="auto"/>
          <w:bottom w:val="single" w:sz="4" w:space="1" w:color="auto"/>
          <w:right w:val="single" w:sz="4" w:space="4" w:color="auto"/>
        </w:pBdr>
        <w:tabs>
          <w:tab w:val="left" w:pos="1152"/>
        </w:tabs>
        <w:spacing w:after="0" w:line="276" w:lineRule="auto"/>
        <w:rPr>
          <w:rFonts w:eastAsia="Times New Roman"/>
          <w:b/>
          <w:kern w:val="0"/>
          <w:sz w:val="20"/>
          <w:szCs w:val="20"/>
          <w:lang w:val="sr-Cyrl-CS"/>
          <w14:ligatures w14:val="none"/>
        </w:rPr>
      </w:pPr>
    </w:p>
    <w:p w14:paraId="6FF7A49A" w14:textId="77777777" w:rsidR="00387A39" w:rsidRPr="00387A39" w:rsidRDefault="00387A39" w:rsidP="00387A39">
      <w:pPr>
        <w:tabs>
          <w:tab w:val="left" w:pos="360"/>
        </w:tabs>
        <w:spacing w:after="0" w:line="240" w:lineRule="auto"/>
        <w:ind w:left="720"/>
        <w:rPr>
          <w:rFonts w:eastAsia="Times New Roman"/>
          <w:b/>
          <w:kern w:val="0"/>
          <w:sz w:val="20"/>
          <w:szCs w:val="20"/>
          <w:lang w:val="sr-Cyrl-CS"/>
          <w14:ligatures w14:val="none"/>
        </w:rPr>
      </w:pPr>
    </w:p>
    <w:p w14:paraId="0A72A41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B0E5288"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Назив програма (од 5 до 10 речи)</w:t>
      </w:r>
    </w:p>
    <w:p w14:paraId="1F812A7D"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EB5C200"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DE0429A"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Локација(е) (навести све локације на којима се програм реализује)</w:t>
      </w:r>
    </w:p>
    <w:p w14:paraId="4F680E8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4B3C829" w14:textId="5A948628" w:rsidR="00387A39" w:rsidRDefault="00387A39" w:rsidP="00387A39">
      <w:pPr>
        <w:tabs>
          <w:tab w:val="left" w:pos="360"/>
        </w:tabs>
        <w:spacing w:after="0" w:line="240" w:lineRule="auto"/>
        <w:rPr>
          <w:rFonts w:eastAsia="Times New Roman"/>
          <w:b/>
          <w:kern w:val="0"/>
          <w:sz w:val="20"/>
          <w:szCs w:val="20"/>
          <w:lang w:val="sr-Cyrl-CS"/>
          <w14:ligatures w14:val="none"/>
        </w:rPr>
      </w:pPr>
    </w:p>
    <w:p w14:paraId="0EEB9AFB" w14:textId="77777777" w:rsidR="008B48F4" w:rsidRPr="00387A39" w:rsidRDefault="008B48F4" w:rsidP="00387A39">
      <w:pPr>
        <w:tabs>
          <w:tab w:val="left" w:pos="360"/>
        </w:tabs>
        <w:spacing w:after="0" w:line="240" w:lineRule="auto"/>
        <w:rPr>
          <w:rFonts w:eastAsia="Times New Roman"/>
          <w:b/>
          <w:kern w:val="0"/>
          <w:sz w:val="20"/>
          <w:szCs w:val="20"/>
          <w:lang w:val="sr-Cyrl-CS"/>
          <w14:ligatures w14:val="none"/>
        </w:rPr>
      </w:pPr>
    </w:p>
    <w:p w14:paraId="3012C35C"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Износ који се потражује из буџета града Лознице</w:t>
      </w:r>
    </w:p>
    <w:p w14:paraId="5ADD5AA4"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8EB249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21"/>
        <w:gridCol w:w="3115"/>
      </w:tblGrid>
      <w:tr w:rsidR="00387A39" w:rsidRPr="00387A39" w14:paraId="54705846" w14:textId="77777777" w:rsidTr="0031665E">
        <w:trPr>
          <w:trHeight w:val="716"/>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6FE7749E"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Укупни трошкови програма</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1D71C16B"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Износ који се потражује из буџета града Лознице</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3015EEA1"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 укупних трошкова програма који се тражи из буџета града Лознице</w:t>
            </w:r>
          </w:p>
        </w:tc>
      </w:tr>
      <w:tr w:rsidR="00387A39" w:rsidRPr="00387A39" w14:paraId="00CFBDCF" w14:textId="77777777" w:rsidTr="0031665E">
        <w:trPr>
          <w:trHeight w:val="733"/>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516BFBEC" w14:textId="055FDA4B" w:rsidR="00387A39" w:rsidRPr="008B48F4" w:rsidRDefault="00387A39" w:rsidP="008B48F4">
            <w:pPr>
              <w:tabs>
                <w:tab w:val="left" w:pos="360"/>
              </w:tabs>
              <w:spacing w:after="0" w:line="240" w:lineRule="auto"/>
              <w:jc w:val="center"/>
              <w:rPr>
                <w:rFonts w:eastAsia="Times New Roman"/>
                <w:b/>
                <w:kern w:val="0"/>
                <w:sz w:val="20"/>
                <w:szCs w:val="20"/>
                <w:lang w:val="sr-Latn-RS"/>
                <w14:ligatures w14:val="none"/>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36AC7C27" w14:textId="49461BE7" w:rsidR="00387A39" w:rsidRPr="008B48F4" w:rsidRDefault="00387A39" w:rsidP="008B48F4">
            <w:pPr>
              <w:tabs>
                <w:tab w:val="left" w:pos="360"/>
              </w:tabs>
              <w:spacing w:after="0" w:line="240" w:lineRule="auto"/>
              <w:jc w:val="center"/>
              <w:rPr>
                <w:rFonts w:eastAsia="Times New Roman"/>
                <w:b/>
                <w:kern w:val="0"/>
                <w:sz w:val="20"/>
                <w:szCs w:val="20"/>
                <w:lang w:val="sr-Latn-RS"/>
                <w14:ligatures w14:val="none"/>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1223C1D5" w14:textId="21A950A6" w:rsidR="00387A39" w:rsidRPr="008B48F4" w:rsidRDefault="00387A39" w:rsidP="008B48F4">
            <w:pPr>
              <w:tabs>
                <w:tab w:val="left" w:pos="360"/>
              </w:tabs>
              <w:spacing w:after="0" w:line="240" w:lineRule="auto"/>
              <w:jc w:val="center"/>
              <w:rPr>
                <w:rFonts w:eastAsia="Times New Roman"/>
                <w:b/>
                <w:kern w:val="0"/>
                <w:sz w:val="20"/>
                <w:szCs w:val="20"/>
                <w:lang w:val="sr-Latn-RS"/>
                <w14:ligatures w14:val="none"/>
              </w:rPr>
            </w:pPr>
          </w:p>
        </w:tc>
      </w:tr>
    </w:tbl>
    <w:p w14:paraId="3CB14EDE"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92B7BFA"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4402F9E"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Кратак садржај (опис) програма (највише једна страна) – укратко представити:</w:t>
      </w:r>
    </w:p>
    <w:p w14:paraId="37F6A776" w14:textId="7B899268" w:rsidR="00387A39" w:rsidRDefault="00387A39" w:rsidP="00387A39">
      <w:pPr>
        <w:tabs>
          <w:tab w:val="left" w:pos="360"/>
        </w:tabs>
        <w:spacing w:after="0" w:line="240" w:lineRule="auto"/>
        <w:rPr>
          <w:rFonts w:eastAsia="Times New Roman"/>
          <w:i/>
          <w:kern w:val="0"/>
          <w:sz w:val="20"/>
          <w:szCs w:val="20"/>
          <w:lang w:val="sr-Latn-RS"/>
          <w14:ligatures w14:val="none"/>
        </w:rPr>
      </w:pPr>
    </w:p>
    <w:p w14:paraId="1F7D82C6" w14:textId="31D38909" w:rsidR="00387A39" w:rsidRDefault="00387A39" w:rsidP="00387A39">
      <w:pPr>
        <w:tabs>
          <w:tab w:val="left" w:pos="360"/>
        </w:tabs>
        <w:spacing w:after="0" w:line="240" w:lineRule="auto"/>
        <w:rPr>
          <w:rFonts w:eastAsia="Times New Roman"/>
          <w:b/>
          <w:kern w:val="0"/>
          <w:sz w:val="20"/>
          <w:szCs w:val="20"/>
          <w:lang w:val="sr-Cyrl-CS"/>
          <w14:ligatures w14:val="none"/>
        </w:rPr>
      </w:pPr>
    </w:p>
    <w:p w14:paraId="1B3CE4B4" w14:textId="77777777" w:rsidR="008B48F4" w:rsidRPr="00387A39" w:rsidRDefault="008B48F4" w:rsidP="00387A39">
      <w:pPr>
        <w:tabs>
          <w:tab w:val="left" w:pos="360"/>
        </w:tabs>
        <w:spacing w:after="0" w:line="240" w:lineRule="auto"/>
        <w:rPr>
          <w:rFonts w:eastAsia="Times New Roman"/>
          <w:b/>
          <w:kern w:val="0"/>
          <w:sz w:val="20"/>
          <w:szCs w:val="20"/>
          <w:lang w:val="sr-Cyrl-CS"/>
          <w14:ligatures w14:val="none"/>
        </w:rPr>
      </w:pPr>
    </w:p>
    <w:p w14:paraId="39C23997" w14:textId="1CC8482E" w:rsidR="008B48F4" w:rsidRDefault="00387A39" w:rsidP="001A0F1B">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Детаљан опис активности  којима ће се програм реализовати) – Означење и опис п</w:t>
      </w:r>
      <w:r w:rsidR="008B48F4">
        <w:rPr>
          <w:rFonts w:eastAsia="Times New Roman"/>
          <w:b/>
          <w:kern w:val="0"/>
          <w:sz w:val="20"/>
          <w:szCs w:val="20"/>
          <w:lang w:val="sr-Cyrl-CS"/>
          <w14:ligatures w14:val="none"/>
        </w:rPr>
        <w:t xml:space="preserve">рограмских целина и активности </w:t>
      </w:r>
    </w:p>
    <w:p w14:paraId="4A85D923" w14:textId="77777777" w:rsidR="001A0F1B" w:rsidRPr="001A0F1B" w:rsidRDefault="001A0F1B" w:rsidP="001A0F1B">
      <w:pPr>
        <w:numPr>
          <w:ilvl w:val="0"/>
          <w:numId w:val="15"/>
        </w:numPr>
        <w:tabs>
          <w:tab w:val="left" w:pos="360"/>
        </w:tabs>
        <w:spacing w:after="0" w:line="240" w:lineRule="auto"/>
        <w:jc w:val="both"/>
        <w:rPr>
          <w:rFonts w:eastAsia="Times New Roman"/>
          <w:b/>
          <w:kern w:val="0"/>
          <w:sz w:val="20"/>
          <w:szCs w:val="20"/>
          <w:lang w:val="sr-Cyrl-CS"/>
          <w14:ligatures w14:val="none"/>
        </w:rPr>
      </w:pPr>
    </w:p>
    <w:p w14:paraId="12C256D9" w14:textId="77777777" w:rsidR="008B48F4" w:rsidRPr="008B48F4" w:rsidRDefault="008B48F4" w:rsidP="008B48F4">
      <w:pPr>
        <w:tabs>
          <w:tab w:val="left" w:pos="360"/>
        </w:tabs>
        <w:spacing w:after="0" w:line="240" w:lineRule="auto"/>
        <w:ind w:left="360"/>
        <w:jc w:val="both"/>
        <w:rPr>
          <w:rFonts w:eastAsia="Times New Roman"/>
          <w:b/>
          <w:kern w:val="0"/>
          <w:sz w:val="20"/>
          <w:szCs w:val="20"/>
          <w:lang w:val="sr-Latn-RS"/>
          <w14:ligatures w14:val="none"/>
        </w:rPr>
      </w:pPr>
    </w:p>
    <w:p w14:paraId="277895EA" w14:textId="77777777" w:rsidR="00387A39" w:rsidRPr="00387A39" w:rsidRDefault="00387A39" w:rsidP="00387A39">
      <w:pPr>
        <w:numPr>
          <w:ilvl w:val="1"/>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i/>
          <w:kern w:val="0"/>
          <w:sz w:val="20"/>
          <w:szCs w:val="20"/>
          <w:lang w:val="sr-Cyrl-CS"/>
          <w14:ligatures w14:val="none"/>
        </w:rPr>
        <w:t>Детаљан опис активности повезаних са спортом деце</w:t>
      </w:r>
    </w:p>
    <w:p w14:paraId="581C0AF2" w14:textId="64EBF899" w:rsidR="00387A39" w:rsidRDefault="00387A39" w:rsidP="008B48F4">
      <w:pPr>
        <w:tabs>
          <w:tab w:val="left" w:pos="360"/>
        </w:tabs>
        <w:spacing w:after="0" w:line="240" w:lineRule="auto"/>
        <w:ind w:left="495"/>
        <w:rPr>
          <w:rFonts w:eastAsia="Times New Roman"/>
          <w:b/>
          <w:i/>
          <w:kern w:val="0"/>
          <w:sz w:val="20"/>
          <w:szCs w:val="20"/>
          <w:lang w:val="sr-Cyrl-CS"/>
          <w14:ligatures w14:val="none"/>
        </w:rPr>
      </w:pPr>
    </w:p>
    <w:p w14:paraId="74D070F0" w14:textId="77777777" w:rsidR="008B48F4" w:rsidRPr="008B48F4" w:rsidRDefault="008B48F4" w:rsidP="008B48F4">
      <w:pPr>
        <w:tabs>
          <w:tab w:val="left" w:pos="360"/>
        </w:tabs>
        <w:spacing w:after="0" w:line="240" w:lineRule="auto"/>
        <w:ind w:left="495"/>
        <w:rPr>
          <w:rFonts w:eastAsia="Times New Roman"/>
          <w:b/>
          <w:i/>
          <w:kern w:val="0"/>
          <w:sz w:val="20"/>
          <w:szCs w:val="20"/>
          <w:lang w:val="sr-Latn-RS"/>
          <w14:ligatures w14:val="none"/>
        </w:rPr>
      </w:pPr>
    </w:p>
    <w:p w14:paraId="46DCD70E"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Време реализације програма и динамика реализације (трајање и план активности):</w:t>
      </w:r>
    </w:p>
    <w:p w14:paraId="21331891"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0423C68"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 xml:space="preserve">6.1. Време </w:t>
      </w:r>
    </w:p>
    <w:p w14:paraId="4814316E"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6.2. Време почетка реализације</w:t>
      </w:r>
    </w:p>
    <w:p w14:paraId="49B92606"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b/>
          <w:i/>
          <w:kern w:val="0"/>
          <w:sz w:val="20"/>
          <w:szCs w:val="20"/>
          <w:lang w:val="sr-Cyrl-CS"/>
          <w14:ligatures w14:val="none"/>
        </w:rPr>
        <w:t>6.3. Време завршетка реализације</w:t>
      </w:r>
    </w:p>
    <w:p w14:paraId="5EF47E95"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6.4. Активности/ програмске целине по месецима</w:t>
      </w:r>
    </w:p>
    <w:p w14:paraId="64A90221" w14:textId="77777777" w:rsidR="00387A39" w:rsidRPr="00387A39" w:rsidRDefault="00387A39" w:rsidP="00387A39">
      <w:pPr>
        <w:tabs>
          <w:tab w:val="left" w:pos="360"/>
        </w:tabs>
        <w:spacing w:after="0" w:line="240" w:lineRule="auto"/>
        <w:outlineLvl w:val="0"/>
        <w:rPr>
          <w:rFonts w:eastAsia="Times New Roman"/>
          <w:b/>
          <w:i/>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407"/>
        <w:gridCol w:w="611"/>
        <w:gridCol w:w="611"/>
        <w:gridCol w:w="611"/>
        <w:gridCol w:w="407"/>
        <w:gridCol w:w="611"/>
        <w:gridCol w:w="611"/>
        <w:gridCol w:w="611"/>
        <w:gridCol w:w="611"/>
        <w:gridCol w:w="611"/>
        <w:gridCol w:w="611"/>
        <w:gridCol w:w="611"/>
        <w:gridCol w:w="1221"/>
      </w:tblGrid>
      <w:tr w:rsidR="00387A39" w:rsidRPr="00387A39" w14:paraId="668DA718"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42C38A53" w14:textId="77777777" w:rsidR="00387A39" w:rsidRPr="00387A39" w:rsidRDefault="00387A39" w:rsidP="00387A39">
            <w:pPr>
              <w:tabs>
                <w:tab w:val="left" w:pos="360"/>
              </w:tabs>
              <w:spacing w:after="0" w:line="276" w:lineRule="auto"/>
              <w:rPr>
                <w:rFonts w:eastAsia="SimSun"/>
                <w:b/>
                <w:kern w:val="0"/>
                <w:sz w:val="20"/>
                <w:szCs w:val="20"/>
                <w:lang w:val="sr-Cyrl-CS"/>
                <w14:ligatures w14:val="none"/>
              </w:rPr>
            </w:pPr>
            <w:r w:rsidRPr="00387A39">
              <w:rPr>
                <w:rFonts w:eastAsia="SimSun"/>
                <w:b/>
                <w:kern w:val="0"/>
                <w:sz w:val="20"/>
                <w:szCs w:val="20"/>
                <w:lang w:val="sr-Cyrl-CS"/>
                <w14:ligatures w14:val="none"/>
              </w:rPr>
              <w:t>НАЗИВ</w:t>
            </w: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629E5FED"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1</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0D2F5C4"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2</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82B44E8"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3</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EFF56EA"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4</w:t>
            </w: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04B638A9"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5</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DA86337"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6</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FF31B2F"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7</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C66AA9F"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8</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9AC79B8"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9</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08C64729"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10</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9A4B607"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11</w:t>
            </w: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EE804FA" w14:textId="77777777" w:rsidR="00387A39" w:rsidRPr="00387A39" w:rsidRDefault="00387A39" w:rsidP="00387A39">
            <w:pPr>
              <w:tabs>
                <w:tab w:val="left" w:pos="360"/>
              </w:tabs>
              <w:spacing w:after="0" w:line="276"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12</w:t>
            </w: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2613F43E" w14:textId="77777777" w:rsidR="00387A39" w:rsidRPr="00387A39" w:rsidRDefault="00387A39" w:rsidP="00387A39">
            <w:pPr>
              <w:tabs>
                <w:tab w:val="left" w:pos="360"/>
              </w:tabs>
              <w:spacing w:after="0" w:line="276" w:lineRule="auto"/>
              <w:jc w:val="center"/>
              <w:rPr>
                <w:rFonts w:eastAsia="SimSun"/>
                <w:kern w:val="0"/>
                <w:sz w:val="20"/>
                <w:szCs w:val="20"/>
                <w:lang w:val="sr-Cyrl-CS"/>
                <w14:ligatures w14:val="none"/>
              </w:rPr>
            </w:pPr>
            <w:r w:rsidRPr="00387A39">
              <w:rPr>
                <w:rFonts w:eastAsia="SimSun"/>
                <w:kern w:val="0"/>
                <w:sz w:val="20"/>
                <w:szCs w:val="20"/>
                <w:lang w:val="sr-Cyrl-CS"/>
                <w14:ligatures w14:val="none"/>
              </w:rPr>
              <w:t>Учесник</w:t>
            </w:r>
          </w:p>
        </w:tc>
      </w:tr>
      <w:tr w:rsidR="00387A39" w:rsidRPr="00387A39" w14:paraId="29DB30A8" w14:textId="77777777" w:rsidTr="0031665E">
        <w:trPr>
          <w:trHeight w:val="302"/>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635022E0"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456DF71"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3C6B36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8DCC5C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89CB4A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ECAE4C0"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8B6662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87AB0A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5D8BF01"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7246140"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9B3D6E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349138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57FA657"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3D1D588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04079AA0"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58E6542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7383690"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2920196"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653B81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4C98FE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63A2C3C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63D4C82"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8ACFF4E"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0FCB125B"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C8BD751"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BD0295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BCF1CF7"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396FD3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027CAD0E"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201B06A8"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32C3A9D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7588DE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B485622"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11D2091"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577447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B8AC21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544573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9D31D5E"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31A7C0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A162E47"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FFA4A1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FF9F8B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3C7C84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725ACA97"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56830AD1"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47DB21F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3CB3C146"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70A768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77188D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99C30C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807CF08"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E9E3B1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74E1C1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A97F79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30345C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F9809E8"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6C0C85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CD3BC1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71E4183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6524DA9A"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7C42DD5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C328EF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AA3D92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ACF4A58"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2D63F83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6F37607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A7D0F1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AB9FA31"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BC01326"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2AB817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8931C1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EA927A6"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A62D2D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1C402DA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00D12EEC"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51E32BD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1315FEDF"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DDF7F16"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21B532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D52933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23E61207"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C4E4BBE"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2BC908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700DF4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0782CA5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F9A1944"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15C82A7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B12964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531C540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r w:rsidR="00387A39" w:rsidRPr="00387A39" w14:paraId="2EF5CA6F" w14:textId="77777777" w:rsidTr="0031665E">
        <w:trPr>
          <w:trHeight w:val="285"/>
        </w:trPr>
        <w:tc>
          <w:tcPr>
            <w:tcW w:w="1750" w:type="dxa"/>
            <w:tcBorders>
              <w:top w:val="single" w:sz="4" w:space="0" w:color="auto"/>
              <w:left w:val="single" w:sz="4" w:space="0" w:color="auto"/>
              <w:bottom w:val="single" w:sz="4" w:space="0" w:color="auto"/>
              <w:right w:val="single" w:sz="4" w:space="0" w:color="auto"/>
            </w:tcBorders>
            <w:shd w:val="clear" w:color="auto" w:fill="auto"/>
          </w:tcPr>
          <w:p w14:paraId="7401D00C"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0497650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F0BAEE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E41F3AA"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032DA47E"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407" w:type="dxa"/>
            <w:tcBorders>
              <w:top w:val="single" w:sz="4" w:space="0" w:color="auto"/>
              <w:left w:val="single" w:sz="4" w:space="0" w:color="auto"/>
              <w:bottom w:val="single" w:sz="4" w:space="0" w:color="auto"/>
              <w:right w:val="single" w:sz="4" w:space="0" w:color="auto"/>
            </w:tcBorders>
            <w:shd w:val="clear" w:color="auto" w:fill="auto"/>
          </w:tcPr>
          <w:p w14:paraId="090C2030"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13B7D9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524D3A59"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77C43DA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3E7D7B85"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6EF866F8"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4A93272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611" w:type="dxa"/>
            <w:tcBorders>
              <w:top w:val="single" w:sz="4" w:space="0" w:color="auto"/>
              <w:left w:val="single" w:sz="4" w:space="0" w:color="auto"/>
              <w:bottom w:val="single" w:sz="4" w:space="0" w:color="auto"/>
              <w:right w:val="single" w:sz="4" w:space="0" w:color="auto"/>
            </w:tcBorders>
            <w:shd w:val="clear" w:color="auto" w:fill="auto"/>
          </w:tcPr>
          <w:p w14:paraId="0A514B0D"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6BB8E353" w14:textId="77777777" w:rsidR="00387A39" w:rsidRPr="00387A39" w:rsidRDefault="00387A39" w:rsidP="00387A39">
            <w:pPr>
              <w:tabs>
                <w:tab w:val="left" w:pos="360"/>
              </w:tabs>
              <w:spacing w:after="0" w:line="276" w:lineRule="auto"/>
              <w:rPr>
                <w:rFonts w:eastAsia="SimSun"/>
                <w:kern w:val="0"/>
                <w:sz w:val="20"/>
                <w:szCs w:val="20"/>
                <w:lang w:val="sr-Cyrl-CS"/>
                <w14:ligatures w14:val="none"/>
              </w:rPr>
            </w:pPr>
          </w:p>
        </w:tc>
      </w:tr>
    </w:tbl>
    <w:p w14:paraId="2663D1BA"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(означавање се врши са XX)</w:t>
      </w:r>
    </w:p>
    <w:p w14:paraId="5E719865"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6F05400"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CD360C4"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Учесници у реализацији програма:</w:t>
      </w:r>
    </w:p>
    <w:p w14:paraId="2433EDB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734176A"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7.1. Руководилац програма (име, презиме, звање, функција, досадашње искуство)</w:t>
      </w:r>
    </w:p>
    <w:p w14:paraId="247340B6"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7.2. Број учесника (укупан број и број по категоријама-улогама у програму)</w:t>
      </w:r>
    </w:p>
    <w:p w14:paraId="74863BB0"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lastRenderedPageBreak/>
        <w:t>7.3. Лица која се предлажу за реализацију рограма (по програмским целинама и улогама у програму)</w:t>
      </w:r>
    </w:p>
    <w:p w14:paraId="5CACCA45"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7.4. Организације партнери (опис партнера)и разлози за предложену улогу сваког партнера</w:t>
      </w:r>
    </w:p>
    <w:p w14:paraId="6BD8924E" w14:textId="77777777" w:rsidR="00387A39" w:rsidRPr="00387A39" w:rsidRDefault="00387A39" w:rsidP="00387A39">
      <w:pPr>
        <w:tabs>
          <w:tab w:val="left" w:pos="360"/>
        </w:tabs>
        <w:spacing w:after="0" w:line="240" w:lineRule="auto"/>
        <w:ind w:left="187"/>
        <w:rPr>
          <w:rFonts w:eastAsia="Times New Roman"/>
          <w:kern w:val="0"/>
          <w:sz w:val="20"/>
          <w:szCs w:val="20"/>
          <w:lang w:val="sr-Cyrl-CS"/>
          <w14:ligatures w14:val="none"/>
        </w:rPr>
      </w:pPr>
    </w:p>
    <w:p w14:paraId="6E71A0FC" w14:textId="77777777" w:rsidR="00387A39" w:rsidRPr="00387A39" w:rsidRDefault="00387A39" w:rsidP="00387A39">
      <w:pPr>
        <w:tabs>
          <w:tab w:val="left" w:pos="360"/>
        </w:tabs>
        <w:spacing w:after="0" w:line="240" w:lineRule="auto"/>
        <w:ind w:left="187"/>
        <w:rPr>
          <w:rFonts w:eastAsia="Times New Roman"/>
          <w:kern w:val="0"/>
          <w:sz w:val="20"/>
          <w:szCs w:val="20"/>
          <w:lang w:val="sr-Cyrl-CS"/>
          <w14:ligatures w14:val="none"/>
        </w:rPr>
      </w:pPr>
    </w:p>
    <w:p w14:paraId="1839DE0F"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Очекивани резултати програма:</w:t>
      </w:r>
    </w:p>
    <w:p w14:paraId="7F089852" w14:textId="77777777" w:rsidR="00387A39" w:rsidRPr="00387A39" w:rsidRDefault="00387A39" w:rsidP="00387A39">
      <w:pPr>
        <w:numPr>
          <w:ilvl w:val="1"/>
          <w:numId w:val="15"/>
        </w:numPr>
        <w:tabs>
          <w:tab w:val="left" w:pos="360"/>
        </w:tabs>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Опис опште сврхе која се жели постићи р</w:t>
      </w:r>
      <w:r w:rsidRPr="00387A39">
        <w:rPr>
          <w:rFonts w:eastAsia="Times New Roman"/>
          <w:b/>
          <w:i/>
          <w:kern w:val="0"/>
          <w:sz w:val="20"/>
          <w:szCs w:val="20"/>
          <w:lang w:val="ru-RU"/>
          <w14:ligatures w14:val="none"/>
        </w:rPr>
        <w:t>е</w:t>
      </w:r>
      <w:r w:rsidRPr="00387A39">
        <w:rPr>
          <w:rFonts w:eastAsia="Times New Roman"/>
          <w:b/>
          <w:i/>
          <w:kern w:val="0"/>
          <w:sz w:val="20"/>
          <w:szCs w:val="20"/>
          <w:lang w:val="sr-Cyrl-CS"/>
          <w14:ligatures w14:val="none"/>
        </w:rPr>
        <w:t xml:space="preserve">ализацијом програма </w:t>
      </w:r>
    </w:p>
    <w:p w14:paraId="07C88ECF" w14:textId="77777777" w:rsidR="00387A39" w:rsidRPr="00387A39" w:rsidRDefault="00387A39" w:rsidP="00387A39">
      <w:pPr>
        <w:numPr>
          <w:ilvl w:val="1"/>
          <w:numId w:val="15"/>
        </w:numPr>
        <w:tabs>
          <w:tab w:val="left" w:pos="360"/>
        </w:tabs>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Опис резултата–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341B48F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5CB9E5A"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3F869C04"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14:paraId="2A1C1D92"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3A734E5" w14:textId="77777777" w:rsidR="00387A39" w:rsidRPr="00387A39" w:rsidRDefault="00387A39" w:rsidP="00387A39">
      <w:pPr>
        <w:numPr>
          <w:ilvl w:val="1"/>
          <w:numId w:val="15"/>
        </w:numPr>
        <w:tabs>
          <w:tab w:val="left" w:pos="360"/>
        </w:tabs>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Како ће се пратити реализација програма?</w:t>
      </w:r>
    </w:p>
    <w:p w14:paraId="10A4FA47" w14:textId="77777777" w:rsidR="00387A39" w:rsidRPr="00387A39" w:rsidRDefault="00387A39" w:rsidP="00387A39">
      <w:pPr>
        <w:numPr>
          <w:ilvl w:val="1"/>
          <w:numId w:val="15"/>
        </w:numPr>
        <w:tabs>
          <w:tab w:val="left" w:pos="360"/>
        </w:tabs>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Како ће се пратити наменско коришћење средстава?</w:t>
      </w:r>
    </w:p>
    <w:p w14:paraId="24223B67" w14:textId="77777777" w:rsidR="00387A39" w:rsidRPr="00387A39" w:rsidRDefault="00387A39" w:rsidP="00387A39">
      <w:pPr>
        <w:numPr>
          <w:ilvl w:val="1"/>
          <w:numId w:val="15"/>
        </w:numPr>
        <w:tabs>
          <w:tab w:val="left" w:pos="360"/>
        </w:tabs>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План евал</w:t>
      </w:r>
      <w:r w:rsidRPr="00387A39">
        <w:rPr>
          <w:rFonts w:eastAsia="Times New Roman"/>
          <w:b/>
          <w:i/>
          <w:kern w:val="0"/>
          <w:sz w:val="20"/>
          <w:szCs w:val="20"/>
          <w:lang w:val="ru-RU"/>
          <w14:ligatures w14:val="none"/>
        </w:rPr>
        <w:t>у</w:t>
      </w:r>
      <w:r w:rsidRPr="00387A39">
        <w:rPr>
          <w:rFonts w:eastAsia="Times New Roman"/>
          <w:b/>
          <w:i/>
          <w:kern w:val="0"/>
          <w:sz w:val="20"/>
          <w:szCs w:val="20"/>
          <w:lang w:val="sr-Cyrl-CS"/>
          <w14:ligatures w14:val="none"/>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заштопратити и оцењивати; индикатори успешности реализације програма?</w:t>
      </w:r>
    </w:p>
    <w:p w14:paraId="4F29FE97" w14:textId="0BE7F80C"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918C305"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5FE5A53"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Финансијски план програма –по изворима прихода и врстама трошкова:</w:t>
      </w:r>
    </w:p>
    <w:p w14:paraId="69DC153D" w14:textId="77777777" w:rsidR="00387A39" w:rsidRPr="00387A39" w:rsidRDefault="00387A39" w:rsidP="00387A39">
      <w:pPr>
        <w:tabs>
          <w:tab w:val="left" w:pos="360"/>
        </w:tabs>
        <w:spacing w:after="0" w:line="240" w:lineRule="auto"/>
        <w:ind w:left="360"/>
        <w:rPr>
          <w:rFonts w:eastAsia="Times New Roman"/>
          <w:b/>
          <w:kern w:val="0"/>
          <w:sz w:val="20"/>
          <w:szCs w:val="20"/>
          <w:lang w:val="sr-Cyrl-CS"/>
          <w14:ligatures w14:val="none"/>
        </w:rPr>
      </w:pPr>
    </w:p>
    <w:p w14:paraId="3B27C55D"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10.1. Укупна вредност програма:</w:t>
      </w:r>
    </w:p>
    <w:p w14:paraId="7FCB5274"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 xml:space="preserve">10.2.  Нефинансијско учешће носиоца програма: </w:t>
      </w:r>
    </w:p>
    <w:p w14:paraId="36272BE5"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10.3. Финансијски план програма:</w:t>
      </w:r>
    </w:p>
    <w:p w14:paraId="17CBBE7F" w14:textId="77777777" w:rsidR="00387A39" w:rsidRPr="00387A39" w:rsidRDefault="00387A39" w:rsidP="00387A39">
      <w:pPr>
        <w:tabs>
          <w:tab w:val="left" w:pos="360"/>
        </w:tabs>
        <w:spacing w:after="0" w:line="240" w:lineRule="auto"/>
        <w:jc w:val="center"/>
        <w:rPr>
          <w:rFonts w:eastAsia="SimSun"/>
          <w:b/>
          <w:kern w:val="0"/>
          <w:sz w:val="20"/>
          <w:szCs w:val="20"/>
          <w:u w:val="single"/>
          <w:lang w:val="sr-Cyrl-CS"/>
          <w14:ligatures w14:val="none"/>
        </w:rPr>
      </w:pPr>
    </w:p>
    <w:p w14:paraId="7E57BA7E" w14:textId="77777777" w:rsidR="00387A39" w:rsidRPr="00387A39" w:rsidRDefault="00387A39" w:rsidP="00387A39">
      <w:pPr>
        <w:tabs>
          <w:tab w:val="left" w:pos="360"/>
        </w:tabs>
        <w:spacing w:after="0" w:line="240" w:lineRule="auto"/>
        <w:jc w:val="center"/>
        <w:rPr>
          <w:rFonts w:eastAsia="Times New Roman"/>
          <w:kern w:val="0"/>
          <w:sz w:val="20"/>
          <w:szCs w:val="20"/>
          <w:u w:val="single"/>
          <w:lang w:val="sr-Cyrl-CS"/>
          <w14:ligatures w14:val="none"/>
        </w:rPr>
      </w:pPr>
      <w:r w:rsidRPr="00387A39">
        <w:rPr>
          <w:rFonts w:eastAsia="SimSun"/>
          <w:b/>
          <w:kern w:val="0"/>
          <w:sz w:val="20"/>
          <w:szCs w:val="20"/>
          <w:u w:val="single"/>
          <w:lang w:val="sr-Cyrl-CS"/>
          <w14:ligatures w14:val="none"/>
        </w:rPr>
        <w:t xml:space="preserve">Потребна средства за релизацију </w:t>
      </w:r>
      <w:r w:rsidRPr="00387A39">
        <w:rPr>
          <w:rFonts w:eastAsia="Times New Roman"/>
          <w:b/>
          <w:kern w:val="0"/>
          <w:sz w:val="20"/>
          <w:szCs w:val="20"/>
          <w:u w:val="single"/>
          <w:lang w:val="sr-Cyrl-CS"/>
          <w14:ligatures w14:val="none"/>
        </w:rPr>
        <w:t>програма</w:t>
      </w:r>
      <w:r w:rsidRPr="00387A39">
        <w:rPr>
          <w:rFonts w:eastAsia="Times New Roman"/>
          <w:kern w:val="0"/>
          <w:sz w:val="20"/>
          <w:szCs w:val="20"/>
          <w:u w:val="single"/>
          <w:lang w:val="sr-Cyrl-CS"/>
          <w14:ligatures w14:val="none"/>
        </w:rPr>
        <w:t>:</w:t>
      </w:r>
    </w:p>
    <w:p w14:paraId="069A61FF" w14:textId="77777777" w:rsidR="00387A39" w:rsidRPr="00387A39" w:rsidRDefault="00387A39" w:rsidP="00387A39">
      <w:pPr>
        <w:tabs>
          <w:tab w:val="left" w:pos="360"/>
        </w:tabs>
        <w:spacing w:after="0" w:line="240" w:lineRule="auto"/>
        <w:jc w:val="center"/>
        <w:rPr>
          <w:rFonts w:eastAsia="Times New Roman"/>
          <w:kern w:val="0"/>
          <w:sz w:val="20"/>
          <w:szCs w:val="20"/>
          <w:u w:val="single"/>
          <w:lang w:val="sr-Cyrl-CS"/>
          <w14:ligatures w14:val="none"/>
        </w:rPr>
      </w:pPr>
    </w:p>
    <w:p w14:paraId="6BAE2E9A"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618"/>
      </w:tblGrid>
      <w:tr w:rsidR="00387A39" w:rsidRPr="00387A39" w14:paraId="61DEBB2F"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143EC847"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r w:rsidRPr="00387A39">
              <w:rPr>
                <w:rFonts w:eastAsia="SimSun"/>
                <w:b/>
                <w:kern w:val="0"/>
                <w:sz w:val="20"/>
                <w:szCs w:val="20"/>
                <w:lang w:val="sr-Cyrl-CS"/>
                <w14:ligatures w14:val="none"/>
              </w:rPr>
              <w:t>ИЗВОРИ ПРИХОДА</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479608DC" w14:textId="64AD51F2" w:rsidR="00387A39" w:rsidRPr="00387A39" w:rsidRDefault="00387A39" w:rsidP="00876BDB">
            <w:pPr>
              <w:tabs>
                <w:tab w:val="left" w:pos="360"/>
              </w:tabs>
              <w:spacing w:after="0" w:line="240" w:lineRule="auto"/>
              <w:jc w:val="center"/>
              <w:rPr>
                <w:rFonts w:eastAsia="SimSun"/>
                <w:b/>
                <w:kern w:val="0"/>
                <w:sz w:val="20"/>
                <w:szCs w:val="20"/>
                <w:lang w:val="sr-Cyrl-CS"/>
                <w14:ligatures w14:val="none"/>
              </w:rPr>
            </w:pPr>
            <w:r w:rsidRPr="00387A39">
              <w:rPr>
                <w:rFonts w:eastAsia="SimSun"/>
                <w:b/>
                <w:kern w:val="0"/>
                <w:sz w:val="20"/>
                <w:szCs w:val="20"/>
                <w:lang w:val="sr-Cyrl-CS"/>
                <w14:ligatures w14:val="none"/>
              </w:rPr>
              <w:t>Планирана средства</w:t>
            </w:r>
          </w:p>
        </w:tc>
      </w:tr>
      <w:tr w:rsidR="00387A39" w:rsidRPr="00387A39" w14:paraId="3F0A2843"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38BFDD0E"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Министарство омладине и спорта</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339039E7"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3A5ADF39" w14:textId="77777777" w:rsidTr="0031665E">
        <w:trPr>
          <w:trHeight w:val="463"/>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03B767E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Друга министарства/државни органи (навести који)</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2E1A19C1"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181BFDED" w14:textId="77777777" w:rsidTr="0031665E">
        <w:trPr>
          <w:trHeight w:val="317"/>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4B326CF1"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Буџет града Лознице</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688A2E38"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48FB72E1"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04E92FF0"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Спортски савез</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00E0BE91"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0FA07135"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7172F00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Сопствена средства</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616F8DD1"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54105516"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1923AF6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Спонзори (који)</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090D089E"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5DA4B906"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119D15F8"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Донатори (који)</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526090ED"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57367F4C" w14:textId="77777777" w:rsidTr="0031665E">
        <w:trPr>
          <w:trHeight w:val="231"/>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135B0EB9" w14:textId="77777777" w:rsidR="00387A39" w:rsidRPr="00387A39" w:rsidRDefault="00387A39" w:rsidP="00387A39">
            <w:pPr>
              <w:tabs>
                <w:tab w:val="left" w:pos="360"/>
              </w:tabs>
              <w:spacing w:after="0" w:line="240" w:lineRule="auto"/>
              <w:rPr>
                <w:rFonts w:eastAsia="SimSun"/>
                <w:kern w:val="0"/>
                <w:sz w:val="20"/>
                <w:szCs w:val="20"/>
                <w:lang w:val="sr-Cyrl-CS"/>
                <w14:ligatures w14:val="none"/>
              </w:rPr>
            </w:pPr>
            <w:r w:rsidRPr="00387A39">
              <w:rPr>
                <w:rFonts w:eastAsia="SimSun"/>
                <w:kern w:val="0"/>
                <w:sz w:val="20"/>
                <w:szCs w:val="20"/>
                <w:lang w:val="sr-Cyrl-CS"/>
                <w14:ligatures w14:val="none"/>
              </w:rPr>
              <w:t xml:space="preserve">Остали извори </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27508622"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r w:rsidR="00387A39" w:rsidRPr="00387A39" w14:paraId="63EA1B8A" w14:textId="77777777" w:rsidTr="0031665E">
        <w:trPr>
          <w:trHeight w:val="353"/>
        </w:trPr>
        <w:tc>
          <w:tcPr>
            <w:tcW w:w="4910" w:type="dxa"/>
            <w:tcBorders>
              <w:top w:val="single" w:sz="4" w:space="0" w:color="auto"/>
              <w:left w:val="single" w:sz="4" w:space="0" w:color="auto"/>
              <w:bottom w:val="single" w:sz="4" w:space="0" w:color="auto"/>
              <w:right w:val="single" w:sz="4" w:space="0" w:color="auto"/>
            </w:tcBorders>
            <w:shd w:val="clear" w:color="auto" w:fill="auto"/>
          </w:tcPr>
          <w:p w14:paraId="60BE623F"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r w:rsidRPr="00387A39">
              <w:rPr>
                <w:rFonts w:eastAsia="SimSun"/>
                <w:b/>
                <w:kern w:val="0"/>
                <w:sz w:val="20"/>
                <w:szCs w:val="20"/>
                <w:lang w:val="sr-Cyrl-CS"/>
                <w14:ligatures w14:val="none"/>
              </w:rPr>
              <w:t>УКУПНИ ПРИХОДИ</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02CBEA59" w14:textId="77777777" w:rsidR="00387A39" w:rsidRPr="00387A39" w:rsidRDefault="00387A39" w:rsidP="00387A39">
            <w:pPr>
              <w:tabs>
                <w:tab w:val="left" w:pos="360"/>
              </w:tabs>
              <w:spacing w:after="0" w:line="240" w:lineRule="auto"/>
              <w:rPr>
                <w:rFonts w:eastAsia="SimSun"/>
                <w:b/>
                <w:kern w:val="0"/>
                <w:sz w:val="20"/>
                <w:szCs w:val="20"/>
                <w:lang w:val="sr-Cyrl-CS"/>
                <w14:ligatures w14:val="none"/>
              </w:rPr>
            </w:pPr>
          </w:p>
        </w:tc>
      </w:tr>
    </w:tbl>
    <w:p w14:paraId="272F7AB8"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3839971" w14:textId="77777777" w:rsidR="00387A39" w:rsidRPr="00387A39" w:rsidRDefault="00387A39" w:rsidP="00387A39">
      <w:pPr>
        <w:spacing w:after="0" w:line="240" w:lineRule="auto"/>
        <w:rPr>
          <w:rFonts w:eastAsia="Times New Roman"/>
          <w:b/>
          <w:kern w:val="0"/>
          <w:sz w:val="20"/>
          <w:szCs w:val="20"/>
          <w:u w:val="single"/>
          <w:lang w:val="sr-Cyrl-CS"/>
          <w14:ligatures w14:val="none"/>
        </w:rPr>
      </w:pPr>
      <w:r w:rsidRPr="00387A39">
        <w:rPr>
          <w:rFonts w:eastAsia="Times New Roman"/>
          <w:b/>
          <w:kern w:val="0"/>
          <w:sz w:val="20"/>
          <w:szCs w:val="20"/>
          <w14:ligatures w14:val="none"/>
        </w:rPr>
        <w:t xml:space="preserve">                                                       </w:t>
      </w:r>
      <w:r w:rsidRPr="00387A39">
        <w:rPr>
          <w:rFonts w:eastAsia="Times New Roman"/>
          <w:b/>
          <w:kern w:val="0"/>
          <w:sz w:val="20"/>
          <w:szCs w:val="20"/>
          <w:u w:val="single"/>
          <w:lang w:val="sr-Cyrl-CS"/>
          <w14:ligatures w14:val="none"/>
        </w:rPr>
        <w:t>Укупни трошкови реализације програма:</w:t>
      </w:r>
    </w:p>
    <w:p w14:paraId="4AA27185" w14:textId="77777777" w:rsidR="00387A39" w:rsidRPr="00387A39" w:rsidRDefault="00387A39" w:rsidP="00387A39">
      <w:pPr>
        <w:spacing w:after="0" w:line="240" w:lineRule="auto"/>
        <w:jc w:val="center"/>
        <w:rPr>
          <w:rFonts w:eastAsia="Times New Roman"/>
          <w:b/>
          <w:kern w:val="0"/>
          <w:sz w:val="20"/>
          <w:szCs w:val="20"/>
          <w:u w:val="single"/>
          <w:lang w:val="sr-Cyrl-CS"/>
          <w14:ligatures w14:val="none"/>
        </w:rPr>
      </w:pPr>
    </w:p>
    <w:tbl>
      <w:tblPr>
        <w:tblW w:w="0" w:type="auto"/>
        <w:tblInd w:w="108" w:type="dxa"/>
        <w:tblLayout w:type="fixed"/>
        <w:tblLook w:val="04A0" w:firstRow="1" w:lastRow="0" w:firstColumn="1" w:lastColumn="0" w:noHBand="0" w:noVBand="1"/>
      </w:tblPr>
      <w:tblGrid>
        <w:gridCol w:w="3747"/>
        <w:gridCol w:w="1576"/>
        <w:gridCol w:w="1379"/>
        <w:gridCol w:w="1379"/>
        <w:gridCol w:w="1576"/>
      </w:tblGrid>
      <w:tr w:rsidR="00387A39" w:rsidRPr="00387A39" w14:paraId="50A81BFA" w14:textId="77777777" w:rsidTr="0031665E">
        <w:trPr>
          <w:trHeight w:val="106"/>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54E9E39E"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ВРСТА ТРОШКОВА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2BCDF83F"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ЈЕД. МЕРЕ </w:t>
            </w:r>
          </w:p>
        </w:tc>
        <w:tc>
          <w:tcPr>
            <w:tcW w:w="1379" w:type="dxa"/>
            <w:tcBorders>
              <w:top w:val="single" w:sz="4" w:space="0" w:color="auto"/>
              <w:left w:val="nil"/>
              <w:bottom w:val="single" w:sz="4" w:space="0" w:color="auto"/>
              <w:right w:val="single" w:sz="4" w:space="0" w:color="auto"/>
            </w:tcBorders>
            <w:shd w:val="clear" w:color="auto" w:fill="auto"/>
            <w:vAlign w:val="bottom"/>
          </w:tcPr>
          <w:p w14:paraId="17B9462E"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БРОЈ ЈЕД. </w:t>
            </w:r>
          </w:p>
        </w:tc>
        <w:tc>
          <w:tcPr>
            <w:tcW w:w="1379" w:type="dxa"/>
            <w:tcBorders>
              <w:top w:val="single" w:sz="4" w:space="0" w:color="auto"/>
              <w:left w:val="nil"/>
              <w:bottom w:val="single" w:sz="4" w:space="0" w:color="auto"/>
              <w:right w:val="single" w:sz="4" w:space="0" w:color="auto"/>
            </w:tcBorders>
            <w:shd w:val="clear" w:color="auto" w:fill="auto"/>
            <w:vAlign w:val="bottom"/>
          </w:tcPr>
          <w:p w14:paraId="39C61C84"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ЦЕНА по јединици</w:t>
            </w:r>
          </w:p>
        </w:tc>
        <w:tc>
          <w:tcPr>
            <w:tcW w:w="1576" w:type="dxa"/>
            <w:tcBorders>
              <w:top w:val="single" w:sz="4" w:space="0" w:color="auto"/>
              <w:left w:val="nil"/>
              <w:bottom w:val="single" w:sz="4" w:space="0" w:color="auto"/>
              <w:right w:val="single" w:sz="4" w:space="0" w:color="auto"/>
            </w:tcBorders>
            <w:shd w:val="clear" w:color="auto" w:fill="auto"/>
            <w:vAlign w:val="bottom"/>
          </w:tcPr>
          <w:p w14:paraId="0040CA93"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УКУПНО</w:t>
            </w:r>
          </w:p>
        </w:tc>
      </w:tr>
      <w:tr w:rsidR="00387A39" w:rsidRPr="00387A39" w14:paraId="24450F16"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5C4636F6"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Директни трошкови</w:t>
            </w:r>
          </w:p>
        </w:tc>
        <w:tc>
          <w:tcPr>
            <w:tcW w:w="1576" w:type="dxa"/>
            <w:tcBorders>
              <w:top w:val="nil"/>
              <w:left w:val="nil"/>
              <w:bottom w:val="single" w:sz="4" w:space="0" w:color="auto"/>
              <w:right w:val="single" w:sz="4" w:space="0" w:color="auto"/>
            </w:tcBorders>
            <w:shd w:val="clear" w:color="auto" w:fill="auto"/>
            <w:vAlign w:val="bottom"/>
          </w:tcPr>
          <w:p w14:paraId="0CB76E3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40CB8B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717BBF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5492F16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D9090FB" w14:textId="77777777" w:rsidTr="009F165F">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086077B7" w14:textId="77777777" w:rsidR="00387A39" w:rsidRPr="00387A39" w:rsidRDefault="00387A39" w:rsidP="00387A39">
            <w:pPr>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 трошкови путовања (превоз) за спортисте и спортске стручњаке који непосредно учествују</w:t>
            </w:r>
            <w:r w:rsidRPr="00387A39">
              <w:rPr>
                <w:rFonts w:eastAsia="Times New Roman"/>
                <w:kern w:val="0"/>
                <w:sz w:val="20"/>
                <w:szCs w:val="20"/>
                <w14:ligatures w14:val="none"/>
              </w:rPr>
              <w:t xml:space="preserve"> </w:t>
            </w:r>
            <w:r w:rsidRPr="00387A39">
              <w:rPr>
                <w:rFonts w:eastAsia="Times New Roman"/>
                <w:kern w:val="0"/>
                <w:sz w:val="20"/>
                <w:szCs w:val="20"/>
                <w:lang w:val="sr-Cyrl-CS"/>
                <w14:ligatures w14:val="none"/>
              </w:rPr>
              <w:t xml:space="preserve"> у реализацији </w:t>
            </w:r>
          </w:p>
          <w:p w14:paraId="4F48F813" w14:textId="77777777" w:rsidR="00387A39" w:rsidRDefault="00387A39" w:rsidP="00387A39">
            <w:pPr>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програма </w:t>
            </w:r>
          </w:p>
          <w:p w14:paraId="6DF8F22E" w14:textId="77777777" w:rsidR="009F165F" w:rsidRDefault="009F165F" w:rsidP="00387A39">
            <w:pPr>
              <w:spacing w:after="0" w:line="240" w:lineRule="auto"/>
              <w:rPr>
                <w:rFonts w:eastAsia="Times New Roman"/>
                <w:kern w:val="0"/>
                <w:sz w:val="20"/>
                <w:szCs w:val="20"/>
                <w:lang w:val="sr-Cyrl-CS"/>
                <w14:ligatures w14:val="none"/>
              </w:rPr>
            </w:pPr>
          </w:p>
          <w:p w14:paraId="77DD6E36" w14:textId="77777777" w:rsidR="009F165F" w:rsidRPr="00387A39" w:rsidRDefault="009F165F" w:rsidP="00387A39">
            <w:pPr>
              <w:spacing w:after="0" w:line="240" w:lineRule="auto"/>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04D9F971"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943263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601DCE5E"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7282C37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52E86C7" w14:textId="77777777" w:rsidTr="009F165F">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4E16B93C"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2.трошкови путовања (превоз) за друга лица која непосредно учествују у реализацији програма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58CD1AA5"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4F8422B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1B34296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3B2568B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40636D8"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04F53B6A"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lastRenderedPageBreak/>
              <w:t>3. трошкови куповине спортске опреме (дресови, тренерке, торбе, лопте идр.)  и реквизита</w:t>
            </w:r>
          </w:p>
        </w:tc>
        <w:tc>
          <w:tcPr>
            <w:tcW w:w="1576" w:type="dxa"/>
            <w:tcBorders>
              <w:top w:val="nil"/>
              <w:left w:val="nil"/>
              <w:bottom w:val="single" w:sz="4" w:space="0" w:color="auto"/>
              <w:right w:val="single" w:sz="4" w:space="0" w:color="auto"/>
            </w:tcBorders>
            <w:shd w:val="clear" w:color="auto" w:fill="auto"/>
            <w:vAlign w:val="bottom"/>
          </w:tcPr>
          <w:p w14:paraId="4EF5110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A9BD466"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7301B2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4B8DA52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3C88430" w14:textId="77777777" w:rsidTr="0031665E">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4D72B63D"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4.трошкови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576" w:type="dxa"/>
            <w:tcBorders>
              <w:top w:val="single" w:sz="4" w:space="0" w:color="auto"/>
              <w:left w:val="nil"/>
              <w:bottom w:val="single" w:sz="4" w:space="0" w:color="auto"/>
              <w:right w:val="single" w:sz="4" w:space="0" w:color="auto"/>
            </w:tcBorders>
            <w:shd w:val="clear" w:color="auto" w:fill="auto"/>
            <w:vAlign w:val="bottom"/>
          </w:tcPr>
          <w:p w14:paraId="44C61DB9"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7F6F1AB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64600C5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53C6FC4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325C2FDF" w14:textId="77777777" w:rsidTr="0031665E">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0E83E3DB"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5. трошкови смештаја и исхране </w:t>
            </w:r>
          </w:p>
        </w:tc>
        <w:tc>
          <w:tcPr>
            <w:tcW w:w="1576" w:type="dxa"/>
            <w:tcBorders>
              <w:top w:val="single" w:sz="4" w:space="0" w:color="auto"/>
              <w:left w:val="nil"/>
              <w:bottom w:val="single" w:sz="4" w:space="0" w:color="auto"/>
              <w:right w:val="single" w:sz="4" w:space="0" w:color="auto"/>
            </w:tcBorders>
            <w:shd w:val="clear" w:color="auto" w:fill="auto"/>
            <w:vAlign w:val="bottom"/>
          </w:tcPr>
          <w:p w14:paraId="74C907C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5F3D02A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429B05D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503C3F7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E0E8513"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15A53DDB"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6. Трошкови котизације за учешће на такмичењу</w:t>
            </w:r>
          </w:p>
        </w:tc>
        <w:tc>
          <w:tcPr>
            <w:tcW w:w="1576" w:type="dxa"/>
            <w:tcBorders>
              <w:top w:val="nil"/>
              <w:left w:val="nil"/>
              <w:bottom w:val="single" w:sz="4" w:space="0" w:color="auto"/>
              <w:right w:val="single" w:sz="4" w:space="0" w:color="auto"/>
            </w:tcBorders>
            <w:shd w:val="clear" w:color="auto" w:fill="auto"/>
            <w:vAlign w:val="bottom"/>
          </w:tcPr>
          <w:p w14:paraId="7F42A4B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AB6F0F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7478CA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2EEB906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0CF4B44"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2E13E75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7. Трошкови изнајмљивања </w:t>
            </w:r>
          </w:p>
          <w:p w14:paraId="4C9EF2B6"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простора</w:t>
            </w:r>
          </w:p>
        </w:tc>
        <w:tc>
          <w:tcPr>
            <w:tcW w:w="1576" w:type="dxa"/>
            <w:tcBorders>
              <w:top w:val="nil"/>
              <w:left w:val="nil"/>
              <w:bottom w:val="single" w:sz="4" w:space="0" w:color="auto"/>
              <w:right w:val="single" w:sz="4" w:space="0" w:color="auto"/>
            </w:tcBorders>
            <w:shd w:val="clear" w:color="auto" w:fill="auto"/>
            <w:vAlign w:val="bottom"/>
          </w:tcPr>
          <w:p w14:paraId="08D1FE7F"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B1D0176"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2CDF5F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5261E65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7904BD62"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7B871C22"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8.трошкови изнајмљивања опреме и реквизита</w:t>
            </w:r>
          </w:p>
        </w:tc>
        <w:tc>
          <w:tcPr>
            <w:tcW w:w="1576" w:type="dxa"/>
            <w:tcBorders>
              <w:top w:val="nil"/>
              <w:left w:val="nil"/>
              <w:bottom w:val="single" w:sz="4" w:space="0" w:color="auto"/>
              <w:right w:val="single" w:sz="4" w:space="0" w:color="auto"/>
            </w:tcBorders>
            <w:shd w:val="clear" w:color="auto" w:fill="auto"/>
            <w:vAlign w:val="bottom"/>
          </w:tcPr>
          <w:p w14:paraId="094F398B"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F5F404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431687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3680749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6B0CE6B"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5E2493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9.трошкови прилагођавања спортског објекта захтевима одржавања одређеног такмичења</w:t>
            </w:r>
          </w:p>
        </w:tc>
        <w:tc>
          <w:tcPr>
            <w:tcW w:w="1576" w:type="dxa"/>
            <w:tcBorders>
              <w:top w:val="nil"/>
              <w:left w:val="nil"/>
              <w:bottom w:val="single" w:sz="4" w:space="0" w:color="auto"/>
              <w:right w:val="single" w:sz="4" w:space="0" w:color="auto"/>
            </w:tcBorders>
            <w:shd w:val="clear" w:color="auto" w:fill="auto"/>
            <w:vAlign w:val="bottom"/>
          </w:tcPr>
          <w:p w14:paraId="151FC37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E9B333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309275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3137046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68DCC13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7EBA10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10. хонорари лица која учествују у </w:t>
            </w:r>
          </w:p>
          <w:p w14:paraId="558D98A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реализацији програма</w:t>
            </w:r>
          </w:p>
        </w:tc>
        <w:tc>
          <w:tcPr>
            <w:tcW w:w="1576" w:type="dxa"/>
            <w:tcBorders>
              <w:top w:val="nil"/>
              <w:left w:val="nil"/>
              <w:bottom w:val="single" w:sz="4" w:space="0" w:color="auto"/>
              <w:right w:val="single" w:sz="4" w:space="0" w:color="auto"/>
            </w:tcBorders>
            <w:shd w:val="clear" w:color="auto" w:fill="auto"/>
            <w:vAlign w:val="bottom"/>
          </w:tcPr>
          <w:p w14:paraId="34263C53"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9E5071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24D7CA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1B5071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9E33F4C"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77ED0AA2"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11. транспорт опреме и реквизита</w:t>
            </w:r>
          </w:p>
        </w:tc>
        <w:tc>
          <w:tcPr>
            <w:tcW w:w="1576" w:type="dxa"/>
            <w:tcBorders>
              <w:top w:val="nil"/>
              <w:left w:val="nil"/>
              <w:bottom w:val="single" w:sz="4" w:space="0" w:color="auto"/>
              <w:right w:val="single" w:sz="4" w:space="0" w:color="auto"/>
            </w:tcBorders>
            <w:shd w:val="clear" w:color="auto" w:fill="auto"/>
            <w:vAlign w:val="bottom"/>
          </w:tcPr>
          <w:p w14:paraId="5BBDD6C5"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CE52F6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F57D16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0709B14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6AFB228E"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E00112A"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12. осигурање и осигурање врхунских спортиста, спортских стручњака и спортиста репрезентативаца (чл.21. Закона о спорту)</w:t>
            </w:r>
          </w:p>
        </w:tc>
        <w:tc>
          <w:tcPr>
            <w:tcW w:w="1576" w:type="dxa"/>
            <w:tcBorders>
              <w:top w:val="nil"/>
              <w:left w:val="nil"/>
              <w:bottom w:val="single" w:sz="4" w:space="0" w:color="auto"/>
              <w:right w:val="single" w:sz="4" w:space="0" w:color="auto"/>
            </w:tcBorders>
            <w:shd w:val="clear" w:color="auto" w:fill="auto"/>
            <w:vAlign w:val="bottom"/>
          </w:tcPr>
          <w:p w14:paraId="239F47D5"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0938C7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780CC7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331725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DE7E79E"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F6983F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13. осигурање опреме потребне за непосредну реализацију програма</w:t>
            </w:r>
          </w:p>
        </w:tc>
        <w:tc>
          <w:tcPr>
            <w:tcW w:w="1576" w:type="dxa"/>
            <w:tcBorders>
              <w:top w:val="nil"/>
              <w:left w:val="nil"/>
              <w:bottom w:val="single" w:sz="4" w:space="0" w:color="auto"/>
              <w:right w:val="single" w:sz="4" w:space="0" w:color="auto"/>
            </w:tcBorders>
            <w:shd w:val="clear" w:color="auto" w:fill="auto"/>
            <w:vAlign w:val="bottom"/>
          </w:tcPr>
          <w:p w14:paraId="4DF8879A"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5276F5DD"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8C2EDB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292725F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0B1B910B"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24AD7A6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14. финансијске услуге (банкарске </w:t>
            </w:r>
          </w:p>
          <w:p w14:paraId="2E3DB1BD"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и књиговодствене)</w:t>
            </w:r>
          </w:p>
        </w:tc>
        <w:tc>
          <w:tcPr>
            <w:tcW w:w="1576" w:type="dxa"/>
            <w:tcBorders>
              <w:top w:val="nil"/>
              <w:left w:val="nil"/>
              <w:bottom w:val="single" w:sz="4" w:space="0" w:color="auto"/>
              <w:right w:val="single" w:sz="4" w:space="0" w:color="auto"/>
            </w:tcBorders>
            <w:shd w:val="clear" w:color="auto" w:fill="auto"/>
            <w:vAlign w:val="bottom"/>
          </w:tcPr>
          <w:p w14:paraId="0FD85DDB"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A9544E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B80D0B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27D4004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7ABE6C12"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B980007"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15. визе</w:t>
            </w:r>
          </w:p>
        </w:tc>
        <w:tc>
          <w:tcPr>
            <w:tcW w:w="1576" w:type="dxa"/>
            <w:tcBorders>
              <w:top w:val="nil"/>
              <w:left w:val="nil"/>
              <w:bottom w:val="single" w:sz="4" w:space="0" w:color="auto"/>
              <w:right w:val="single" w:sz="4" w:space="0" w:color="auto"/>
            </w:tcBorders>
            <w:shd w:val="clear" w:color="auto" w:fill="auto"/>
            <w:vAlign w:val="bottom"/>
          </w:tcPr>
          <w:p w14:paraId="5145ECC0"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298644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B4BF28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BA3ECC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0BEE0521" w14:textId="77777777" w:rsidTr="0031665E">
        <w:trPr>
          <w:trHeight w:val="109"/>
        </w:trPr>
        <w:tc>
          <w:tcPr>
            <w:tcW w:w="3747" w:type="dxa"/>
            <w:tcBorders>
              <w:top w:val="nil"/>
              <w:left w:val="single" w:sz="4" w:space="0" w:color="auto"/>
              <w:bottom w:val="single" w:sz="4" w:space="0" w:color="auto"/>
              <w:right w:val="single" w:sz="4" w:space="0" w:color="auto"/>
            </w:tcBorders>
            <w:shd w:val="clear" w:color="auto" w:fill="auto"/>
            <w:vAlign w:val="bottom"/>
          </w:tcPr>
          <w:p w14:paraId="7644E513"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16. ширење информација и </w:t>
            </w:r>
          </w:p>
          <w:p w14:paraId="4C14F187"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комуникације </w:t>
            </w:r>
          </w:p>
          <w:p w14:paraId="5A82A9F9"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1BF9ECE"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F3C2D8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2AACAE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3D37420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3D65C1CB" w14:textId="77777777" w:rsidTr="0031665E">
        <w:trPr>
          <w:trHeight w:val="1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454787FF"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17.маркетинг и набавка пропагандног </w:t>
            </w:r>
          </w:p>
          <w:p w14:paraId="643926A3"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материјала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7F8C35B8"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40F5D35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31BAC35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64E4ED0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B9199DB"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03C84E95"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18. Превод докумената</w:t>
            </w:r>
          </w:p>
        </w:tc>
        <w:tc>
          <w:tcPr>
            <w:tcW w:w="1576" w:type="dxa"/>
            <w:tcBorders>
              <w:top w:val="nil"/>
              <w:left w:val="nil"/>
              <w:bottom w:val="single" w:sz="4" w:space="0" w:color="auto"/>
              <w:right w:val="single" w:sz="4" w:space="0" w:color="auto"/>
            </w:tcBorders>
            <w:shd w:val="clear" w:color="auto" w:fill="auto"/>
            <w:vAlign w:val="bottom"/>
          </w:tcPr>
          <w:p w14:paraId="367B68B2"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76C41D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F26B26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A9685A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9462EC8"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BC81FA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19. штампање публикација и </w:t>
            </w:r>
          </w:p>
          <w:p w14:paraId="0773333F"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материјала</w:t>
            </w:r>
          </w:p>
        </w:tc>
        <w:tc>
          <w:tcPr>
            <w:tcW w:w="1576" w:type="dxa"/>
            <w:tcBorders>
              <w:top w:val="nil"/>
              <w:left w:val="nil"/>
              <w:bottom w:val="single" w:sz="4" w:space="0" w:color="auto"/>
              <w:right w:val="single" w:sz="4" w:space="0" w:color="auto"/>
            </w:tcBorders>
            <w:shd w:val="clear" w:color="auto" w:fill="auto"/>
            <w:vAlign w:val="bottom"/>
          </w:tcPr>
          <w:p w14:paraId="6981A8B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E3344F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FEA47B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59CE455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84A54FC"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747DA03F"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20. набавка средстава за опоравак </w:t>
            </w:r>
          </w:p>
          <w:p w14:paraId="127978D1"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спортиста, преписана од стране овлашћеног доктора;</w:t>
            </w:r>
          </w:p>
        </w:tc>
        <w:tc>
          <w:tcPr>
            <w:tcW w:w="1576" w:type="dxa"/>
            <w:tcBorders>
              <w:top w:val="nil"/>
              <w:left w:val="nil"/>
              <w:bottom w:val="single" w:sz="4" w:space="0" w:color="auto"/>
              <w:right w:val="single" w:sz="4" w:space="0" w:color="auto"/>
            </w:tcBorders>
            <w:shd w:val="clear" w:color="auto" w:fill="auto"/>
            <w:vAlign w:val="bottom"/>
          </w:tcPr>
          <w:p w14:paraId="591C9B01"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9734E3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78CF13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50FC02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0260C3A7"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76AAF45A"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21. здравствени прегледи </w:t>
            </w:r>
          </w:p>
          <w:p w14:paraId="176D125D"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спортиста лечење спортиста и медицинска </w:t>
            </w:r>
          </w:p>
          <w:p w14:paraId="4E664264"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едукација</w:t>
            </w:r>
          </w:p>
        </w:tc>
        <w:tc>
          <w:tcPr>
            <w:tcW w:w="1576" w:type="dxa"/>
            <w:tcBorders>
              <w:top w:val="nil"/>
              <w:left w:val="nil"/>
              <w:bottom w:val="single" w:sz="4" w:space="0" w:color="auto"/>
              <w:right w:val="single" w:sz="4" w:space="0" w:color="auto"/>
            </w:tcBorders>
            <w:shd w:val="clear" w:color="auto" w:fill="auto"/>
            <w:vAlign w:val="bottom"/>
          </w:tcPr>
          <w:p w14:paraId="440DD08B"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610632A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5D1CF1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D02757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20C472D"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553E8F5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22. антидопинг контрола и </w:t>
            </w:r>
          </w:p>
          <w:p w14:paraId="5C0E0D3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едукација</w:t>
            </w:r>
          </w:p>
        </w:tc>
        <w:tc>
          <w:tcPr>
            <w:tcW w:w="1576" w:type="dxa"/>
            <w:tcBorders>
              <w:top w:val="nil"/>
              <w:left w:val="nil"/>
              <w:bottom w:val="single" w:sz="4" w:space="0" w:color="auto"/>
              <w:right w:val="single" w:sz="4" w:space="0" w:color="auto"/>
            </w:tcBorders>
            <w:shd w:val="clear" w:color="auto" w:fill="auto"/>
            <w:vAlign w:val="bottom"/>
          </w:tcPr>
          <w:p w14:paraId="221DFD8E"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394ECC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34B7C7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71F368E6"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46FB75E" w14:textId="77777777" w:rsidTr="009F165F">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3FF8089" w14:textId="77777777" w:rsid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23.спровођење екстерне ревизије реализације програма</w:t>
            </w:r>
          </w:p>
          <w:p w14:paraId="4C135A7F" w14:textId="77777777" w:rsidR="009F165F" w:rsidRPr="00387A39" w:rsidRDefault="009F165F" w:rsidP="00387A39">
            <w:pPr>
              <w:spacing w:after="0" w:line="276" w:lineRule="auto"/>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D83891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5A2FE23E"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A07540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062F0216"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01E75A57" w14:textId="77777777" w:rsidTr="009F165F">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5CDA85E3" w14:textId="0FEB0B1D" w:rsidR="00387A39" w:rsidRPr="00387A39" w:rsidRDefault="00387A39" w:rsidP="00387A39">
            <w:pPr>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24. трошкови зараде лица запослених на </w:t>
            </w:r>
          </w:p>
          <w:p w14:paraId="464F2F27" w14:textId="77777777" w:rsidR="00387A39" w:rsidRPr="00387A39" w:rsidRDefault="00387A39" w:rsidP="00387A39">
            <w:pPr>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реализацији програма (бруто </w:t>
            </w:r>
          </w:p>
          <w:p w14:paraId="66D0D544" w14:textId="77777777" w:rsidR="00387A39" w:rsidRPr="00387A39" w:rsidRDefault="00387A39" w:rsidP="00387A39">
            <w:pPr>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зарада)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74927355"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315F77B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3680A0C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7FA5422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83EA7D3"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23816771"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lastRenderedPageBreak/>
              <w:t xml:space="preserve">25.  спровођења јавних </w:t>
            </w:r>
          </w:p>
          <w:p w14:paraId="366A177F"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набавки </w:t>
            </w:r>
          </w:p>
        </w:tc>
        <w:tc>
          <w:tcPr>
            <w:tcW w:w="1576" w:type="dxa"/>
            <w:tcBorders>
              <w:top w:val="nil"/>
              <w:left w:val="nil"/>
              <w:bottom w:val="single" w:sz="4" w:space="0" w:color="auto"/>
              <w:right w:val="single" w:sz="4" w:space="0" w:color="auto"/>
            </w:tcBorders>
            <w:shd w:val="clear" w:color="auto" w:fill="auto"/>
            <w:vAlign w:val="bottom"/>
          </w:tcPr>
          <w:p w14:paraId="1F142B85"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63D652A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02C9EA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3ACEBD3D"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36494E90" w14:textId="77777777" w:rsidTr="0031665E">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06B91B41"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26. набавка стручне литературе и </w:t>
            </w:r>
          </w:p>
          <w:p w14:paraId="065738AD"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компјутерских програма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5B25F0D4"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5994E6C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40656FF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0E8598F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7EC75E3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557AB34"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27. трошкови организације сталне </w:t>
            </w:r>
          </w:p>
          <w:p w14:paraId="7F4FA8E7"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спортске арбитраже и </w:t>
            </w:r>
          </w:p>
          <w:p w14:paraId="2E0F9CE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арбитражног поступка</w:t>
            </w:r>
          </w:p>
        </w:tc>
        <w:tc>
          <w:tcPr>
            <w:tcW w:w="1576" w:type="dxa"/>
            <w:tcBorders>
              <w:top w:val="nil"/>
              <w:left w:val="nil"/>
              <w:bottom w:val="single" w:sz="4" w:space="0" w:color="auto"/>
              <w:right w:val="single" w:sz="4" w:space="0" w:color="auto"/>
            </w:tcBorders>
            <w:shd w:val="clear" w:color="auto" w:fill="auto"/>
            <w:vAlign w:val="bottom"/>
          </w:tcPr>
          <w:p w14:paraId="280334D8"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E0EFDA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026294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309EC9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7D97E353" w14:textId="77777777" w:rsidTr="0031665E">
        <w:trPr>
          <w:trHeight w:val="161"/>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41761E46"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28. школарине и стручно усавршавање, као и котизације за учешће у стручном усавршавању спортским стручњацима  и стручњацима у спорту</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bottom"/>
          </w:tcPr>
          <w:p w14:paraId="6B74498E"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6736BC8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39EB6F4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bottom"/>
          </w:tcPr>
          <w:p w14:paraId="181876F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470FBBBD"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6F8D6F2" w14:textId="77777777" w:rsidR="00387A39" w:rsidRPr="00387A39" w:rsidRDefault="00387A39" w:rsidP="00387A39">
            <w:pPr>
              <w:spacing w:after="0" w:line="276" w:lineRule="auto"/>
              <w:rPr>
                <w:rFonts w:eastAsia="Times New Roman"/>
                <w:kern w:val="0"/>
                <w:sz w:val="20"/>
                <w:szCs w:val="20"/>
                <w:lang w:val="sr-Latn-CS"/>
                <w14:ligatures w14:val="none"/>
              </w:rPr>
            </w:pPr>
            <w:r w:rsidRPr="00387A39">
              <w:rPr>
                <w:rFonts w:eastAsia="Times New Roman"/>
                <w:kern w:val="0"/>
                <w:sz w:val="20"/>
                <w:szCs w:val="20"/>
                <w:lang w:val="sr-Cyrl-CS"/>
                <w14:ligatures w14:val="none"/>
              </w:rPr>
              <w:t>29. чланске обавезе према међународној федерацији</w:t>
            </w:r>
          </w:p>
        </w:tc>
        <w:tc>
          <w:tcPr>
            <w:tcW w:w="1576" w:type="dxa"/>
            <w:tcBorders>
              <w:top w:val="nil"/>
              <w:left w:val="nil"/>
              <w:bottom w:val="single" w:sz="4" w:space="0" w:color="auto"/>
              <w:right w:val="single" w:sz="4" w:space="0" w:color="auto"/>
            </w:tcBorders>
            <w:shd w:val="clear" w:color="auto" w:fill="auto"/>
            <w:vAlign w:val="bottom"/>
          </w:tcPr>
          <w:p w14:paraId="535ADC0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5FB8CC4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F813BF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2BE68F2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9E5040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1A22E4E"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30. трошкови обезбеђења и лекарске службе на такмичењу</w:t>
            </w:r>
          </w:p>
        </w:tc>
        <w:tc>
          <w:tcPr>
            <w:tcW w:w="1576" w:type="dxa"/>
            <w:tcBorders>
              <w:top w:val="nil"/>
              <w:left w:val="nil"/>
              <w:bottom w:val="single" w:sz="4" w:space="0" w:color="auto"/>
              <w:right w:val="single" w:sz="4" w:space="0" w:color="auto"/>
            </w:tcBorders>
            <w:shd w:val="clear" w:color="auto" w:fill="auto"/>
            <w:vAlign w:val="bottom"/>
          </w:tcPr>
          <w:p w14:paraId="05D74EB7"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FF376EE"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A2667F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1E706BD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0E7BA76F"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1D81E84"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31.  куповина и изнајмљивање возила</w:t>
            </w:r>
          </w:p>
        </w:tc>
        <w:tc>
          <w:tcPr>
            <w:tcW w:w="1576" w:type="dxa"/>
            <w:tcBorders>
              <w:top w:val="nil"/>
              <w:left w:val="nil"/>
              <w:bottom w:val="single" w:sz="4" w:space="0" w:color="auto"/>
              <w:right w:val="single" w:sz="4" w:space="0" w:color="auto"/>
            </w:tcBorders>
            <w:shd w:val="clear" w:color="auto" w:fill="auto"/>
            <w:vAlign w:val="bottom"/>
          </w:tcPr>
          <w:p w14:paraId="1B177A9B"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6EC75F2D"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19B3D8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B9356F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7F52D01"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38D30A3E"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32. набавка пехара, медаља, диплома и сл.</w:t>
            </w:r>
          </w:p>
        </w:tc>
        <w:tc>
          <w:tcPr>
            <w:tcW w:w="1576" w:type="dxa"/>
            <w:tcBorders>
              <w:top w:val="nil"/>
              <w:left w:val="nil"/>
              <w:bottom w:val="single" w:sz="4" w:space="0" w:color="auto"/>
              <w:right w:val="single" w:sz="4" w:space="0" w:color="auto"/>
            </w:tcBorders>
            <w:shd w:val="clear" w:color="auto" w:fill="auto"/>
            <w:vAlign w:val="bottom"/>
          </w:tcPr>
          <w:p w14:paraId="133CB9DA"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BB2A50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F72E12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534718D"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093DDF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03CC3FBB"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33.дневнице спортиста и спортских стручњака који учествују на припремама, односно међународном такмичењу</w:t>
            </w:r>
          </w:p>
        </w:tc>
        <w:tc>
          <w:tcPr>
            <w:tcW w:w="1576" w:type="dxa"/>
            <w:tcBorders>
              <w:top w:val="nil"/>
              <w:left w:val="nil"/>
              <w:bottom w:val="single" w:sz="4" w:space="0" w:color="auto"/>
              <w:right w:val="single" w:sz="4" w:space="0" w:color="auto"/>
            </w:tcBorders>
            <w:shd w:val="clear" w:color="auto" w:fill="auto"/>
            <w:vAlign w:val="bottom"/>
          </w:tcPr>
          <w:p w14:paraId="4DB59D88"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B6957E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35D14AD"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44EF04B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4738BDE3"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3B6C9CE"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34.дневнице других лица који учествују у реализацији програма</w:t>
            </w:r>
          </w:p>
        </w:tc>
        <w:tc>
          <w:tcPr>
            <w:tcW w:w="1576" w:type="dxa"/>
            <w:tcBorders>
              <w:top w:val="nil"/>
              <w:left w:val="nil"/>
              <w:bottom w:val="single" w:sz="4" w:space="0" w:color="auto"/>
              <w:right w:val="single" w:sz="4" w:space="0" w:color="auto"/>
            </w:tcBorders>
            <w:shd w:val="clear" w:color="auto" w:fill="auto"/>
            <w:vAlign w:val="bottom"/>
          </w:tcPr>
          <w:p w14:paraId="7668E0D0"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0858ADE"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E2D318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76D0E6F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5318661"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6D97D90"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35.превоз опреме и реквизита</w:t>
            </w:r>
          </w:p>
        </w:tc>
        <w:tc>
          <w:tcPr>
            <w:tcW w:w="1576" w:type="dxa"/>
            <w:tcBorders>
              <w:top w:val="nil"/>
              <w:left w:val="nil"/>
              <w:bottom w:val="single" w:sz="4" w:space="0" w:color="auto"/>
              <w:right w:val="single" w:sz="4" w:space="0" w:color="auto"/>
            </w:tcBorders>
            <w:shd w:val="clear" w:color="auto" w:fill="auto"/>
            <w:vAlign w:val="bottom"/>
          </w:tcPr>
          <w:p w14:paraId="40B2DDD2"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8F4995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AAB15C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206EC96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77FEA4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7FD0AC8"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36.лекови, суплементи и медицинска помагала</w:t>
            </w:r>
          </w:p>
        </w:tc>
        <w:tc>
          <w:tcPr>
            <w:tcW w:w="1576" w:type="dxa"/>
            <w:tcBorders>
              <w:top w:val="nil"/>
              <w:left w:val="nil"/>
              <w:bottom w:val="single" w:sz="4" w:space="0" w:color="auto"/>
              <w:right w:val="single" w:sz="4" w:space="0" w:color="auto"/>
            </w:tcBorders>
            <w:shd w:val="clear" w:color="auto" w:fill="auto"/>
            <w:vAlign w:val="bottom"/>
          </w:tcPr>
          <w:p w14:paraId="719388C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3F3FAC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1E7E00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378A80E7"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4874FAAA"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14B4D6E"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37.набавка канцеларијске опреме (компјутер, телефон, штампач, телевизор, пројектор и сл.)</w:t>
            </w:r>
          </w:p>
        </w:tc>
        <w:tc>
          <w:tcPr>
            <w:tcW w:w="1576" w:type="dxa"/>
            <w:tcBorders>
              <w:top w:val="nil"/>
              <w:left w:val="nil"/>
              <w:bottom w:val="single" w:sz="4" w:space="0" w:color="auto"/>
              <w:right w:val="single" w:sz="4" w:space="0" w:color="auto"/>
            </w:tcBorders>
            <w:shd w:val="clear" w:color="auto" w:fill="auto"/>
            <w:vAlign w:val="bottom"/>
          </w:tcPr>
          <w:p w14:paraId="20E6522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3EEB3A5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612961E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0B9E06BB"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0319DED"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AC13794"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38.набавка канцеларијског материјала неопходног за реализацију програма )оловке, папир и  др.)</w:t>
            </w:r>
          </w:p>
        </w:tc>
        <w:tc>
          <w:tcPr>
            <w:tcW w:w="1576" w:type="dxa"/>
            <w:tcBorders>
              <w:top w:val="nil"/>
              <w:left w:val="nil"/>
              <w:bottom w:val="single" w:sz="4" w:space="0" w:color="auto"/>
              <w:right w:val="single" w:sz="4" w:space="0" w:color="auto"/>
            </w:tcBorders>
            <w:shd w:val="clear" w:color="auto" w:fill="auto"/>
            <w:vAlign w:val="bottom"/>
          </w:tcPr>
          <w:p w14:paraId="717E1137"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C674CC4"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71F8B05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C915809" w14:textId="77777777" w:rsidR="00387A39" w:rsidRPr="00387A39" w:rsidRDefault="00387A39" w:rsidP="00387A39">
            <w:pPr>
              <w:spacing w:after="0" w:line="276" w:lineRule="auto"/>
              <w:jc w:val="right"/>
              <w:rPr>
                <w:rFonts w:eastAsia="Times New Roman"/>
                <w:kern w:val="0"/>
                <w:sz w:val="20"/>
                <w:szCs w:val="20"/>
                <w:lang w:val="sr-Cyrl-CS"/>
                <w14:ligatures w14:val="none"/>
              </w:rPr>
            </w:pPr>
          </w:p>
          <w:p w14:paraId="1EEB4317" w14:textId="77777777" w:rsidR="00387A39" w:rsidRPr="00387A39" w:rsidRDefault="00387A39" w:rsidP="00387A39">
            <w:pPr>
              <w:spacing w:after="0" w:line="276" w:lineRule="auto"/>
              <w:jc w:val="right"/>
              <w:rPr>
                <w:rFonts w:eastAsia="Times New Roman"/>
                <w:kern w:val="0"/>
                <w:sz w:val="20"/>
                <w:szCs w:val="20"/>
                <w:lang w:val="sr-Cyrl-CS"/>
                <w14:ligatures w14:val="none"/>
              </w:rPr>
            </w:pPr>
          </w:p>
          <w:p w14:paraId="42797989" w14:textId="77777777" w:rsidR="00387A39" w:rsidRPr="00387A39" w:rsidRDefault="00387A39" w:rsidP="00387A39">
            <w:pPr>
              <w:spacing w:after="0" w:line="276" w:lineRule="auto"/>
              <w:jc w:val="right"/>
              <w:rPr>
                <w:rFonts w:eastAsia="Times New Roman"/>
                <w:kern w:val="0"/>
                <w:sz w:val="20"/>
                <w:szCs w:val="20"/>
                <w:lang w:val="sr-Cyrl-CS"/>
                <w14:ligatures w14:val="none"/>
              </w:rPr>
            </w:pPr>
          </w:p>
          <w:p w14:paraId="49384EBE"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3EDB7F47"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5A844AD6"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39.Трошкови за активности повезане са портом деце (врсте и подврсте трошкова) из члана 13. став 8. овог Правилника. </w:t>
            </w:r>
          </w:p>
        </w:tc>
        <w:tc>
          <w:tcPr>
            <w:tcW w:w="1576" w:type="dxa"/>
            <w:tcBorders>
              <w:top w:val="nil"/>
              <w:left w:val="nil"/>
              <w:bottom w:val="single" w:sz="4" w:space="0" w:color="auto"/>
              <w:right w:val="single" w:sz="4" w:space="0" w:color="auto"/>
            </w:tcBorders>
            <w:shd w:val="clear" w:color="auto" w:fill="auto"/>
            <w:vAlign w:val="bottom"/>
          </w:tcPr>
          <w:p w14:paraId="2037E75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BB3725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E35424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C3B6D4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488E8F9"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D9D9D9"/>
            <w:vAlign w:val="bottom"/>
          </w:tcPr>
          <w:p w14:paraId="05AE9BD7"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Укупни оправдани  директни трошкови</w:t>
            </w:r>
          </w:p>
        </w:tc>
        <w:tc>
          <w:tcPr>
            <w:tcW w:w="1576" w:type="dxa"/>
            <w:tcBorders>
              <w:top w:val="nil"/>
              <w:left w:val="nil"/>
              <w:bottom w:val="single" w:sz="4" w:space="0" w:color="auto"/>
              <w:right w:val="single" w:sz="4" w:space="0" w:color="auto"/>
            </w:tcBorders>
            <w:shd w:val="clear" w:color="auto" w:fill="D9D9D9"/>
            <w:vAlign w:val="bottom"/>
          </w:tcPr>
          <w:p w14:paraId="169D40CE"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D9D9D9"/>
            <w:vAlign w:val="bottom"/>
          </w:tcPr>
          <w:p w14:paraId="29CBCD1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D9D9D9"/>
            <w:vAlign w:val="bottom"/>
          </w:tcPr>
          <w:p w14:paraId="0A86E1C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D9D9D9"/>
            <w:vAlign w:val="bottom"/>
          </w:tcPr>
          <w:p w14:paraId="7390C956"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73A62245"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635E4E54" w14:textId="77777777" w:rsidR="00387A39" w:rsidRP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Индиректни трошкови носиоца програма (максимално 15% од оправданих директних трошкова)</w:t>
            </w:r>
          </w:p>
        </w:tc>
        <w:tc>
          <w:tcPr>
            <w:tcW w:w="1576" w:type="dxa"/>
            <w:tcBorders>
              <w:top w:val="nil"/>
              <w:left w:val="nil"/>
              <w:bottom w:val="single" w:sz="4" w:space="0" w:color="auto"/>
              <w:right w:val="single" w:sz="4" w:space="0" w:color="auto"/>
            </w:tcBorders>
            <w:shd w:val="clear" w:color="auto" w:fill="auto"/>
            <w:vAlign w:val="bottom"/>
          </w:tcPr>
          <w:p w14:paraId="33EFDD5C"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140BDB08"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25DE75C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625861A0"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1F809B6B"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477DA787"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 Зараде запослених код носиоца програма који не реализују непосредно пограмске активности)</w:t>
            </w:r>
          </w:p>
        </w:tc>
        <w:tc>
          <w:tcPr>
            <w:tcW w:w="1576" w:type="dxa"/>
            <w:tcBorders>
              <w:top w:val="nil"/>
              <w:left w:val="nil"/>
              <w:bottom w:val="single" w:sz="4" w:space="0" w:color="auto"/>
              <w:right w:val="single" w:sz="4" w:space="0" w:color="auto"/>
            </w:tcBorders>
            <w:shd w:val="clear" w:color="auto" w:fill="auto"/>
            <w:vAlign w:val="bottom"/>
          </w:tcPr>
          <w:p w14:paraId="3A90C6A0"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5F20C722"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784497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7903BD4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4C911FD" w14:textId="77777777" w:rsidTr="009F165F">
        <w:trPr>
          <w:trHeight w:val="53"/>
        </w:trPr>
        <w:tc>
          <w:tcPr>
            <w:tcW w:w="3747" w:type="dxa"/>
            <w:tcBorders>
              <w:top w:val="nil"/>
              <w:left w:val="single" w:sz="4" w:space="0" w:color="auto"/>
              <w:bottom w:val="single" w:sz="4" w:space="0" w:color="auto"/>
              <w:right w:val="single" w:sz="4" w:space="0" w:color="auto"/>
            </w:tcBorders>
            <w:shd w:val="clear" w:color="auto" w:fill="auto"/>
            <w:vAlign w:val="bottom"/>
          </w:tcPr>
          <w:p w14:paraId="1C17A1F4" w14:textId="77777777" w:rsidR="00387A39" w:rsidRDefault="00387A39" w:rsidP="00387A39">
            <w:pPr>
              <w:spacing w:after="0" w:line="276" w:lineRule="auto"/>
              <w:rPr>
                <w:rFonts w:eastAsia="Times New Roman"/>
                <w:b/>
                <w:kern w:val="0"/>
                <w:sz w:val="20"/>
                <w:szCs w:val="20"/>
                <w:lang w:val="sr-Cyrl-CS"/>
                <w14:ligatures w14:val="none"/>
              </w:rPr>
            </w:pPr>
            <w:r w:rsidRPr="00387A39">
              <w:rPr>
                <w:rFonts w:eastAsia="Times New Roman"/>
                <w:kern w:val="0"/>
                <w:sz w:val="20"/>
                <w:szCs w:val="20"/>
                <w:lang w:val="sr-Cyrl-CS"/>
                <w14:ligatures w14:val="none"/>
              </w:rPr>
              <w:t>2. остали трошкови  (</w:t>
            </w:r>
            <w:r w:rsidRPr="00387A39">
              <w:rPr>
                <w:rFonts w:eastAsia="Times New Roman"/>
                <w:b/>
                <w:kern w:val="0"/>
                <w:sz w:val="20"/>
                <w:szCs w:val="20"/>
                <w:lang w:val="sr-Latn-CS"/>
                <w14:ligatures w14:val="none"/>
              </w:rPr>
              <w:t>трошкови комуналних услуга</w:t>
            </w:r>
            <w:r w:rsidRPr="00387A39">
              <w:rPr>
                <w:rFonts w:eastAsia="Times New Roman"/>
                <w:b/>
                <w:kern w:val="0"/>
                <w:sz w:val="20"/>
                <w:szCs w:val="20"/>
                <w:lang w:val="sr-Cyrl-CS"/>
                <w14:ligatures w14:val="none"/>
              </w:rPr>
              <w:t>, птт трошкови, интернет и други потрошни материјал)</w:t>
            </w:r>
          </w:p>
          <w:p w14:paraId="23D716E3" w14:textId="77777777" w:rsidR="009F165F" w:rsidRPr="00387A39" w:rsidRDefault="009F165F" w:rsidP="00387A39">
            <w:pPr>
              <w:spacing w:after="0" w:line="276" w:lineRule="auto"/>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0D95D317"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47CFDDE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auto"/>
            <w:vAlign w:val="bottom"/>
          </w:tcPr>
          <w:p w14:paraId="0C813B91"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auto"/>
            <w:vAlign w:val="bottom"/>
          </w:tcPr>
          <w:p w14:paraId="54D6F02F"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69DCED12" w14:textId="77777777" w:rsidTr="009F165F">
        <w:trPr>
          <w:trHeight w:val="53"/>
        </w:trPr>
        <w:tc>
          <w:tcPr>
            <w:tcW w:w="3747" w:type="dxa"/>
            <w:tcBorders>
              <w:top w:val="single" w:sz="4" w:space="0" w:color="auto"/>
              <w:left w:val="single" w:sz="4" w:space="0" w:color="auto"/>
              <w:bottom w:val="single" w:sz="4" w:space="0" w:color="auto"/>
              <w:right w:val="single" w:sz="4" w:space="0" w:color="auto"/>
            </w:tcBorders>
            <w:shd w:val="clear" w:color="auto" w:fill="auto"/>
            <w:vAlign w:val="bottom"/>
          </w:tcPr>
          <w:p w14:paraId="40C40BB9"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3. Индиректни трошкови за активности повезане са портом деце (врсте и </w:t>
            </w:r>
            <w:r w:rsidRPr="00387A39">
              <w:rPr>
                <w:rFonts w:eastAsia="Times New Roman"/>
                <w:kern w:val="0"/>
                <w:sz w:val="20"/>
                <w:szCs w:val="20"/>
                <w:lang w:val="sr-Cyrl-CS"/>
                <w14:ligatures w14:val="none"/>
              </w:rPr>
              <w:lastRenderedPageBreak/>
              <w:t>подврсте трошкова) из члана 13. став 8. овог Правилника.</w:t>
            </w:r>
          </w:p>
        </w:tc>
        <w:tc>
          <w:tcPr>
            <w:tcW w:w="1576" w:type="dxa"/>
            <w:tcBorders>
              <w:top w:val="single" w:sz="4" w:space="0" w:color="auto"/>
              <w:left w:val="nil"/>
              <w:bottom w:val="single" w:sz="4" w:space="0" w:color="auto"/>
              <w:right w:val="single" w:sz="4" w:space="0" w:color="auto"/>
            </w:tcBorders>
            <w:shd w:val="clear" w:color="auto" w:fill="auto"/>
            <w:vAlign w:val="bottom"/>
          </w:tcPr>
          <w:p w14:paraId="3C0298DD"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4AAF3C4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single" w:sz="4" w:space="0" w:color="auto"/>
              <w:left w:val="nil"/>
              <w:bottom w:val="single" w:sz="4" w:space="0" w:color="auto"/>
              <w:right w:val="single" w:sz="4" w:space="0" w:color="auto"/>
            </w:tcBorders>
            <w:shd w:val="clear" w:color="auto" w:fill="auto"/>
            <w:vAlign w:val="bottom"/>
          </w:tcPr>
          <w:p w14:paraId="3FA7B859"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single" w:sz="4" w:space="0" w:color="auto"/>
              <w:left w:val="nil"/>
              <w:bottom w:val="single" w:sz="4" w:space="0" w:color="auto"/>
              <w:right w:val="single" w:sz="4" w:space="0" w:color="auto"/>
            </w:tcBorders>
            <w:shd w:val="clear" w:color="auto" w:fill="auto"/>
            <w:vAlign w:val="bottom"/>
          </w:tcPr>
          <w:p w14:paraId="2057F84A"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24B33952"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D9D9D9"/>
            <w:vAlign w:val="bottom"/>
          </w:tcPr>
          <w:p w14:paraId="5B7FC299" w14:textId="77777777" w:rsidR="00387A39" w:rsidRPr="00387A39" w:rsidRDefault="00387A39" w:rsidP="00387A39">
            <w:pPr>
              <w:spacing w:after="0" w:line="276"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Укупни оправдани индиректни трошкови</w:t>
            </w:r>
          </w:p>
        </w:tc>
        <w:tc>
          <w:tcPr>
            <w:tcW w:w="1576" w:type="dxa"/>
            <w:tcBorders>
              <w:top w:val="nil"/>
              <w:left w:val="nil"/>
              <w:bottom w:val="single" w:sz="4" w:space="0" w:color="auto"/>
              <w:right w:val="single" w:sz="4" w:space="0" w:color="auto"/>
            </w:tcBorders>
            <w:shd w:val="clear" w:color="auto" w:fill="D9D9D9"/>
            <w:vAlign w:val="bottom"/>
          </w:tcPr>
          <w:p w14:paraId="4F595979" w14:textId="77777777" w:rsidR="00387A39" w:rsidRPr="00387A39" w:rsidRDefault="00387A39" w:rsidP="00387A39">
            <w:pPr>
              <w:spacing w:after="0" w:line="276" w:lineRule="auto"/>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D9D9D9"/>
            <w:vAlign w:val="bottom"/>
          </w:tcPr>
          <w:p w14:paraId="31CA5465"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D9D9D9"/>
            <w:vAlign w:val="bottom"/>
          </w:tcPr>
          <w:p w14:paraId="3A146D93"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D9D9D9"/>
            <w:vAlign w:val="bottom"/>
          </w:tcPr>
          <w:p w14:paraId="3CBC73CC" w14:textId="77777777" w:rsidR="00387A39" w:rsidRPr="00387A39" w:rsidRDefault="00387A39" w:rsidP="00387A39">
            <w:pPr>
              <w:spacing w:after="0" w:line="276" w:lineRule="auto"/>
              <w:jc w:val="right"/>
              <w:rPr>
                <w:rFonts w:eastAsia="Times New Roman"/>
                <w:kern w:val="0"/>
                <w:sz w:val="20"/>
                <w:szCs w:val="20"/>
                <w:lang w:val="sr-Cyrl-CS"/>
                <w14:ligatures w14:val="none"/>
              </w:rPr>
            </w:pPr>
          </w:p>
        </w:tc>
      </w:tr>
      <w:tr w:rsidR="00387A39" w:rsidRPr="00387A39" w14:paraId="54DB3F1B" w14:textId="77777777" w:rsidTr="0031665E">
        <w:trPr>
          <w:trHeight w:val="53"/>
        </w:trPr>
        <w:tc>
          <w:tcPr>
            <w:tcW w:w="3747" w:type="dxa"/>
            <w:tcBorders>
              <w:top w:val="nil"/>
              <w:left w:val="single" w:sz="4" w:space="0" w:color="auto"/>
              <w:bottom w:val="nil"/>
              <w:right w:val="single" w:sz="4" w:space="0" w:color="auto"/>
            </w:tcBorders>
            <w:shd w:val="clear" w:color="auto" w:fill="808080"/>
            <w:vAlign w:val="bottom"/>
          </w:tcPr>
          <w:p w14:paraId="0AAABAF6"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r w:rsidRPr="00387A39">
              <w:rPr>
                <w:rFonts w:eastAsia="Times New Roman"/>
                <w:b/>
                <w:color w:val="FFFFFF"/>
                <w:kern w:val="0"/>
                <w:sz w:val="20"/>
                <w:szCs w:val="20"/>
                <w:lang w:val="sr-Cyrl-CS"/>
                <w14:ligatures w14:val="none"/>
              </w:rPr>
              <w:t>УКУПНО</w:t>
            </w:r>
          </w:p>
        </w:tc>
        <w:tc>
          <w:tcPr>
            <w:tcW w:w="1576" w:type="dxa"/>
            <w:tcBorders>
              <w:top w:val="nil"/>
              <w:left w:val="nil"/>
              <w:bottom w:val="nil"/>
              <w:right w:val="single" w:sz="4" w:space="0" w:color="auto"/>
            </w:tcBorders>
            <w:shd w:val="clear" w:color="auto" w:fill="808080"/>
            <w:vAlign w:val="bottom"/>
          </w:tcPr>
          <w:p w14:paraId="52D31D5F"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nil"/>
              <w:right w:val="single" w:sz="4" w:space="0" w:color="auto"/>
            </w:tcBorders>
            <w:shd w:val="clear" w:color="auto" w:fill="808080"/>
            <w:vAlign w:val="bottom"/>
          </w:tcPr>
          <w:p w14:paraId="081AB396"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nil"/>
              <w:right w:val="single" w:sz="4" w:space="0" w:color="auto"/>
            </w:tcBorders>
            <w:shd w:val="clear" w:color="auto" w:fill="808080"/>
            <w:vAlign w:val="bottom"/>
          </w:tcPr>
          <w:p w14:paraId="03682E74"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576" w:type="dxa"/>
            <w:tcBorders>
              <w:top w:val="nil"/>
              <w:left w:val="nil"/>
              <w:bottom w:val="nil"/>
              <w:right w:val="single" w:sz="4" w:space="0" w:color="auto"/>
            </w:tcBorders>
            <w:shd w:val="clear" w:color="auto" w:fill="808080"/>
            <w:vAlign w:val="bottom"/>
          </w:tcPr>
          <w:p w14:paraId="4ECACB04" w14:textId="77777777" w:rsidR="00387A39" w:rsidRPr="00387A39" w:rsidRDefault="00387A39" w:rsidP="00387A39">
            <w:pPr>
              <w:spacing w:after="0" w:line="276" w:lineRule="auto"/>
              <w:jc w:val="right"/>
              <w:rPr>
                <w:rFonts w:eastAsia="Times New Roman"/>
                <w:b/>
                <w:color w:val="FFFFFF"/>
                <w:kern w:val="0"/>
                <w:sz w:val="20"/>
                <w:szCs w:val="20"/>
                <w:lang w:val="sr-Cyrl-CS"/>
                <w14:ligatures w14:val="none"/>
              </w:rPr>
            </w:pPr>
          </w:p>
        </w:tc>
      </w:tr>
      <w:tr w:rsidR="00387A39" w:rsidRPr="00387A39" w14:paraId="1831A606" w14:textId="77777777" w:rsidTr="0031665E">
        <w:trPr>
          <w:trHeight w:val="53"/>
        </w:trPr>
        <w:tc>
          <w:tcPr>
            <w:tcW w:w="3747" w:type="dxa"/>
            <w:tcBorders>
              <w:top w:val="nil"/>
              <w:left w:val="single" w:sz="4" w:space="0" w:color="auto"/>
              <w:bottom w:val="single" w:sz="4" w:space="0" w:color="auto"/>
              <w:right w:val="single" w:sz="4" w:space="0" w:color="auto"/>
            </w:tcBorders>
            <w:shd w:val="clear" w:color="auto" w:fill="808080"/>
            <w:vAlign w:val="bottom"/>
          </w:tcPr>
          <w:p w14:paraId="7A10C2CD"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808080"/>
            <w:vAlign w:val="bottom"/>
          </w:tcPr>
          <w:p w14:paraId="700E2410"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808080"/>
            <w:vAlign w:val="bottom"/>
          </w:tcPr>
          <w:p w14:paraId="698A61BC"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808080"/>
            <w:vAlign w:val="bottom"/>
          </w:tcPr>
          <w:p w14:paraId="7CD46719"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808080"/>
            <w:vAlign w:val="bottom"/>
          </w:tcPr>
          <w:p w14:paraId="7B84294F" w14:textId="77777777" w:rsidR="00387A39" w:rsidRPr="00387A39" w:rsidRDefault="00387A39" w:rsidP="00387A39">
            <w:pPr>
              <w:spacing w:after="0" w:line="276" w:lineRule="auto"/>
              <w:jc w:val="right"/>
              <w:rPr>
                <w:rFonts w:eastAsia="Times New Roman"/>
                <w:b/>
                <w:color w:val="FFFFFF"/>
                <w:kern w:val="0"/>
                <w:sz w:val="20"/>
                <w:szCs w:val="20"/>
                <w:lang w:val="sr-Cyrl-CS"/>
                <w14:ligatures w14:val="none"/>
              </w:rPr>
            </w:pPr>
          </w:p>
        </w:tc>
      </w:tr>
      <w:tr w:rsidR="00387A39" w:rsidRPr="00387A39" w14:paraId="775E917F" w14:textId="77777777" w:rsidTr="0031665E">
        <w:trPr>
          <w:trHeight w:val="215"/>
        </w:trPr>
        <w:tc>
          <w:tcPr>
            <w:tcW w:w="3747" w:type="dxa"/>
            <w:tcBorders>
              <w:top w:val="nil"/>
              <w:left w:val="single" w:sz="4" w:space="0" w:color="auto"/>
              <w:bottom w:val="single" w:sz="4" w:space="0" w:color="auto"/>
              <w:right w:val="single" w:sz="4" w:space="0" w:color="auto"/>
            </w:tcBorders>
            <w:shd w:val="clear" w:color="auto" w:fill="808080"/>
            <w:vAlign w:val="bottom"/>
          </w:tcPr>
          <w:p w14:paraId="43BB046E" w14:textId="77777777" w:rsidR="00387A39" w:rsidRPr="00387A39" w:rsidRDefault="00387A39" w:rsidP="00387A39">
            <w:pPr>
              <w:spacing w:after="0" w:line="276" w:lineRule="auto"/>
              <w:rPr>
                <w:rFonts w:eastAsia="Times New Roman"/>
                <w:color w:val="FFFFFF"/>
                <w:kern w:val="0"/>
                <w:sz w:val="20"/>
                <w:szCs w:val="20"/>
                <w:lang w:val="sr-Cyrl-CS"/>
                <w14:ligatures w14:val="none"/>
              </w:rPr>
            </w:pPr>
            <w:r w:rsidRPr="00387A39">
              <w:rPr>
                <w:rFonts w:eastAsia="Times New Roman"/>
                <w:color w:val="FFFFFF"/>
                <w:kern w:val="0"/>
                <w:sz w:val="20"/>
                <w:szCs w:val="20"/>
                <w:lang w:val="sr-Cyrl-CS"/>
                <w14:ligatures w14:val="none"/>
              </w:rPr>
              <w:t>Укупни директни и индиректни трошкови за активности повезане са спортом деце -најмање 15% од укупних трошкова</w:t>
            </w:r>
          </w:p>
        </w:tc>
        <w:tc>
          <w:tcPr>
            <w:tcW w:w="1576" w:type="dxa"/>
            <w:tcBorders>
              <w:top w:val="nil"/>
              <w:left w:val="nil"/>
              <w:bottom w:val="single" w:sz="4" w:space="0" w:color="auto"/>
              <w:right w:val="single" w:sz="4" w:space="0" w:color="auto"/>
            </w:tcBorders>
            <w:shd w:val="clear" w:color="auto" w:fill="808080"/>
            <w:vAlign w:val="bottom"/>
          </w:tcPr>
          <w:p w14:paraId="78A5B80A"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808080"/>
            <w:vAlign w:val="bottom"/>
          </w:tcPr>
          <w:p w14:paraId="08924DCC"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379" w:type="dxa"/>
            <w:tcBorders>
              <w:top w:val="nil"/>
              <w:left w:val="nil"/>
              <w:bottom w:val="single" w:sz="4" w:space="0" w:color="auto"/>
              <w:right w:val="single" w:sz="4" w:space="0" w:color="auto"/>
            </w:tcBorders>
            <w:shd w:val="clear" w:color="auto" w:fill="808080"/>
            <w:vAlign w:val="bottom"/>
          </w:tcPr>
          <w:p w14:paraId="6FBF4FD1" w14:textId="77777777" w:rsidR="00387A39" w:rsidRPr="00387A39" w:rsidRDefault="00387A39" w:rsidP="00387A39">
            <w:pPr>
              <w:spacing w:after="0" w:line="276" w:lineRule="auto"/>
              <w:rPr>
                <w:rFonts w:eastAsia="Times New Roman"/>
                <w:b/>
                <w:color w:val="FFFFFF"/>
                <w:kern w:val="0"/>
                <w:sz w:val="20"/>
                <w:szCs w:val="20"/>
                <w:lang w:val="sr-Cyrl-CS"/>
                <w14:ligatures w14:val="none"/>
              </w:rPr>
            </w:pPr>
          </w:p>
        </w:tc>
        <w:tc>
          <w:tcPr>
            <w:tcW w:w="1576" w:type="dxa"/>
            <w:tcBorders>
              <w:top w:val="nil"/>
              <w:left w:val="nil"/>
              <w:bottom w:val="single" w:sz="4" w:space="0" w:color="auto"/>
              <w:right w:val="single" w:sz="4" w:space="0" w:color="auto"/>
            </w:tcBorders>
            <w:shd w:val="clear" w:color="auto" w:fill="808080"/>
            <w:vAlign w:val="bottom"/>
          </w:tcPr>
          <w:p w14:paraId="1965F46C" w14:textId="77777777" w:rsidR="00387A39" w:rsidRPr="00387A39" w:rsidRDefault="00387A39" w:rsidP="00387A39">
            <w:pPr>
              <w:spacing w:after="0" w:line="276" w:lineRule="auto"/>
              <w:jc w:val="right"/>
              <w:rPr>
                <w:rFonts w:eastAsia="Times New Roman"/>
                <w:b/>
                <w:color w:val="FFFFFF"/>
                <w:kern w:val="0"/>
                <w:sz w:val="20"/>
                <w:szCs w:val="20"/>
                <w:lang w:val="sr-Cyrl-CS"/>
                <w14:ligatures w14:val="none"/>
              </w:rPr>
            </w:pPr>
          </w:p>
        </w:tc>
      </w:tr>
    </w:tbl>
    <w:p w14:paraId="0200B32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p w14:paraId="6FE6402D" w14:textId="77777777" w:rsidR="00387A39" w:rsidRPr="00387A39" w:rsidRDefault="00387A39" w:rsidP="00387A39">
      <w:pPr>
        <w:tabs>
          <w:tab w:val="left" w:pos="360"/>
        </w:tabs>
        <w:spacing w:after="0" w:line="240" w:lineRule="auto"/>
        <w:rPr>
          <w:rFonts w:eastAsia="Times New Roman"/>
          <w:i/>
          <w:kern w:val="0"/>
          <w:sz w:val="20"/>
          <w:szCs w:val="20"/>
          <w:lang w:val="ru-RU"/>
          <w14:ligatures w14:val="none"/>
        </w:rPr>
      </w:pPr>
      <w:r w:rsidRPr="00387A39">
        <w:rPr>
          <w:rFonts w:eastAsia="Times New Roman"/>
          <w:i/>
          <w:kern w:val="0"/>
          <w:sz w:val="20"/>
          <w:szCs w:val="20"/>
          <w:lang w:val="ru-RU"/>
          <w14:ligatures w14:val="none"/>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w:t>
      </w:r>
      <w:r w:rsidRPr="00387A39">
        <w:rPr>
          <w:rFonts w:eastAsia="Times New Roman"/>
          <w:i/>
          <w:kern w:val="0"/>
          <w:sz w:val="20"/>
          <w:szCs w:val="20"/>
          <w:lang w:val="sr-Cyrl-CS"/>
          <w14:ligatures w14:val="none"/>
        </w:rPr>
        <w:t>,</w:t>
      </w:r>
      <w:r w:rsidRPr="00387A39">
        <w:rPr>
          <w:rFonts w:eastAsia="Times New Roman"/>
          <w:i/>
          <w:kern w:val="0"/>
          <w:sz w:val="20"/>
          <w:szCs w:val="20"/>
          <w:lang w:val="ru-RU"/>
          <w14:ligatures w14:val="none"/>
        </w:rPr>
        <w:t xml:space="preserve">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sidRPr="00387A39">
        <w:rPr>
          <w:rFonts w:eastAsia="Times New Roman"/>
          <w:i/>
          <w:kern w:val="0"/>
          <w:sz w:val="20"/>
          <w:szCs w:val="20"/>
          <w14:ligatures w14:val="none"/>
        </w:rPr>
        <w:t>e</w:t>
      </w:r>
      <w:r w:rsidRPr="00387A39">
        <w:rPr>
          <w:rFonts w:eastAsia="Times New Roman"/>
          <w:i/>
          <w:kern w:val="0"/>
          <w:sz w:val="20"/>
          <w:szCs w:val="20"/>
          <w:lang w:val="ru-RU"/>
          <w14:ligatures w14:val="none"/>
        </w:rPr>
        <w:t>ализацији програма разделити према програмским целинима у којима су ангажовани,односно улози у реализацији програма</w:t>
      </w:r>
      <w:r w:rsidRPr="00387A39">
        <w:rPr>
          <w:rFonts w:eastAsia="Times New Roman"/>
          <w:i/>
          <w:kern w:val="0"/>
          <w:sz w:val="20"/>
          <w:szCs w:val="20"/>
          <w:lang w:val="sr-Cyrl-CS"/>
          <w14:ligatures w14:val="none"/>
        </w:rPr>
        <w:t>, итд</w:t>
      </w:r>
      <w:r w:rsidRPr="00387A39">
        <w:rPr>
          <w:rFonts w:eastAsia="Times New Roman"/>
          <w:i/>
          <w:kern w:val="0"/>
          <w:sz w:val="20"/>
          <w:szCs w:val="20"/>
          <w:lang w:val="ru-RU"/>
          <w14:ligatures w14:val="none"/>
        </w:rPr>
        <w:t>. Буџет програма може бити приложен и као посебна ексел табела.</w:t>
      </w:r>
    </w:p>
    <w:p w14:paraId="6F38EA18"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p>
    <w:p w14:paraId="75799347" w14:textId="77777777" w:rsidR="00387A39" w:rsidRPr="00387A39" w:rsidRDefault="00387A39" w:rsidP="00387A39">
      <w:pPr>
        <w:tabs>
          <w:tab w:val="left" w:pos="360"/>
        </w:tabs>
        <w:spacing w:after="0" w:line="240" w:lineRule="auto"/>
        <w:ind w:left="360"/>
        <w:rPr>
          <w:rFonts w:eastAsia="Times New Roman"/>
          <w:b/>
          <w:i/>
          <w:kern w:val="0"/>
          <w:sz w:val="20"/>
          <w:szCs w:val="20"/>
          <w14:ligatures w14:val="none"/>
        </w:rPr>
      </w:pPr>
      <w:r w:rsidRPr="00387A39">
        <w:rPr>
          <w:rFonts w:eastAsia="Times New Roman"/>
          <w:b/>
          <w:i/>
          <w:kern w:val="0"/>
          <w:sz w:val="20"/>
          <w:szCs w:val="20"/>
          <w:lang w:val="sr-Cyrl-CS"/>
          <w14:ligatures w14:val="none"/>
        </w:rPr>
        <w:t>10.4. Динамички план коришћења средстава:</w:t>
      </w:r>
    </w:p>
    <w:p w14:paraId="5413EEAC" w14:textId="77777777" w:rsidR="00387A39" w:rsidRPr="00387A39" w:rsidRDefault="00387A39" w:rsidP="00387A39">
      <w:pPr>
        <w:tabs>
          <w:tab w:val="left" w:pos="360"/>
        </w:tabs>
        <w:spacing w:after="0" w:line="240" w:lineRule="auto"/>
        <w:ind w:left="360"/>
        <w:rPr>
          <w:rFonts w:eastAsia="Times New Roman"/>
          <w:i/>
          <w:kern w:val="0"/>
          <w:sz w:val="20"/>
          <w:szCs w:val="20"/>
          <w:lang w:val="sr-Cyrl-CS"/>
          <w14:ligatures w14:val="none"/>
        </w:rPr>
      </w:pPr>
      <w:r w:rsidRPr="00387A39">
        <w:rPr>
          <w:rFonts w:eastAsia="Times New Roman"/>
          <w:b/>
          <w:i/>
          <w:kern w:val="0"/>
          <w:sz w:val="20"/>
          <w:szCs w:val="20"/>
          <w:lang w:val="sr-Cyrl-CS"/>
          <w14:ligatures w14:val="none"/>
        </w:rPr>
        <w:t>(динамика исплате средстава биће регулисана уговором према чл. 138. став 2. Закона о спорту (''Сл. гласник РС'' бр. 10/2016).</w:t>
      </w:r>
    </w:p>
    <w:p w14:paraId="1BB81B45" w14:textId="77777777" w:rsidR="00387A39" w:rsidRPr="00387A39" w:rsidRDefault="00387A39" w:rsidP="00387A39">
      <w:pPr>
        <w:tabs>
          <w:tab w:val="left" w:pos="360"/>
        </w:tabs>
        <w:spacing w:after="0" w:line="240" w:lineRule="auto"/>
        <w:ind w:left="360"/>
        <w:rPr>
          <w:rFonts w:eastAsia="Times New Roman"/>
          <w:i/>
          <w:kern w:val="0"/>
          <w:sz w:val="20"/>
          <w:szCs w:val="20"/>
          <w:lang w:val="sr-Cyrl-CS"/>
          <w14:ligatures w14:val="none"/>
        </w:rPr>
      </w:pPr>
    </w:p>
    <w:p w14:paraId="00FAF74B" w14:textId="77777777" w:rsidR="00387A39" w:rsidRPr="00387A39" w:rsidRDefault="00387A39" w:rsidP="00387A39">
      <w:pPr>
        <w:tabs>
          <w:tab w:val="left" w:pos="360"/>
        </w:tabs>
        <w:spacing w:after="0" w:line="240" w:lineRule="auto"/>
        <w:ind w:left="360"/>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10.4.1 Динамику коришћења средстава -финансијски план по врстана трошкова и месецима:</w:t>
      </w:r>
    </w:p>
    <w:p w14:paraId="36EDA7D4"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p>
    <w:p w14:paraId="564C309B" w14:textId="77777777" w:rsidR="00387A39" w:rsidRPr="00387A39" w:rsidRDefault="00387A39" w:rsidP="00387A39">
      <w:pPr>
        <w:tabs>
          <w:tab w:val="left" w:pos="360"/>
        </w:tabs>
        <w:spacing w:after="0" w:line="240" w:lineRule="auto"/>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10.5. Учешће на великом међународном спортском такмичењу (рекапитулација трошкова)</w:t>
      </w:r>
    </w:p>
    <w:p w14:paraId="43F17F47"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 Трошкови припреме за такмичење:</w:t>
      </w:r>
    </w:p>
    <w:p w14:paraId="22AC9FE3" w14:textId="77777777" w:rsidR="00387A39" w:rsidRPr="00387A39" w:rsidRDefault="00387A39" w:rsidP="00387A39">
      <w:pPr>
        <w:tabs>
          <w:tab w:val="left" w:pos="360"/>
        </w:tabs>
        <w:spacing w:after="0" w:line="240" w:lineRule="auto"/>
        <w:rPr>
          <w:rFonts w:eastAsia="Times New Roman"/>
          <w:i/>
          <w:kern w:val="0"/>
          <w:sz w:val="20"/>
          <w:szCs w:val="20"/>
          <w:lang w:val="sr-Cyrl-CS"/>
          <w14:ligatures w14:val="none"/>
        </w:rPr>
      </w:pPr>
      <w:r w:rsidRPr="00387A39">
        <w:rPr>
          <w:rFonts w:eastAsia="Times New Roman"/>
          <w:i/>
          <w:kern w:val="0"/>
          <w:sz w:val="20"/>
          <w:szCs w:val="20"/>
          <w:lang w:val="sr-Cyrl-CS"/>
          <w14:ligatures w14:val="none"/>
        </w:rPr>
        <w:t>- Трошкови учешћа на такмичењу</w:t>
      </w:r>
    </w:p>
    <w:p w14:paraId="537E79D1"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3614232A"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Како ће реализовање програма бити медијски подржано:</w:t>
      </w:r>
    </w:p>
    <w:p w14:paraId="3D95CCBD"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36DC3744" w14:textId="77777777" w:rsidR="00387A39" w:rsidRPr="00387A39" w:rsidRDefault="00387A39" w:rsidP="00387A39">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Место такмичења у календару такмичења:</w:t>
      </w:r>
    </w:p>
    <w:p w14:paraId="394105E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E8CD68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3A98EE1C" w14:textId="149D4415" w:rsidR="00876BDB" w:rsidRPr="00876BDB" w:rsidRDefault="00387A39" w:rsidP="00876BDB">
      <w:pPr>
        <w:numPr>
          <w:ilvl w:val="0"/>
          <w:numId w:val="15"/>
        </w:numPr>
        <w:tabs>
          <w:tab w:val="left" w:pos="360"/>
        </w:tabs>
        <w:spacing w:after="0" w:line="240" w:lineRule="auto"/>
        <w:jc w:val="both"/>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Посебне напомене:</w:t>
      </w:r>
    </w:p>
    <w:p w14:paraId="0BFAEF3E" w14:textId="77777777" w:rsidR="00876BDB" w:rsidRDefault="00876BDB" w:rsidP="00876BDB">
      <w:pPr>
        <w:tabs>
          <w:tab w:val="left" w:pos="360"/>
        </w:tabs>
        <w:spacing w:after="0" w:line="240" w:lineRule="auto"/>
        <w:ind w:left="360"/>
        <w:jc w:val="both"/>
        <w:rPr>
          <w:rFonts w:eastAsia="Times New Roman"/>
          <w:b/>
          <w:kern w:val="0"/>
          <w:sz w:val="20"/>
          <w:szCs w:val="20"/>
          <w:lang w:val="sr-Latn-RS"/>
          <w14:ligatures w14:val="none"/>
        </w:rPr>
      </w:pPr>
    </w:p>
    <w:p w14:paraId="66D58054"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27A8F70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ДЕО 3</w:t>
      </w:r>
    </w:p>
    <w:p w14:paraId="18197939"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                                              ПРЕГЛЕД НОСИЛАЦА ГОДИШЊИХ ПРОГРАМА </w:t>
      </w:r>
    </w:p>
    <w:p w14:paraId="244C439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И УКУПНО ПРЕДЛОЖЕНИХ СРЕДСТАВА ПО ОБЛАСТИМА ОПШТЕГ ИНТЕРЕСА</w:t>
      </w:r>
    </w:p>
    <w:p w14:paraId="1CC9E76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p w14:paraId="7C1A3EE0" w14:textId="71532290"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20EFE1D5"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5EB180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70599B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CE7AF4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F3C9C9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35076F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79958C6E"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DB7598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DF2963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E7A883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DC868B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C6714C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568BEDB5"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9394C3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62F097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58C034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767D40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53ED55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4A55E30"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12B16F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D1BDB6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0BC5BE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51D846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86D501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8BBD12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71B324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963A0C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E1C093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499BCC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8EBCA4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1854547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7EADB1D0" w14:textId="09C8A448"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07C91EFE"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88B64E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46AB0B4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ADD357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359857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C62725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7D1E6491"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9B6B04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095112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1C0911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38BCDF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56A612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5ACC6919"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205067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5D6ADF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7DCE4A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03CA12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100125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65CF898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EE8C79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33DA7B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F58432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8149B5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99720B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5F4EF6A9"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5DB4FC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990D31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40024D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491A75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2CCA12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735992A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306A639" w14:textId="77777777" w:rsidR="001A0F1B" w:rsidRDefault="001A0F1B" w:rsidP="00387A39">
      <w:pPr>
        <w:tabs>
          <w:tab w:val="left" w:pos="360"/>
        </w:tabs>
        <w:spacing w:after="0" w:line="240" w:lineRule="auto"/>
        <w:jc w:val="center"/>
        <w:rPr>
          <w:rFonts w:eastAsia="Times New Roman"/>
          <w:b/>
          <w:kern w:val="0"/>
          <w:sz w:val="20"/>
          <w:szCs w:val="20"/>
          <w:lang w:val="sr-Cyrl-CS"/>
          <w14:ligatures w14:val="none"/>
        </w:rPr>
      </w:pPr>
    </w:p>
    <w:p w14:paraId="4E5BE1AA" w14:textId="1F5ECDB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lastRenderedPageBreak/>
        <w:t>ЗА ОБЛАСТ ОПШТЕГ ИНТЕРЕСА ПОД ТАЧКОМ 3)</w:t>
      </w:r>
    </w:p>
    <w:p w14:paraId="35ED1E3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7640673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4ADB7B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76DD21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B221B7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68587E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BBBFF5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30B0CA08"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FC5112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6310E5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2FF15E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EF784D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8B05B7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723CEAD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9434F6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64ADD1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1119D8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BD5A8A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EB3C94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1E9B12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609988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92DB19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9029DF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472B16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3F0B5C8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7541F1F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D3D5C7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611F9E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AAD12A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CB21EB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850F7D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154DDB58" w14:textId="77777777" w:rsidR="00387A39" w:rsidRPr="00876BDB" w:rsidRDefault="00387A39" w:rsidP="00387A39">
      <w:pPr>
        <w:tabs>
          <w:tab w:val="left" w:pos="360"/>
        </w:tabs>
        <w:spacing w:after="0" w:line="240" w:lineRule="auto"/>
        <w:rPr>
          <w:rFonts w:eastAsia="Times New Roman"/>
          <w:b/>
          <w:kern w:val="0"/>
          <w:sz w:val="20"/>
          <w:szCs w:val="20"/>
          <w:lang w:val="sr-Latn-RS"/>
          <w14:ligatures w14:val="none"/>
        </w:rPr>
      </w:pPr>
    </w:p>
    <w:p w14:paraId="65748C2B" w14:textId="1076F62C"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5798D3B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3324A3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B566F8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E0193C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D8F8F1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7703B1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2A34124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CFF5AA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B4517C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4ADEAB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F13060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7DB7C1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58385EE9"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AAE608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EB8CA2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22FB76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B9B825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7E35B7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6234F3D7"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59DEE7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6D1C1D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807207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4744AC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C65387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247B768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88B6FB2" w14:textId="3ECEBC58"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442276D6"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848C86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B3D990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524411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AE1D4E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4B0F7E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62FEFD1F"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935D29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0DC1B4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70F76E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750EB9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66A9C6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03640C52"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B41891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4C34463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C767B5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8662D1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2DBC01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66C489BB"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039457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02B798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EE1A42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162646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6B271C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1CE4B6F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D909DC4" w14:textId="1C1C44F4"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67E195E5"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00144B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BB6ED0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3AF6A9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B98651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06BEFF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1B558F64"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44050C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4266B86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9BE364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134B48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DFE998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20D0586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C6AA8A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2D4C06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6E6BA1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2C7DC97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0A5B9A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026A162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3DCDA6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AB3CA4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E64FC5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332302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76E6D7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3AE14258"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14DC23EA" w14:textId="038DF4F9"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378AF33E"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C5A900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953B24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AEB634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34C5C9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388860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0C73695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8A2618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3885116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63F9523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ED3F1D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3F22B4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57F123B"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29DC01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38DF321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65922A6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37156C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E1C0F2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5FE0AE7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6EB35F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881A74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0FB669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79BD59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05D21A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6A2DAE9B" w14:textId="77777777" w:rsidR="00387A39" w:rsidRPr="00876BDB" w:rsidRDefault="00387A39" w:rsidP="00387A39">
      <w:pPr>
        <w:tabs>
          <w:tab w:val="left" w:pos="360"/>
        </w:tabs>
        <w:spacing w:after="0" w:line="240" w:lineRule="auto"/>
        <w:rPr>
          <w:rFonts w:eastAsia="Times New Roman"/>
          <w:b/>
          <w:kern w:val="0"/>
          <w:sz w:val="20"/>
          <w:szCs w:val="20"/>
          <w:lang w:val="sr-Latn-RS"/>
          <w14:ligatures w14:val="none"/>
        </w:rPr>
      </w:pPr>
    </w:p>
    <w:p w14:paraId="38B45D30" w14:textId="50197A5C"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6B193C0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A67C8C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A8FAD4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4F65A6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29F7C9E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209C00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58D4B3A2"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2202D0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76B918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4BB905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A9C087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EFE321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7A59020F"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2FC43C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2C1727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625180E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BCBA5F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EAAD27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0489FB99"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3B0E9C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504E8D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8650B0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76592E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EC206C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765A6C4C" w14:textId="77777777" w:rsidR="00387A39" w:rsidRPr="00387A39" w:rsidRDefault="00387A39" w:rsidP="00387A39">
      <w:pPr>
        <w:tabs>
          <w:tab w:val="left" w:pos="360"/>
        </w:tabs>
        <w:spacing w:after="0" w:line="240" w:lineRule="auto"/>
        <w:rPr>
          <w:rFonts w:eastAsia="Times New Roman"/>
          <w:b/>
          <w:kern w:val="0"/>
          <w:sz w:val="20"/>
          <w:szCs w:val="20"/>
          <w14:ligatures w14:val="none"/>
        </w:rPr>
      </w:pPr>
    </w:p>
    <w:p w14:paraId="52B174B0" w14:textId="77FBAE00"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10)</w:t>
      </w:r>
    </w:p>
    <w:p w14:paraId="7CD6661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39F70932"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8177E9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4861030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CBF2ED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D75BB0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8943D0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47858BA5"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528851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E870A4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6DA29C8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25C23F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3DB84E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6F4C9881"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94B25F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2FC333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045D7E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2790D6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904917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8FA92DF"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88381C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8158A6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0D6A66B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5F3F65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3B3D47D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7FE14794"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62EA48B7" w14:textId="57CDB5EA"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11)</w:t>
      </w:r>
    </w:p>
    <w:p w14:paraId="50F4921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70B6749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1943F3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3F4ACF5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4002D3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5D297A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B11B0B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299DA0A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2A4942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ED4BCB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6259825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EE9273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192D90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02BA105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F29649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205A01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CDC8AD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3C85D0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8A5FBD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A9FFA4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712834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C43C75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F431F1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D0C579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D8962C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2650A120"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ED01267" w14:textId="77777777" w:rsidR="001A0F1B" w:rsidRDefault="001A0F1B" w:rsidP="00387A39">
      <w:pPr>
        <w:tabs>
          <w:tab w:val="left" w:pos="360"/>
        </w:tabs>
        <w:spacing w:after="0" w:line="240" w:lineRule="auto"/>
        <w:jc w:val="center"/>
        <w:rPr>
          <w:rFonts w:eastAsia="Times New Roman"/>
          <w:b/>
          <w:kern w:val="0"/>
          <w:sz w:val="20"/>
          <w:szCs w:val="20"/>
          <w:lang w:val="sr-Cyrl-CS"/>
          <w14:ligatures w14:val="none"/>
        </w:rPr>
      </w:pPr>
    </w:p>
    <w:p w14:paraId="7E4218B8" w14:textId="46F5627C"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ЗА ОБЛАСТ ОПШТЕГ ИНТЕРЕСА ПОД ТАЧКОМ 12)</w:t>
      </w:r>
    </w:p>
    <w:p w14:paraId="553AB185" w14:textId="77777777" w:rsidR="00387A39" w:rsidRPr="00876BDB" w:rsidRDefault="00387A39" w:rsidP="00876BDB">
      <w:pPr>
        <w:tabs>
          <w:tab w:val="left" w:pos="360"/>
        </w:tabs>
        <w:spacing w:after="0" w:line="240" w:lineRule="auto"/>
        <w:rPr>
          <w:rFonts w:eastAsia="Times New Roman"/>
          <w:b/>
          <w:kern w:val="0"/>
          <w:sz w:val="20"/>
          <w:szCs w:val="20"/>
          <w:lang w:val="sr-Latn-R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27E927B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7B9259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4E2F4E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1D9475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79281C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A89EA2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15FF2AE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6A4BAB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89C03A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44408B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10F041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381B9A6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08A1CCB5"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91E8C4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3F96DB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2F3F0F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36FC62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21206F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47B69533"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236FE3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2C3793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00EC79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20CC38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EB6D92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42869720"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060790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26FF5222" w14:textId="51918CA7"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13)</w:t>
      </w:r>
    </w:p>
    <w:p w14:paraId="2BFEB1D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68E0A3B7"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64F9C75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D60676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566CF49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2CEF90C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D92194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0DF06031"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CF5851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4200770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6E280E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A77534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EC31B0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6BB593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9A6F55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751E032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B6B1FF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7B6473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26D78FF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753B203B"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C5B56D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71E921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AD6D04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E01D4F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752F98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78506B1F"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402A6F7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25CA77CB" w14:textId="704992CC"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ЗА ОБЛАСТ ОПШТЕГ ИНТЕРЕСА ПОД ТАЧКОМ 14)</w:t>
      </w:r>
    </w:p>
    <w:p w14:paraId="63627B0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2AD9EB77"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541715B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14A9A4B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B21BF8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8BD61D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45FD0C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3B3BF0FF"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52B076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EC7C5B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30F912B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E50AFE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879298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6B5A8CB7"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5993A4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25CC4B9"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BF3E9B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75ACD2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17D34A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E6A6FC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BD5276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B55ECB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A6809B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448AEE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369D70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144FB98E"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518E4B4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ЗА ОБЛАСТ ОПШТЕГ ИНТЕРЕСА ПОД ТАЧКОМ 15)</w:t>
      </w:r>
    </w:p>
    <w:p w14:paraId="5AEA188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p w14:paraId="61BC3FB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624E5719"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0DE6658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AD15EB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D2B12D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87F31E0"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2A941C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03E65F4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72703D3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6E9265E"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4971D7C3"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2F6F381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58C7CBE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F7014C1"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7E29C2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0B8E8C0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69F5B1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5A7633B5"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03AA82F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4A913F6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9D8F8B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23CA850F"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B5F5E9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04BCFEB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1851C0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413A9D8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0BAEE1D"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ЗА ОБЛАСТ ОПШТЕГ ИНТЕРЕСА ПОД ТАЧКОМ 16)</w:t>
      </w:r>
    </w:p>
    <w:p w14:paraId="1C035B7A" w14:textId="77777777" w:rsidR="00387A39" w:rsidRPr="00876BDB" w:rsidRDefault="00387A39" w:rsidP="00876BDB">
      <w:pPr>
        <w:tabs>
          <w:tab w:val="left" w:pos="360"/>
        </w:tabs>
        <w:spacing w:after="0" w:line="240" w:lineRule="auto"/>
        <w:rPr>
          <w:rFonts w:eastAsia="Times New Roman"/>
          <w:b/>
          <w:kern w:val="0"/>
          <w:sz w:val="20"/>
          <w:szCs w:val="20"/>
          <w:lang w:val="sr-Latn-R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475"/>
        <w:gridCol w:w="2145"/>
        <w:gridCol w:w="1771"/>
        <w:gridCol w:w="1772"/>
      </w:tblGrid>
      <w:tr w:rsidR="00387A39" w:rsidRPr="00387A39" w14:paraId="2A8D796A"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47D91001"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Р.бр.</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D47CCC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7688626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93427E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Тражена средства</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10EB364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Предложена средства</w:t>
            </w:r>
          </w:p>
        </w:tc>
      </w:tr>
      <w:tr w:rsidR="00387A39" w:rsidRPr="00387A39" w14:paraId="56D44CBD"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10779F8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1.</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582F53C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AAE0EC7"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279AA14"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07EAD8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32D526DC"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2990E50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2.</w:t>
            </w: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36AFD6E6"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12D411B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6CB8835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7D9406C8"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r w:rsidR="00387A39" w:rsidRPr="00387A39" w14:paraId="1AE8D6A4" w14:textId="77777777" w:rsidTr="0031665E">
        <w:tc>
          <w:tcPr>
            <w:tcW w:w="707" w:type="dxa"/>
            <w:tcBorders>
              <w:top w:val="single" w:sz="4" w:space="0" w:color="auto"/>
              <w:left w:val="single" w:sz="4" w:space="0" w:color="auto"/>
              <w:bottom w:val="single" w:sz="4" w:space="0" w:color="auto"/>
              <w:right w:val="single" w:sz="4" w:space="0" w:color="auto"/>
            </w:tcBorders>
            <w:shd w:val="clear" w:color="auto" w:fill="auto"/>
          </w:tcPr>
          <w:p w14:paraId="364097AB"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475" w:type="dxa"/>
            <w:tcBorders>
              <w:top w:val="single" w:sz="4" w:space="0" w:color="auto"/>
              <w:left w:val="single" w:sz="4" w:space="0" w:color="auto"/>
              <w:bottom w:val="single" w:sz="4" w:space="0" w:color="auto"/>
              <w:right w:val="single" w:sz="4" w:space="0" w:color="auto"/>
            </w:tcBorders>
            <w:shd w:val="clear" w:color="auto" w:fill="auto"/>
          </w:tcPr>
          <w:p w14:paraId="67075B7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2145" w:type="dxa"/>
            <w:tcBorders>
              <w:top w:val="single" w:sz="4" w:space="0" w:color="auto"/>
              <w:left w:val="single" w:sz="4" w:space="0" w:color="auto"/>
              <w:bottom w:val="single" w:sz="4" w:space="0" w:color="auto"/>
              <w:right w:val="single" w:sz="4" w:space="0" w:color="auto"/>
            </w:tcBorders>
            <w:shd w:val="clear" w:color="auto" w:fill="auto"/>
          </w:tcPr>
          <w:p w14:paraId="204D47CA"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4FC7DC82"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4163560C" w14:textId="77777777" w:rsidR="00387A39" w:rsidRPr="00387A39" w:rsidRDefault="00387A39" w:rsidP="00387A39">
            <w:pPr>
              <w:tabs>
                <w:tab w:val="left" w:pos="360"/>
              </w:tabs>
              <w:spacing w:after="0" w:line="240" w:lineRule="auto"/>
              <w:jc w:val="center"/>
              <w:rPr>
                <w:rFonts w:eastAsia="Times New Roman"/>
                <w:b/>
                <w:kern w:val="0"/>
                <w:sz w:val="20"/>
                <w:szCs w:val="20"/>
                <w:lang w:val="sr-Cyrl-CS"/>
                <w14:ligatures w14:val="none"/>
              </w:rPr>
            </w:pPr>
          </w:p>
        </w:tc>
      </w:tr>
    </w:tbl>
    <w:p w14:paraId="717F019B"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p w14:paraId="0C113B08" w14:textId="19461D18" w:rsidR="00876BDB" w:rsidRDefault="00876BDB" w:rsidP="00387A39">
      <w:pPr>
        <w:tabs>
          <w:tab w:val="left" w:pos="360"/>
        </w:tabs>
        <w:spacing w:after="0" w:line="240" w:lineRule="auto"/>
        <w:rPr>
          <w:rFonts w:eastAsia="Times New Roman"/>
          <w:b/>
          <w:kern w:val="0"/>
          <w:sz w:val="20"/>
          <w:szCs w:val="20"/>
          <w:lang w:val="sr-Cyrl-CS"/>
          <w14:ligatures w14:val="none"/>
        </w:rPr>
      </w:pPr>
    </w:p>
    <w:p w14:paraId="31D6DA4A" w14:textId="1A81280B" w:rsidR="001A0F1B" w:rsidRDefault="001A0F1B" w:rsidP="00387A39">
      <w:pPr>
        <w:tabs>
          <w:tab w:val="left" w:pos="360"/>
        </w:tabs>
        <w:spacing w:after="0" w:line="240" w:lineRule="auto"/>
        <w:rPr>
          <w:rFonts w:eastAsia="Times New Roman"/>
          <w:b/>
          <w:kern w:val="0"/>
          <w:sz w:val="20"/>
          <w:szCs w:val="20"/>
          <w:lang w:val="sr-Cyrl-CS"/>
          <w14:ligatures w14:val="none"/>
        </w:rPr>
      </w:pPr>
    </w:p>
    <w:p w14:paraId="67E9FBB2" w14:textId="1669C35E" w:rsidR="001A0F1B" w:rsidRDefault="001A0F1B" w:rsidP="00387A39">
      <w:pPr>
        <w:tabs>
          <w:tab w:val="left" w:pos="360"/>
        </w:tabs>
        <w:spacing w:after="0" w:line="240" w:lineRule="auto"/>
        <w:rPr>
          <w:rFonts w:eastAsia="Times New Roman"/>
          <w:b/>
          <w:kern w:val="0"/>
          <w:sz w:val="20"/>
          <w:szCs w:val="20"/>
          <w:lang w:val="sr-Cyrl-CS"/>
          <w14:ligatures w14:val="none"/>
        </w:rPr>
      </w:pPr>
    </w:p>
    <w:p w14:paraId="7278AF9B" w14:textId="1AF5D1EF" w:rsidR="001A0F1B" w:rsidRDefault="001A0F1B" w:rsidP="00387A39">
      <w:pPr>
        <w:tabs>
          <w:tab w:val="left" w:pos="360"/>
        </w:tabs>
        <w:spacing w:after="0" w:line="240" w:lineRule="auto"/>
        <w:rPr>
          <w:rFonts w:eastAsia="Times New Roman"/>
          <w:b/>
          <w:kern w:val="0"/>
          <w:sz w:val="20"/>
          <w:szCs w:val="20"/>
          <w:lang w:val="sr-Cyrl-CS"/>
          <w14:ligatures w14:val="none"/>
        </w:rPr>
      </w:pPr>
    </w:p>
    <w:p w14:paraId="638384C8" w14:textId="4789C705" w:rsidR="001A0F1B" w:rsidRDefault="001A0F1B" w:rsidP="00387A39">
      <w:pPr>
        <w:tabs>
          <w:tab w:val="left" w:pos="360"/>
        </w:tabs>
        <w:spacing w:after="0" w:line="240" w:lineRule="auto"/>
        <w:rPr>
          <w:rFonts w:eastAsia="Times New Roman"/>
          <w:b/>
          <w:kern w:val="0"/>
          <w:sz w:val="20"/>
          <w:szCs w:val="20"/>
          <w:lang w:val="sr-Cyrl-CS"/>
          <w14:ligatures w14:val="none"/>
        </w:rPr>
      </w:pPr>
    </w:p>
    <w:p w14:paraId="0BA4E6E8" w14:textId="503B0ED3" w:rsidR="001A0F1B" w:rsidRDefault="001A0F1B" w:rsidP="00387A39">
      <w:pPr>
        <w:tabs>
          <w:tab w:val="left" w:pos="360"/>
        </w:tabs>
        <w:spacing w:after="0" w:line="240" w:lineRule="auto"/>
        <w:rPr>
          <w:rFonts w:eastAsia="Times New Roman"/>
          <w:b/>
          <w:kern w:val="0"/>
          <w:sz w:val="20"/>
          <w:szCs w:val="20"/>
          <w:lang w:val="sr-Cyrl-CS"/>
          <w14:ligatures w14:val="none"/>
        </w:rPr>
      </w:pPr>
    </w:p>
    <w:p w14:paraId="04B48581" w14:textId="1C7258F8" w:rsidR="001A0F1B" w:rsidRDefault="001A0F1B" w:rsidP="00387A39">
      <w:pPr>
        <w:tabs>
          <w:tab w:val="left" w:pos="360"/>
        </w:tabs>
        <w:spacing w:after="0" w:line="240" w:lineRule="auto"/>
        <w:rPr>
          <w:rFonts w:eastAsia="Times New Roman"/>
          <w:b/>
          <w:kern w:val="0"/>
          <w:sz w:val="20"/>
          <w:szCs w:val="20"/>
          <w:lang w:val="sr-Cyrl-CS"/>
          <w14:ligatures w14:val="none"/>
        </w:rPr>
      </w:pPr>
    </w:p>
    <w:p w14:paraId="69CBD0EC" w14:textId="4B1ADBBB" w:rsidR="001A0F1B" w:rsidRDefault="001A0F1B" w:rsidP="00387A39">
      <w:pPr>
        <w:tabs>
          <w:tab w:val="left" w:pos="360"/>
        </w:tabs>
        <w:spacing w:after="0" w:line="240" w:lineRule="auto"/>
        <w:rPr>
          <w:rFonts w:eastAsia="Times New Roman"/>
          <w:b/>
          <w:kern w:val="0"/>
          <w:sz w:val="20"/>
          <w:szCs w:val="20"/>
          <w:lang w:val="sr-Cyrl-CS"/>
          <w14:ligatures w14:val="none"/>
        </w:rPr>
      </w:pPr>
    </w:p>
    <w:p w14:paraId="606C6149" w14:textId="38DD0AE2" w:rsidR="001A0F1B" w:rsidRDefault="001A0F1B" w:rsidP="00387A39">
      <w:pPr>
        <w:tabs>
          <w:tab w:val="left" w:pos="360"/>
        </w:tabs>
        <w:spacing w:after="0" w:line="240" w:lineRule="auto"/>
        <w:rPr>
          <w:rFonts w:eastAsia="Times New Roman"/>
          <w:b/>
          <w:kern w:val="0"/>
          <w:sz w:val="20"/>
          <w:szCs w:val="20"/>
          <w:lang w:val="sr-Cyrl-CS"/>
          <w14:ligatures w14:val="none"/>
        </w:rPr>
      </w:pPr>
    </w:p>
    <w:p w14:paraId="12F74005" w14:textId="325FB0F8" w:rsidR="001A0F1B" w:rsidRDefault="001A0F1B" w:rsidP="00387A39">
      <w:pPr>
        <w:tabs>
          <w:tab w:val="left" w:pos="360"/>
        </w:tabs>
        <w:spacing w:after="0" w:line="240" w:lineRule="auto"/>
        <w:rPr>
          <w:rFonts w:eastAsia="Times New Roman"/>
          <w:b/>
          <w:kern w:val="0"/>
          <w:sz w:val="20"/>
          <w:szCs w:val="20"/>
          <w:lang w:val="sr-Cyrl-CS"/>
          <w14:ligatures w14:val="none"/>
        </w:rPr>
      </w:pPr>
    </w:p>
    <w:p w14:paraId="1C14F9EE" w14:textId="6BC4DF26" w:rsidR="001A0F1B" w:rsidRDefault="001A0F1B" w:rsidP="00387A39">
      <w:pPr>
        <w:tabs>
          <w:tab w:val="left" w:pos="360"/>
        </w:tabs>
        <w:spacing w:after="0" w:line="240" w:lineRule="auto"/>
        <w:rPr>
          <w:rFonts w:eastAsia="Times New Roman"/>
          <w:b/>
          <w:kern w:val="0"/>
          <w:sz w:val="20"/>
          <w:szCs w:val="20"/>
          <w:lang w:val="sr-Cyrl-CS"/>
          <w14:ligatures w14:val="none"/>
        </w:rPr>
      </w:pPr>
    </w:p>
    <w:p w14:paraId="7AB19DC7" w14:textId="0AFEC791" w:rsidR="001A0F1B" w:rsidRDefault="001A0F1B" w:rsidP="00387A39">
      <w:pPr>
        <w:tabs>
          <w:tab w:val="left" w:pos="360"/>
        </w:tabs>
        <w:spacing w:after="0" w:line="240" w:lineRule="auto"/>
        <w:rPr>
          <w:rFonts w:eastAsia="Times New Roman"/>
          <w:b/>
          <w:kern w:val="0"/>
          <w:sz w:val="20"/>
          <w:szCs w:val="20"/>
          <w:lang w:val="sr-Cyrl-CS"/>
          <w14:ligatures w14:val="none"/>
        </w:rPr>
      </w:pPr>
    </w:p>
    <w:p w14:paraId="6B3ACB48" w14:textId="49957F8B" w:rsidR="001A0F1B" w:rsidRDefault="001A0F1B" w:rsidP="00387A39">
      <w:pPr>
        <w:tabs>
          <w:tab w:val="left" w:pos="360"/>
        </w:tabs>
        <w:spacing w:after="0" w:line="240" w:lineRule="auto"/>
        <w:rPr>
          <w:rFonts w:eastAsia="Times New Roman"/>
          <w:b/>
          <w:kern w:val="0"/>
          <w:sz w:val="20"/>
          <w:szCs w:val="20"/>
          <w:lang w:val="sr-Cyrl-CS"/>
          <w14:ligatures w14:val="none"/>
        </w:rPr>
      </w:pPr>
    </w:p>
    <w:p w14:paraId="074AD10A" w14:textId="5C42226E" w:rsidR="001A0F1B" w:rsidRDefault="001A0F1B" w:rsidP="00387A39">
      <w:pPr>
        <w:tabs>
          <w:tab w:val="left" w:pos="360"/>
        </w:tabs>
        <w:spacing w:after="0" w:line="240" w:lineRule="auto"/>
        <w:rPr>
          <w:rFonts w:eastAsia="Times New Roman"/>
          <w:b/>
          <w:kern w:val="0"/>
          <w:sz w:val="20"/>
          <w:szCs w:val="20"/>
          <w:lang w:val="sr-Cyrl-CS"/>
          <w14:ligatures w14:val="none"/>
        </w:rPr>
      </w:pPr>
    </w:p>
    <w:p w14:paraId="702FBFD5" w14:textId="77777777" w:rsidR="001A0F1B" w:rsidRDefault="001A0F1B" w:rsidP="00387A39">
      <w:pPr>
        <w:tabs>
          <w:tab w:val="left" w:pos="360"/>
        </w:tabs>
        <w:spacing w:after="0" w:line="240" w:lineRule="auto"/>
        <w:rPr>
          <w:rFonts w:eastAsia="Times New Roman"/>
          <w:b/>
          <w:kern w:val="0"/>
          <w:sz w:val="20"/>
          <w:szCs w:val="20"/>
          <w:lang w:val="sr-Latn-RS"/>
          <w14:ligatures w14:val="none"/>
        </w:rPr>
      </w:pPr>
    </w:p>
    <w:p w14:paraId="3795F470" w14:textId="77777777" w:rsidR="00876BDB" w:rsidRDefault="00876BDB" w:rsidP="00387A39">
      <w:pPr>
        <w:tabs>
          <w:tab w:val="left" w:pos="360"/>
        </w:tabs>
        <w:spacing w:after="0" w:line="240" w:lineRule="auto"/>
        <w:rPr>
          <w:rFonts w:eastAsia="Times New Roman"/>
          <w:b/>
          <w:kern w:val="0"/>
          <w:sz w:val="20"/>
          <w:szCs w:val="20"/>
          <w:lang w:val="sr-Latn-RS"/>
          <w14:ligatures w14:val="none"/>
        </w:rPr>
      </w:pPr>
    </w:p>
    <w:p w14:paraId="46305338" w14:textId="77777777" w:rsidR="001A0F1B" w:rsidRDefault="001A0F1B" w:rsidP="00387A39">
      <w:pPr>
        <w:tabs>
          <w:tab w:val="left" w:pos="360"/>
        </w:tabs>
        <w:spacing w:after="0" w:line="240" w:lineRule="auto"/>
        <w:rPr>
          <w:rFonts w:eastAsia="Times New Roman"/>
          <w:b/>
          <w:kern w:val="0"/>
          <w:sz w:val="20"/>
          <w:szCs w:val="20"/>
          <w:lang w:val="sr-Cyrl-CS"/>
          <w14:ligatures w14:val="none"/>
        </w:rPr>
      </w:pPr>
    </w:p>
    <w:p w14:paraId="7B3FA13C" w14:textId="10F29AFB"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lastRenderedPageBreak/>
        <w:t>ДЕО 4</w:t>
      </w:r>
    </w:p>
    <w:p w14:paraId="12E6E84E" w14:textId="7C77F196" w:rsidR="00387A39" w:rsidRPr="00876BDB" w:rsidRDefault="00387A39" w:rsidP="00876BDB">
      <w:pPr>
        <w:tabs>
          <w:tab w:val="left" w:pos="360"/>
        </w:tabs>
        <w:spacing w:after="0" w:line="240" w:lineRule="auto"/>
        <w:jc w:val="center"/>
        <w:rPr>
          <w:rFonts w:eastAsia="Times New Roman"/>
          <w:b/>
          <w:kern w:val="0"/>
          <w:sz w:val="20"/>
          <w:szCs w:val="20"/>
          <w:lang w:val="sr-Latn-RS"/>
          <w14:ligatures w14:val="none"/>
        </w:rPr>
      </w:pPr>
      <w:r w:rsidRPr="00387A39">
        <w:rPr>
          <w:rFonts w:eastAsia="Times New Roman"/>
          <w:b/>
          <w:kern w:val="0"/>
          <w:sz w:val="20"/>
          <w:szCs w:val="20"/>
          <w:lang w:val="sr-Cyrl-CS"/>
          <w14:ligatures w14:val="none"/>
        </w:rPr>
        <w:t>ПРИЛОЗИ УЗ ПРЕДЛОГ ПРОГРАМА</w:t>
      </w:r>
    </w:p>
    <w:p w14:paraId="3F6AB853"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Носилац програма: </w:t>
      </w:r>
    </w:p>
    <w:p w14:paraId="7C2E26A2"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2818"/>
        <w:gridCol w:w="1887"/>
        <w:gridCol w:w="1925"/>
        <w:gridCol w:w="2172"/>
      </w:tblGrid>
      <w:tr w:rsidR="00387A39" w:rsidRPr="00387A39" w14:paraId="279ADAE2" w14:textId="77777777" w:rsidTr="009A0A5F">
        <w:trPr>
          <w:trHeight w:val="67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118D16EE"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Бр.</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CB56886"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Врста прилога(обавезни)</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677C223"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Предлагач програма</w:t>
            </w:r>
          </w:p>
          <w:p w14:paraId="3B5F6A18"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(означити X)</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675E918"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Попуњава Комисија</w:t>
            </w: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47C1769"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Напомене</w:t>
            </w:r>
          </w:p>
        </w:tc>
      </w:tr>
      <w:tr w:rsidR="00387A39" w:rsidRPr="00387A39" w14:paraId="558170B4" w14:textId="77777777" w:rsidTr="009A0A5F">
        <w:trPr>
          <w:trHeight w:val="225"/>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ACBCB5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7745C8F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пропратно писмо</w:t>
            </w:r>
          </w:p>
          <w:p w14:paraId="4B3C64DB"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6F6026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6C6B88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0A2ED9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5A1A8C92" w14:textId="77777777" w:rsidTr="009A0A5F">
        <w:trPr>
          <w:trHeight w:val="46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1CD81BB"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2. </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23F6C2B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копија решења о регистрацији организације</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C97DF6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9619FB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31385B7D"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0583E1B1" w14:textId="77777777" w:rsidTr="009A0A5F">
        <w:trPr>
          <w:trHeight w:val="613"/>
        </w:trPr>
        <w:tc>
          <w:tcPr>
            <w:tcW w:w="548" w:type="dxa"/>
            <w:tcBorders>
              <w:top w:val="single" w:sz="4" w:space="0" w:color="auto"/>
              <w:left w:val="single" w:sz="4" w:space="0" w:color="auto"/>
              <w:bottom w:val="single" w:sz="4" w:space="0" w:color="auto"/>
              <w:right w:val="single" w:sz="4" w:space="0" w:color="auto"/>
            </w:tcBorders>
            <w:shd w:val="clear" w:color="auto" w:fill="auto"/>
          </w:tcPr>
          <w:p w14:paraId="478FA5CA"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3.</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CD80DAC"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14:ligatures w14:val="none"/>
              </w:rPr>
              <w:t>je</w:t>
            </w:r>
            <w:r w:rsidRPr="00387A39">
              <w:rPr>
                <w:rFonts w:eastAsia="Times New Roman"/>
                <w:b/>
                <w:kern w:val="0"/>
                <w:sz w:val="20"/>
                <w:szCs w:val="20"/>
                <w:lang w:val="ru-RU"/>
                <w14:ligatures w14:val="none"/>
              </w:rPr>
              <w:t>дан</w:t>
            </w:r>
            <w:r w:rsidRPr="00387A39">
              <w:rPr>
                <w:rFonts w:eastAsia="Times New Roman"/>
                <w:b/>
                <w:kern w:val="0"/>
                <w:sz w:val="20"/>
                <w:szCs w:val="20"/>
                <w:lang w:val="sr-Cyrl-CS"/>
                <w14:ligatures w14:val="none"/>
              </w:rPr>
              <w:t xml:space="preserve"> примерак </w:t>
            </w:r>
            <w:r w:rsidRPr="00387A39">
              <w:rPr>
                <w:rFonts w:eastAsia="Times New Roman"/>
                <w:kern w:val="0"/>
                <w:sz w:val="20"/>
                <w:szCs w:val="20"/>
                <w:lang w:val="sr-Cyrl-CS"/>
                <w14:ligatures w14:val="none"/>
              </w:rPr>
              <w:t>обрасца предлога програма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79170C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1A04E5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5DEA6DD1"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44AE3B02" w14:textId="77777777" w:rsidTr="009A0A5F">
        <w:trPr>
          <w:trHeight w:val="46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F75F2F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4.</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5AF6688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ЦД /флеш са предлогом програма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A1621B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E178B2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6841F05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0F389A07" w14:textId="77777777" w:rsidTr="009A0A5F">
        <w:trPr>
          <w:trHeight w:val="449"/>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B1A89CD"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5. </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742561A6"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Копија уговора о отварању рачуна са банком</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92017F6"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F441F8B"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337AF5E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573BB7EB" w14:textId="77777777" w:rsidTr="009A0A5F">
        <w:trPr>
          <w:trHeight w:val="689"/>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979C2BB"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6.</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1F303EA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одлуке о суфинансирању програма или потврда намере о суфинансирању програма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8E0416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E3A7AEA"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548A4311"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6BCCB321" w14:textId="77777777" w:rsidTr="009A0A5F">
        <w:trPr>
          <w:trHeight w:val="225"/>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90B9CE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7.</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3D8FC873"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копија статута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009BEE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0ED05E0"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0071C1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53E8028F" w14:textId="77777777" w:rsidTr="009A0A5F">
        <w:trPr>
          <w:trHeight w:val="91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700FBF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8.</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BCEF9A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копија годишњег извештаја и завршног рачуна за претходну годину и финансијског плана за текућу годину</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E4DAF4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54AF93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847572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5771A36E" w14:textId="77777777" w:rsidTr="009A0A5F">
        <w:trPr>
          <w:trHeight w:val="1378"/>
        </w:trPr>
        <w:tc>
          <w:tcPr>
            <w:tcW w:w="548" w:type="dxa"/>
            <w:tcBorders>
              <w:top w:val="single" w:sz="4" w:space="0" w:color="auto"/>
              <w:left w:val="single" w:sz="4" w:space="0" w:color="auto"/>
              <w:bottom w:val="single" w:sz="4" w:space="0" w:color="auto"/>
              <w:right w:val="single" w:sz="4" w:space="0" w:color="auto"/>
            </w:tcBorders>
            <w:shd w:val="clear" w:color="auto" w:fill="auto"/>
          </w:tcPr>
          <w:p w14:paraId="06B6FE0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9.</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353CBA86"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5CC67F0"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DBC6A6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04AFA51"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312B3C23" w14:textId="77777777" w:rsidTr="009A0A5F">
        <w:trPr>
          <w:trHeight w:val="67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3D97A10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10.</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7D09919C" w14:textId="77777777" w:rsidR="00387A39" w:rsidRPr="00387A39" w:rsidRDefault="00387A39" w:rsidP="00387A39">
            <w:pPr>
              <w:tabs>
                <w:tab w:val="left" w:pos="360"/>
              </w:tabs>
              <w:spacing w:after="0" w:line="240" w:lineRule="auto"/>
              <w:rPr>
                <w:rFonts w:eastAsia="Times New Roman"/>
                <w:color w:val="FF0000"/>
                <w:kern w:val="0"/>
                <w:sz w:val="20"/>
                <w:szCs w:val="20"/>
                <w:lang w:val="sr-Cyrl-CS"/>
                <w14:ligatures w14:val="none"/>
              </w:rPr>
            </w:pPr>
            <w:r w:rsidRPr="00387A39">
              <w:rPr>
                <w:rFonts w:eastAsia="Times New Roman"/>
                <w:kern w:val="0"/>
                <w:sz w:val="20"/>
                <w:szCs w:val="20"/>
                <w:lang w:val="sr-Cyrl-CS"/>
                <w14:ligatures w14:val="none"/>
              </w:rPr>
              <w:t xml:space="preserve">изјава да не постоје препреке из </w:t>
            </w:r>
            <w:r w:rsidRPr="00387A39">
              <w:rPr>
                <w:rFonts w:eastAsia="Times New Roman"/>
                <w:kern w:val="0"/>
                <w:sz w:val="20"/>
                <w:szCs w:val="20"/>
                <w:lang w:val="sr-Latn-CS"/>
                <w14:ligatures w14:val="none"/>
              </w:rPr>
              <w:t xml:space="preserve">члана </w:t>
            </w:r>
            <w:r w:rsidRPr="00387A39">
              <w:rPr>
                <w:rFonts w:eastAsia="Times New Roman"/>
                <w:kern w:val="0"/>
                <w:sz w:val="20"/>
                <w:szCs w:val="20"/>
                <w:lang w:val="sr-Cyrl-CS"/>
                <w14:ligatures w14:val="none"/>
              </w:rPr>
              <w:t>7</w:t>
            </w:r>
            <w:r w:rsidRPr="00387A39">
              <w:rPr>
                <w:rFonts w:eastAsia="Times New Roman"/>
                <w:kern w:val="0"/>
                <w:sz w:val="20"/>
                <w:szCs w:val="20"/>
                <w:lang w:val="sr-Latn-CS"/>
                <w14:ligatures w14:val="none"/>
              </w:rPr>
              <w:t xml:space="preserve">. ст. </w:t>
            </w:r>
            <w:r w:rsidRPr="00387A39">
              <w:rPr>
                <w:rFonts w:eastAsia="Times New Roman"/>
                <w:kern w:val="0"/>
                <w:sz w:val="20"/>
                <w:szCs w:val="20"/>
                <w:lang w:val="sr-Cyrl-CS"/>
                <w14:ligatures w14:val="none"/>
              </w:rPr>
              <w:t>2</w:t>
            </w:r>
            <w:r w:rsidRPr="00387A39">
              <w:rPr>
                <w:rFonts w:eastAsia="Times New Roman"/>
                <w:kern w:val="0"/>
                <w:sz w:val="20"/>
                <w:szCs w:val="20"/>
                <w:lang w:val="sr-Latn-CS"/>
                <w14:ligatures w14:val="none"/>
              </w:rPr>
              <w:t xml:space="preserve">. и </w:t>
            </w:r>
            <w:r w:rsidRPr="00387A39">
              <w:rPr>
                <w:rFonts w:eastAsia="Times New Roman"/>
                <w:kern w:val="0"/>
                <w:sz w:val="20"/>
                <w:szCs w:val="20"/>
                <w:lang w:val="sr-Cyrl-CS"/>
                <w14:ligatures w14:val="none"/>
              </w:rPr>
              <w:t>члана 8</w:t>
            </w:r>
            <w:r w:rsidRPr="00387A39">
              <w:rPr>
                <w:rFonts w:eastAsia="Times New Roman"/>
                <w:kern w:val="0"/>
                <w:sz w:val="20"/>
                <w:szCs w:val="20"/>
                <w:lang w:val="sr-Latn-CS"/>
                <w14:ligatures w14:val="none"/>
              </w:rPr>
              <w:t xml:space="preserve">. ст. </w:t>
            </w:r>
            <w:r w:rsidRPr="00387A39">
              <w:rPr>
                <w:rFonts w:eastAsia="Times New Roman"/>
                <w:kern w:val="0"/>
                <w:sz w:val="20"/>
                <w:szCs w:val="20"/>
                <w:lang w:val="sr-Cyrl-CS"/>
                <w14:ligatures w14:val="none"/>
              </w:rPr>
              <w:t>2</w:t>
            </w:r>
            <w:r w:rsidRPr="00387A39">
              <w:rPr>
                <w:rFonts w:eastAsia="Times New Roman"/>
                <w:kern w:val="0"/>
                <w:sz w:val="20"/>
                <w:szCs w:val="20"/>
                <w:lang w:val="sr-Latn-CS"/>
                <w14:ligatures w14:val="none"/>
              </w:rPr>
              <w:t xml:space="preserve">. </w:t>
            </w:r>
            <w:r w:rsidRPr="00387A39">
              <w:rPr>
                <w:rFonts w:eastAsia="Times New Roman"/>
                <w:kern w:val="0"/>
                <w:sz w:val="20"/>
                <w:szCs w:val="20"/>
                <w:lang w:val="sr-Cyrl-CS"/>
                <w14:ligatures w14:val="none"/>
              </w:rPr>
              <w:t>Овог Правилника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324087A"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866256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1B6E99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6B77956E" w14:textId="77777777" w:rsidTr="009A0A5F">
        <w:trPr>
          <w:trHeight w:val="46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2AEEA1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11.</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6B57A3A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Календар такмичења за програм организације </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C2F724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33FD17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25329C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3E946D26" w14:textId="77777777" w:rsidTr="009A0A5F">
        <w:trPr>
          <w:trHeight w:val="91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5AC95B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12.</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28F992B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Одлука надлежног органа носиоца програма о утврђивању предлога годишњег програма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97F01A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870195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F893A7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50C9D629" w14:textId="77777777" w:rsidTr="009A0A5F">
        <w:trPr>
          <w:trHeight w:val="710"/>
        </w:trPr>
        <w:tc>
          <w:tcPr>
            <w:tcW w:w="548" w:type="dxa"/>
            <w:tcBorders>
              <w:top w:val="single" w:sz="4" w:space="0" w:color="auto"/>
              <w:left w:val="single" w:sz="4" w:space="0" w:color="auto"/>
              <w:bottom w:val="single" w:sz="4" w:space="0" w:color="auto"/>
              <w:right w:val="single" w:sz="4" w:space="0" w:color="auto"/>
            </w:tcBorders>
            <w:shd w:val="clear" w:color="auto" w:fill="auto"/>
          </w:tcPr>
          <w:p w14:paraId="5F2C320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13.</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3D89287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Изјаву о партнерству попуњену и потписану од стране свих партнера у програму</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1E22DDA"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D05EF1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7B3337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631A2A4C" w14:textId="77777777" w:rsidTr="009A0A5F">
        <w:trPr>
          <w:trHeight w:val="91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A29C7B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14.</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5FE0D6F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Одлука  Градског Спортског савеза о утврђивању предлога годишњих програма спортских сорганизација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4FA3566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836D91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7B32B36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13120325" w14:textId="77777777" w:rsidTr="009A0A5F">
        <w:trPr>
          <w:trHeight w:val="689"/>
        </w:trPr>
        <w:tc>
          <w:tcPr>
            <w:tcW w:w="548" w:type="dxa"/>
            <w:tcBorders>
              <w:top w:val="single" w:sz="4" w:space="0" w:color="auto"/>
              <w:left w:val="single" w:sz="4" w:space="0" w:color="auto"/>
              <w:bottom w:val="single" w:sz="4" w:space="0" w:color="auto"/>
              <w:right w:val="single" w:sz="4" w:space="0" w:color="auto"/>
            </w:tcBorders>
            <w:shd w:val="clear" w:color="auto" w:fill="auto"/>
          </w:tcPr>
          <w:p w14:paraId="7DD58D62"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15. </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049DD866"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Копија решења о додели ПИБ-а (ако ПИБ није садржан у решењу о регистрацији)</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68374D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C25D68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02A51B3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06BD336C" w14:textId="77777777" w:rsidTr="009A0A5F">
        <w:trPr>
          <w:trHeight w:val="914"/>
        </w:trPr>
        <w:tc>
          <w:tcPr>
            <w:tcW w:w="548" w:type="dxa"/>
            <w:tcBorders>
              <w:top w:val="single" w:sz="4" w:space="0" w:color="auto"/>
              <w:left w:val="single" w:sz="4" w:space="0" w:color="auto"/>
              <w:bottom w:val="single" w:sz="4" w:space="0" w:color="auto"/>
              <w:right w:val="single" w:sz="4" w:space="0" w:color="auto"/>
            </w:tcBorders>
            <w:shd w:val="clear" w:color="auto" w:fill="auto"/>
          </w:tcPr>
          <w:p w14:paraId="350F671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16.</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2AF2436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Списак усвојених и на сајту савеза објављених спортских правила(статут и правилници- орган и датум усвајања)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B11B2A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0FF3C0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3AAFD64E"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4CE0B9EE" w14:textId="77777777" w:rsidTr="009A0A5F">
        <w:trPr>
          <w:trHeight w:val="225"/>
        </w:trPr>
        <w:tc>
          <w:tcPr>
            <w:tcW w:w="548" w:type="dxa"/>
            <w:tcBorders>
              <w:top w:val="single" w:sz="4" w:space="0" w:color="auto"/>
              <w:left w:val="single" w:sz="4" w:space="0" w:color="auto"/>
              <w:bottom w:val="single" w:sz="4" w:space="0" w:color="auto"/>
              <w:right w:val="single" w:sz="4" w:space="0" w:color="auto"/>
            </w:tcBorders>
            <w:shd w:val="clear" w:color="auto" w:fill="auto"/>
          </w:tcPr>
          <w:p w14:paraId="236A7BD8"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471DDD7E" w14:textId="77777777" w:rsidR="00387A39" w:rsidRPr="00387A39" w:rsidRDefault="00387A39" w:rsidP="00387A39">
            <w:pPr>
              <w:tabs>
                <w:tab w:val="left" w:pos="360"/>
              </w:tabs>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Други прилози</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FC70450"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FD4D3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40886D9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02BA2F86" w14:textId="77777777" w:rsidTr="009A0A5F">
        <w:trPr>
          <w:trHeight w:val="225"/>
        </w:trPr>
        <w:tc>
          <w:tcPr>
            <w:tcW w:w="548" w:type="dxa"/>
            <w:tcBorders>
              <w:top w:val="single" w:sz="4" w:space="0" w:color="auto"/>
              <w:left w:val="single" w:sz="4" w:space="0" w:color="auto"/>
              <w:bottom w:val="single" w:sz="4" w:space="0" w:color="auto"/>
              <w:right w:val="single" w:sz="4" w:space="0" w:color="auto"/>
            </w:tcBorders>
            <w:shd w:val="clear" w:color="auto" w:fill="auto"/>
          </w:tcPr>
          <w:p w14:paraId="6449C04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1</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7C61E49D"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Анализ</w:t>
            </w:r>
            <w:r w:rsidRPr="00387A39">
              <w:rPr>
                <w:rFonts w:eastAsia="Times New Roman"/>
                <w:kern w:val="0"/>
                <w:sz w:val="20"/>
                <w:szCs w:val="20"/>
                <w:lang w:val="sr-Latn-CS"/>
                <w14:ligatures w14:val="none"/>
              </w:rPr>
              <w:t>е</w:t>
            </w:r>
            <w:r w:rsidRPr="00387A39">
              <w:rPr>
                <w:rFonts w:eastAsia="Times New Roman"/>
                <w:kern w:val="0"/>
                <w:sz w:val="20"/>
                <w:szCs w:val="20"/>
                <w:lang w:val="sr-Cyrl-CS"/>
                <w14:ligatures w14:val="none"/>
              </w:rPr>
              <w:t>, студије,</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28C5B2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D92251C"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1AA68E9F"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r w:rsidR="00387A39" w:rsidRPr="00387A39" w14:paraId="27043108" w14:textId="77777777" w:rsidTr="009A0A5F">
        <w:trPr>
          <w:trHeight w:val="225"/>
        </w:trPr>
        <w:tc>
          <w:tcPr>
            <w:tcW w:w="548" w:type="dxa"/>
            <w:tcBorders>
              <w:top w:val="single" w:sz="4" w:space="0" w:color="auto"/>
              <w:left w:val="single" w:sz="4" w:space="0" w:color="auto"/>
              <w:bottom w:val="single" w:sz="4" w:space="0" w:color="auto"/>
              <w:right w:val="single" w:sz="4" w:space="0" w:color="auto"/>
            </w:tcBorders>
            <w:shd w:val="clear" w:color="auto" w:fill="auto"/>
          </w:tcPr>
          <w:p w14:paraId="3BBDDF4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2</w:t>
            </w:r>
          </w:p>
        </w:tc>
        <w:tc>
          <w:tcPr>
            <w:tcW w:w="2818" w:type="dxa"/>
            <w:tcBorders>
              <w:top w:val="single" w:sz="4" w:space="0" w:color="auto"/>
              <w:left w:val="single" w:sz="4" w:space="0" w:color="auto"/>
              <w:bottom w:val="single" w:sz="4" w:space="0" w:color="auto"/>
              <w:right w:val="single" w:sz="4" w:space="0" w:color="auto"/>
            </w:tcBorders>
            <w:shd w:val="clear" w:color="auto" w:fill="auto"/>
          </w:tcPr>
          <w:p w14:paraId="7E2B7817"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r w:rsidRPr="00387A39">
              <w:rPr>
                <w:rFonts w:eastAsia="Times New Roman"/>
                <w:kern w:val="0"/>
                <w:sz w:val="20"/>
                <w:szCs w:val="20"/>
                <w:lang w:val="sr-Cyrl-CS"/>
                <w14:ligatures w14:val="none"/>
              </w:rPr>
              <w:t>Прегледи података</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4AAFE45"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EE976E9"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c>
          <w:tcPr>
            <w:tcW w:w="2172" w:type="dxa"/>
            <w:tcBorders>
              <w:top w:val="single" w:sz="4" w:space="0" w:color="auto"/>
              <w:left w:val="single" w:sz="4" w:space="0" w:color="auto"/>
              <w:bottom w:val="single" w:sz="4" w:space="0" w:color="auto"/>
              <w:right w:val="single" w:sz="4" w:space="0" w:color="auto"/>
            </w:tcBorders>
            <w:shd w:val="clear" w:color="auto" w:fill="auto"/>
          </w:tcPr>
          <w:p w14:paraId="2D8373F4" w14:textId="77777777" w:rsidR="00387A39" w:rsidRPr="00387A39" w:rsidRDefault="00387A39" w:rsidP="00387A39">
            <w:pPr>
              <w:tabs>
                <w:tab w:val="left" w:pos="360"/>
              </w:tabs>
              <w:spacing w:after="0" w:line="240" w:lineRule="auto"/>
              <w:rPr>
                <w:rFonts w:eastAsia="Times New Roman"/>
                <w:kern w:val="0"/>
                <w:sz w:val="20"/>
                <w:szCs w:val="20"/>
                <w:lang w:val="sr-Cyrl-CS"/>
                <w14:ligatures w14:val="none"/>
              </w:rPr>
            </w:pPr>
          </w:p>
        </w:tc>
      </w:tr>
    </w:tbl>
    <w:p w14:paraId="79DF726E" w14:textId="77777777" w:rsidR="001A0F1B" w:rsidRDefault="00387A39" w:rsidP="00876BDB">
      <w:pPr>
        <w:tabs>
          <w:tab w:val="left" w:pos="360"/>
        </w:tabs>
        <w:spacing w:after="0" w:line="240" w:lineRule="auto"/>
        <w:rPr>
          <w:rFonts w:eastAsia="Times New Roman"/>
          <w:kern w:val="0"/>
          <w:sz w:val="20"/>
          <w:szCs w:val="20"/>
          <w:lang w:val="sr-Latn-RS"/>
          <w14:ligatures w14:val="none"/>
        </w:rPr>
      </w:pPr>
      <w:r w:rsidRPr="00387A39">
        <w:rPr>
          <w:rFonts w:eastAsia="Times New Roman"/>
          <w:kern w:val="0"/>
          <w:sz w:val="20"/>
          <w:szCs w:val="20"/>
          <w:lang w:val="sr-Cyrl-CS"/>
          <w14:ligatures w14:val="none"/>
        </w:rPr>
        <w:t xml:space="preserve">                                                         </w:t>
      </w:r>
      <w:r w:rsidR="00876BDB">
        <w:rPr>
          <w:rFonts w:eastAsia="Times New Roman"/>
          <w:kern w:val="0"/>
          <w:sz w:val="20"/>
          <w:szCs w:val="20"/>
          <w:lang w:val="sr-Latn-RS"/>
          <w14:ligatures w14:val="none"/>
        </w:rPr>
        <w:t xml:space="preserve">                </w:t>
      </w:r>
    </w:p>
    <w:p w14:paraId="00EDBAE3" w14:textId="544F8E40" w:rsidR="00387A39" w:rsidRPr="00876BDB" w:rsidRDefault="001A0F1B" w:rsidP="00876BDB">
      <w:pPr>
        <w:tabs>
          <w:tab w:val="left" w:pos="360"/>
        </w:tabs>
        <w:spacing w:after="0" w:line="240" w:lineRule="auto"/>
        <w:rPr>
          <w:rFonts w:eastAsia="Times New Roman"/>
          <w:kern w:val="0"/>
          <w:sz w:val="20"/>
          <w:szCs w:val="20"/>
          <w:lang w:val="sr-Latn-RS"/>
          <w14:ligatures w14:val="none"/>
        </w:rPr>
      </w:pPr>
      <w:r>
        <w:rPr>
          <w:rFonts w:eastAsia="Times New Roman"/>
          <w:kern w:val="0"/>
          <w:sz w:val="20"/>
          <w:szCs w:val="20"/>
          <w:lang w:val="sr-Latn-RS"/>
          <w14:ligatures w14:val="none"/>
        </w:rPr>
        <w:t xml:space="preserve">                                                                          </w:t>
      </w:r>
      <w:bookmarkStart w:id="0" w:name="_GoBack"/>
      <w:bookmarkEnd w:id="0"/>
      <w:r w:rsidR="00387A39" w:rsidRPr="00387A39">
        <w:rPr>
          <w:rFonts w:eastAsia="Times New Roman"/>
          <w:kern w:val="0"/>
          <w:sz w:val="20"/>
          <w:szCs w:val="20"/>
          <w:lang w:val="sr-Cyrl-CS"/>
          <w14:ligatures w14:val="none"/>
        </w:rPr>
        <w:t>Потпис подносиоца програма</w:t>
      </w:r>
      <w:r w:rsidR="00876BDB">
        <w:rPr>
          <w:rFonts w:eastAsia="Times New Roman"/>
          <w:kern w:val="0"/>
          <w:sz w:val="20"/>
          <w:szCs w:val="20"/>
          <w:lang w:val="sr-Cyrl-CS"/>
          <w14:ligatures w14:val="none"/>
        </w:rPr>
        <w:t xml:space="preserve">        </w:t>
      </w:r>
      <w:r w:rsidR="00387A39" w:rsidRPr="00387A39">
        <w:rPr>
          <w:rFonts w:eastAsia="Times New Roman"/>
          <w:kern w:val="0"/>
          <w:sz w:val="20"/>
          <w:szCs w:val="20"/>
          <w:lang w:val="sr-Cyrl-CS"/>
          <w14:ligatures w14:val="none"/>
        </w:rPr>
        <w:t>___________________________</w:t>
      </w:r>
    </w:p>
    <w:p w14:paraId="3B274140" w14:textId="77777777" w:rsidR="00387A39" w:rsidRPr="00387A39" w:rsidRDefault="00387A39" w:rsidP="00387A39">
      <w:pPr>
        <w:spacing w:after="0" w:line="240" w:lineRule="auto"/>
        <w:outlineLvl w:val="0"/>
        <w:rPr>
          <w:rFonts w:eastAsia="Times New Roman"/>
          <w:b/>
          <w:kern w:val="0"/>
          <w:sz w:val="20"/>
          <w:szCs w:val="20"/>
          <w:lang w:val="sr-Cyrl-CS"/>
          <w14:ligatures w14:val="none"/>
        </w:rPr>
      </w:pPr>
    </w:p>
    <w:p w14:paraId="6BFF0339" w14:textId="77777777" w:rsidR="00387A39" w:rsidRPr="00387A39" w:rsidRDefault="00387A39" w:rsidP="00387A39">
      <w:pPr>
        <w:spacing w:after="0" w:line="240" w:lineRule="auto"/>
        <w:outlineLvl w:val="0"/>
        <w:rPr>
          <w:rFonts w:eastAsia="Times New Roman"/>
          <w:b/>
          <w:kern w:val="0"/>
          <w:sz w:val="20"/>
          <w:szCs w:val="20"/>
          <w:lang w:val="sr-Cyrl-CS"/>
          <w14:ligatures w14:val="none"/>
        </w:rPr>
      </w:pPr>
      <w:r w:rsidRPr="00387A39">
        <w:rPr>
          <w:rFonts w:eastAsia="Times New Roman"/>
          <w:b/>
          <w:kern w:val="0"/>
          <w:sz w:val="20"/>
          <w:szCs w:val="20"/>
          <w:lang w:val="sr-Cyrl-CS"/>
          <w14:ligatures w14:val="none"/>
        </w:rPr>
        <w:t>ДЕО 5</w:t>
      </w:r>
    </w:p>
    <w:p w14:paraId="312B983F" w14:textId="77777777" w:rsidR="00387A39" w:rsidRPr="00387A39" w:rsidRDefault="00387A39" w:rsidP="00387A39">
      <w:pPr>
        <w:spacing w:after="0" w:line="240" w:lineRule="auto"/>
        <w:outlineLvl w:val="0"/>
        <w:rPr>
          <w:rFonts w:eastAsia="Times New Roman"/>
          <w:b/>
          <w:kern w:val="0"/>
          <w:sz w:val="20"/>
          <w:szCs w:val="20"/>
          <w:lang w:val="sr-Cyrl-CS"/>
          <w14:ligatures w14:val="none"/>
        </w:rPr>
      </w:pPr>
    </w:p>
    <w:p w14:paraId="707C6A26" w14:textId="77777777" w:rsidR="00387A39" w:rsidRPr="00387A39" w:rsidRDefault="00387A39" w:rsidP="00387A39">
      <w:pPr>
        <w:spacing w:after="0" w:line="240" w:lineRule="auto"/>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 xml:space="preserve">УПУТСТВА: </w:t>
      </w:r>
    </w:p>
    <w:p w14:paraId="700115A9"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i/>
          <w:kern w:val="0"/>
          <w:sz w:val="20"/>
          <w:szCs w:val="20"/>
          <w:lang w:val="sr-Cyrl-CS"/>
          <w14:ligatures w14:val="none"/>
        </w:rPr>
      </w:pPr>
      <w:r w:rsidRPr="00387A39">
        <w:rPr>
          <w:rFonts w:eastAsia="Times New Roman"/>
          <w:i/>
          <w:kern w:val="0"/>
          <w:sz w:val="20"/>
          <w:szCs w:val="20"/>
          <w:lang w:val="sr-Cyrl-CS"/>
          <w14:ligatures w14:val="none"/>
        </w:rPr>
        <w:t>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бр.10/16) и услове и критеријуме из Правилника о одобравању и финансирању програма којима се остварује општи интерес у области спорта (''Сл. гласник РС'' бр. 64/2016) и Правилника о финансирању програма којима се остварује општи интерес у области спорта града Лознице („Службени лист града Лознице “ бр.7/18).</w:t>
      </w:r>
    </w:p>
    <w:p w14:paraId="74A8D6EC"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i/>
          <w:kern w:val="0"/>
          <w:sz w:val="20"/>
          <w:szCs w:val="20"/>
          <w:lang w:val="sr-Cyrl-CS"/>
          <w14:ligatures w14:val="none"/>
        </w:rPr>
      </w:pPr>
      <w:r w:rsidRPr="00387A39">
        <w:rPr>
          <w:rFonts w:eastAsia="Times New Roman"/>
          <w:i/>
          <w:kern w:val="0"/>
          <w:sz w:val="20"/>
          <w:szCs w:val="20"/>
          <w:lang w:val="sr-Cyrl-CS"/>
          <w14:ligatures w14:val="none"/>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sidRPr="00387A39">
        <w:rPr>
          <w:rFonts w:eastAsia="Times New Roman"/>
          <w:i/>
          <w:kern w:val="0"/>
          <w:sz w:val="20"/>
          <w:szCs w:val="20"/>
          <w14:ligatures w14:val="none"/>
        </w:rPr>
        <w:t>.</w:t>
      </w:r>
    </w:p>
    <w:p w14:paraId="0C4A168C"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i/>
          <w:kern w:val="0"/>
          <w:sz w:val="20"/>
          <w:szCs w:val="20"/>
          <w:lang w:val="sr-Cyrl-CS"/>
          <w14:ligatures w14:val="none"/>
        </w:rPr>
      </w:pPr>
      <w:r w:rsidRPr="00387A39">
        <w:rPr>
          <w:rFonts w:eastAsia="Times New Roman"/>
          <w:i/>
          <w:kern w:val="0"/>
          <w:sz w:val="20"/>
          <w:szCs w:val="20"/>
          <w:lang w:val="sr-Cyrl-CS"/>
          <w14:ligatures w14:val="none"/>
        </w:rPr>
        <w:t>За набавку добара и услуга потребних за реализацију програма мора се планирати спровођење јавне набавке у складу са законом</w:t>
      </w:r>
      <w:r w:rsidRPr="00387A39">
        <w:rPr>
          <w:rFonts w:eastAsia="Times New Roman"/>
          <w:i/>
          <w:kern w:val="0"/>
          <w:sz w:val="20"/>
          <w:szCs w:val="20"/>
          <w:lang w:val="ru-RU"/>
          <w14:ligatures w14:val="none"/>
        </w:rPr>
        <w:t>.</w:t>
      </w:r>
    </w:p>
    <w:p w14:paraId="114FA140"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b/>
          <w:kern w:val="0"/>
          <w:sz w:val="20"/>
          <w:szCs w:val="20"/>
          <w:lang w:val="sr-Cyrl-CS"/>
          <w14:ligatures w14:val="none"/>
        </w:rPr>
      </w:pPr>
      <w:r w:rsidRPr="00387A39">
        <w:rPr>
          <w:rFonts w:eastAsia="Times New Roman"/>
          <w:i/>
          <w:kern w:val="0"/>
          <w:sz w:val="20"/>
          <w:szCs w:val="20"/>
          <w:lang w:val="sr-Cyrl-CS"/>
          <w14:ligatures w14:val="none"/>
        </w:rPr>
        <w:t>Из буџета Града се финансирају само програми Градског спорског  савеза односно спортских организација за гране спорта које су од посебног значајаза град Лозницу у складу са  Законом о спорту и овим Правилником</w:t>
      </w:r>
      <w:r w:rsidRPr="00387A39">
        <w:rPr>
          <w:rFonts w:eastAsia="Times New Roman"/>
          <w:i/>
          <w:kern w:val="0"/>
          <w:sz w:val="20"/>
          <w:szCs w:val="20"/>
          <w:lang w:val="ru-RU"/>
          <w14:ligatures w14:val="none"/>
        </w:rPr>
        <w:t>.</w:t>
      </w:r>
    </w:p>
    <w:p w14:paraId="36E9C40E"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b/>
          <w:i/>
          <w:kern w:val="0"/>
          <w:sz w:val="20"/>
          <w:szCs w:val="20"/>
          <w:lang w:val="sr-Cyrl-CS"/>
          <w14:ligatures w14:val="none"/>
        </w:rPr>
      </w:pPr>
      <w:r w:rsidRPr="00387A39">
        <w:rPr>
          <w:rFonts w:eastAsia="Times New Roman"/>
          <w:i/>
          <w:kern w:val="0"/>
          <w:sz w:val="20"/>
          <w:szCs w:val="20"/>
          <w:lang w:val="sr-Cyrl-CS"/>
          <w14:ligatures w14:val="none"/>
        </w:rPr>
        <w:t>За сваку област општег интереса из дела 2/1. попуњава се посебан образац.У оквиру обрасца у делу 2/2 тачка 5 (детаљан опис активности) посебно се означавају и приказују самосталне програмске целине (на пример, код програма организације спортских такмичења посебно се приказују припреме а посебно учешће на такмичењу и то посебно за свако такмичење у коме се учествује), укључујући и програмске целине које се састоје из активности повезаних са спортом деце.</w:t>
      </w:r>
    </w:p>
    <w:p w14:paraId="41132294"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b/>
          <w:i/>
          <w:kern w:val="0"/>
          <w:sz w:val="20"/>
          <w:szCs w:val="20"/>
          <w:lang w:val="sr-Cyrl-CS"/>
          <w14:ligatures w14:val="none"/>
        </w:rPr>
      </w:pPr>
      <w:r w:rsidRPr="00387A39">
        <w:rPr>
          <w:rFonts w:eastAsia="Times New Roman"/>
          <w:i/>
          <w:kern w:val="0"/>
          <w:sz w:val="20"/>
          <w:szCs w:val="20"/>
          <w:lang w:val="sr-Cyrl-CS"/>
          <w14:ligatures w14:val="none"/>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r w:rsidRPr="00387A39">
        <w:rPr>
          <w:rFonts w:eastAsia="Times New Roman"/>
          <w:i/>
          <w:kern w:val="0"/>
          <w:sz w:val="20"/>
          <w:szCs w:val="20"/>
          <w:lang w:val="ru-RU"/>
          <w14:ligatures w14:val="none"/>
        </w:rPr>
        <w:t>.</w:t>
      </w:r>
    </w:p>
    <w:p w14:paraId="16226B46"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b/>
          <w:i/>
          <w:kern w:val="0"/>
          <w:sz w:val="20"/>
          <w:szCs w:val="20"/>
          <w:lang w:val="sr-Cyrl-CS"/>
          <w14:ligatures w14:val="none"/>
        </w:rPr>
      </w:pPr>
      <w:r w:rsidRPr="00387A39">
        <w:rPr>
          <w:rFonts w:eastAsia="Times New Roman"/>
          <w:i/>
          <w:kern w:val="0"/>
          <w:sz w:val="20"/>
          <w:szCs w:val="20"/>
          <w:lang w:val="sr-Cyrl-CS"/>
          <w14:ligatures w14:val="none"/>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14:paraId="417A184C" w14:textId="1E66925A" w:rsidR="00387A39" w:rsidRPr="00387A39" w:rsidRDefault="00387A39" w:rsidP="00387A39">
      <w:pPr>
        <w:numPr>
          <w:ilvl w:val="0"/>
          <w:numId w:val="16"/>
        </w:numPr>
        <w:tabs>
          <w:tab w:val="num" w:pos="561"/>
        </w:tabs>
        <w:spacing w:after="0" w:line="240" w:lineRule="auto"/>
        <w:ind w:left="561" w:hanging="561"/>
        <w:jc w:val="both"/>
        <w:rPr>
          <w:rFonts w:eastAsia="Times New Roman"/>
          <w:b/>
          <w:i/>
          <w:kern w:val="0"/>
          <w:sz w:val="20"/>
          <w:szCs w:val="20"/>
          <w:lang w:val="sr-Cyrl-CS"/>
          <w14:ligatures w14:val="none"/>
        </w:rPr>
      </w:pPr>
      <w:r w:rsidRPr="00387A39">
        <w:rPr>
          <w:rFonts w:eastAsia="Times New Roman"/>
          <w:b/>
          <w:i/>
          <w:kern w:val="0"/>
          <w:sz w:val="20"/>
          <w:szCs w:val="20"/>
          <w:lang w:val="sr-Cyrl-CS"/>
          <w14:ligatures w14:val="none"/>
        </w:rPr>
        <w:t xml:space="preserve">Образац треба попунити фонтом </w:t>
      </w:r>
      <w:r w:rsidRPr="00387A39">
        <w:rPr>
          <w:rFonts w:eastAsia="Times New Roman"/>
          <w:b/>
          <w:i/>
          <w:kern w:val="0"/>
          <w:sz w:val="20"/>
          <w:szCs w:val="20"/>
          <w14:ligatures w14:val="none"/>
        </w:rPr>
        <w:t>times new roman 11</w:t>
      </w:r>
      <w:r w:rsidRPr="00387A39">
        <w:rPr>
          <w:rFonts w:eastAsia="Times New Roman"/>
          <w:i/>
          <w:kern w:val="0"/>
          <w:sz w:val="20"/>
          <w:szCs w:val="20"/>
          <w:lang w:val="sr-Cyrl-CS"/>
          <w14:ligatures w14:val="none"/>
        </w:rPr>
        <w:t>, без прореда.</w:t>
      </w:r>
      <w:r w:rsidR="007409DA">
        <w:rPr>
          <w:rFonts w:eastAsia="Times New Roman"/>
          <w:i/>
          <w:kern w:val="0"/>
          <w:sz w:val="20"/>
          <w:szCs w:val="20"/>
          <w:lang w:val="sr-Cyrl-CS"/>
          <w14:ligatures w14:val="none"/>
        </w:rPr>
        <w:t xml:space="preserve"> </w:t>
      </w:r>
      <w:r w:rsidRPr="00387A39">
        <w:rPr>
          <w:rFonts w:eastAsia="Times New Roman"/>
          <w:i/>
          <w:kern w:val="0"/>
          <w:sz w:val="20"/>
          <w:szCs w:val="20"/>
          <w:lang w:val="sr-Cyrl-CS"/>
          <w14:ligatures w14:val="none"/>
        </w:rPr>
        <w:t>Једино дозвољено одступање је болд или италик, ако се нађе за потребно.</w:t>
      </w:r>
    </w:p>
    <w:p w14:paraId="0402FA79" w14:textId="77777777" w:rsidR="00387A39" w:rsidRPr="00387A39" w:rsidRDefault="00387A39" w:rsidP="00387A39">
      <w:pPr>
        <w:numPr>
          <w:ilvl w:val="0"/>
          <w:numId w:val="16"/>
        </w:numPr>
        <w:tabs>
          <w:tab w:val="num" w:pos="561"/>
        </w:tabs>
        <w:spacing w:after="0" w:line="240" w:lineRule="auto"/>
        <w:ind w:left="561" w:hanging="561"/>
        <w:jc w:val="both"/>
        <w:rPr>
          <w:rFonts w:eastAsia="Times New Roman"/>
          <w:b/>
          <w:i/>
          <w:kern w:val="0"/>
          <w:sz w:val="20"/>
          <w:szCs w:val="20"/>
          <w:lang w:val="sr-Cyrl-CS"/>
          <w14:ligatures w14:val="none"/>
        </w:rPr>
      </w:pPr>
      <w:r w:rsidRPr="00387A39">
        <w:rPr>
          <w:rFonts w:eastAsia="Times New Roman"/>
          <w:i/>
          <w:kern w:val="0"/>
          <w:sz w:val="20"/>
          <w:szCs w:val="20"/>
          <w:lang w:val="sr-Cyrl-CS"/>
          <w14:ligatures w14:val="none"/>
        </w:rPr>
        <w:t>Образац обавезно потписати плавом хемијском или пенкалом и ставити печат.</w:t>
      </w:r>
    </w:p>
    <w:p w14:paraId="014FA5CA" w14:textId="77777777" w:rsidR="00387A39" w:rsidRPr="00387A39" w:rsidRDefault="00387A39" w:rsidP="00387A39">
      <w:pPr>
        <w:spacing w:after="0" w:line="240" w:lineRule="auto"/>
        <w:rPr>
          <w:rFonts w:eastAsia="Times New Roman"/>
          <w:b/>
          <w:kern w:val="0"/>
          <w:sz w:val="20"/>
          <w:szCs w:val="20"/>
          <w:lang w:val="sr-Cyrl-CS"/>
          <w14:ligatures w14:val="none"/>
        </w:rPr>
      </w:pPr>
    </w:p>
    <w:p w14:paraId="6797E1D7" w14:textId="77777777" w:rsidR="00387A39" w:rsidRPr="00387A39" w:rsidRDefault="00387A39" w:rsidP="00387A39">
      <w:pPr>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 </w:t>
      </w:r>
    </w:p>
    <w:p w14:paraId="48BFDC6F" w14:textId="77777777" w:rsidR="00387A39" w:rsidRPr="00387A39" w:rsidRDefault="00387A39" w:rsidP="00387A39">
      <w:pPr>
        <w:spacing w:after="0" w:line="240" w:lineRule="auto"/>
        <w:rPr>
          <w:rFonts w:eastAsia="Times New Roman"/>
          <w:kern w:val="0"/>
          <w:sz w:val="20"/>
          <w:szCs w:val="20"/>
          <w:lang w:val="sr-Cyrl-CS"/>
          <w14:ligatures w14:val="none"/>
        </w:rPr>
      </w:pPr>
      <w:r w:rsidRPr="00387A39">
        <w:rPr>
          <w:rFonts w:eastAsia="Times New Roman"/>
          <w:b/>
          <w:kern w:val="0"/>
          <w:sz w:val="20"/>
          <w:szCs w:val="20"/>
          <w:lang w:val="sr-Cyrl-CS"/>
          <w14:ligatures w14:val="none"/>
        </w:rPr>
        <w:t xml:space="preserve">              ИЗЈАВА</w:t>
      </w:r>
      <w:r w:rsidRPr="00387A39">
        <w:rPr>
          <w:rFonts w:eastAsia="Times New Roman"/>
          <w:kern w:val="0"/>
          <w:sz w:val="20"/>
          <w:szCs w:val="20"/>
          <w:lang w:val="sr-Cyrl-CS"/>
          <w14:ligatures w14:val="none"/>
        </w:rPr>
        <w:t xml:space="preserve">: </w:t>
      </w:r>
    </w:p>
    <w:p w14:paraId="03785FC6" w14:textId="77777777" w:rsidR="00387A39" w:rsidRPr="00387A39" w:rsidRDefault="00387A39" w:rsidP="00387A39">
      <w:pPr>
        <w:spacing w:after="0" w:line="240" w:lineRule="auto"/>
        <w:rPr>
          <w:rFonts w:eastAsia="Times New Roman"/>
          <w:kern w:val="0"/>
          <w:sz w:val="20"/>
          <w:szCs w:val="20"/>
          <w:lang w:val="sr-Cyrl-CS"/>
          <w14:ligatures w14:val="none"/>
        </w:rPr>
      </w:pPr>
    </w:p>
    <w:p w14:paraId="3BFEF36A" w14:textId="77777777" w:rsidR="00387A39" w:rsidRPr="00387A39" w:rsidRDefault="00387A39" w:rsidP="00387A39">
      <w:pPr>
        <w:numPr>
          <w:ilvl w:val="0"/>
          <w:numId w:val="20"/>
        </w:numPr>
        <w:tabs>
          <w:tab w:val="left" w:pos="1800"/>
        </w:tabs>
        <w:spacing w:after="0" w:line="240" w:lineRule="auto"/>
        <w:ind w:left="714" w:hanging="357"/>
        <w:jc w:val="both"/>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Изјављујем да смо упознати и сагласни да Град Лозница није у обавези да одобри и финансира предложени програм. </w:t>
      </w:r>
    </w:p>
    <w:p w14:paraId="3ECD0419" w14:textId="77777777" w:rsidR="00387A39" w:rsidRPr="00387A39" w:rsidRDefault="00387A39" w:rsidP="00387A39">
      <w:pPr>
        <w:numPr>
          <w:ilvl w:val="0"/>
          <w:numId w:val="20"/>
        </w:numPr>
        <w:tabs>
          <w:tab w:val="left" w:pos="1800"/>
        </w:tabs>
        <w:spacing w:after="0" w:line="240" w:lineRule="auto"/>
        <w:ind w:left="714" w:hanging="357"/>
        <w:jc w:val="both"/>
        <w:rPr>
          <w:rFonts w:eastAsia="Times New Roman"/>
          <w:kern w:val="0"/>
          <w:sz w:val="20"/>
          <w:szCs w:val="20"/>
          <w:lang w:val="sr-Cyrl-CS"/>
          <w14:ligatures w14:val="none"/>
        </w:rPr>
      </w:pPr>
      <w:r w:rsidRPr="00387A39">
        <w:rPr>
          <w:rFonts w:eastAsia="Times New Roman"/>
          <w:kern w:val="0"/>
          <w:sz w:val="20"/>
          <w:szCs w:val="20"/>
          <w:lang w:val="sr-Cyrl-CS"/>
          <w14:ligatures w14:val="none"/>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14:paraId="5A22FDB6" w14:textId="77777777" w:rsidR="00387A39" w:rsidRPr="00387A39" w:rsidRDefault="00387A39" w:rsidP="00387A39">
      <w:pPr>
        <w:numPr>
          <w:ilvl w:val="0"/>
          <w:numId w:val="20"/>
        </w:numPr>
        <w:tabs>
          <w:tab w:val="left" w:pos="1800"/>
        </w:tabs>
        <w:spacing w:after="0" w:line="240" w:lineRule="auto"/>
        <w:ind w:left="714" w:hanging="357"/>
        <w:jc w:val="both"/>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Изјављујем да Град Лозница може сматрати, у складу са Законом о спорту и овим </w:t>
      </w:r>
      <w:r w:rsidRPr="00387A39">
        <w:rPr>
          <w:rFonts w:eastAsia="Times New Roman"/>
          <w:kern w:val="0"/>
          <w:sz w:val="20"/>
          <w:szCs w:val="20"/>
          <w:lang w:val="ru-RU"/>
          <w14:ligatures w14:val="none"/>
        </w:rPr>
        <w:t>П</w:t>
      </w:r>
      <w:r w:rsidRPr="00387A39">
        <w:rPr>
          <w:rFonts w:eastAsia="Times New Roman"/>
          <w:kern w:val="0"/>
          <w:sz w:val="20"/>
          <w:szCs w:val="20"/>
          <w:lang w:val="sr-Cyrl-CS"/>
          <w14:ligatures w14:val="none"/>
        </w:rPr>
        <w:t xml:space="preserve">равилником,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14:paraId="0B6C05AA" w14:textId="77777777" w:rsidR="00387A39" w:rsidRPr="00387A39" w:rsidRDefault="00387A39" w:rsidP="00387A39">
      <w:pPr>
        <w:numPr>
          <w:ilvl w:val="0"/>
          <w:numId w:val="20"/>
        </w:numPr>
        <w:tabs>
          <w:tab w:val="left" w:pos="1800"/>
        </w:tabs>
        <w:spacing w:after="0" w:line="240" w:lineRule="auto"/>
        <w:jc w:val="both"/>
        <w:rPr>
          <w:rFonts w:eastAsia="Times New Roman"/>
          <w:kern w:val="0"/>
          <w:sz w:val="20"/>
          <w:szCs w:val="20"/>
          <w:lang w:val="sr-Cyrl-CS"/>
          <w14:ligatures w14:val="none"/>
        </w:rPr>
      </w:pPr>
      <w:r w:rsidRPr="00387A39">
        <w:rPr>
          <w:rFonts w:eastAsia="Times New Roman"/>
          <w:kern w:val="0"/>
          <w:sz w:val="20"/>
          <w:szCs w:val="20"/>
          <w:lang w:val="sr-Cyrl-CS"/>
          <w14:ligatures w14:val="none"/>
        </w:rPr>
        <w:t>Изјављујем да смо сагласни да Град Лозница може у случају смањеног остварења прихода, пренос средстава вршити по приоритетима и роковима које на предлог Комисије утврди Градско веће.</w:t>
      </w:r>
    </w:p>
    <w:p w14:paraId="4A21F65E" w14:textId="77777777" w:rsidR="00387A39" w:rsidRPr="00647886" w:rsidRDefault="00387A39" w:rsidP="00387A39">
      <w:pPr>
        <w:numPr>
          <w:ilvl w:val="0"/>
          <w:numId w:val="20"/>
        </w:numPr>
        <w:tabs>
          <w:tab w:val="left" w:pos="1800"/>
        </w:tabs>
        <w:spacing w:after="0" w:line="240" w:lineRule="auto"/>
        <w:jc w:val="both"/>
        <w:rPr>
          <w:rFonts w:eastAsia="Times New Roman"/>
          <w:kern w:val="0"/>
          <w:sz w:val="20"/>
          <w:szCs w:val="20"/>
          <w:lang w:val="sr-Cyrl-CS"/>
          <w14:ligatures w14:val="none"/>
        </w:rPr>
      </w:pPr>
      <w:r w:rsidRPr="00647886">
        <w:rPr>
          <w:rFonts w:eastAsia="Times New Roman"/>
          <w:kern w:val="0"/>
          <w:sz w:val="20"/>
          <w:szCs w:val="20"/>
          <w:lang w:val="sr-Cyrl-CS"/>
          <w14:ligatures w14:val="none"/>
        </w:rPr>
        <w:t>Изјављујем да није и да неће бити поднет Програм за финансирање активности које су предмет овог Програма код другог нивоа власти у Републици Србији.</w:t>
      </w:r>
    </w:p>
    <w:p w14:paraId="13F5430D" w14:textId="77777777" w:rsidR="00387A39" w:rsidRPr="00387A39" w:rsidRDefault="00387A39" w:rsidP="00387A39">
      <w:pPr>
        <w:tabs>
          <w:tab w:val="left" w:pos="1800"/>
        </w:tabs>
        <w:spacing w:after="0" w:line="240" w:lineRule="auto"/>
        <w:ind w:left="720"/>
        <w:jc w:val="both"/>
        <w:rPr>
          <w:rFonts w:eastAsia="Times New Roman"/>
          <w:color w:val="FF0000"/>
          <w:kern w:val="0"/>
          <w:sz w:val="20"/>
          <w:szCs w:val="20"/>
          <w:lang w:val="sr-Cyrl-CS"/>
          <w14:ligatures w14:val="none"/>
        </w:rPr>
      </w:pPr>
    </w:p>
    <w:p w14:paraId="431A0777" w14:textId="77777777" w:rsidR="00387A39" w:rsidRPr="00387A39" w:rsidRDefault="00387A39" w:rsidP="00387A39">
      <w:pPr>
        <w:tabs>
          <w:tab w:val="left" w:pos="1800"/>
        </w:tabs>
        <w:spacing w:after="240" w:line="240" w:lineRule="auto"/>
        <w:jc w:val="both"/>
        <w:rPr>
          <w:rFonts w:eastAsia="Times New Roman"/>
          <w:kern w:val="0"/>
          <w:sz w:val="20"/>
          <w:szCs w:val="20"/>
          <w:lang w:val="sr-Cyrl-CS"/>
          <w14:ligatures w14:val="none"/>
        </w:rPr>
      </w:pPr>
    </w:p>
    <w:p w14:paraId="589D2D7B" w14:textId="77777777" w:rsidR="00387A39" w:rsidRPr="00387A39" w:rsidRDefault="00387A39" w:rsidP="00387A39">
      <w:pPr>
        <w:tabs>
          <w:tab w:val="left" w:pos="1800"/>
        </w:tabs>
        <w:spacing w:after="240" w:line="240" w:lineRule="auto"/>
        <w:jc w:val="both"/>
        <w:rPr>
          <w:rFonts w:eastAsia="Times New Roman"/>
          <w:kern w:val="0"/>
          <w:sz w:val="20"/>
          <w:szCs w:val="20"/>
          <w:lang w:val="sr-Cyrl-CS"/>
          <w14:ligatures w14:val="none"/>
        </w:rPr>
      </w:pPr>
      <w:r w:rsidRPr="00387A39">
        <w:rPr>
          <w:rFonts w:eastAsia="Times New Roman"/>
          <w:kern w:val="0"/>
          <w:sz w:val="20"/>
          <w:szCs w:val="20"/>
          <w:lang w:val="sr-Cyrl-CS"/>
          <w14:ligatures w14:val="none"/>
        </w:rPr>
        <w:t>Место и датум: _______________________________</w:t>
      </w:r>
    </w:p>
    <w:p w14:paraId="20E6ABF1" w14:textId="77777777" w:rsidR="00387A39" w:rsidRPr="00387A39" w:rsidRDefault="00387A39" w:rsidP="00387A39">
      <w:pPr>
        <w:tabs>
          <w:tab w:val="left" w:pos="1800"/>
        </w:tabs>
        <w:spacing w:after="240" w:line="240" w:lineRule="auto"/>
        <w:jc w:val="both"/>
        <w:rPr>
          <w:rFonts w:eastAsia="Times New Roman"/>
          <w:kern w:val="0"/>
          <w:sz w:val="20"/>
          <w:szCs w:val="20"/>
          <w:lang w:val="sr-Cyrl-CS"/>
          <w14:ligatures w14:val="none"/>
        </w:rPr>
      </w:pPr>
    </w:p>
    <w:p w14:paraId="4C5EF160" w14:textId="77777777" w:rsidR="00387A39" w:rsidRPr="00387A39" w:rsidRDefault="00387A39" w:rsidP="00387A39">
      <w:pPr>
        <w:spacing w:after="0" w:line="240" w:lineRule="auto"/>
        <w:outlineLvl w:val="0"/>
        <w:rPr>
          <w:rFonts w:eastAsia="Times New Roman"/>
          <w:kern w:val="0"/>
          <w:sz w:val="20"/>
          <w:szCs w:val="20"/>
          <w:lang w:val="sr-Cyrl-CS"/>
          <w14:ligatures w14:val="none"/>
        </w:rPr>
      </w:pPr>
      <w:r w:rsidRPr="00387A39">
        <w:rPr>
          <w:rFonts w:eastAsia="Times New Roman"/>
          <w:kern w:val="0"/>
          <w:sz w:val="20"/>
          <w:szCs w:val="20"/>
          <w:lang w:val="sr-Cyrl-CS"/>
          <w14:ligatures w14:val="none"/>
        </w:rPr>
        <w:t xml:space="preserve">                                                                                                                 М.П.</w:t>
      </w:r>
    </w:p>
    <w:p w14:paraId="715ECBE2" w14:textId="77777777" w:rsidR="00387A39" w:rsidRPr="00387A39" w:rsidRDefault="00387A39" w:rsidP="00387A39">
      <w:pPr>
        <w:spacing w:after="0" w:line="240" w:lineRule="auto"/>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Руководилац програма                                                                                    Лице овлашћено за заступање  </w:t>
      </w:r>
    </w:p>
    <w:p w14:paraId="5CC09F67" w14:textId="77777777" w:rsidR="00387A39" w:rsidRPr="00387A39" w:rsidRDefault="00387A39" w:rsidP="00387A39">
      <w:pPr>
        <w:spacing w:after="0" w:line="240" w:lineRule="auto"/>
        <w:jc w:val="center"/>
        <w:rPr>
          <w:rFonts w:eastAsia="Times New Roman"/>
          <w:b/>
          <w:kern w:val="0"/>
          <w:sz w:val="20"/>
          <w:szCs w:val="20"/>
          <w:lang w:val="sr-Cyrl-CS"/>
          <w14:ligatures w14:val="none"/>
        </w:rPr>
      </w:pPr>
      <w:r w:rsidRPr="00387A39">
        <w:rPr>
          <w:rFonts w:eastAsia="Times New Roman"/>
          <w:b/>
          <w:kern w:val="0"/>
          <w:sz w:val="20"/>
          <w:szCs w:val="20"/>
          <w:lang w:val="sr-Cyrl-CS"/>
          <w14:ligatures w14:val="none"/>
        </w:rPr>
        <w:t xml:space="preserve">                                                                                                                  подносиоца предлога програма</w:t>
      </w:r>
    </w:p>
    <w:p w14:paraId="64B00776" w14:textId="77777777" w:rsidR="00387A39" w:rsidRPr="00387A39" w:rsidRDefault="00387A39" w:rsidP="00387A39">
      <w:pPr>
        <w:spacing w:after="0" w:line="240" w:lineRule="auto"/>
        <w:jc w:val="right"/>
        <w:rPr>
          <w:rFonts w:ascii="Arial" w:eastAsia="Times New Roman" w:hAnsi="Arial" w:cs="Arial"/>
          <w:b/>
          <w:kern w:val="0"/>
          <w:sz w:val="20"/>
          <w:szCs w:val="20"/>
          <w14:ligatures w14:val="none"/>
        </w:rPr>
      </w:pPr>
    </w:p>
    <w:p w14:paraId="6FF5F9A0" w14:textId="77777777" w:rsidR="00364B79" w:rsidRDefault="00364B79"/>
    <w:sectPr w:rsidR="00364B79" w:rsidSect="006347E8">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Yu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3466DF"/>
    <w:multiLevelType w:val="hybridMultilevel"/>
    <w:tmpl w:val="9EE8B3CA"/>
    <w:lvl w:ilvl="0" w:tplc="C88A05E6">
      <w:start w:val="2"/>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55010"/>
    <w:multiLevelType w:val="hybridMultilevel"/>
    <w:tmpl w:val="F8544312"/>
    <w:lvl w:ilvl="0" w:tplc="7B109336">
      <w:start w:val="1"/>
      <w:numFmt w:val="decimal"/>
      <w:lvlText w:val="%1)"/>
      <w:lvlJc w:val="left"/>
      <w:pPr>
        <w:tabs>
          <w:tab w:val="num" w:pos="1740"/>
        </w:tabs>
        <w:ind w:left="1740" w:hanging="10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D7E528D"/>
    <w:multiLevelType w:val="hybridMultilevel"/>
    <w:tmpl w:val="71704920"/>
    <w:lvl w:ilvl="0" w:tplc="04090011">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F6848EF"/>
    <w:multiLevelType w:val="hybridMultilevel"/>
    <w:tmpl w:val="F5685BE2"/>
    <w:lvl w:ilvl="0" w:tplc="61D6C644">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AFC5D86"/>
    <w:multiLevelType w:val="multilevel"/>
    <w:tmpl w:val="BD8C35F8"/>
    <w:lvl w:ilvl="0">
      <w:start w:val="1"/>
      <w:numFmt w:val="decimal"/>
      <w:lvlText w:val="%1."/>
      <w:lvlJc w:val="left"/>
      <w:pPr>
        <w:tabs>
          <w:tab w:val="num" w:pos="927"/>
        </w:tabs>
        <w:ind w:left="927" w:hanging="360"/>
      </w:pPr>
      <w:rPr>
        <w:b/>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7" w15:restartNumberingAfterBreak="0">
    <w:nsid w:val="1F733A91"/>
    <w:multiLevelType w:val="hybridMultilevel"/>
    <w:tmpl w:val="5A9A23AC"/>
    <w:lvl w:ilvl="0" w:tplc="20FA84B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466124E"/>
    <w:multiLevelType w:val="hybridMultilevel"/>
    <w:tmpl w:val="CF3600A4"/>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90523F"/>
    <w:multiLevelType w:val="hybridMultilevel"/>
    <w:tmpl w:val="DB504834"/>
    <w:lvl w:ilvl="0" w:tplc="8B1C3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9636F"/>
    <w:multiLevelType w:val="hybridMultilevel"/>
    <w:tmpl w:val="643EF5D6"/>
    <w:lvl w:ilvl="0" w:tplc="F270532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4A2C3C88"/>
    <w:multiLevelType w:val="hybridMultilevel"/>
    <w:tmpl w:val="EC787EA6"/>
    <w:lvl w:ilvl="0" w:tplc="15B060F2">
      <w:start w:val="1"/>
      <w:numFmt w:val="decimal"/>
      <w:lvlText w:val="%1)"/>
      <w:lvlJc w:val="left"/>
      <w:pPr>
        <w:tabs>
          <w:tab w:val="num" w:pos="360"/>
        </w:tabs>
        <w:ind w:left="720" w:hanging="360"/>
      </w:pPr>
      <w:rPr>
        <w:rFonts w:ascii="Times New Roman" w:eastAsia="SimSu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5D52269"/>
    <w:multiLevelType w:val="hybridMultilevel"/>
    <w:tmpl w:val="48AE89AC"/>
    <w:lvl w:ilvl="0" w:tplc="FA4CD01A">
      <w:start w:val="1"/>
      <w:numFmt w:val="decimal"/>
      <w:lvlText w:val="%1)"/>
      <w:lvlJc w:val="left"/>
      <w:pPr>
        <w:tabs>
          <w:tab w:val="num" w:pos="360"/>
        </w:tabs>
        <w:ind w:left="360" w:hanging="360"/>
      </w:pPr>
      <w:rPr>
        <w:b/>
      </w:r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16"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8417CDD"/>
    <w:multiLevelType w:val="hybridMultilevel"/>
    <w:tmpl w:val="DA92BDE8"/>
    <w:lvl w:ilvl="0" w:tplc="D4D20E5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842A5"/>
    <w:multiLevelType w:val="hybridMultilevel"/>
    <w:tmpl w:val="0EB21AF6"/>
    <w:lvl w:ilvl="0" w:tplc="61D6C644">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5C6B5071"/>
    <w:multiLevelType w:val="hybridMultilevel"/>
    <w:tmpl w:val="16984A96"/>
    <w:lvl w:ilvl="0" w:tplc="1BFE4F5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446EE"/>
    <w:multiLevelType w:val="hybridMultilevel"/>
    <w:tmpl w:val="AD7CFEA2"/>
    <w:lvl w:ilvl="0" w:tplc="A48037DE">
      <w:start w:val="1"/>
      <w:numFmt w:val="decimal"/>
      <w:lvlText w:val="%1)"/>
      <w:lvlJc w:val="left"/>
      <w:pPr>
        <w:tabs>
          <w:tab w:val="num" w:pos="2460"/>
        </w:tabs>
        <w:ind w:left="2460" w:hanging="102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FD2BB9"/>
    <w:multiLevelType w:val="hybridMultilevel"/>
    <w:tmpl w:val="A2A892DC"/>
    <w:lvl w:ilvl="0" w:tplc="A48037DE">
      <w:start w:val="1"/>
      <w:numFmt w:val="decimal"/>
      <w:lvlText w:val="%1)"/>
      <w:lvlJc w:val="left"/>
      <w:pPr>
        <w:tabs>
          <w:tab w:val="num" w:pos="1740"/>
        </w:tabs>
        <w:ind w:left="1740" w:hanging="10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69BA440F"/>
    <w:multiLevelType w:val="hybridMultilevel"/>
    <w:tmpl w:val="E9609B14"/>
    <w:lvl w:ilvl="0" w:tplc="DF1E33B6">
      <w:start w:val="1"/>
      <w:numFmt w:val="decimal"/>
      <w:lvlText w:val="%1)"/>
      <w:lvlJc w:val="left"/>
      <w:pPr>
        <w:tabs>
          <w:tab w:val="num" w:pos="1080"/>
        </w:tabs>
        <w:ind w:left="1080" w:hanging="360"/>
      </w:pPr>
    </w:lvl>
    <w:lvl w:ilvl="1" w:tplc="D7A20F28">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6BA67F42"/>
    <w:multiLevelType w:val="hybridMultilevel"/>
    <w:tmpl w:val="91F4CAA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6FBE1D53"/>
    <w:multiLevelType w:val="multilevel"/>
    <w:tmpl w:val="5636DE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832735"/>
    <w:multiLevelType w:val="hybridMultilevel"/>
    <w:tmpl w:val="2994A13E"/>
    <w:lvl w:ilvl="0" w:tplc="A48037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1776D"/>
    <w:multiLevelType w:val="multilevel"/>
    <w:tmpl w:val="EAC429B8"/>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28" w15:restartNumberingAfterBreak="0">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26"/>
  </w:num>
  <w:num w:numId="26">
    <w:abstractNumId w:val="25"/>
  </w:num>
  <w:num w:numId="27">
    <w:abstractNumId w:val="17"/>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9"/>
    <w:rsid w:val="00010B30"/>
    <w:rsid w:val="00157344"/>
    <w:rsid w:val="001A0F1B"/>
    <w:rsid w:val="00364B79"/>
    <w:rsid w:val="00387A39"/>
    <w:rsid w:val="004E381A"/>
    <w:rsid w:val="00544EF1"/>
    <w:rsid w:val="006347E8"/>
    <w:rsid w:val="00647886"/>
    <w:rsid w:val="007409DA"/>
    <w:rsid w:val="007E1890"/>
    <w:rsid w:val="007F395E"/>
    <w:rsid w:val="00876BDB"/>
    <w:rsid w:val="0088292D"/>
    <w:rsid w:val="008B48F4"/>
    <w:rsid w:val="008F5C9A"/>
    <w:rsid w:val="009A0A5F"/>
    <w:rsid w:val="009F165F"/>
    <w:rsid w:val="00D406CE"/>
    <w:rsid w:val="00E3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0F49"/>
  <w15:chartTrackingRefBased/>
  <w15:docId w15:val="{05072A83-201D-4CEA-B94F-C91ED105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8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8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har Char Char"/>
    <w:basedOn w:val="Normal"/>
    <w:next w:val="Normal"/>
    <w:link w:val="Heading3Char"/>
    <w:unhideWhenUsed/>
    <w:qFormat/>
    <w:rsid w:val="00387A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A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7A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7A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7A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7A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7A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A3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har Char Char Char"/>
    <w:basedOn w:val="DefaultParagraphFont"/>
    <w:link w:val="Heading3"/>
    <w:semiHidden/>
    <w:rsid w:val="00387A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A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7A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7A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7A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7A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7A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A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A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7A39"/>
    <w:pPr>
      <w:spacing w:before="160"/>
      <w:jc w:val="center"/>
    </w:pPr>
    <w:rPr>
      <w:i/>
      <w:iCs/>
      <w:color w:val="404040" w:themeColor="text1" w:themeTint="BF"/>
    </w:rPr>
  </w:style>
  <w:style w:type="character" w:customStyle="1" w:styleId="QuoteChar">
    <w:name w:val="Quote Char"/>
    <w:basedOn w:val="DefaultParagraphFont"/>
    <w:link w:val="Quote"/>
    <w:uiPriority w:val="29"/>
    <w:rsid w:val="00387A39"/>
    <w:rPr>
      <w:i/>
      <w:iCs/>
      <w:color w:val="404040" w:themeColor="text1" w:themeTint="BF"/>
    </w:rPr>
  </w:style>
  <w:style w:type="paragraph" w:styleId="ListParagraph">
    <w:name w:val="List Paragraph"/>
    <w:basedOn w:val="Normal"/>
    <w:qFormat/>
    <w:rsid w:val="00387A39"/>
    <w:pPr>
      <w:ind w:left="720"/>
      <w:contextualSpacing/>
    </w:pPr>
  </w:style>
  <w:style w:type="character" w:styleId="IntenseEmphasis">
    <w:name w:val="Intense Emphasis"/>
    <w:basedOn w:val="DefaultParagraphFont"/>
    <w:uiPriority w:val="21"/>
    <w:qFormat/>
    <w:rsid w:val="00387A39"/>
    <w:rPr>
      <w:i/>
      <w:iCs/>
      <w:color w:val="0F4761" w:themeColor="accent1" w:themeShade="BF"/>
    </w:rPr>
  </w:style>
  <w:style w:type="paragraph" w:styleId="IntenseQuote">
    <w:name w:val="Intense Quote"/>
    <w:basedOn w:val="Normal"/>
    <w:next w:val="Normal"/>
    <w:link w:val="IntenseQuoteChar"/>
    <w:uiPriority w:val="30"/>
    <w:qFormat/>
    <w:rsid w:val="0038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A39"/>
    <w:rPr>
      <w:i/>
      <w:iCs/>
      <w:color w:val="0F4761" w:themeColor="accent1" w:themeShade="BF"/>
    </w:rPr>
  </w:style>
  <w:style w:type="character" w:styleId="IntenseReference">
    <w:name w:val="Intense Reference"/>
    <w:basedOn w:val="DefaultParagraphFont"/>
    <w:uiPriority w:val="32"/>
    <w:qFormat/>
    <w:rsid w:val="00387A39"/>
    <w:rPr>
      <w:b/>
      <w:bCs/>
      <w:smallCaps/>
      <w:color w:val="0F4761" w:themeColor="accent1" w:themeShade="BF"/>
      <w:spacing w:val="5"/>
    </w:rPr>
  </w:style>
  <w:style w:type="numbering" w:customStyle="1" w:styleId="NoList1">
    <w:name w:val="No List1"/>
    <w:next w:val="NoList"/>
    <w:semiHidden/>
    <w:rsid w:val="00387A39"/>
  </w:style>
  <w:style w:type="paragraph" w:styleId="Header">
    <w:name w:val="header"/>
    <w:basedOn w:val="Normal"/>
    <w:link w:val="HeaderChar1"/>
    <w:rsid w:val="00387A39"/>
    <w:pPr>
      <w:tabs>
        <w:tab w:val="center" w:pos="4320"/>
        <w:tab w:val="right" w:pos="8640"/>
      </w:tabs>
      <w:spacing w:after="0" w:line="240" w:lineRule="auto"/>
    </w:pPr>
    <w:rPr>
      <w:rFonts w:eastAsia="Times New Roman"/>
      <w:kern w:val="0"/>
      <w14:ligatures w14:val="none"/>
    </w:rPr>
  </w:style>
  <w:style w:type="character" w:customStyle="1" w:styleId="HeaderChar">
    <w:name w:val="Header Char"/>
    <w:basedOn w:val="DefaultParagraphFont"/>
    <w:rsid w:val="00387A39"/>
  </w:style>
  <w:style w:type="character" w:customStyle="1" w:styleId="HeaderChar1">
    <w:name w:val="Header Char1"/>
    <w:basedOn w:val="DefaultParagraphFont"/>
    <w:link w:val="Header"/>
    <w:rsid w:val="00387A39"/>
    <w:rPr>
      <w:rFonts w:eastAsia="Times New Roman"/>
      <w:kern w:val="0"/>
      <w14:ligatures w14:val="none"/>
    </w:rPr>
  </w:style>
  <w:style w:type="table" w:styleId="TableGrid">
    <w:name w:val="Table Grid"/>
    <w:basedOn w:val="TableNormal"/>
    <w:rsid w:val="00387A39"/>
    <w:pPr>
      <w:spacing w:after="0" w:line="240" w:lineRule="auto"/>
    </w:pPr>
    <w:rPr>
      <w:rFonts w:eastAsia="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87A39"/>
    <w:rPr>
      <w:color w:val="0000FF"/>
      <w:u w:val="single"/>
    </w:rPr>
  </w:style>
  <w:style w:type="paragraph" w:styleId="BodyText2">
    <w:name w:val="Body Text 2"/>
    <w:basedOn w:val="Normal"/>
    <w:link w:val="BodyText2Char1"/>
    <w:rsid w:val="00387A39"/>
    <w:pPr>
      <w:spacing w:after="120" w:line="480" w:lineRule="auto"/>
    </w:pPr>
    <w:rPr>
      <w:rFonts w:eastAsia="Times New Roman"/>
      <w:kern w:val="0"/>
      <w:sz w:val="20"/>
      <w:szCs w:val="20"/>
      <w:lang w:eastAsia="zh-CN"/>
      <w14:ligatures w14:val="none"/>
    </w:rPr>
  </w:style>
  <w:style w:type="character" w:customStyle="1" w:styleId="BodyText2Char">
    <w:name w:val="Body Text 2 Char"/>
    <w:basedOn w:val="DefaultParagraphFont"/>
    <w:uiPriority w:val="99"/>
    <w:semiHidden/>
    <w:rsid w:val="00387A39"/>
  </w:style>
  <w:style w:type="paragraph" w:styleId="Footer">
    <w:name w:val="footer"/>
    <w:basedOn w:val="Normal"/>
    <w:link w:val="FooterChar1"/>
    <w:rsid w:val="00387A39"/>
    <w:pPr>
      <w:tabs>
        <w:tab w:val="center" w:pos="4320"/>
        <w:tab w:val="right" w:pos="8640"/>
      </w:tabs>
      <w:spacing w:after="0" w:line="240" w:lineRule="auto"/>
    </w:pPr>
    <w:rPr>
      <w:rFonts w:eastAsia="Times New Roman"/>
      <w:kern w:val="0"/>
      <w14:ligatures w14:val="none"/>
    </w:rPr>
  </w:style>
  <w:style w:type="character" w:customStyle="1" w:styleId="FooterChar">
    <w:name w:val="Footer Char"/>
    <w:basedOn w:val="DefaultParagraphFont"/>
    <w:uiPriority w:val="99"/>
    <w:semiHidden/>
    <w:rsid w:val="00387A39"/>
  </w:style>
  <w:style w:type="character" w:styleId="PageNumber">
    <w:name w:val="page number"/>
    <w:basedOn w:val="DefaultParagraphFont"/>
    <w:rsid w:val="00387A39"/>
  </w:style>
  <w:style w:type="paragraph" w:styleId="ListBullet">
    <w:name w:val="List Bullet"/>
    <w:basedOn w:val="Normal"/>
    <w:rsid w:val="00387A39"/>
    <w:pPr>
      <w:spacing w:after="0" w:line="240" w:lineRule="auto"/>
      <w:ind w:left="360" w:hanging="360"/>
    </w:pPr>
    <w:rPr>
      <w:rFonts w:ascii="YuTimes" w:eastAsia="Times New Roman" w:hAnsi="YuTimes"/>
      <w:kern w:val="0"/>
      <w:szCs w:val="20"/>
      <w14:ligatures w14:val="none"/>
    </w:rPr>
  </w:style>
  <w:style w:type="paragraph" w:styleId="BodyText">
    <w:name w:val="Body Text"/>
    <w:aliases w:val="Char"/>
    <w:basedOn w:val="Normal"/>
    <w:link w:val="BodyTextChar1"/>
    <w:rsid w:val="00387A39"/>
    <w:pPr>
      <w:spacing w:after="120" w:line="240" w:lineRule="auto"/>
    </w:pPr>
    <w:rPr>
      <w:rFonts w:eastAsia="Times New Roman"/>
      <w:kern w:val="0"/>
      <w14:ligatures w14:val="none"/>
    </w:rPr>
  </w:style>
  <w:style w:type="character" w:customStyle="1" w:styleId="BodyTextChar">
    <w:name w:val="Body Text Char"/>
    <w:aliases w:val="Char Char"/>
    <w:basedOn w:val="DefaultParagraphFont"/>
    <w:rsid w:val="00387A39"/>
  </w:style>
  <w:style w:type="character" w:customStyle="1" w:styleId="BodyTextChar1">
    <w:name w:val="Body Text Char1"/>
    <w:aliases w:val="Char Char1"/>
    <w:basedOn w:val="DefaultParagraphFont"/>
    <w:link w:val="BodyText"/>
    <w:locked/>
    <w:rsid w:val="00387A39"/>
    <w:rPr>
      <w:rFonts w:eastAsia="Times New Roman"/>
      <w:kern w:val="0"/>
      <w14:ligatures w14:val="none"/>
    </w:rPr>
  </w:style>
  <w:style w:type="paragraph" w:customStyle="1" w:styleId="CharCharCharChar">
    <w:name w:val="Char Char Char Char"/>
    <w:basedOn w:val="Normal"/>
    <w:rsid w:val="00387A39"/>
    <w:pPr>
      <w:tabs>
        <w:tab w:val="left" w:pos="567"/>
      </w:tabs>
      <w:spacing w:before="120" w:line="240" w:lineRule="exact"/>
      <w:ind w:left="1584" w:hanging="504"/>
    </w:pPr>
    <w:rPr>
      <w:rFonts w:ascii="Arial" w:eastAsia="Times New Roman" w:hAnsi="Arial"/>
      <w:b/>
      <w:bCs/>
      <w:color w:val="000000"/>
      <w:kern w:val="0"/>
      <w14:ligatures w14:val="none"/>
    </w:rPr>
  </w:style>
  <w:style w:type="paragraph" w:customStyle="1" w:styleId="Podnaslov">
    <w:name w:val="Podnaslov"/>
    <w:basedOn w:val="Normal"/>
    <w:rsid w:val="00387A39"/>
    <w:pPr>
      <w:keepNext/>
      <w:tabs>
        <w:tab w:val="left" w:pos="1800"/>
      </w:tabs>
      <w:spacing w:before="120" w:after="120" w:line="240" w:lineRule="auto"/>
      <w:ind w:left="720" w:right="720"/>
      <w:jc w:val="center"/>
    </w:pPr>
    <w:rPr>
      <w:rFonts w:ascii="Arial" w:eastAsia="Times New Roman" w:hAnsi="Arial"/>
      <w:b/>
      <w:kern w:val="0"/>
      <w:sz w:val="22"/>
      <w:szCs w:val="20"/>
      <w:lang w:val="sr-Cyrl-CS"/>
      <w14:ligatures w14:val="none"/>
    </w:rPr>
  </w:style>
  <w:style w:type="paragraph" w:customStyle="1" w:styleId="msolistparagraph0">
    <w:name w:val="msolistparagraph"/>
    <w:basedOn w:val="Normal"/>
    <w:rsid w:val="00387A39"/>
    <w:pPr>
      <w:spacing w:after="0" w:line="240" w:lineRule="auto"/>
      <w:ind w:left="720"/>
      <w:contextualSpacing/>
    </w:pPr>
    <w:rPr>
      <w:rFonts w:eastAsia="Times New Roman"/>
      <w:kern w:val="0"/>
      <w14:ligatures w14:val="none"/>
    </w:rPr>
  </w:style>
  <w:style w:type="paragraph" w:customStyle="1" w:styleId="StyleCenteredLinespacingsingle">
    <w:name w:val="Style Centered Line spacing:  single"/>
    <w:basedOn w:val="Normal"/>
    <w:rsid w:val="00387A39"/>
    <w:pPr>
      <w:spacing w:after="120" w:line="240" w:lineRule="auto"/>
      <w:ind w:firstLine="720"/>
      <w:jc w:val="center"/>
    </w:pPr>
    <w:rPr>
      <w:rFonts w:eastAsia="Times New Roman"/>
      <w:kern w:val="0"/>
      <w:sz w:val="22"/>
      <w:szCs w:val="20"/>
      <w14:ligatures w14:val="none"/>
    </w:rPr>
  </w:style>
  <w:style w:type="paragraph" w:customStyle="1" w:styleId="Paragrafspiska">
    <w:name w:val="Paragraf spiska"/>
    <w:basedOn w:val="Normal"/>
    <w:rsid w:val="00387A39"/>
    <w:pPr>
      <w:spacing w:after="200" w:line="276" w:lineRule="auto"/>
      <w:ind w:left="720"/>
      <w:contextualSpacing/>
    </w:pPr>
    <w:rPr>
      <w:rFonts w:ascii="Calibri" w:eastAsia="Times New Roman" w:hAnsi="Calibri"/>
      <w:kern w:val="0"/>
      <w:sz w:val="22"/>
      <w:szCs w:val="22"/>
      <w14:ligatures w14:val="none"/>
    </w:rPr>
  </w:style>
  <w:style w:type="character" w:customStyle="1" w:styleId="Heading1Char1">
    <w:name w:val="Heading 1 Char1"/>
    <w:aliases w:val="Heading 1 Char Char"/>
    <w:basedOn w:val="DefaultParagraphFont"/>
    <w:rsid w:val="00387A39"/>
    <w:rPr>
      <w:rFonts w:ascii="Arial" w:hAnsi="Arial" w:cs="Arial"/>
      <w:b/>
      <w:bCs/>
      <w:kern w:val="32"/>
      <w:sz w:val="32"/>
      <w:szCs w:val="32"/>
      <w:lang w:val="en-US" w:eastAsia="en-US" w:bidi="ar-SA"/>
    </w:rPr>
  </w:style>
  <w:style w:type="character" w:customStyle="1" w:styleId="FooterChar1">
    <w:name w:val="Footer Char1"/>
    <w:basedOn w:val="DefaultParagraphFont"/>
    <w:link w:val="Footer"/>
    <w:rsid w:val="00387A39"/>
    <w:rPr>
      <w:rFonts w:eastAsia="Times New Roman"/>
      <w:kern w:val="0"/>
      <w14:ligatures w14:val="none"/>
    </w:rPr>
  </w:style>
  <w:style w:type="character" w:customStyle="1" w:styleId="BodyText2Char1">
    <w:name w:val="Body Text 2 Char1"/>
    <w:basedOn w:val="DefaultParagraphFont"/>
    <w:link w:val="BodyText2"/>
    <w:rsid w:val="00387A39"/>
    <w:rPr>
      <w:rFonts w:eastAsia="Times New Roman"/>
      <w:kern w:val="0"/>
      <w:sz w:val="20"/>
      <w:szCs w:val="20"/>
      <w:lang w:eastAsia="zh-CN"/>
      <w14:ligatures w14:val="none"/>
    </w:rPr>
  </w:style>
  <w:style w:type="character" w:customStyle="1" w:styleId="DocumentMapChar1">
    <w:name w:val="Document Map Char1"/>
    <w:basedOn w:val="DefaultParagraphFont"/>
    <w:link w:val="DocumentMap"/>
    <w:semiHidden/>
    <w:rsid w:val="00387A39"/>
    <w:rPr>
      <w:rFonts w:ascii="Tahoma" w:hAnsi="Tahoma" w:cs="Tahoma"/>
      <w:shd w:val="clear" w:color="auto" w:fill="000080"/>
    </w:rPr>
  </w:style>
  <w:style w:type="paragraph" w:styleId="DocumentMap">
    <w:name w:val="Document Map"/>
    <w:basedOn w:val="Normal"/>
    <w:link w:val="DocumentMapChar1"/>
    <w:semiHidden/>
    <w:rsid w:val="00387A39"/>
    <w:pPr>
      <w:shd w:val="clear" w:color="auto" w:fill="000080"/>
      <w:spacing w:after="0" w:line="240" w:lineRule="auto"/>
    </w:pPr>
    <w:rPr>
      <w:rFonts w:ascii="Tahoma" w:hAnsi="Tahoma" w:cs="Tahoma"/>
    </w:rPr>
  </w:style>
  <w:style w:type="character" w:customStyle="1" w:styleId="DocumentMapChar">
    <w:name w:val="Document Map Char"/>
    <w:basedOn w:val="DefaultParagraphFont"/>
    <w:uiPriority w:val="99"/>
    <w:semiHidden/>
    <w:rsid w:val="00387A39"/>
    <w:rPr>
      <w:rFonts w:ascii="Segoe UI" w:hAnsi="Segoe UI" w:cs="Segoe UI"/>
      <w:sz w:val="16"/>
      <w:szCs w:val="16"/>
    </w:rPr>
  </w:style>
  <w:style w:type="paragraph" w:styleId="BalloonText">
    <w:name w:val="Balloon Text"/>
    <w:basedOn w:val="Normal"/>
    <w:link w:val="BalloonTextChar1"/>
    <w:semiHidden/>
    <w:rsid w:val="00387A3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uiPriority w:val="99"/>
    <w:semiHidden/>
    <w:rsid w:val="00387A39"/>
    <w:rPr>
      <w:rFonts w:ascii="Segoe UI" w:hAnsi="Segoe UI" w:cs="Segoe UI"/>
      <w:sz w:val="18"/>
      <w:szCs w:val="18"/>
    </w:rPr>
  </w:style>
  <w:style w:type="character" w:customStyle="1" w:styleId="BalloonTextChar1">
    <w:name w:val="Balloon Text Char1"/>
    <w:basedOn w:val="DefaultParagraphFont"/>
    <w:link w:val="BalloonText"/>
    <w:semiHidden/>
    <w:rsid w:val="00387A39"/>
    <w:rPr>
      <w:rFonts w:ascii="Tahoma" w:eastAsia="Times New Roman" w:hAnsi="Tahoma" w:cs="Tahoma"/>
      <w:kern w:val="0"/>
      <w:sz w:val="16"/>
      <w:szCs w:val="16"/>
      <w14:ligatures w14:val="none"/>
    </w:rPr>
  </w:style>
  <w:style w:type="character" w:customStyle="1" w:styleId="apple-style-span">
    <w:name w:val="apple-style-span"/>
    <w:basedOn w:val="DefaultParagraphFont"/>
    <w:rsid w:val="00387A39"/>
  </w:style>
  <w:style w:type="character" w:customStyle="1" w:styleId="apple-converted-space">
    <w:name w:val="apple-converted-space"/>
    <w:basedOn w:val="DefaultParagraphFont"/>
    <w:rsid w:val="00387A39"/>
  </w:style>
  <w:style w:type="character" w:customStyle="1" w:styleId="WW-Absatz-Standardschriftart">
    <w:name w:val="WW-Absatz-Standardschriftart"/>
    <w:rsid w:val="00387A39"/>
  </w:style>
  <w:style w:type="character" w:customStyle="1" w:styleId="CharChar4">
    <w:name w:val="Char Char4"/>
    <w:rsid w:val="00387A39"/>
    <w:rPr>
      <w:rFonts w:ascii="Times New Roman" w:eastAsia="Times New Roman" w:hAnsi="Times New Roman" w:cs="Times New Roman" w:hint="default"/>
      <w:b/>
      <w:bCs/>
      <w:kern w:val="36"/>
      <w:sz w:val="48"/>
      <w:szCs w:val="48"/>
    </w:rPr>
  </w:style>
  <w:style w:type="character" w:customStyle="1" w:styleId="rvts1">
    <w:name w:val="rvts1"/>
    <w:basedOn w:val="DefaultParagraphFont"/>
    <w:rsid w:val="00387A39"/>
  </w:style>
  <w:style w:type="character" w:customStyle="1" w:styleId="rvts3">
    <w:name w:val="rvts3"/>
    <w:basedOn w:val="DefaultParagraphFont"/>
    <w:rsid w:val="00387A39"/>
  </w:style>
  <w:style w:type="character" w:customStyle="1" w:styleId="rvts15">
    <w:name w:val="rvts15"/>
    <w:basedOn w:val="DefaultParagraphFont"/>
    <w:rsid w:val="00387A39"/>
  </w:style>
  <w:style w:type="paragraph" w:customStyle="1" w:styleId="msonormalcxspmiddle">
    <w:name w:val="msonormalcxspmiddle"/>
    <w:basedOn w:val="Normal"/>
    <w:rsid w:val="00387A39"/>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rsid w:val="00387A39"/>
    <w:rPr>
      <w:color w:val="800080"/>
      <w:u w:val="single"/>
    </w:rPr>
  </w:style>
  <w:style w:type="paragraph" w:styleId="NormalWeb">
    <w:name w:val="Normal (Web)"/>
    <w:basedOn w:val="Normal"/>
    <w:rsid w:val="00387A39"/>
    <w:pPr>
      <w:spacing w:before="100" w:beforeAutospacing="1" w:after="100" w:afterAutospacing="1" w:line="240" w:lineRule="auto"/>
    </w:pPr>
    <w:rPr>
      <w:rFonts w:eastAsia="Times New Roman"/>
      <w:kern w:val="0"/>
      <w14:ligatures w14:val="none"/>
    </w:rPr>
  </w:style>
  <w:style w:type="character" w:customStyle="1" w:styleId="BodyText1">
    <w:name w:val="Body Text1"/>
    <w:aliases w:val="Char1,Body Text Char Char Char Char Char Char Char Char Char Char Char Char Char Char Char Char Char Char Char Char Char Char Char Char Char Char Char Char Char Char Char Char Char Char Char Char Char Char Char Char Char Char Char Char Char1"/>
    <w:basedOn w:val="DefaultParagraphFont"/>
    <w:rsid w:val="00387A39"/>
    <w:rPr>
      <w:sz w:val="22"/>
      <w:szCs w:val="24"/>
      <w:lang w:val="en-US" w:eastAsia="en-US" w:bidi="ar-SA"/>
    </w:rPr>
  </w:style>
  <w:style w:type="character" w:customStyle="1" w:styleId="msobooktitle0">
    <w:name w:val="msobooktitle"/>
    <w:basedOn w:val="DefaultParagraphFont"/>
    <w:rsid w:val="00387A39"/>
    <w:rPr>
      <w:b/>
      <w:bCs/>
      <w:smallCaps/>
      <w:spacing w:val="5"/>
    </w:rPr>
  </w:style>
  <w:style w:type="character" w:customStyle="1" w:styleId="BodyTextCharCharCharCharCharCharCharCharCharCharCharCharCharCharCharCharChar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Char Char Char Char Char Char Char Char Char Char Char Char Char Char Char Char Char"/>
    <w:rsid w:val="00387A39"/>
    <w:rPr>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6CC-0E38-4F51-8411-8D09746B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Beljac</dc:creator>
  <cp:keywords/>
  <dc:description/>
  <cp:lastModifiedBy>Milica Beljac</cp:lastModifiedBy>
  <cp:revision>13</cp:revision>
  <dcterms:created xsi:type="dcterms:W3CDTF">2024-04-24T12:48:00Z</dcterms:created>
  <dcterms:modified xsi:type="dcterms:W3CDTF">2026-06-01T05:36:00Z</dcterms:modified>
</cp:coreProperties>
</file>