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99E" w14:textId="77777777" w:rsidR="00042DF2" w:rsidRPr="003D54A9" w:rsidRDefault="00042DF2" w:rsidP="00093A3D">
      <w:pPr>
        <w:pStyle w:val="BodyText"/>
        <w:rPr>
          <w:color w:val="000000" w:themeColor="text1"/>
          <w:lang w:val="sr-Cyrl-CS"/>
        </w:rPr>
      </w:pPr>
      <w:r w:rsidRPr="00C22E89">
        <w:rPr>
          <w:lang w:val="sr-Cyrl-CS"/>
        </w:rPr>
        <w:t>РЕПУБЛИКА СРБИЈА</w:t>
      </w:r>
    </w:p>
    <w:p w14:paraId="7CCD1A19" w14:textId="77777777" w:rsidR="00042DF2" w:rsidRPr="003D54A9" w:rsidRDefault="00042DF2" w:rsidP="00042DF2">
      <w:pPr>
        <w:outlineLvl w:val="0"/>
        <w:rPr>
          <w:color w:val="000000" w:themeColor="text1"/>
          <w:lang w:val="sr-Cyrl-CS"/>
        </w:rPr>
      </w:pPr>
      <w:r w:rsidRPr="003D54A9">
        <w:rPr>
          <w:color w:val="000000" w:themeColor="text1"/>
          <w:lang w:val="sr-Cyrl-CS"/>
        </w:rPr>
        <w:t>ГРАД ЛОЗНИЦА</w:t>
      </w:r>
    </w:p>
    <w:p w14:paraId="636F19E8" w14:textId="77777777" w:rsidR="00042DF2" w:rsidRPr="003D54A9" w:rsidRDefault="00042DF2" w:rsidP="00042DF2">
      <w:pPr>
        <w:rPr>
          <w:color w:val="000000" w:themeColor="text1"/>
          <w:lang w:val="sr-Cyrl-CS"/>
        </w:rPr>
      </w:pPr>
      <w:r w:rsidRPr="003D54A9">
        <w:rPr>
          <w:color w:val="000000" w:themeColor="text1"/>
          <w:lang w:val="sr-Cyrl-CS"/>
        </w:rPr>
        <w:t>ГРАДСКА УПРАВА</w:t>
      </w:r>
    </w:p>
    <w:p w14:paraId="4C2DF62C" w14:textId="690037CF" w:rsidR="00042DF2" w:rsidRPr="003D54A9" w:rsidRDefault="00042DF2" w:rsidP="00042DF2">
      <w:pPr>
        <w:rPr>
          <w:color w:val="000000" w:themeColor="text1"/>
          <w:sz w:val="28"/>
          <w:szCs w:val="28"/>
        </w:rPr>
      </w:pPr>
      <w:r w:rsidRPr="003D54A9">
        <w:rPr>
          <w:color w:val="000000" w:themeColor="text1"/>
          <w:sz w:val="28"/>
          <w:szCs w:val="28"/>
          <w:lang w:val="sr-Cyrl-CS"/>
        </w:rPr>
        <w:t>Одељење за инспекцијске послове</w:t>
      </w:r>
    </w:p>
    <w:p w14:paraId="1A49E4A8" w14:textId="77777777" w:rsidR="009733B1" w:rsidRPr="003D54A9" w:rsidRDefault="009733B1" w:rsidP="00042DF2">
      <w:pPr>
        <w:rPr>
          <w:color w:val="000000" w:themeColor="text1"/>
          <w:sz w:val="28"/>
          <w:szCs w:val="28"/>
          <w:lang w:val="sr-Cyrl-CS"/>
        </w:rPr>
      </w:pPr>
      <w:r w:rsidRPr="003D54A9">
        <w:rPr>
          <w:color w:val="000000" w:themeColor="text1"/>
          <w:sz w:val="28"/>
          <w:szCs w:val="28"/>
          <w:lang w:val="sr-Cyrl-CS"/>
        </w:rPr>
        <w:t>Одсек за инспекцијске послове</w:t>
      </w:r>
    </w:p>
    <w:p w14:paraId="1FD5BF60" w14:textId="77777777" w:rsidR="00042DF2" w:rsidRPr="003D54A9" w:rsidRDefault="00042DF2" w:rsidP="00042DF2">
      <w:pPr>
        <w:rPr>
          <w:b/>
          <w:color w:val="000000" w:themeColor="text1"/>
          <w:sz w:val="28"/>
          <w:szCs w:val="28"/>
          <w:lang w:val="sr-Cyrl-CS"/>
        </w:rPr>
      </w:pPr>
      <w:r w:rsidRPr="003D54A9">
        <w:rPr>
          <w:b/>
          <w:color w:val="000000" w:themeColor="text1"/>
          <w:sz w:val="28"/>
          <w:szCs w:val="28"/>
          <w:lang w:val="sr-Cyrl-CS"/>
        </w:rPr>
        <w:t>Туристичка инспекција</w:t>
      </w:r>
    </w:p>
    <w:p w14:paraId="661B7E25" w14:textId="60CD4E74" w:rsidR="00042DF2" w:rsidRPr="003D54A9" w:rsidRDefault="00042DF2" w:rsidP="00042DF2">
      <w:pPr>
        <w:outlineLvl w:val="0"/>
        <w:rPr>
          <w:color w:val="000000" w:themeColor="text1"/>
          <w:lang w:val="sr-Latn-CS"/>
        </w:rPr>
      </w:pPr>
      <w:r w:rsidRPr="003D54A9">
        <w:rPr>
          <w:color w:val="000000" w:themeColor="text1"/>
          <w:lang w:val="sr-Cyrl-CS"/>
        </w:rPr>
        <w:t>Број</w:t>
      </w:r>
      <w:r w:rsidRPr="003D54A9">
        <w:rPr>
          <w:color w:val="000000" w:themeColor="text1"/>
          <w:lang w:val="sr-Latn-CS"/>
        </w:rPr>
        <w:t>:</w:t>
      </w:r>
      <w:r w:rsidRPr="003D54A9">
        <w:rPr>
          <w:color w:val="000000" w:themeColor="text1"/>
          <w:lang w:val="sr-Cyrl-RS"/>
        </w:rPr>
        <w:t>332-Сл.</w:t>
      </w:r>
      <w:r w:rsidRPr="003D54A9">
        <w:rPr>
          <w:color w:val="000000" w:themeColor="text1"/>
          <w:lang w:val="sr-Latn-CS"/>
        </w:rPr>
        <w:t>/2</w:t>
      </w:r>
      <w:r w:rsidRPr="003D54A9">
        <w:rPr>
          <w:color w:val="000000" w:themeColor="text1"/>
          <w:lang w:val="sr-Cyrl-RS"/>
        </w:rPr>
        <w:t>0</w:t>
      </w:r>
      <w:r w:rsidR="00860682" w:rsidRPr="003D54A9">
        <w:rPr>
          <w:color w:val="000000" w:themeColor="text1"/>
        </w:rPr>
        <w:t>2</w:t>
      </w:r>
      <w:r w:rsidR="00FF0588">
        <w:rPr>
          <w:color w:val="000000" w:themeColor="text1"/>
        </w:rPr>
        <w:t>6</w:t>
      </w:r>
      <w:r w:rsidRPr="003D54A9">
        <w:rPr>
          <w:color w:val="000000" w:themeColor="text1"/>
          <w:lang w:val="sr-Latn-CS"/>
        </w:rPr>
        <w:t>-</w:t>
      </w:r>
      <w:r w:rsidRPr="003D54A9">
        <w:rPr>
          <w:color w:val="000000" w:themeColor="text1"/>
          <w:lang w:val="sr-Cyrl-RS"/>
        </w:rPr>
        <w:t>0</w:t>
      </w:r>
      <w:r w:rsidRPr="003D54A9">
        <w:rPr>
          <w:color w:val="000000" w:themeColor="text1"/>
          <w:lang w:val="sr-Latn-CS"/>
        </w:rPr>
        <w:t>8</w:t>
      </w:r>
    </w:p>
    <w:p w14:paraId="47C33B17" w14:textId="20E92091" w:rsidR="00042DF2" w:rsidRPr="003D54A9" w:rsidRDefault="00042DF2" w:rsidP="00042DF2">
      <w:pPr>
        <w:outlineLvl w:val="0"/>
        <w:rPr>
          <w:color w:val="000000" w:themeColor="text1"/>
          <w:lang w:val="sr-Cyrl-CS"/>
        </w:rPr>
      </w:pPr>
      <w:r w:rsidRPr="003D54A9">
        <w:rPr>
          <w:color w:val="000000" w:themeColor="text1"/>
          <w:lang w:val="sr-Cyrl-CS"/>
        </w:rPr>
        <w:t>Дана</w:t>
      </w:r>
      <w:r w:rsidRPr="003D54A9">
        <w:rPr>
          <w:color w:val="000000" w:themeColor="text1"/>
          <w:lang w:val="sr-Latn-CS"/>
        </w:rPr>
        <w:t xml:space="preserve">: </w:t>
      </w:r>
      <w:r w:rsidR="007E6C25" w:rsidRPr="003D54A9">
        <w:rPr>
          <w:color w:val="000000" w:themeColor="text1"/>
          <w:lang w:val="sr-Cyrl-RS"/>
        </w:rPr>
        <w:t>2</w:t>
      </w:r>
      <w:r w:rsidR="008B0B8A">
        <w:rPr>
          <w:color w:val="000000" w:themeColor="text1"/>
        </w:rPr>
        <w:t>7</w:t>
      </w:r>
      <w:r w:rsidR="00A12936" w:rsidRPr="003D54A9">
        <w:rPr>
          <w:color w:val="000000" w:themeColor="text1"/>
          <w:lang w:val="sr-Cyrl-RS"/>
        </w:rPr>
        <w:t>.0</w:t>
      </w:r>
      <w:r w:rsidR="00BE1AF0" w:rsidRPr="003D54A9">
        <w:rPr>
          <w:color w:val="000000" w:themeColor="text1"/>
          <w:lang w:val="sr-Cyrl-RS"/>
        </w:rPr>
        <w:t>2</w:t>
      </w:r>
      <w:r w:rsidRPr="003D54A9">
        <w:rPr>
          <w:color w:val="000000" w:themeColor="text1"/>
          <w:lang w:val="sr-Cyrl-RS"/>
        </w:rPr>
        <w:t>.</w:t>
      </w:r>
      <w:r w:rsidRPr="003D54A9">
        <w:rPr>
          <w:color w:val="000000" w:themeColor="text1"/>
          <w:lang w:val="sr-Latn-CS"/>
        </w:rPr>
        <w:t>2</w:t>
      </w:r>
      <w:r w:rsidRPr="003D54A9">
        <w:rPr>
          <w:color w:val="000000" w:themeColor="text1"/>
          <w:lang w:val="sr-Cyrl-RS"/>
        </w:rPr>
        <w:t>0</w:t>
      </w:r>
      <w:r w:rsidR="00860682" w:rsidRPr="003D54A9">
        <w:rPr>
          <w:color w:val="000000" w:themeColor="text1"/>
        </w:rPr>
        <w:t>2</w:t>
      </w:r>
      <w:r w:rsidR="00FF0588">
        <w:rPr>
          <w:color w:val="000000" w:themeColor="text1"/>
        </w:rPr>
        <w:t>6</w:t>
      </w:r>
      <w:r w:rsidRPr="003D54A9">
        <w:rPr>
          <w:color w:val="000000" w:themeColor="text1"/>
          <w:lang w:val="sr-Latn-CS"/>
        </w:rPr>
        <w:t>.</w:t>
      </w:r>
      <w:r w:rsidRPr="003D54A9">
        <w:rPr>
          <w:color w:val="000000" w:themeColor="text1"/>
          <w:lang w:val="sr-Cyrl-CS"/>
        </w:rPr>
        <w:t>године</w:t>
      </w:r>
    </w:p>
    <w:p w14:paraId="27BEBF8B" w14:textId="1E98BCC7" w:rsidR="00042DF2" w:rsidRPr="005174B4" w:rsidRDefault="005174B4" w:rsidP="00042DF2">
      <w:pPr>
        <w:outlineLvl w:val="0"/>
        <w:rPr>
          <w:color w:val="000000" w:themeColor="text1"/>
          <w:lang w:val="sr-Cyrl-RS"/>
        </w:rPr>
      </w:pPr>
      <w:r>
        <w:rPr>
          <w:color w:val="000000" w:themeColor="text1"/>
          <w:lang w:val="sr-Cyrl-CS"/>
        </w:rPr>
        <w:t>Лозница, ул. Карађорђева бр.2</w:t>
      </w:r>
      <w:bookmarkStart w:id="0" w:name="_GoBack"/>
      <w:bookmarkEnd w:id="0"/>
    </w:p>
    <w:p w14:paraId="5BC6F755" w14:textId="77777777" w:rsidR="00A12936" w:rsidRPr="003D54A9" w:rsidRDefault="00A12936" w:rsidP="00042DF2">
      <w:pPr>
        <w:outlineLvl w:val="0"/>
        <w:rPr>
          <w:color w:val="000000" w:themeColor="text1"/>
          <w:lang w:val="sr-Cyrl-CS"/>
        </w:rPr>
      </w:pPr>
    </w:p>
    <w:p w14:paraId="7B0B6EC9" w14:textId="77777777" w:rsidR="00A12936" w:rsidRPr="003D54A9" w:rsidRDefault="00A12936" w:rsidP="00042DF2">
      <w:pPr>
        <w:outlineLvl w:val="0"/>
        <w:rPr>
          <w:color w:val="000000" w:themeColor="text1"/>
          <w:lang w:val="sr-Cyrl-CS"/>
        </w:rPr>
      </w:pPr>
    </w:p>
    <w:p w14:paraId="00A61F57" w14:textId="77777777" w:rsidR="00A12936" w:rsidRPr="003D54A9" w:rsidRDefault="00A12936" w:rsidP="00042DF2">
      <w:pPr>
        <w:outlineLvl w:val="0"/>
        <w:rPr>
          <w:color w:val="000000" w:themeColor="text1"/>
          <w:lang w:val="sr-Cyrl-CS"/>
        </w:rPr>
      </w:pPr>
    </w:p>
    <w:p w14:paraId="000D0C13" w14:textId="7EB0C475" w:rsidR="00A12936" w:rsidRPr="00C91062" w:rsidRDefault="00C91062" w:rsidP="00A12936">
      <w:pPr>
        <w:jc w:val="center"/>
        <w:outlineLvl w:val="0"/>
        <w:rPr>
          <w:b/>
          <w:color w:val="000000" w:themeColor="text1"/>
          <w:sz w:val="32"/>
          <w:szCs w:val="32"/>
          <w:lang w:val="sr-Cyrl-RS"/>
        </w:rPr>
      </w:pPr>
      <w:r>
        <w:rPr>
          <w:b/>
          <w:color w:val="000000" w:themeColor="text1"/>
          <w:sz w:val="32"/>
          <w:szCs w:val="32"/>
          <w:lang w:val="sr-Cyrl-RS"/>
        </w:rPr>
        <w:t>ИЗВЕШТАЈ О РАДУ ТУРИСТИЧКЕ ИНСПЕКЦИЈЕ</w:t>
      </w:r>
    </w:p>
    <w:p w14:paraId="5DC6585E" w14:textId="6589F333" w:rsidR="00A12936" w:rsidRPr="00C91062" w:rsidRDefault="00C91062" w:rsidP="00C91062">
      <w:pPr>
        <w:jc w:val="center"/>
        <w:outlineLvl w:val="0"/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sr-Cyrl-CS"/>
        </w:rPr>
        <w:t>ЗА 2025. ГОДИНУ</w:t>
      </w:r>
    </w:p>
    <w:p w14:paraId="1D38EBC1" w14:textId="77777777" w:rsidR="00A12936" w:rsidRPr="003D54A9" w:rsidRDefault="00A12936" w:rsidP="00A12936">
      <w:pPr>
        <w:jc w:val="center"/>
        <w:outlineLvl w:val="0"/>
        <w:rPr>
          <w:color w:val="000000" w:themeColor="text1"/>
          <w:sz w:val="28"/>
          <w:szCs w:val="28"/>
          <w:lang w:val="sr-Cyrl-CS"/>
        </w:rPr>
      </w:pPr>
    </w:p>
    <w:p w14:paraId="743D7368" w14:textId="77777777" w:rsidR="00AA146A" w:rsidRPr="00D24F98" w:rsidRDefault="00AA146A" w:rsidP="00D24F9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C6AAAA" w14:textId="77777777" w:rsidR="00C90501" w:rsidRPr="003D54A9" w:rsidRDefault="00C90501" w:rsidP="00C90501">
      <w:pPr>
        <w:jc w:val="center"/>
        <w:outlineLvl w:val="0"/>
        <w:rPr>
          <w:color w:val="000000" w:themeColor="text1"/>
          <w:sz w:val="22"/>
          <w:szCs w:val="22"/>
          <w:lang w:val="sr-Cyrl-CS"/>
        </w:rPr>
      </w:pPr>
    </w:p>
    <w:p w14:paraId="268E3239" w14:textId="659E05A2" w:rsidR="00C90501" w:rsidRPr="003D54A9" w:rsidRDefault="00C90501" w:rsidP="00C90501">
      <w:pPr>
        <w:ind w:firstLine="720"/>
        <w:jc w:val="both"/>
        <w:outlineLvl w:val="0"/>
        <w:rPr>
          <w:color w:val="000000" w:themeColor="text1"/>
          <w:sz w:val="22"/>
          <w:szCs w:val="22"/>
          <w:lang w:val="sr-Cyrl-CS"/>
        </w:rPr>
      </w:pPr>
      <w:r w:rsidRPr="003D54A9">
        <w:rPr>
          <w:color w:val="000000" w:themeColor="text1"/>
          <w:sz w:val="22"/>
          <w:szCs w:val="22"/>
          <w:lang w:val="sr-Cyrl-CS"/>
        </w:rPr>
        <w:t>На основу члана 44. Закона о инспекцијском надзору („Сл. гласник РС“бр.36/2015, 44/2018-др.закон и 95/2018), Туристичка инспекција града Лознице доноси извештај о раду за 20</w:t>
      </w:r>
      <w:r w:rsidRPr="003D54A9">
        <w:rPr>
          <w:color w:val="000000" w:themeColor="text1"/>
          <w:sz w:val="22"/>
          <w:szCs w:val="22"/>
        </w:rPr>
        <w:t>2</w:t>
      </w:r>
      <w:r w:rsidR="00C91062">
        <w:rPr>
          <w:color w:val="000000" w:themeColor="text1"/>
          <w:sz w:val="22"/>
          <w:szCs w:val="22"/>
        </w:rPr>
        <w:t>5</w:t>
      </w:r>
      <w:r w:rsidRPr="003D54A9">
        <w:rPr>
          <w:color w:val="000000" w:themeColor="text1"/>
          <w:sz w:val="22"/>
          <w:szCs w:val="22"/>
          <w:lang w:val="sr-Cyrl-CS"/>
        </w:rPr>
        <w:t>. годину.</w:t>
      </w:r>
    </w:p>
    <w:p w14:paraId="38296EED" w14:textId="77777777" w:rsidR="00C90501" w:rsidRPr="003D54A9" w:rsidRDefault="00C90501" w:rsidP="00C90501">
      <w:pPr>
        <w:ind w:firstLine="720"/>
        <w:jc w:val="both"/>
        <w:outlineLvl w:val="0"/>
        <w:rPr>
          <w:color w:val="000000" w:themeColor="text1"/>
          <w:lang w:val="sr-Cyrl-CS"/>
        </w:rPr>
      </w:pPr>
    </w:p>
    <w:p w14:paraId="5E488CC7" w14:textId="77777777" w:rsidR="00D24F98" w:rsidRPr="00D24F98" w:rsidRDefault="00D24F98" w:rsidP="00AA146A">
      <w:pPr>
        <w:jc w:val="both"/>
        <w:rPr>
          <w:b/>
          <w:color w:val="000000" w:themeColor="text1"/>
        </w:rPr>
      </w:pPr>
    </w:p>
    <w:p w14:paraId="7D27A0ED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sr-Cyrl-CS"/>
        </w:rPr>
      </w:pPr>
      <w:r w:rsidRPr="003D54A9">
        <w:rPr>
          <w:b/>
          <w:color w:val="000000" w:themeColor="text1"/>
          <w:lang w:val="sr-Cyrl-RS"/>
        </w:rPr>
        <w:tab/>
      </w:r>
      <w:r w:rsidRPr="003D54A9">
        <w:rPr>
          <w:b/>
          <w:color w:val="000000" w:themeColor="text1"/>
          <w:lang w:val="sr-Cyrl-RS"/>
        </w:rPr>
        <w:tab/>
      </w:r>
      <w:r w:rsidRPr="003D54A9">
        <w:rPr>
          <w:b/>
          <w:color w:val="000000" w:themeColor="text1"/>
          <w:lang w:val="sr-Cyrl-RS"/>
        </w:rPr>
        <w:tab/>
      </w:r>
    </w:p>
    <w:p w14:paraId="7455A1C0" w14:textId="77777777" w:rsidR="00AA146A" w:rsidRPr="003D54A9" w:rsidRDefault="00AA146A" w:rsidP="00AA146A">
      <w:pPr>
        <w:tabs>
          <w:tab w:val="left" w:pos="8100"/>
        </w:tabs>
        <w:ind w:firstLine="720"/>
        <w:jc w:val="center"/>
        <w:outlineLvl w:val="0"/>
        <w:rPr>
          <w:color w:val="000000" w:themeColor="text1"/>
          <w:sz w:val="22"/>
          <w:szCs w:val="22"/>
          <w:lang w:val="sr-Cyrl-CS"/>
        </w:rPr>
      </w:pPr>
      <w:r w:rsidRPr="003D54A9">
        <w:rPr>
          <w:color w:val="000000" w:themeColor="text1"/>
          <w:sz w:val="22"/>
          <w:szCs w:val="22"/>
          <w:lang w:val="sr-Cyrl-CS"/>
        </w:rPr>
        <w:t>Надлежност туристичке инспекције</w:t>
      </w:r>
    </w:p>
    <w:p w14:paraId="142B341F" w14:textId="77777777" w:rsidR="00AA146A" w:rsidRPr="003D54A9" w:rsidRDefault="00AA146A" w:rsidP="00AA146A">
      <w:pPr>
        <w:ind w:firstLine="720"/>
        <w:jc w:val="center"/>
        <w:outlineLvl w:val="0"/>
        <w:rPr>
          <w:color w:val="000000" w:themeColor="text1"/>
          <w:sz w:val="22"/>
          <w:szCs w:val="22"/>
          <w:lang w:val="sr-Cyrl-CS"/>
        </w:rPr>
      </w:pPr>
    </w:p>
    <w:p w14:paraId="587B35FE" w14:textId="77777777" w:rsidR="00AA146A" w:rsidRPr="003D54A9" w:rsidRDefault="00AA146A" w:rsidP="00AA146A">
      <w:pPr>
        <w:ind w:firstLine="720"/>
        <w:jc w:val="center"/>
        <w:outlineLvl w:val="0"/>
        <w:rPr>
          <w:color w:val="000000" w:themeColor="text1"/>
          <w:sz w:val="22"/>
          <w:szCs w:val="22"/>
          <w:lang w:val="sr-Cyrl-CS"/>
        </w:rPr>
      </w:pPr>
    </w:p>
    <w:p w14:paraId="09D33BFA" w14:textId="271626F0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ru-RU"/>
        </w:rPr>
        <w:t>У Градској управи града Лознице, туристичк</w:t>
      </w:r>
      <w:r w:rsidRPr="003D54A9">
        <w:rPr>
          <w:color w:val="000000" w:themeColor="text1"/>
          <w:sz w:val="22"/>
          <w:szCs w:val="22"/>
          <w:lang w:val="sr-Latn-CS"/>
        </w:rPr>
        <w:t>a</w:t>
      </w:r>
      <w:r w:rsidRPr="003D54A9">
        <w:rPr>
          <w:color w:val="000000" w:themeColor="text1"/>
          <w:sz w:val="22"/>
          <w:szCs w:val="22"/>
          <w:lang w:val="ru-RU"/>
        </w:rPr>
        <w:t xml:space="preserve"> инспекциј</w:t>
      </w:r>
      <w:r w:rsidRPr="003D54A9">
        <w:rPr>
          <w:color w:val="000000" w:themeColor="text1"/>
          <w:sz w:val="22"/>
          <w:szCs w:val="22"/>
          <w:lang w:val="sr-Latn-CS"/>
        </w:rPr>
        <w:t>a</w:t>
      </w:r>
      <w:r w:rsidRPr="003D54A9">
        <w:rPr>
          <w:color w:val="000000" w:themeColor="text1"/>
          <w:sz w:val="22"/>
          <w:szCs w:val="22"/>
          <w:lang w:val="ru-RU"/>
        </w:rPr>
        <w:t xml:space="preserve"> о</w:t>
      </w:r>
      <w:r w:rsidRPr="003D54A9">
        <w:rPr>
          <w:color w:val="000000" w:themeColor="text1"/>
          <w:sz w:val="22"/>
          <w:szCs w:val="22"/>
          <w:lang w:val="sr-Latn-CS"/>
        </w:rPr>
        <w:t xml:space="preserve">бавља послове инспекцијског надзора над применом одредаба Закона о </w:t>
      </w:r>
      <w:r w:rsidRPr="003D54A9">
        <w:rPr>
          <w:color w:val="000000" w:themeColor="text1"/>
          <w:sz w:val="22"/>
          <w:szCs w:val="22"/>
          <w:lang w:val="sr-Cyrl-RS"/>
        </w:rPr>
        <w:t>угоститељству</w:t>
      </w:r>
      <w:r w:rsidRPr="003D54A9">
        <w:rPr>
          <w:color w:val="000000" w:themeColor="text1"/>
          <w:sz w:val="22"/>
          <w:szCs w:val="22"/>
          <w:lang w:val="sr-Latn-CS"/>
        </w:rPr>
        <w:t xml:space="preserve"> који су поверени граду и то: обављање угоститељске делатности</w:t>
      </w:r>
      <w:r w:rsidRPr="003D54A9">
        <w:rPr>
          <w:color w:val="000000" w:themeColor="text1"/>
          <w:sz w:val="22"/>
          <w:szCs w:val="22"/>
          <w:lang w:val="sr-Cyrl-RS"/>
        </w:rPr>
        <w:t xml:space="preserve"> пружања услуга смештаја у кућама апартманима, собама, становима и другим просторима за које није издато решење о категоризацији; ипуњеност прописаних услова и начина обављања угоститељске делатности </w:t>
      </w:r>
      <w:r w:rsidRPr="003D54A9">
        <w:rPr>
          <w:color w:val="000000" w:themeColor="text1"/>
          <w:sz w:val="22"/>
          <w:szCs w:val="22"/>
          <w:lang w:val="sr-Latn-CS"/>
        </w:rPr>
        <w:t xml:space="preserve"> у објектима домаће радиности</w:t>
      </w:r>
      <w:r w:rsidRPr="003D54A9">
        <w:rPr>
          <w:color w:val="000000" w:themeColor="text1"/>
          <w:sz w:val="22"/>
          <w:szCs w:val="22"/>
          <w:lang w:val="sr-Cyrl-RS"/>
        </w:rPr>
        <w:t>,</w:t>
      </w:r>
      <w:r w:rsidRPr="003D54A9">
        <w:rPr>
          <w:color w:val="000000" w:themeColor="text1"/>
          <w:sz w:val="22"/>
          <w:szCs w:val="22"/>
          <w:lang w:val="sr-Latn-CS"/>
        </w:rPr>
        <w:t xml:space="preserve"> сеоском туристичком домаћинству</w:t>
      </w:r>
      <w:r w:rsidRPr="003D54A9">
        <w:rPr>
          <w:color w:val="000000" w:themeColor="text1"/>
          <w:sz w:val="22"/>
          <w:szCs w:val="22"/>
          <w:lang w:val="sr-Cyrl-RS"/>
        </w:rPr>
        <w:t xml:space="preserve"> и хостелу; испуњеност прописаних услова у погледу уређења и опремања угоститељског објекта, који се односе на одвођење дима, паре и мириса, као и других непријатних емисија, у делу који јединица локалне самоуправе ближе уређује својим актом; испуњеност прописаних услова у погледу уређења и опремања угоститељског објекта у којем се емитује музика или изводи забавни програм, а којима се обезбеђује заштита од буке, у делу који јединица локалне самоуправе ближе уређује својим актом; испуњеност прописаних техничких и других услова у угоститељском објекту, који се налази у стамбеној згради, као и начин обављања угоститељске делатности,</w:t>
      </w:r>
      <w:r w:rsidR="00744A36" w:rsidRPr="003D54A9">
        <w:rPr>
          <w:color w:val="000000" w:themeColor="text1"/>
          <w:sz w:val="22"/>
          <w:szCs w:val="22"/>
          <w:lang w:val="sr-Cyrl-RS"/>
        </w:rPr>
        <w:t xml:space="preserve"> </w:t>
      </w:r>
      <w:r w:rsidRPr="003D54A9">
        <w:rPr>
          <w:color w:val="000000" w:themeColor="text1"/>
          <w:sz w:val="22"/>
          <w:szCs w:val="22"/>
          <w:lang w:val="sr-Cyrl-RS"/>
        </w:rPr>
        <w:t>у зависности од начина услуживања и врсте услуга које се претежно пружају у том угоститељском објекту</w:t>
      </w:r>
      <w:r w:rsidRPr="003D54A9">
        <w:rPr>
          <w:color w:val="000000" w:themeColor="text1"/>
          <w:sz w:val="22"/>
          <w:szCs w:val="22"/>
        </w:rPr>
        <w:t>,</w:t>
      </w:r>
      <w:r w:rsidRPr="003D54A9">
        <w:rPr>
          <w:color w:val="000000" w:themeColor="text1"/>
          <w:sz w:val="22"/>
          <w:szCs w:val="22"/>
          <w:lang w:val="sr-Cyrl-RS"/>
        </w:rPr>
        <w:t xml:space="preserve"> у делу који јединица локалне самоуправе ближе уређује својим актом; боравишне таксе (наплата и</w:t>
      </w:r>
      <w:r w:rsidR="00744A36" w:rsidRPr="003D54A9">
        <w:rPr>
          <w:color w:val="000000" w:themeColor="text1"/>
          <w:sz w:val="22"/>
          <w:szCs w:val="22"/>
          <w:lang w:val="sr-Cyrl-RS"/>
        </w:rPr>
        <w:t xml:space="preserve"> </w:t>
      </w:r>
      <w:r w:rsidRPr="003D54A9">
        <w:rPr>
          <w:color w:val="000000" w:themeColor="text1"/>
          <w:sz w:val="22"/>
          <w:szCs w:val="22"/>
          <w:lang w:val="sr-Cyrl-RS"/>
        </w:rPr>
        <w:t xml:space="preserve">уплата, истицање у рачуну и др.); испуњеност услова и рокова усаглашености угоститељских објеката са актом јединице локалне самоуправе (код утврђивања обавезе плаћања пенала за коришћење приоритетне туристичке дестинације); истицање и придржавање прописаног радног времена у угоститељском објекту. </w:t>
      </w:r>
    </w:p>
    <w:p w14:paraId="07B08C1D" w14:textId="0AC53D5F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sr-Cyrl-CS"/>
        </w:rPr>
      </w:pPr>
      <w:r w:rsidRPr="003D54A9">
        <w:rPr>
          <w:color w:val="000000" w:themeColor="text1"/>
          <w:sz w:val="22"/>
          <w:szCs w:val="22"/>
          <w:lang w:val="sr-Latn-CS"/>
        </w:rPr>
        <w:t xml:space="preserve"> Туристичкa инспек</w:t>
      </w:r>
      <w:r w:rsidRPr="003D54A9">
        <w:rPr>
          <w:color w:val="000000" w:themeColor="text1"/>
          <w:sz w:val="22"/>
          <w:szCs w:val="22"/>
          <w:lang w:val="ru-RU"/>
        </w:rPr>
        <w:t>ција</w:t>
      </w:r>
      <w:r w:rsidR="00FE3242" w:rsidRPr="003D54A9">
        <w:rPr>
          <w:color w:val="000000" w:themeColor="text1"/>
          <w:sz w:val="22"/>
          <w:szCs w:val="22"/>
          <w:lang w:val="sr-Latn-CS"/>
        </w:rPr>
        <w:t xml:space="preserve"> </w:t>
      </w:r>
      <w:r w:rsidR="00FE3242" w:rsidRPr="003D54A9">
        <w:rPr>
          <w:color w:val="000000" w:themeColor="text1"/>
          <w:sz w:val="22"/>
          <w:szCs w:val="22"/>
          <w:lang w:val="sr-Cyrl-RS"/>
        </w:rPr>
        <w:t>с</w:t>
      </w:r>
      <w:r w:rsidRPr="003D54A9">
        <w:rPr>
          <w:color w:val="000000" w:themeColor="text1"/>
          <w:sz w:val="22"/>
          <w:szCs w:val="22"/>
          <w:lang w:val="sr-Latn-CS"/>
        </w:rPr>
        <w:t>ачињава годишњи план инспекцијског надзора, израђује дневне, периодичне и годишње извештаје о</w:t>
      </w:r>
      <w:r w:rsidRPr="003D54A9">
        <w:rPr>
          <w:color w:val="000000" w:themeColor="text1"/>
          <w:sz w:val="22"/>
          <w:szCs w:val="22"/>
          <w:lang w:val="ru-RU"/>
        </w:rPr>
        <w:t xml:space="preserve"> раду.  Туристичка инспекција прати примену прописа, иницира измене и предлагање одговарајућих решења и предузимање едукативних и других </w:t>
      </w:r>
      <w:r w:rsidRPr="003D54A9">
        <w:rPr>
          <w:color w:val="000000" w:themeColor="text1"/>
          <w:sz w:val="22"/>
          <w:szCs w:val="22"/>
          <w:lang w:val="ru-RU"/>
        </w:rPr>
        <w:lastRenderedPageBreak/>
        <w:t>активности у циљу превенције погрешне примене прописа, сарађује са другим инспекцијским органима, правосудним органима, органима за прекршаје и другим органима државне управе.</w:t>
      </w:r>
    </w:p>
    <w:p w14:paraId="1AFBE10C" w14:textId="77777777" w:rsidR="00AA146A" w:rsidRPr="003D54A9" w:rsidRDefault="00AA146A" w:rsidP="00AA146A">
      <w:pPr>
        <w:ind w:firstLine="720"/>
        <w:jc w:val="center"/>
        <w:outlineLvl w:val="0"/>
        <w:rPr>
          <w:color w:val="000000" w:themeColor="text1"/>
          <w:sz w:val="22"/>
          <w:szCs w:val="22"/>
          <w:lang w:val="sr-Cyrl-CS"/>
        </w:rPr>
      </w:pPr>
    </w:p>
    <w:p w14:paraId="4BF538CA" w14:textId="77777777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У складу са Законом о угоститељству </w:t>
      </w:r>
      <w:r w:rsidRPr="003D54A9">
        <w:rPr>
          <w:iCs/>
          <w:color w:val="000000" w:themeColor="text1"/>
          <w:sz w:val="22"/>
          <w:szCs w:val="22"/>
          <w:lang w:val="ru-RU"/>
        </w:rPr>
        <w:t xml:space="preserve">("Службени гласник РС", бр. 17/2019) туристичка инспекција Градске управе града Лознице </w:t>
      </w:r>
      <w:r w:rsidRPr="003D54A9">
        <w:rPr>
          <w:color w:val="000000" w:themeColor="text1"/>
          <w:sz w:val="22"/>
          <w:szCs w:val="22"/>
          <w:lang w:val="ru-RU"/>
        </w:rPr>
        <w:t>врши поверене послове инспекцијск</w:t>
      </w:r>
      <w:r w:rsidRPr="003D54A9">
        <w:rPr>
          <w:color w:val="000000" w:themeColor="text1"/>
          <w:sz w:val="22"/>
          <w:szCs w:val="22"/>
        </w:rPr>
        <w:t>o</w:t>
      </w:r>
      <w:r w:rsidRPr="003D54A9">
        <w:rPr>
          <w:color w:val="000000" w:themeColor="text1"/>
          <w:sz w:val="22"/>
          <w:szCs w:val="22"/>
          <w:lang w:val="ru-RU"/>
        </w:rPr>
        <w:t>г надзор</w:t>
      </w:r>
      <w:r w:rsidRPr="003D54A9">
        <w:rPr>
          <w:color w:val="000000" w:themeColor="text1"/>
          <w:sz w:val="22"/>
          <w:szCs w:val="22"/>
        </w:rPr>
        <w:t>a</w:t>
      </w:r>
      <w:r w:rsidRPr="003D54A9">
        <w:rPr>
          <w:color w:val="000000" w:themeColor="text1"/>
          <w:sz w:val="22"/>
          <w:szCs w:val="22"/>
          <w:lang w:val="ru-RU"/>
        </w:rPr>
        <w:t xml:space="preserve">, односно инспекцијски надзор над применом дела Закона и других прописа који се односи на: </w:t>
      </w:r>
      <w:r w:rsidRPr="003D54A9">
        <w:rPr>
          <w:iCs/>
          <w:color w:val="000000" w:themeColor="text1"/>
          <w:sz w:val="22"/>
          <w:szCs w:val="22"/>
          <w:lang w:val="ru-RU"/>
        </w:rPr>
        <w:t>обављање угоститељске делатности</w:t>
      </w:r>
      <w:r w:rsidRPr="003D54A9">
        <w:rPr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од стране правног лица, привредног друштва, предузетника или огранка страног правног лица и физичког лица, као и </w:t>
      </w:r>
      <w:r w:rsidRPr="003D54A9">
        <w:rPr>
          <w:iCs/>
          <w:color w:val="000000" w:themeColor="text1"/>
          <w:sz w:val="22"/>
          <w:szCs w:val="22"/>
          <w:lang w:val="ru-RU"/>
        </w:rPr>
        <w:t>испуњеност</w:t>
      </w:r>
      <w:r w:rsidRPr="003D54A9">
        <w:rPr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iCs/>
          <w:color w:val="000000" w:themeColor="text1"/>
          <w:sz w:val="22"/>
          <w:szCs w:val="22"/>
          <w:lang w:val="ru-RU"/>
        </w:rPr>
        <w:t>прописаних минимално техничких услова</w:t>
      </w:r>
      <w:r w:rsidRPr="003D54A9">
        <w:rPr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bCs/>
          <w:color w:val="000000" w:themeColor="text1"/>
          <w:sz w:val="22"/>
          <w:szCs w:val="22"/>
          <w:lang w:val="ru-RU"/>
        </w:rPr>
        <w:t xml:space="preserve">у објектима домаће радиности (собама, апартманима, кућама), сеоским туристичким домаћинствима и хостелима; </w:t>
      </w:r>
      <w:r w:rsidRPr="003D54A9">
        <w:rPr>
          <w:iCs/>
          <w:color w:val="000000" w:themeColor="text1"/>
          <w:sz w:val="22"/>
          <w:szCs w:val="22"/>
          <w:lang w:val="ru-RU"/>
        </w:rPr>
        <w:t>испуњеност прописаних услова</w:t>
      </w:r>
      <w:r w:rsidRPr="003D54A9">
        <w:rPr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у погледу уређења и опремања уређајима за </w:t>
      </w:r>
      <w:r w:rsidRPr="003D54A9">
        <w:rPr>
          <w:bCs/>
          <w:color w:val="000000" w:themeColor="text1"/>
          <w:sz w:val="22"/>
          <w:szCs w:val="22"/>
          <w:lang w:val="ru-RU"/>
        </w:rPr>
        <w:t xml:space="preserve">одвођење дима, паре и мириса, као и других непријатних емисија и услова којима се обезбеђује заштита од буке након што то јединица локалне самоуправе ближе уреди својим актом; </w:t>
      </w:r>
      <w:r w:rsidRPr="003D54A9">
        <w:rPr>
          <w:iCs/>
          <w:color w:val="000000" w:themeColor="text1"/>
          <w:sz w:val="22"/>
          <w:szCs w:val="22"/>
          <w:lang w:val="ru-RU"/>
        </w:rPr>
        <w:t xml:space="preserve">испуњеност прописаних услова </w:t>
      </w:r>
      <w:r w:rsidRPr="003D54A9">
        <w:rPr>
          <w:color w:val="000000" w:themeColor="text1"/>
          <w:sz w:val="22"/>
          <w:szCs w:val="22"/>
          <w:lang w:val="ru-RU"/>
        </w:rPr>
        <w:t xml:space="preserve">и </w:t>
      </w:r>
      <w:r w:rsidRPr="003D54A9">
        <w:rPr>
          <w:iCs/>
          <w:color w:val="000000" w:themeColor="text1"/>
          <w:sz w:val="22"/>
          <w:szCs w:val="22"/>
          <w:lang w:val="ru-RU"/>
        </w:rPr>
        <w:t>начин обављања</w:t>
      </w:r>
      <w:r w:rsidRPr="003D54A9">
        <w:rPr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угоститељске делатности у угоститељском објекту, </w:t>
      </w:r>
      <w:r w:rsidRPr="003D54A9">
        <w:rPr>
          <w:bCs/>
          <w:color w:val="000000" w:themeColor="text1"/>
          <w:sz w:val="22"/>
          <w:szCs w:val="22"/>
          <w:lang w:val="ru-RU"/>
        </w:rPr>
        <w:t xml:space="preserve">који се налази у стамбеној згради, такође, након што то јединица локалне самоуправе ближе уреди својим актом; </w:t>
      </w:r>
      <w:r w:rsidRPr="003D54A9">
        <w:rPr>
          <w:color w:val="000000" w:themeColor="text1"/>
          <w:sz w:val="22"/>
          <w:szCs w:val="22"/>
          <w:lang w:val="ru-RU"/>
        </w:rPr>
        <w:t xml:space="preserve">наплату и уплату </w:t>
      </w:r>
      <w:r w:rsidRPr="003D54A9">
        <w:rPr>
          <w:bCs/>
          <w:color w:val="000000" w:themeColor="text1"/>
          <w:sz w:val="22"/>
          <w:szCs w:val="22"/>
          <w:lang w:val="ru-RU"/>
        </w:rPr>
        <w:t>боравишне таксе</w:t>
      </w:r>
      <w:r w:rsidRPr="003D54A9">
        <w:rPr>
          <w:color w:val="000000" w:themeColor="text1"/>
          <w:sz w:val="22"/>
          <w:szCs w:val="22"/>
          <w:lang w:val="ru-RU"/>
        </w:rPr>
        <w:t xml:space="preserve">; истицање и придржавање </w:t>
      </w:r>
      <w:r w:rsidRPr="003D54A9">
        <w:rPr>
          <w:bCs/>
          <w:color w:val="000000" w:themeColor="text1"/>
          <w:sz w:val="22"/>
          <w:szCs w:val="22"/>
          <w:lang w:val="ru-RU"/>
        </w:rPr>
        <w:t xml:space="preserve">прописаног радног времена </w:t>
      </w:r>
      <w:r w:rsidRPr="003D54A9">
        <w:rPr>
          <w:color w:val="000000" w:themeColor="text1"/>
          <w:sz w:val="22"/>
          <w:szCs w:val="22"/>
          <w:lang w:val="ru-RU"/>
        </w:rPr>
        <w:t>у угоститељском објекту.</w:t>
      </w:r>
    </w:p>
    <w:p w14:paraId="19907666" w14:textId="77777777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</w:p>
    <w:p w14:paraId="561AF8CD" w14:textId="77777777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</w:p>
    <w:p w14:paraId="63C7B0D4" w14:textId="77777777" w:rsidR="00AA146A" w:rsidRPr="003D54A9" w:rsidRDefault="00AA146A" w:rsidP="00AA146A">
      <w:pPr>
        <w:pStyle w:val="Default"/>
        <w:jc w:val="center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Законски основ за рад туристичке инспекције</w:t>
      </w:r>
    </w:p>
    <w:p w14:paraId="7ED7A57B" w14:textId="77777777" w:rsidR="00AA146A" w:rsidRPr="003D54A9" w:rsidRDefault="00AA146A" w:rsidP="00AA146A">
      <w:pPr>
        <w:pStyle w:val="Default"/>
        <w:jc w:val="center"/>
        <w:rPr>
          <w:b/>
          <w:color w:val="000000" w:themeColor="text1"/>
          <w:sz w:val="22"/>
          <w:szCs w:val="22"/>
          <w:lang w:val="ru-RU"/>
        </w:rPr>
      </w:pPr>
    </w:p>
    <w:p w14:paraId="31F4522D" w14:textId="77777777" w:rsidR="00AA146A" w:rsidRPr="003D54A9" w:rsidRDefault="00AA146A" w:rsidP="00AA146A">
      <w:pPr>
        <w:pStyle w:val="Default"/>
        <w:rPr>
          <w:b/>
          <w:color w:val="000000" w:themeColor="text1"/>
          <w:sz w:val="22"/>
          <w:szCs w:val="22"/>
          <w:lang w:val="ru-RU"/>
        </w:rPr>
      </w:pPr>
    </w:p>
    <w:p w14:paraId="050150CF" w14:textId="77777777" w:rsidR="00AA146A" w:rsidRPr="003D54A9" w:rsidRDefault="00AA146A" w:rsidP="00AA146A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1. ЗАКОНИ</w:t>
      </w:r>
    </w:p>
    <w:p w14:paraId="1E85BB1E" w14:textId="77777777" w:rsidR="00AA146A" w:rsidRPr="003D54A9" w:rsidRDefault="00AA146A" w:rsidP="00AA146A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1.1. Закон о угоститељству (“Службени гласник РС”, број 17/2019), </w:t>
      </w:r>
    </w:p>
    <w:p w14:paraId="0B681DEE" w14:textId="77777777" w:rsidR="00AA146A" w:rsidRPr="003D54A9" w:rsidRDefault="00AA146A" w:rsidP="00AA146A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1.2.  Закон о инспекцијском надзору ("Службени гласник РС", бр. 36/2015, 44/2018-др. закон и 95/2018), </w:t>
      </w:r>
    </w:p>
    <w:p w14:paraId="3450F77F" w14:textId="6F3A2443" w:rsidR="00AA146A" w:rsidRPr="003D54A9" w:rsidRDefault="00AA146A" w:rsidP="00AA146A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1.3.  Закон о општем управном поступку (18/2016 и 95/2018 – аутентично тумачење</w:t>
      </w:r>
      <w:r w:rsidR="00B00E9E" w:rsidRPr="003D54A9">
        <w:rPr>
          <w:color w:val="000000" w:themeColor="text1"/>
          <w:sz w:val="22"/>
          <w:szCs w:val="22"/>
          <w:lang w:val="ru-RU"/>
        </w:rPr>
        <w:t xml:space="preserve"> и 02/2023-одлука УС</w:t>
      </w:r>
      <w:r w:rsidRPr="003D54A9">
        <w:rPr>
          <w:color w:val="000000" w:themeColor="text1"/>
          <w:sz w:val="22"/>
          <w:szCs w:val="22"/>
          <w:lang w:val="ru-RU"/>
        </w:rPr>
        <w:t>) и</w:t>
      </w:r>
    </w:p>
    <w:p w14:paraId="21339A48" w14:textId="77777777" w:rsidR="00AA146A" w:rsidRPr="003D54A9" w:rsidRDefault="00AA146A" w:rsidP="00AA146A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1.4.  Закон о прекршајима ("Службени гласник РС", бр.65/2013, 13/2016 и  98/2016-одлука УС)</w:t>
      </w:r>
    </w:p>
    <w:p w14:paraId="53B27926" w14:textId="77777777" w:rsidR="00AA146A" w:rsidRPr="003D54A9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2. ПОДЗАКОНСКИ АКТИ</w:t>
      </w:r>
    </w:p>
    <w:p w14:paraId="00DE7B1A" w14:textId="77777777" w:rsidR="00AA146A" w:rsidRPr="003D54A9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2.1. Одлука о боравишној такси („Сл.лист града Лознице“ бр.25/2016 и 12/2019) и </w:t>
      </w:r>
    </w:p>
    <w:p w14:paraId="7225552E" w14:textId="3C689AF1" w:rsidR="00AA146A" w:rsidRPr="003D54A9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2.2. Одлука о радном времену у угоститељству, занатству и трговини („Сл.лист града Лознице“, бр.04/2013, 02/2014</w:t>
      </w:r>
      <w:r w:rsidR="00FE3242" w:rsidRPr="003D54A9">
        <w:rPr>
          <w:color w:val="000000" w:themeColor="text1"/>
          <w:sz w:val="22"/>
          <w:szCs w:val="22"/>
          <w:lang w:val="ru-RU"/>
        </w:rPr>
        <w:t xml:space="preserve">-др. одлука и </w:t>
      </w:r>
      <w:r w:rsidRPr="003D54A9">
        <w:rPr>
          <w:color w:val="000000" w:themeColor="text1"/>
          <w:sz w:val="22"/>
          <w:szCs w:val="22"/>
          <w:lang w:val="ru-RU"/>
        </w:rPr>
        <w:t xml:space="preserve">05/2015 и 02/2017) </w:t>
      </w:r>
    </w:p>
    <w:p w14:paraId="1D41C385" w14:textId="77777777" w:rsidR="00AA146A" w:rsidRPr="003D54A9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3. ПРАВИЛНИЦИ</w:t>
      </w:r>
    </w:p>
    <w:p w14:paraId="506749BB" w14:textId="77777777" w:rsidR="00530A24" w:rsidRPr="003D54A9" w:rsidRDefault="00AA146A" w:rsidP="00530A24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3.1. Правилник о условима и начину обављања угоститељске 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(„Службени гласник РС",  бр.48/2012 и 58/2016),</w:t>
      </w:r>
    </w:p>
    <w:p w14:paraId="4B215A31" w14:textId="25846A65" w:rsidR="009802DD" w:rsidRPr="003D54A9" w:rsidRDefault="00AA146A" w:rsidP="00530A24">
      <w:pPr>
        <w:pStyle w:val="Default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ru-RU"/>
        </w:rPr>
        <w:t>3.2.</w:t>
      </w:r>
      <w:r w:rsidR="009802DD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9802DD" w:rsidRPr="003D54A9">
        <w:rPr>
          <w:color w:val="000000" w:themeColor="text1"/>
          <w:sz w:val="22"/>
          <w:szCs w:val="22"/>
          <w:lang w:val="sr-Cyrl-RS"/>
        </w:rPr>
        <w:t>Правилник о садржини и начину подношења пријаве за некатегорисани угоститељски објекат за смештај, некатегорисани објекат за смештај наутичког туризма, некатегорисани објекат за смештај ловног туризма и о садржини и начину вођења евиденције објеката за смештај („Службени гласник РС“, бр.90/201 и 87/2020),</w:t>
      </w:r>
    </w:p>
    <w:p w14:paraId="6588E022" w14:textId="77777777" w:rsidR="00530A24" w:rsidRPr="003D54A9" w:rsidRDefault="00AA146A" w:rsidP="00530A24">
      <w:pPr>
        <w:pStyle w:val="Default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ru-RU"/>
        </w:rPr>
        <w:t>3.3.</w:t>
      </w:r>
      <w:r w:rsidR="009802DD" w:rsidRPr="003D54A9">
        <w:rPr>
          <w:color w:val="000000" w:themeColor="text1"/>
          <w:sz w:val="22"/>
          <w:szCs w:val="22"/>
          <w:lang w:val="sr-Cyrl-RS"/>
        </w:rPr>
        <w:t xml:space="preserve"> Правилник о начину уношења, рада, вођења и коришћења централног информационог система и његовој садржини и врсти података („Службени гласник РС“, бр.87/2020),</w:t>
      </w:r>
    </w:p>
    <w:p w14:paraId="3E965517" w14:textId="4F0B62AD" w:rsidR="009802DD" w:rsidRPr="003D54A9" w:rsidRDefault="009802DD" w:rsidP="00530A24">
      <w:pPr>
        <w:pStyle w:val="Default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ru-RU"/>
        </w:rPr>
        <w:t>3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.4. </w:t>
      </w:r>
      <w:r w:rsidRPr="003D54A9">
        <w:rPr>
          <w:color w:val="000000" w:themeColor="text1"/>
          <w:sz w:val="22"/>
          <w:szCs w:val="22"/>
          <w:lang w:val="sr-Cyrl-RS"/>
        </w:rPr>
        <w:t>Правилник о условима и начину обављања угоститељске делатности, као и о начину пружања угоститељских услуга у објектима домаће радиности и сеоског туристичког домаћинства („Службени гласник РС“, бр.13/2020) и</w:t>
      </w:r>
    </w:p>
    <w:p w14:paraId="5A0D8429" w14:textId="2850DD60" w:rsidR="0008253F" w:rsidRPr="003D54A9" w:rsidRDefault="009802DD" w:rsidP="009802DD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3.5. Правилник о стандардима за категоризацију угоститељских објеката за смештај („Службени гласник РС",  бр.83/2016 и 30/2017).</w:t>
      </w:r>
    </w:p>
    <w:p w14:paraId="5CE3AF73" w14:textId="77777777" w:rsidR="0008253F" w:rsidRPr="003D54A9" w:rsidRDefault="0008253F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</w:p>
    <w:p w14:paraId="263E0FD4" w14:textId="77777777" w:rsidR="00AA146A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</w:p>
    <w:p w14:paraId="7504D264" w14:textId="77777777" w:rsidR="000A594C" w:rsidRPr="003D54A9" w:rsidRDefault="000A594C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</w:p>
    <w:p w14:paraId="35F1F9A7" w14:textId="77777777" w:rsidR="00AA146A" w:rsidRPr="003D54A9" w:rsidRDefault="00AA146A" w:rsidP="00AA146A">
      <w:pPr>
        <w:pStyle w:val="Default"/>
        <w:jc w:val="both"/>
        <w:rPr>
          <w:color w:val="000000" w:themeColor="text1"/>
          <w:sz w:val="22"/>
          <w:szCs w:val="22"/>
          <w:lang w:val="ru-RU"/>
        </w:rPr>
      </w:pPr>
    </w:p>
    <w:p w14:paraId="1F035A01" w14:textId="77777777" w:rsidR="00AA146A" w:rsidRPr="003D54A9" w:rsidRDefault="00AA146A" w:rsidP="00AA146A">
      <w:pPr>
        <w:pStyle w:val="Default"/>
        <w:jc w:val="center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lastRenderedPageBreak/>
        <w:t>Извршиоци и организација</w:t>
      </w:r>
    </w:p>
    <w:p w14:paraId="5EA0A623" w14:textId="77777777" w:rsidR="00AA146A" w:rsidRPr="003D54A9" w:rsidRDefault="00AA146A" w:rsidP="00AA146A">
      <w:pPr>
        <w:pStyle w:val="Default"/>
        <w:jc w:val="center"/>
        <w:rPr>
          <w:b/>
          <w:color w:val="000000" w:themeColor="text1"/>
          <w:sz w:val="22"/>
          <w:szCs w:val="22"/>
          <w:lang w:val="ru-RU"/>
        </w:rPr>
      </w:pPr>
    </w:p>
    <w:p w14:paraId="54127B62" w14:textId="77777777" w:rsidR="00AA146A" w:rsidRPr="003D54A9" w:rsidRDefault="00AA146A" w:rsidP="00AA146A">
      <w:pPr>
        <w:pStyle w:val="Default"/>
        <w:jc w:val="center"/>
        <w:rPr>
          <w:b/>
          <w:color w:val="000000" w:themeColor="text1"/>
          <w:sz w:val="22"/>
          <w:szCs w:val="22"/>
          <w:lang w:val="ru-RU"/>
        </w:rPr>
      </w:pPr>
    </w:p>
    <w:p w14:paraId="6414434E" w14:textId="431A490E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Градској управи града Лознице, у Одељењу за инспекциј</w:t>
      </w:r>
      <w:r w:rsidR="00311257" w:rsidRPr="003D54A9">
        <w:rPr>
          <w:color w:val="000000" w:themeColor="text1"/>
          <w:sz w:val="22"/>
          <w:szCs w:val="22"/>
          <w:lang w:val="ru-RU"/>
        </w:rPr>
        <w:t>ске послове</w:t>
      </w:r>
      <w:r w:rsidRPr="003D54A9">
        <w:rPr>
          <w:color w:val="000000" w:themeColor="text1"/>
          <w:sz w:val="22"/>
          <w:szCs w:val="22"/>
          <w:lang w:val="ru-RU"/>
        </w:rPr>
        <w:t>, Одсек за инспекцијске послове, у 20</w:t>
      </w:r>
      <w:r w:rsidR="00BE1AF0" w:rsidRPr="003D54A9">
        <w:rPr>
          <w:color w:val="000000" w:themeColor="text1"/>
          <w:sz w:val="22"/>
          <w:szCs w:val="22"/>
          <w:lang w:val="ru-RU"/>
        </w:rPr>
        <w:t>2</w:t>
      </w:r>
      <w:r w:rsidR="00FF0588">
        <w:rPr>
          <w:color w:val="000000" w:themeColor="text1"/>
          <w:sz w:val="22"/>
          <w:szCs w:val="22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години  послове туристичке инспекције обављало је 2 (два) инспектора</w:t>
      </w:r>
      <w:r w:rsidR="00FF0588">
        <w:rPr>
          <w:color w:val="000000" w:themeColor="text1"/>
          <w:sz w:val="22"/>
          <w:szCs w:val="22"/>
          <w:lang w:val="ru-RU"/>
        </w:rPr>
        <w:t xml:space="preserve"> с</w:t>
      </w:r>
      <w:r w:rsidR="002C5389">
        <w:rPr>
          <w:color w:val="000000" w:themeColor="text1"/>
          <w:sz w:val="22"/>
          <w:szCs w:val="22"/>
          <w:lang w:val="ru-RU"/>
        </w:rPr>
        <w:t xml:space="preserve"> </w:t>
      </w:r>
      <w:r w:rsidR="00FF0588">
        <w:rPr>
          <w:color w:val="000000" w:themeColor="text1"/>
          <w:sz w:val="22"/>
          <w:szCs w:val="22"/>
          <w:lang w:val="ru-RU"/>
        </w:rPr>
        <w:t>тим  да је 1 (један) туристички инспектор у месецу априлу 2025. године отишао у пензију.</w:t>
      </w:r>
    </w:p>
    <w:p w14:paraId="70E345E4" w14:textId="77777777" w:rsidR="00804F82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Туристичка инспекција врши надзор из своје надлежности н</w:t>
      </w:r>
      <w:r w:rsidR="00B557E9" w:rsidRPr="003D54A9">
        <w:rPr>
          <w:color w:val="000000" w:themeColor="text1"/>
          <w:sz w:val="22"/>
          <w:szCs w:val="22"/>
          <w:lang w:val="ru-RU"/>
        </w:rPr>
        <w:t xml:space="preserve">а подручју града Лознице. </w:t>
      </w:r>
      <w:r w:rsidR="00B557E9" w:rsidRPr="003D54A9">
        <w:rPr>
          <w:color w:val="000000" w:themeColor="text1"/>
          <w:sz w:val="22"/>
          <w:szCs w:val="22"/>
          <w:lang w:val="sr-Cyrl-RS"/>
        </w:rPr>
        <w:t>Током целе године</w:t>
      </w:r>
      <w:r w:rsidRPr="003D54A9">
        <w:rPr>
          <w:color w:val="000000" w:themeColor="text1"/>
          <w:sz w:val="22"/>
          <w:szCs w:val="22"/>
          <w:lang w:val="ru-RU"/>
        </w:rPr>
        <w:t xml:space="preserve"> посебна назнака ставља се на Бању Ковиљачу, Тршић и </w:t>
      </w:r>
      <w:r w:rsidR="00804F82" w:rsidRPr="003D54A9">
        <w:rPr>
          <w:color w:val="000000" w:themeColor="text1"/>
          <w:sz w:val="22"/>
          <w:szCs w:val="22"/>
          <w:lang w:val="ru-RU"/>
        </w:rPr>
        <w:t>викенд насеља у приобаљу реке Дрине</w:t>
      </w:r>
      <w:r w:rsidRPr="003D54A9">
        <w:rPr>
          <w:color w:val="000000" w:themeColor="text1"/>
          <w:sz w:val="22"/>
          <w:szCs w:val="22"/>
          <w:lang w:val="ru-RU"/>
        </w:rPr>
        <w:t>.</w:t>
      </w:r>
    </w:p>
    <w:p w14:paraId="7866E5F8" w14:textId="59FD3536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Територијалне подељености терена у вршењу инспекцијског надзора између туристичких инспектора нема.</w:t>
      </w:r>
    </w:p>
    <w:p w14:paraId="1E9144BF" w14:textId="77777777" w:rsidR="00AA146A" w:rsidRPr="003D54A9" w:rsidRDefault="00AA146A" w:rsidP="00AA146A">
      <w:pPr>
        <w:pStyle w:val="Default"/>
        <w:ind w:firstLine="720"/>
        <w:jc w:val="both"/>
        <w:rPr>
          <w:color w:val="000000" w:themeColor="text1"/>
          <w:sz w:val="22"/>
          <w:szCs w:val="22"/>
          <w:lang w:val="ru-RU"/>
        </w:rPr>
      </w:pPr>
    </w:p>
    <w:p w14:paraId="46070B5C" w14:textId="77777777" w:rsidR="00AA146A" w:rsidRPr="003D54A9" w:rsidRDefault="00AA146A" w:rsidP="00AA146A">
      <w:pPr>
        <w:pStyle w:val="Default"/>
        <w:ind w:firstLine="720"/>
        <w:rPr>
          <w:color w:val="000000" w:themeColor="text1"/>
          <w:sz w:val="22"/>
          <w:szCs w:val="22"/>
          <w:lang w:val="ru-RU"/>
        </w:rPr>
      </w:pPr>
    </w:p>
    <w:p w14:paraId="174B9633" w14:textId="77777777" w:rsidR="00AA146A" w:rsidRPr="003D54A9" w:rsidRDefault="00AA146A" w:rsidP="00AA146A">
      <w:pPr>
        <w:pStyle w:val="Default"/>
        <w:ind w:firstLine="720"/>
        <w:jc w:val="center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Општи показатељи</w:t>
      </w:r>
    </w:p>
    <w:p w14:paraId="49CDEAD5" w14:textId="77777777" w:rsidR="00AA146A" w:rsidRPr="003D54A9" w:rsidRDefault="00AA146A" w:rsidP="00AA146A">
      <w:pPr>
        <w:pStyle w:val="Default"/>
        <w:ind w:firstLine="720"/>
        <w:jc w:val="center"/>
        <w:rPr>
          <w:b/>
          <w:color w:val="000000" w:themeColor="text1"/>
          <w:sz w:val="22"/>
          <w:szCs w:val="22"/>
          <w:lang w:val="ru-RU"/>
        </w:rPr>
      </w:pPr>
    </w:p>
    <w:p w14:paraId="7BB6D214" w14:textId="77777777" w:rsidR="00AA146A" w:rsidRPr="003D54A9" w:rsidRDefault="00AA146A" w:rsidP="00AA146A">
      <w:pPr>
        <w:pStyle w:val="Default"/>
        <w:ind w:firstLine="720"/>
        <w:jc w:val="center"/>
        <w:rPr>
          <w:b/>
          <w:color w:val="000000" w:themeColor="text1"/>
          <w:sz w:val="22"/>
          <w:szCs w:val="22"/>
          <w:lang w:val="ru-RU"/>
        </w:rPr>
      </w:pPr>
    </w:p>
    <w:p w14:paraId="11093718" w14:textId="77777777" w:rsidR="004E6B6B" w:rsidRPr="003D54A9" w:rsidRDefault="0068615F" w:rsidP="004E6B6B">
      <w:pPr>
        <w:pStyle w:val="Default"/>
        <w:ind w:firstLine="720"/>
        <w:jc w:val="center"/>
        <w:rPr>
          <w:b/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 </w:t>
      </w:r>
    </w:p>
    <w:p w14:paraId="29934E17" w14:textId="46C8EA1B" w:rsidR="004E6B6B" w:rsidRPr="003D54A9" w:rsidRDefault="004E6B6B" w:rsidP="004E6B6B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Послове из надлежности туристичке инспекције везане за област угоститељства; испуњеност прописаних услова у погледу истицања и придржавањаа распореда о радном времену у угоститељству, туристички инспектори обављ</w:t>
      </w:r>
      <w:r w:rsidR="00B557E9" w:rsidRPr="003D54A9">
        <w:rPr>
          <w:color w:val="000000" w:themeColor="text1"/>
          <w:sz w:val="22"/>
          <w:szCs w:val="22"/>
          <w:lang w:val="ru-RU"/>
        </w:rPr>
        <w:t>али су током целе године, као и</w:t>
      </w:r>
      <w:r w:rsidRPr="003D54A9">
        <w:rPr>
          <w:color w:val="000000" w:themeColor="text1"/>
          <w:sz w:val="22"/>
          <w:szCs w:val="22"/>
          <w:lang w:val="ru-RU"/>
        </w:rPr>
        <w:t xml:space="preserve"> послове везане за област туризма; боравишне таксе и испуњеност прописаних минимално техничких усло</w:t>
      </w:r>
      <w:r w:rsidR="000A594C">
        <w:rPr>
          <w:color w:val="000000" w:themeColor="text1"/>
          <w:sz w:val="22"/>
          <w:szCs w:val="22"/>
          <w:lang w:val="ru-RU"/>
        </w:rPr>
        <w:t>ва у објектима домаће радиности</w:t>
      </w:r>
      <w:r w:rsidRPr="003D54A9">
        <w:rPr>
          <w:color w:val="000000" w:themeColor="text1"/>
          <w:sz w:val="22"/>
          <w:szCs w:val="22"/>
          <w:lang w:val="ru-RU"/>
        </w:rPr>
        <w:t xml:space="preserve"> у објектима с</w:t>
      </w:r>
      <w:r w:rsidR="00B557E9" w:rsidRPr="003D54A9">
        <w:rPr>
          <w:color w:val="000000" w:themeColor="text1"/>
          <w:sz w:val="22"/>
          <w:szCs w:val="22"/>
          <w:lang w:val="ru-RU"/>
        </w:rPr>
        <w:t>еоских туристичких домаћинстава</w:t>
      </w:r>
      <w:r w:rsidR="000A594C">
        <w:rPr>
          <w:color w:val="000000" w:themeColor="text1"/>
          <w:sz w:val="22"/>
          <w:szCs w:val="22"/>
          <w:lang w:val="ru-RU"/>
        </w:rPr>
        <w:t xml:space="preserve"> као и боравишне таксе у хотелима и некатегорисаним угоститељским објектима за смештај</w:t>
      </w:r>
      <w:r w:rsidR="00B557E9" w:rsidRPr="003D54A9">
        <w:rPr>
          <w:color w:val="000000" w:themeColor="text1"/>
          <w:sz w:val="22"/>
          <w:szCs w:val="22"/>
          <w:lang w:val="ru-RU"/>
        </w:rPr>
        <w:t>.</w:t>
      </w:r>
    </w:p>
    <w:p w14:paraId="1A154A11" w14:textId="55DEEC52" w:rsidR="00AA146A" w:rsidRPr="00F91006" w:rsidRDefault="00311257" w:rsidP="00F91006">
      <w:pPr>
        <w:ind w:firstLine="720"/>
        <w:jc w:val="both"/>
        <w:outlineLvl w:val="0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sr-Cyrl-RS"/>
        </w:rPr>
        <w:t>У</w:t>
      </w:r>
      <w:r w:rsidR="004255D7" w:rsidRPr="003D54A9">
        <w:rPr>
          <w:color w:val="000000" w:themeColor="text1"/>
          <w:sz w:val="22"/>
          <w:szCs w:val="22"/>
          <w:lang w:val="sr-Cyrl-RS"/>
        </w:rPr>
        <w:t xml:space="preserve"> 202</w:t>
      </w:r>
      <w:r w:rsidR="00C0735A">
        <w:rPr>
          <w:color w:val="000000" w:themeColor="text1"/>
          <w:sz w:val="22"/>
          <w:szCs w:val="22"/>
        </w:rPr>
        <w:t>5</w:t>
      </w:r>
      <w:r w:rsidR="00C0735A">
        <w:rPr>
          <w:color w:val="000000" w:themeColor="text1"/>
          <w:sz w:val="22"/>
          <w:szCs w:val="22"/>
          <w:lang w:val="sr-Cyrl-RS"/>
        </w:rPr>
        <w:t>.</w:t>
      </w:r>
      <w:r w:rsidR="00C0735A">
        <w:rPr>
          <w:color w:val="000000" w:themeColor="text1"/>
          <w:sz w:val="22"/>
          <w:szCs w:val="22"/>
        </w:rPr>
        <w:t xml:space="preserve"> </w:t>
      </w:r>
      <w:r w:rsidR="00C0735A">
        <w:rPr>
          <w:color w:val="000000" w:themeColor="text1"/>
          <w:sz w:val="22"/>
          <w:szCs w:val="22"/>
          <w:lang w:val="sr-Cyrl-RS"/>
        </w:rPr>
        <w:t>г</w:t>
      </w:r>
      <w:r w:rsidRPr="003D54A9">
        <w:rPr>
          <w:color w:val="000000" w:themeColor="text1"/>
          <w:sz w:val="22"/>
          <w:szCs w:val="22"/>
          <w:lang w:val="sr-Cyrl-RS"/>
        </w:rPr>
        <w:t>одини</w:t>
      </w:r>
      <w:r w:rsidR="00FF0588">
        <w:rPr>
          <w:color w:val="000000" w:themeColor="text1"/>
          <w:sz w:val="22"/>
          <w:szCs w:val="22"/>
          <w:lang w:val="sr-Cyrl-RS"/>
        </w:rPr>
        <w:t xml:space="preserve"> (у извештајном периоду)</w:t>
      </w:r>
      <w:r w:rsidRPr="003D54A9">
        <w:rPr>
          <w:color w:val="000000" w:themeColor="text1"/>
          <w:sz w:val="22"/>
          <w:szCs w:val="22"/>
          <w:lang w:val="sr-Cyrl-RS"/>
        </w:rPr>
        <w:t xml:space="preserve"> туристичка инспекција </w:t>
      </w:r>
      <w:r w:rsidR="00E47D8C">
        <w:rPr>
          <w:color w:val="000000" w:themeColor="text1"/>
          <w:sz w:val="22"/>
          <w:szCs w:val="22"/>
          <w:lang w:val="sr-Cyrl-RS"/>
        </w:rPr>
        <w:t xml:space="preserve">извршила је </w:t>
      </w:r>
      <w:r w:rsidR="008853BB">
        <w:rPr>
          <w:color w:val="000000" w:themeColor="text1"/>
          <w:sz w:val="22"/>
          <w:szCs w:val="22"/>
        </w:rPr>
        <w:t>7</w:t>
      </w:r>
      <w:r w:rsidR="008853BB">
        <w:rPr>
          <w:color w:val="000000" w:themeColor="text1"/>
          <w:sz w:val="22"/>
          <w:szCs w:val="22"/>
          <w:lang w:val="sr-Cyrl-RS"/>
        </w:rPr>
        <w:t>8 (седамдесет осам</w:t>
      </w:r>
      <w:r w:rsidR="00FF0588">
        <w:rPr>
          <w:color w:val="000000" w:themeColor="text1"/>
          <w:sz w:val="22"/>
          <w:szCs w:val="22"/>
          <w:lang w:val="sr-Cyrl-RS"/>
        </w:rPr>
        <w:t xml:space="preserve">) </w:t>
      </w:r>
      <w:r w:rsidRPr="003D54A9">
        <w:rPr>
          <w:color w:val="000000" w:themeColor="text1"/>
          <w:sz w:val="22"/>
          <w:szCs w:val="22"/>
          <w:lang w:val="sr-Cyrl-RS"/>
        </w:rPr>
        <w:t>инспекцијск</w:t>
      </w:r>
      <w:r w:rsidR="00804F82" w:rsidRPr="003D54A9">
        <w:rPr>
          <w:color w:val="000000" w:themeColor="text1"/>
          <w:sz w:val="22"/>
          <w:szCs w:val="22"/>
          <w:lang w:val="sr-Cyrl-RS"/>
        </w:rPr>
        <w:t>и</w:t>
      </w:r>
      <w:r w:rsidR="00F91006">
        <w:rPr>
          <w:color w:val="000000" w:themeColor="text1"/>
          <w:sz w:val="22"/>
          <w:szCs w:val="22"/>
          <w:lang w:val="sr-Cyrl-RS"/>
        </w:rPr>
        <w:t>х</w:t>
      </w:r>
      <w:r w:rsidR="00311F20">
        <w:rPr>
          <w:color w:val="000000" w:themeColor="text1"/>
          <w:sz w:val="22"/>
          <w:szCs w:val="22"/>
          <w:lang w:val="sr-Cyrl-RS"/>
        </w:rPr>
        <w:t xml:space="preserve"> надзора</w:t>
      </w:r>
      <w:r w:rsidR="00F91006">
        <w:rPr>
          <w:color w:val="000000" w:themeColor="text1"/>
          <w:sz w:val="22"/>
          <w:szCs w:val="22"/>
          <w:lang w:val="sr-Cyrl-RS"/>
        </w:rPr>
        <w:t xml:space="preserve"> и то: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</w:t>
      </w:r>
    </w:p>
    <w:p w14:paraId="690DB12A" w14:textId="155C7D47" w:rsidR="006F1A95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1. у области туризма; боравишне таксе и испуњеност прописаних минимално техничких услова у објектима домаће радиности, у објектима сеоских туристичких домаћинстава (собе, апартмани, куће,) као и боравишне таксе у хотелима и некатегорисаним угоститељским објектима за смештај – </w:t>
      </w:r>
      <w:r w:rsidR="00F91006">
        <w:rPr>
          <w:color w:val="000000" w:themeColor="text1"/>
          <w:sz w:val="22"/>
          <w:szCs w:val="22"/>
          <w:lang w:val="ru-RU"/>
        </w:rPr>
        <w:t>2</w:t>
      </w:r>
      <w:r w:rsidR="004255D7" w:rsidRPr="003D54A9">
        <w:rPr>
          <w:color w:val="000000" w:themeColor="text1"/>
          <w:sz w:val="22"/>
          <w:szCs w:val="22"/>
          <w:lang w:val="ru-RU"/>
        </w:rPr>
        <w:t>7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F91006">
        <w:rPr>
          <w:color w:val="000000" w:themeColor="text1"/>
          <w:sz w:val="22"/>
          <w:szCs w:val="22"/>
          <w:lang w:val="ru-RU"/>
        </w:rPr>
        <w:t>двадесет седам</w:t>
      </w:r>
      <w:r w:rsidRPr="003D54A9">
        <w:rPr>
          <w:color w:val="000000" w:themeColor="text1"/>
          <w:sz w:val="22"/>
          <w:szCs w:val="22"/>
          <w:lang w:val="ru-RU"/>
        </w:rPr>
        <w:t>),</w:t>
      </w:r>
    </w:p>
    <w:p w14:paraId="3DC72CF7" w14:textId="23117725" w:rsidR="00AA146A" w:rsidRPr="003D54A9" w:rsidRDefault="006F1A95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2. у области угоститељства;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испуњеност прописаних услова у погледу истицања и придржавања распореда о радном времену у угоститељству – </w:t>
      </w:r>
      <w:r w:rsidR="008853BB">
        <w:rPr>
          <w:color w:val="000000" w:themeColor="text1"/>
          <w:sz w:val="22"/>
          <w:szCs w:val="22"/>
          <w:lang w:val="ru-RU"/>
        </w:rPr>
        <w:t>51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8853BB">
        <w:rPr>
          <w:color w:val="000000" w:themeColor="text1"/>
          <w:sz w:val="22"/>
          <w:szCs w:val="22"/>
          <w:lang w:val="ru-RU"/>
        </w:rPr>
        <w:t>педесет један</w:t>
      </w:r>
      <w:r w:rsidRPr="003D54A9">
        <w:rPr>
          <w:color w:val="000000" w:themeColor="text1"/>
          <w:sz w:val="22"/>
          <w:szCs w:val="22"/>
          <w:lang w:val="ru-RU"/>
        </w:rPr>
        <w:t>)</w:t>
      </w:r>
    </w:p>
    <w:p w14:paraId="1D14E1D0" w14:textId="3B001FF5" w:rsidR="00AA146A" w:rsidRPr="003D54A9" w:rsidRDefault="00587A54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3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. остало; ненадлежност – </w:t>
      </w:r>
      <w:r w:rsidR="008853BB">
        <w:rPr>
          <w:color w:val="000000" w:themeColor="text1"/>
          <w:sz w:val="22"/>
          <w:szCs w:val="22"/>
          <w:lang w:val="sr-Cyrl-RS"/>
        </w:rPr>
        <w:t>2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8853BB">
        <w:rPr>
          <w:color w:val="000000" w:themeColor="text1"/>
          <w:sz w:val="22"/>
          <w:szCs w:val="22"/>
          <w:lang w:val="ru-RU"/>
        </w:rPr>
        <w:t>два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). </w:t>
      </w:r>
    </w:p>
    <w:p w14:paraId="46C3F4A0" w14:textId="3D678A4C" w:rsidR="00311257" w:rsidRPr="003D54A9" w:rsidRDefault="00AA146A" w:rsidP="00311257">
      <w:pPr>
        <w:ind w:firstLine="720"/>
        <w:jc w:val="both"/>
        <w:outlineLvl w:val="0"/>
        <w:rPr>
          <w:color w:val="000000" w:themeColor="text1"/>
          <w:sz w:val="22"/>
          <w:szCs w:val="22"/>
          <w:lang w:val="sr-Cyrl-RS"/>
        </w:rPr>
      </w:pPr>
      <w:r w:rsidRPr="003D54A9">
        <w:rPr>
          <w:color w:val="000000" w:themeColor="text1"/>
          <w:sz w:val="22"/>
          <w:szCs w:val="22"/>
          <w:lang w:val="ru-RU"/>
        </w:rPr>
        <w:t>Поред наведеног, у 20</w:t>
      </w:r>
      <w:r w:rsidR="003A3164" w:rsidRPr="003D54A9">
        <w:rPr>
          <w:color w:val="000000" w:themeColor="text1"/>
          <w:sz w:val="22"/>
          <w:szCs w:val="22"/>
          <w:lang w:val="ru-RU"/>
        </w:rPr>
        <w:t>2</w:t>
      </w:r>
      <w:r w:rsidR="00F91006">
        <w:rPr>
          <w:color w:val="000000" w:themeColor="text1"/>
          <w:sz w:val="22"/>
          <w:szCs w:val="22"/>
          <w:lang w:val="ru-RU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години, у извештајном периоду,  туристички инспектори обавили су још и </w:t>
      </w:r>
      <w:r w:rsidR="00F91006">
        <w:rPr>
          <w:color w:val="000000" w:themeColor="text1"/>
          <w:sz w:val="22"/>
          <w:szCs w:val="22"/>
          <w:lang w:val="ru-RU"/>
        </w:rPr>
        <w:t>26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F91006">
        <w:rPr>
          <w:color w:val="000000" w:themeColor="text1"/>
          <w:sz w:val="22"/>
          <w:szCs w:val="22"/>
          <w:lang w:val="ru-RU"/>
        </w:rPr>
        <w:t>двадест шест</w:t>
      </w:r>
      <w:r w:rsidRPr="003D54A9">
        <w:rPr>
          <w:color w:val="000000" w:themeColor="text1"/>
          <w:sz w:val="22"/>
          <w:szCs w:val="22"/>
          <w:lang w:val="ru-RU"/>
        </w:rPr>
        <w:t xml:space="preserve">) саветодавних и превентивних контрола код надзираних субјеката који обављају угоститељску делатност и имају обавезу да поступају у складу са  законом и </w:t>
      </w:r>
      <w:r w:rsidR="00D154FF" w:rsidRPr="003D54A9">
        <w:rPr>
          <w:color w:val="000000" w:themeColor="text1"/>
          <w:sz w:val="22"/>
          <w:szCs w:val="22"/>
          <w:lang w:val="ru-RU"/>
        </w:rPr>
        <w:t xml:space="preserve">важећим </w:t>
      </w:r>
      <w:r w:rsidRPr="003D54A9">
        <w:rPr>
          <w:color w:val="000000" w:themeColor="text1"/>
          <w:sz w:val="22"/>
          <w:szCs w:val="22"/>
          <w:lang w:val="ru-RU"/>
        </w:rPr>
        <w:t>прописима из области угоститељства. О превентивним и саветодавним контролама инспектори су сачинили службене белешке (</w:t>
      </w:r>
      <w:r w:rsidR="00F91006">
        <w:rPr>
          <w:color w:val="000000" w:themeColor="text1"/>
          <w:sz w:val="22"/>
          <w:szCs w:val="22"/>
          <w:lang w:val="ru-RU"/>
        </w:rPr>
        <w:t>26</w:t>
      </w:r>
      <w:r w:rsidRPr="003D54A9">
        <w:rPr>
          <w:color w:val="000000" w:themeColor="text1"/>
          <w:sz w:val="22"/>
          <w:szCs w:val="22"/>
          <w:lang w:val="ru-RU"/>
        </w:rPr>
        <w:t>), при том су за надзиране субјекте вршене и провере у званичном регистру привредних субјеката</w:t>
      </w:r>
      <w:r w:rsidR="00474D0A" w:rsidRPr="003D54A9">
        <w:rPr>
          <w:color w:val="000000" w:themeColor="text1"/>
          <w:sz w:val="22"/>
          <w:szCs w:val="22"/>
          <w:lang w:val="ru-RU"/>
        </w:rPr>
        <w:t xml:space="preserve"> и у централном информационом систему</w:t>
      </w:r>
      <w:r w:rsidRPr="003D54A9">
        <w:rPr>
          <w:color w:val="000000" w:themeColor="text1"/>
          <w:sz w:val="22"/>
          <w:szCs w:val="22"/>
          <w:lang w:val="ru-RU"/>
        </w:rPr>
        <w:t xml:space="preserve"> (АПР</w:t>
      </w:r>
      <w:r w:rsidR="00474D0A" w:rsidRPr="003D54A9">
        <w:rPr>
          <w:color w:val="000000" w:themeColor="text1"/>
          <w:sz w:val="22"/>
          <w:szCs w:val="22"/>
          <w:lang w:val="ru-RU"/>
        </w:rPr>
        <w:t xml:space="preserve"> и ЦИС</w:t>
      </w:r>
      <w:r w:rsidRPr="003D54A9">
        <w:rPr>
          <w:color w:val="000000" w:themeColor="text1"/>
          <w:sz w:val="22"/>
          <w:szCs w:val="22"/>
          <w:lang w:val="ru-RU"/>
        </w:rPr>
        <w:t>), о чему су такође сачињаване службене белешке. На основу утврђених података из отворених предмета и службених белешки урађена је</w:t>
      </w:r>
      <w:r w:rsidR="006F1A95" w:rsidRPr="003D54A9">
        <w:rPr>
          <w:color w:val="000000" w:themeColor="text1"/>
          <w:sz w:val="22"/>
          <w:szCs w:val="22"/>
          <w:lang w:val="ru-RU"/>
        </w:rPr>
        <w:t xml:space="preserve"> нова и ревидирана стара</w:t>
      </w:r>
      <w:r w:rsidRPr="003D54A9">
        <w:rPr>
          <w:color w:val="000000" w:themeColor="text1"/>
          <w:sz w:val="22"/>
          <w:szCs w:val="22"/>
          <w:lang w:val="ru-RU"/>
        </w:rPr>
        <w:t xml:space="preserve"> евиденција угоститељских радњи на делу територије града Лознице, делу територије Бање Ковиљаче и делу територије Лешнице. Евиденција није свеобухватна и не подразумева угоститељске радње и објек</w:t>
      </w:r>
      <w:r w:rsidR="00755AFB" w:rsidRPr="003D54A9">
        <w:rPr>
          <w:color w:val="000000" w:themeColor="text1"/>
          <w:sz w:val="22"/>
          <w:szCs w:val="22"/>
          <w:lang w:val="ru-RU"/>
        </w:rPr>
        <w:t>те по селима из околине Лознице</w:t>
      </w:r>
      <w:r w:rsidR="00755AFB" w:rsidRPr="003D54A9">
        <w:rPr>
          <w:color w:val="000000" w:themeColor="text1"/>
          <w:sz w:val="22"/>
          <w:szCs w:val="22"/>
        </w:rPr>
        <w:t>.</w:t>
      </w:r>
    </w:p>
    <w:p w14:paraId="2003AA7B" w14:textId="35B8FFF0" w:rsidR="00AA146A" w:rsidRPr="003D54A9" w:rsidRDefault="00E45593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Отворено је</w:t>
      </w:r>
      <w:r w:rsidR="00151431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F91006">
        <w:rPr>
          <w:color w:val="000000" w:themeColor="text1"/>
          <w:sz w:val="22"/>
          <w:szCs w:val="22"/>
          <w:lang w:val="ru-RU"/>
        </w:rPr>
        <w:t>80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F91006">
        <w:rPr>
          <w:color w:val="000000" w:themeColor="text1"/>
          <w:sz w:val="22"/>
          <w:szCs w:val="22"/>
          <w:lang w:val="ru-RU"/>
        </w:rPr>
        <w:t>осамдесет</w:t>
      </w:r>
      <w:r w:rsidR="00AA146A" w:rsidRPr="003D54A9">
        <w:rPr>
          <w:color w:val="000000" w:themeColor="text1"/>
          <w:sz w:val="22"/>
          <w:szCs w:val="22"/>
          <w:lang w:val="ru-RU"/>
        </w:rPr>
        <w:t>) предмета</w:t>
      </w:r>
      <w:r w:rsidR="00151431" w:rsidRPr="003D54A9">
        <w:rPr>
          <w:color w:val="000000" w:themeColor="text1"/>
          <w:sz w:val="22"/>
          <w:szCs w:val="22"/>
          <w:lang w:val="ru-RU"/>
        </w:rPr>
        <w:t xml:space="preserve"> (у књизи основне евиденције)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; </w:t>
      </w:r>
      <w:r w:rsidR="00F91006">
        <w:rPr>
          <w:color w:val="000000" w:themeColor="text1"/>
          <w:sz w:val="22"/>
          <w:szCs w:val="22"/>
          <w:lang w:val="ru-RU"/>
        </w:rPr>
        <w:t>48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F91006">
        <w:rPr>
          <w:color w:val="000000" w:themeColor="text1"/>
          <w:sz w:val="22"/>
          <w:szCs w:val="22"/>
          <w:lang w:val="ru-RU"/>
        </w:rPr>
        <w:t>четрдесет осам</w:t>
      </w:r>
      <w:r w:rsidR="00AA146A" w:rsidRPr="003D54A9">
        <w:rPr>
          <w:color w:val="000000" w:themeColor="text1"/>
          <w:sz w:val="22"/>
          <w:szCs w:val="22"/>
          <w:lang w:val="ru-RU"/>
        </w:rPr>
        <w:t>)</w:t>
      </w:r>
      <w:r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151431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по службеној дужности </w:t>
      </w:r>
      <w:r w:rsidR="00151431" w:rsidRPr="003D54A9">
        <w:rPr>
          <w:color w:val="000000" w:themeColor="text1"/>
          <w:sz w:val="22"/>
          <w:szCs w:val="22"/>
          <w:lang w:val="ru-RU"/>
        </w:rPr>
        <w:t>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482761">
        <w:rPr>
          <w:color w:val="000000" w:themeColor="text1"/>
          <w:sz w:val="22"/>
          <w:szCs w:val="22"/>
          <w:lang w:val="ru-RU"/>
        </w:rPr>
        <w:t>32</w:t>
      </w:r>
      <w:r w:rsidR="007C0430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022CAE" w:rsidRPr="003D54A9">
        <w:rPr>
          <w:color w:val="000000" w:themeColor="text1"/>
          <w:sz w:val="22"/>
          <w:szCs w:val="22"/>
          <w:lang w:val="ru-RU"/>
        </w:rPr>
        <w:t>(</w:t>
      </w:r>
      <w:r w:rsidR="001D5C27" w:rsidRPr="003D54A9">
        <w:rPr>
          <w:color w:val="000000" w:themeColor="text1"/>
          <w:sz w:val="22"/>
          <w:szCs w:val="22"/>
          <w:lang w:val="ru-RU"/>
        </w:rPr>
        <w:t xml:space="preserve">тридесет </w:t>
      </w:r>
      <w:r w:rsidR="00482761">
        <w:rPr>
          <w:color w:val="000000" w:themeColor="text1"/>
          <w:sz w:val="22"/>
          <w:szCs w:val="22"/>
          <w:lang w:val="ru-RU"/>
        </w:rPr>
        <w:t>два</w:t>
      </w:r>
      <w:r w:rsidR="00474D0A" w:rsidRPr="003D54A9">
        <w:rPr>
          <w:color w:val="000000" w:themeColor="text1"/>
          <w:sz w:val="22"/>
          <w:szCs w:val="22"/>
          <w:lang w:val="ru-RU"/>
        </w:rPr>
        <w:t xml:space="preserve">) 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по захте</w:t>
      </w:r>
      <w:r w:rsidR="00B07FEA">
        <w:rPr>
          <w:color w:val="000000" w:themeColor="text1"/>
          <w:sz w:val="22"/>
          <w:szCs w:val="22"/>
          <w:lang w:val="ru-RU"/>
        </w:rPr>
        <w:t>вима странака.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Сачињено је </w:t>
      </w:r>
      <w:r w:rsidR="0050663A">
        <w:rPr>
          <w:color w:val="000000" w:themeColor="text1"/>
          <w:sz w:val="22"/>
          <w:szCs w:val="22"/>
          <w:lang w:val="ru-RU"/>
        </w:rPr>
        <w:t>48</w:t>
      </w:r>
      <w:r w:rsidR="00DA3198" w:rsidRPr="003D54A9">
        <w:rPr>
          <w:color w:val="000000" w:themeColor="text1"/>
          <w:sz w:val="22"/>
          <w:szCs w:val="22"/>
        </w:rPr>
        <w:t xml:space="preserve"> </w:t>
      </w:r>
      <w:r w:rsidR="0050663A">
        <w:rPr>
          <w:color w:val="000000" w:themeColor="text1"/>
          <w:sz w:val="22"/>
          <w:szCs w:val="22"/>
          <w:lang w:val="sr-Cyrl-RS"/>
        </w:rPr>
        <w:t>(четрдест осам</w:t>
      </w:r>
      <w:r w:rsidR="001D5C27" w:rsidRPr="003D54A9">
        <w:rPr>
          <w:color w:val="000000" w:themeColor="text1"/>
          <w:sz w:val="22"/>
          <w:szCs w:val="22"/>
          <w:lang w:val="sr-Cyrl-RS"/>
        </w:rPr>
        <w:t xml:space="preserve">) </w:t>
      </w:r>
      <w:r w:rsidR="00AA146A" w:rsidRPr="003D54A9">
        <w:rPr>
          <w:color w:val="000000" w:themeColor="text1"/>
          <w:sz w:val="22"/>
          <w:szCs w:val="22"/>
          <w:lang w:val="ru-RU"/>
        </w:rPr>
        <w:t>записника,</w:t>
      </w:r>
      <w:r w:rsidR="00151431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50663A">
        <w:rPr>
          <w:color w:val="000000" w:themeColor="text1"/>
          <w:sz w:val="22"/>
          <w:szCs w:val="22"/>
          <w:lang w:val="ru-RU"/>
        </w:rPr>
        <w:t>26 (двадесет шест</w:t>
      </w:r>
      <w:r w:rsidR="001D5C27" w:rsidRPr="003D54A9">
        <w:rPr>
          <w:color w:val="000000" w:themeColor="text1"/>
          <w:sz w:val="22"/>
          <w:szCs w:val="22"/>
          <w:lang w:val="ru-RU"/>
        </w:rPr>
        <w:t>)</w:t>
      </w:r>
      <w:r w:rsidR="00125679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AA146A" w:rsidRPr="003D54A9">
        <w:rPr>
          <w:color w:val="000000" w:themeColor="text1"/>
          <w:sz w:val="22"/>
          <w:szCs w:val="22"/>
          <w:lang w:val="ru-RU"/>
        </w:rPr>
        <w:t>службен</w:t>
      </w:r>
      <w:r w:rsidR="00151431" w:rsidRPr="003D54A9">
        <w:rPr>
          <w:color w:val="000000" w:themeColor="text1"/>
          <w:sz w:val="22"/>
          <w:szCs w:val="22"/>
          <w:lang w:val="ru-RU"/>
        </w:rPr>
        <w:t>их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белешк</w:t>
      </w:r>
      <w:r w:rsidR="00151431" w:rsidRPr="003D54A9">
        <w:rPr>
          <w:color w:val="000000" w:themeColor="text1"/>
          <w:sz w:val="22"/>
          <w:szCs w:val="22"/>
          <w:lang w:val="ru-RU"/>
        </w:rPr>
        <w:t>и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, </w:t>
      </w:r>
      <w:r w:rsidR="008853BB">
        <w:rPr>
          <w:color w:val="000000" w:themeColor="text1"/>
          <w:sz w:val="22"/>
          <w:szCs w:val="22"/>
          <w:lang w:val="ru-RU"/>
        </w:rPr>
        <w:t>3</w:t>
      </w:r>
      <w:r w:rsidR="003F12FB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8853BB">
        <w:rPr>
          <w:color w:val="000000" w:themeColor="text1"/>
          <w:sz w:val="22"/>
          <w:szCs w:val="22"/>
          <w:lang w:val="ru-RU"/>
        </w:rPr>
        <w:t>три</w:t>
      </w:r>
      <w:r w:rsidR="003F12FB" w:rsidRPr="003D54A9">
        <w:rPr>
          <w:color w:val="000000" w:themeColor="text1"/>
          <w:sz w:val="22"/>
          <w:szCs w:val="22"/>
          <w:lang w:val="ru-RU"/>
        </w:rPr>
        <w:t>) обавештењ</w:t>
      </w:r>
      <w:r w:rsidR="00125679" w:rsidRPr="003D54A9">
        <w:rPr>
          <w:color w:val="000000" w:themeColor="text1"/>
          <w:sz w:val="22"/>
          <w:szCs w:val="22"/>
          <w:lang w:val="sr-Cyrl-RS"/>
        </w:rPr>
        <w:t>е</w:t>
      </w:r>
      <w:r w:rsidR="00CE4151" w:rsidRPr="003D54A9">
        <w:rPr>
          <w:color w:val="000000" w:themeColor="text1"/>
          <w:sz w:val="22"/>
          <w:szCs w:val="22"/>
          <w:lang w:val="ru-RU"/>
        </w:rPr>
        <w:t xml:space="preserve"> Републичкој туристичкој инспекцији</w:t>
      </w:r>
      <w:r w:rsidR="008853BB">
        <w:rPr>
          <w:color w:val="000000" w:themeColor="text1"/>
          <w:sz w:val="22"/>
          <w:szCs w:val="22"/>
          <w:lang w:val="ru-RU"/>
        </w:rPr>
        <w:t>, 1 (једно) обавештење Републичкој инспекцији рада</w:t>
      </w:r>
      <w:r w:rsidR="00CE4151" w:rsidRPr="003D54A9">
        <w:rPr>
          <w:color w:val="000000" w:themeColor="text1"/>
          <w:sz w:val="22"/>
          <w:szCs w:val="22"/>
          <w:lang w:val="ru-RU"/>
        </w:rPr>
        <w:t xml:space="preserve"> и </w:t>
      </w:r>
      <w:r w:rsidR="000C73B1">
        <w:rPr>
          <w:color w:val="000000" w:themeColor="text1"/>
          <w:sz w:val="22"/>
          <w:szCs w:val="22"/>
          <w:lang w:val="ru-RU"/>
        </w:rPr>
        <w:t>29 (двадесет девет</w:t>
      </w:r>
      <w:r w:rsidR="00125679" w:rsidRPr="003D54A9">
        <w:rPr>
          <w:color w:val="000000" w:themeColor="text1"/>
          <w:sz w:val="22"/>
          <w:szCs w:val="22"/>
          <w:lang w:val="ru-RU"/>
        </w:rPr>
        <w:t>) обавештења ПС/ПИ Лозница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. </w:t>
      </w:r>
      <w:r w:rsidR="009651A4" w:rsidRPr="003D54A9">
        <w:rPr>
          <w:color w:val="000000" w:themeColor="text1"/>
          <w:sz w:val="22"/>
          <w:szCs w:val="22"/>
          <w:lang w:val="ru-RU"/>
        </w:rPr>
        <w:t>Д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описа са препорукама за отклањање уочених неправилности </w:t>
      </w:r>
      <w:r w:rsidR="009651A4" w:rsidRPr="003D54A9">
        <w:rPr>
          <w:color w:val="000000" w:themeColor="text1"/>
          <w:sz w:val="22"/>
          <w:szCs w:val="22"/>
          <w:lang w:val="ru-RU"/>
        </w:rPr>
        <w:t>н</w:t>
      </w:r>
      <w:r w:rsidR="00AA146A" w:rsidRPr="003D54A9">
        <w:rPr>
          <w:color w:val="000000" w:themeColor="text1"/>
          <w:sz w:val="22"/>
          <w:szCs w:val="22"/>
          <w:lang w:val="ru-RU"/>
        </w:rPr>
        <w:t>и</w:t>
      </w:r>
      <w:r w:rsidR="009651A4" w:rsidRPr="003D54A9">
        <w:rPr>
          <w:color w:val="000000" w:themeColor="text1"/>
          <w:sz w:val="22"/>
          <w:szCs w:val="22"/>
          <w:lang w:val="ru-RU"/>
        </w:rPr>
        <w:t>је било.</w:t>
      </w:r>
      <w:r w:rsidR="007C3A57">
        <w:rPr>
          <w:color w:val="000000" w:themeColor="text1"/>
          <w:sz w:val="22"/>
          <w:szCs w:val="22"/>
          <w:lang w:val="ru-RU"/>
        </w:rPr>
        <w:t xml:space="preserve"> Изречена 1 (једна) управана мера</w:t>
      </w:r>
      <w:r w:rsidR="009226E3">
        <w:rPr>
          <w:color w:val="000000" w:themeColor="text1"/>
          <w:sz w:val="22"/>
          <w:szCs w:val="22"/>
          <w:lang w:val="ru-RU"/>
        </w:rPr>
        <w:t xml:space="preserve"> и и</w:t>
      </w:r>
      <w:r w:rsidR="009651A4" w:rsidRPr="003D54A9">
        <w:rPr>
          <w:color w:val="000000" w:themeColor="text1"/>
          <w:sz w:val="22"/>
          <w:szCs w:val="22"/>
          <w:lang w:val="ru-RU"/>
        </w:rPr>
        <w:t xml:space="preserve">здато је </w:t>
      </w:r>
      <w:r w:rsidR="0050663A">
        <w:rPr>
          <w:color w:val="000000" w:themeColor="text1"/>
          <w:sz w:val="22"/>
          <w:szCs w:val="22"/>
          <w:lang w:val="ru-RU"/>
        </w:rPr>
        <w:t>4</w:t>
      </w:r>
      <w:r w:rsidR="00A54A7D" w:rsidRPr="003D54A9">
        <w:rPr>
          <w:color w:val="000000" w:themeColor="text1"/>
          <w:sz w:val="22"/>
          <w:szCs w:val="22"/>
          <w:lang w:val="ru-RU"/>
        </w:rPr>
        <w:t>4</w:t>
      </w:r>
      <w:r w:rsidR="009651A4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50663A">
        <w:rPr>
          <w:color w:val="000000" w:themeColor="text1"/>
          <w:sz w:val="22"/>
          <w:szCs w:val="22"/>
          <w:lang w:val="ru-RU"/>
        </w:rPr>
        <w:t>четр</w:t>
      </w:r>
      <w:r w:rsidR="00A54A7D" w:rsidRPr="003D54A9">
        <w:rPr>
          <w:color w:val="000000" w:themeColor="text1"/>
          <w:sz w:val="22"/>
          <w:szCs w:val="22"/>
          <w:lang w:val="ru-RU"/>
        </w:rPr>
        <w:t>десет четири</w:t>
      </w:r>
      <w:r w:rsidR="009651A4" w:rsidRPr="003D54A9">
        <w:rPr>
          <w:color w:val="000000" w:themeColor="text1"/>
          <w:sz w:val="22"/>
          <w:szCs w:val="22"/>
          <w:lang w:val="ru-RU"/>
        </w:rPr>
        <w:t xml:space="preserve">) </w:t>
      </w:r>
      <w:r w:rsidR="00A54A7D" w:rsidRPr="003D54A9">
        <w:rPr>
          <w:color w:val="000000" w:themeColor="text1"/>
          <w:sz w:val="22"/>
          <w:szCs w:val="22"/>
          <w:lang w:val="ru-RU"/>
        </w:rPr>
        <w:t>прекршајна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налога</w:t>
      </w:r>
      <w:r w:rsidR="001C7EA9" w:rsidRPr="003D54A9">
        <w:rPr>
          <w:color w:val="000000" w:themeColor="text1"/>
          <w:sz w:val="22"/>
          <w:szCs w:val="22"/>
          <w:lang w:val="ru-RU"/>
        </w:rPr>
        <w:t>.</w:t>
      </w:r>
    </w:p>
    <w:p w14:paraId="47B001C2" w14:textId="119ABC8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lastRenderedPageBreak/>
        <w:t>Туристички инспектори</w:t>
      </w:r>
      <w:r w:rsidR="00522331" w:rsidRPr="003D54A9">
        <w:rPr>
          <w:color w:val="000000" w:themeColor="text1"/>
          <w:sz w:val="22"/>
          <w:szCs w:val="22"/>
          <w:lang w:val="ru-RU"/>
        </w:rPr>
        <w:t xml:space="preserve"> један број надзора </w:t>
      </w:r>
      <w:r w:rsidRPr="003D54A9">
        <w:rPr>
          <w:color w:val="000000" w:themeColor="text1"/>
          <w:sz w:val="22"/>
          <w:szCs w:val="22"/>
          <w:lang w:val="ru-RU"/>
        </w:rPr>
        <w:t>вршили су на основу налога</w:t>
      </w:r>
      <w:r w:rsidR="001C7EA9" w:rsidRPr="003D54A9">
        <w:rPr>
          <w:color w:val="000000" w:themeColor="text1"/>
          <w:sz w:val="22"/>
          <w:szCs w:val="22"/>
          <w:lang w:val="ru-RU"/>
        </w:rPr>
        <w:t xml:space="preserve"> издатог</w:t>
      </w:r>
      <w:r w:rsidRPr="003D54A9">
        <w:rPr>
          <w:color w:val="000000" w:themeColor="text1"/>
          <w:sz w:val="22"/>
          <w:szCs w:val="22"/>
          <w:lang w:val="ru-RU"/>
        </w:rPr>
        <w:t xml:space="preserve"> од стране шефа одсека за инспекцијске послове, а о предстојећем инспекцијском надзору путем обавештења био је упознат и надзирани субјекат. У редовном инспекцијском надзору сачињаване су и контролне листе.</w:t>
      </w:r>
    </w:p>
    <w:p w14:paraId="4640377C" w14:textId="02E0BACA" w:rsidR="00AA146A" w:rsidRPr="003D54A9" w:rsidRDefault="00A54A7D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За инспекцијске 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контроле туристичке инпекције издато је </w:t>
      </w:r>
      <w:r w:rsidR="009226E3">
        <w:rPr>
          <w:color w:val="000000" w:themeColor="text1"/>
          <w:sz w:val="22"/>
          <w:szCs w:val="22"/>
          <w:lang w:val="sr-Cyrl-RS"/>
        </w:rPr>
        <w:t>49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226E3">
        <w:rPr>
          <w:color w:val="000000" w:themeColor="text1"/>
          <w:sz w:val="22"/>
          <w:szCs w:val="22"/>
          <w:lang w:val="sr-Cyrl-RS"/>
        </w:rPr>
        <w:t>четрдесет девет</w:t>
      </w:r>
      <w:r w:rsidR="00F83719" w:rsidRPr="003D54A9">
        <w:rPr>
          <w:color w:val="000000" w:themeColor="text1"/>
          <w:sz w:val="22"/>
          <w:szCs w:val="22"/>
          <w:lang w:val="ru-RU"/>
        </w:rPr>
        <w:t>) налог</w:t>
      </w:r>
      <w:r w:rsidR="009226E3">
        <w:rPr>
          <w:color w:val="000000" w:themeColor="text1"/>
          <w:sz w:val="22"/>
          <w:szCs w:val="22"/>
          <w:lang w:val="ru-RU"/>
        </w:rPr>
        <w:t>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и донето </w:t>
      </w:r>
      <w:r w:rsidR="009226E3">
        <w:rPr>
          <w:color w:val="000000" w:themeColor="text1"/>
          <w:sz w:val="22"/>
          <w:szCs w:val="22"/>
          <w:lang w:val="ru-RU"/>
        </w:rPr>
        <w:t>48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226E3">
        <w:rPr>
          <w:color w:val="000000" w:themeColor="text1"/>
          <w:sz w:val="22"/>
          <w:szCs w:val="22"/>
          <w:lang w:val="ru-RU"/>
        </w:rPr>
        <w:t>четрдесет осам</w:t>
      </w:r>
      <w:r w:rsidR="00AA146A" w:rsidRPr="003D54A9">
        <w:rPr>
          <w:color w:val="000000" w:themeColor="text1"/>
          <w:sz w:val="22"/>
          <w:szCs w:val="22"/>
          <w:lang w:val="ru-RU"/>
        </w:rPr>
        <w:t>) обавештења.</w:t>
      </w:r>
    </w:p>
    <w:p w14:paraId="289D58E1" w14:textId="04E6C296" w:rsidR="00AA146A" w:rsidRPr="003D54A9" w:rsidRDefault="00A54A7D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Током инспекцијских  контрола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покренут</w:t>
      </w:r>
      <w:r w:rsidR="001C7EA9" w:rsidRPr="003D54A9">
        <w:rPr>
          <w:color w:val="000000" w:themeColor="text1"/>
          <w:sz w:val="22"/>
          <w:szCs w:val="22"/>
          <w:lang w:val="ru-RU"/>
        </w:rPr>
        <w:t>их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по службеној дужности туристички инспектори сачинили су </w:t>
      </w:r>
      <w:r w:rsidR="009226E3">
        <w:rPr>
          <w:color w:val="000000" w:themeColor="text1"/>
          <w:sz w:val="22"/>
          <w:szCs w:val="22"/>
          <w:lang w:val="ru-RU"/>
        </w:rPr>
        <w:t>39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226E3">
        <w:rPr>
          <w:color w:val="000000" w:themeColor="text1"/>
          <w:sz w:val="22"/>
          <w:szCs w:val="22"/>
          <w:lang w:val="ru-RU"/>
        </w:rPr>
        <w:t>тридесет девет</w:t>
      </w:r>
      <w:r w:rsidR="00AA146A" w:rsidRPr="003D54A9">
        <w:rPr>
          <w:color w:val="000000" w:themeColor="text1"/>
          <w:sz w:val="22"/>
          <w:szCs w:val="22"/>
          <w:lang w:val="ru-RU"/>
        </w:rPr>
        <w:t>) контролних листа.</w:t>
      </w:r>
    </w:p>
    <w:p w14:paraId="178661ED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Притужби на рад и поступање туристичких инспектора није било.</w:t>
      </w:r>
    </w:p>
    <w:p w14:paraId="19678702" w14:textId="5958F192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Приликом изласка на терен, поводом уочених неправилности туристички инспектори имали су </w:t>
      </w:r>
      <w:r w:rsidR="003E0AEF" w:rsidRPr="003D54A9">
        <w:rPr>
          <w:color w:val="000000" w:themeColor="text1"/>
          <w:sz w:val="22"/>
          <w:szCs w:val="22"/>
          <w:lang w:val="ru-RU"/>
        </w:rPr>
        <w:t>знатан број</w:t>
      </w:r>
      <w:r w:rsidRPr="003D54A9">
        <w:rPr>
          <w:color w:val="000000" w:themeColor="text1"/>
          <w:sz w:val="22"/>
          <w:szCs w:val="22"/>
          <w:lang w:val="ru-RU"/>
        </w:rPr>
        <w:t xml:space="preserve"> усмених интервенција по којима је поступљено без покретања управног поступка.</w:t>
      </w:r>
    </w:p>
    <w:p w14:paraId="002094A3" w14:textId="043E5D92" w:rsidR="00AA146A" w:rsidRPr="003D54A9" w:rsidRDefault="00AA146A" w:rsidP="004466CF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Туристички инспектори остварили су примерну сарадњу</w:t>
      </w:r>
      <w:r w:rsidR="003E0AEF" w:rsidRPr="003D54A9">
        <w:rPr>
          <w:color w:val="000000" w:themeColor="text1"/>
          <w:sz w:val="22"/>
          <w:szCs w:val="22"/>
          <w:lang w:val="ru-RU"/>
        </w:rPr>
        <w:t xml:space="preserve"> са републичким туристичким инспектором (са којим се најчешће врше усмене консултације, размене информација и неформалне едукације),</w:t>
      </w:r>
      <w:r w:rsidRPr="003D54A9">
        <w:rPr>
          <w:color w:val="000000" w:themeColor="text1"/>
          <w:sz w:val="22"/>
          <w:szCs w:val="22"/>
          <w:lang w:val="ru-RU"/>
        </w:rPr>
        <w:t xml:space="preserve"> са републичким инспекторима за рад и радне односе </w:t>
      </w:r>
      <w:r w:rsidR="00441282" w:rsidRPr="003D54A9">
        <w:rPr>
          <w:color w:val="000000" w:themeColor="text1"/>
          <w:sz w:val="22"/>
          <w:szCs w:val="22"/>
          <w:lang w:val="ru-RU"/>
        </w:rPr>
        <w:t>као</w:t>
      </w:r>
      <w:r w:rsidR="003E0AEF" w:rsidRPr="003D54A9">
        <w:rPr>
          <w:color w:val="000000" w:themeColor="text1"/>
          <w:sz w:val="22"/>
          <w:szCs w:val="22"/>
          <w:lang w:val="ru-RU"/>
        </w:rPr>
        <w:t>,</w:t>
      </w:r>
      <w:r w:rsidR="00441282" w:rsidRPr="003D54A9">
        <w:rPr>
          <w:color w:val="000000" w:themeColor="text1"/>
          <w:sz w:val="22"/>
          <w:szCs w:val="22"/>
          <w:lang w:val="ru-RU"/>
        </w:rPr>
        <w:t xml:space="preserve"> са надлежн</w:t>
      </w:r>
      <w:r w:rsidR="00FE3242" w:rsidRPr="003D54A9">
        <w:rPr>
          <w:color w:val="000000" w:themeColor="text1"/>
          <w:sz w:val="22"/>
          <w:szCs w:val="22"/>
          <w:lang w:val="ru-RU"/>
        </w:rPr>
        <w:t>им лицима Министарства туризма и омладине</w:t>
      </w:r>
      <w:r w:rsidR="00441282" w:rsidRPr="003D54A9">
        <w:rPr>
          <w:color w:val="000000" w:themeColor="text1"/>
          <w:sz w:val="22"/>
          <w:szCs w:val="22"/>
          <w:lang w:val="ru-RU"/>
        </w:rPr>
        <w:t xml:space="preserve"> са којима је била у честом контакту</w:t>
      </w:r>
      <w:r w:rsidR="003E0AEF" w:rsidRPr="003D54A9">
        <w:rPr>
          <w:color w:val="000000" w:themeColor="text1"/>
          <w:sz w:val="22"/>
          <w:szCs w:val="22"/>
          <w:lang w:val="ru-RU"/>
        </w:rPr>
        <w:t xml:space="preserve"> као и са надлежним лицима Министарства унутрашњих послова </w:t>
      </w:r>
      <w:r w:rsidR="00975308" w:rsidRPr="003D54A9">
        <w:rPr>
          <w:color w:val="000000" w:themeColor="text1"/>
          <w:sz w:val="22"/>
          <w:szCs w:val="22"/>
          <w:lang w:val="ru-RU"/>
        </w:rPr>
        <w:t>Полицијске станице Лозница, Полицијске испоставе Лозница</w:t>
      </w:r>
      <w:r w:rsidRPr="003D54A9">
        <w:rPr>
          <w:color w:val="000000" w:themeColor="text1"/>
          <w:sz w:val="22"/>
          <w:szCs w:val="22"/>
          <w:lang w:val="ru-RU"/>
        </w:rPr>
        <w:t>.</w:t>
      </w:r>
    </w:p>
    <w:p w14:paraId="0DEB9F0E" w14:textId="77777777" w:rsidR="00F138E8" w:rsidRPr="003D54A9" w:rsidRDefault="00F138E8" w:rsidP="004466CF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24D15D20" w14:textId="77777777" w:rsidR="00F138E8" w:rsidRPr="003D54A9" w:rsidRDefault="00F138E8" w:rsidP="008B47BB">
      <w:pPr>
        <w:pStyle w:val="Default"/>
        <w:ind w:firstLine="720"/>
        <w:jc w:val="both"/>
        <w:rPr>
          <w:color w:val="000000" w:themeColor="text1"/>
          <w:sz w:val="22"/>
          <w:szCs w:val="22"/>
          <w:lang w:val="sr-Cyrl-RS"/>
        </w:rPr>
      </w:pPr>
    </w:p>
    <w:p w14:paraId="7CF2DFD1" w14:textId="23746DC0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складу са одредбама Закона о инспекцијском надзору ("Службени гласник РС", бр. 36/2015, 44/2018-др.закон и 95/2018), туристичка инспекција израдила је план инспекцијског надзора за 202</w:t>
      </w:r>
      <w:r w:rsidR="009226E3">
        <w:rPr>
          <w:color w:val="000000" w:themeColor="text1"/>
          <w:sz w:val="22"/>
          <w:szCs w:val="22"/>
          <w:lang w:val="ru-RU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годину и на интернет страници градске управе града Лознице (</w:t>
      </w:r>
      <w:hyperlink r:id="rId7" w:history="1">
        <w:r w:rsidRPr="003D54A9">
          <w:rPr>
            <w:rStyle w:val="Hyperlink"/>
            <w:color w:val="000000" w:themeColor="text1"/>
            <w:sz w:val="22"/>
            <w:szCs w:val="22"/>
            <w:lang w:val="sr-Latn-CS"/>
          </w:rPr>
          <w:t>www.loznica.rs</w:t>
        </w:r>
      </w:hyperlink>
      <w:r w:rsidRPr="003D54A9">
        <w:rPr>
          <w:color w:val="000000" w:themeColor="text1"/>
          <w:sz w:val="22"/>
          <w:szCs w:val="22"/>
          <w:lang w:val="sr-Latn-CS"/>
        </w:rPr>
        <w:t>, Gradska vlast→Dokumenti→Odeljenje za inspekcijske poslove→Kontrolne liste)</w:t>
      </w:r>
      <w:r w:rsidRPr="003D54A9">
        <w:rPr>
          <w:color w:val="000000" w:themeColor="text1"/>
          <w:sz w:val="22"/>
          <w:szCs w:val="22"/>
          <w:lang w:val="ru-RU"/>
        </w:rPr>
        <w:t xml:space="preserve"> објавила контролне листе и прописе по којима поступа.</w:t>
      </w:r>
    </w:p>
    <w:p w14:paraId="0C815462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588EF46A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660B2328" w14:textId="77777777" w:rsidR="00AA146A" w:rsidRPr="003D54A9" w:rsidRDefault="00AA146A" w:rsidP="00AA146A">
      <w:pPr>
        <w:ind w:firstLine="720"/>
        <w:jc w:val="center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</w:rPr>
        <w:t>Показатељи делотворности</w:t>
      </w:r>
    </w:p>
    <w:p w14:paraId="5450A194" w14:textId="77777777" w:rsidR="00AA146A" w:rsidRPr="003D54A9" w:rsidRDefault="00AA146A" w:rsidP="00AA146A">
      <w:pPr>
        <w:ind w:firstLine="720"/>
        <w:jc w:val="center"/>
        <w:outlineLvl w:val="0"/>
        <w:rPr>
          <w:color w:val="000000" w:themeColor="text1"/>
          <w:sz w:val="22"/>
          <w:szCs w:val="22"/>
        </w:rPr>
      </w:pPr>
    </w:p>
    <w:p w14:paraId="345381C2" w14:textId="77777777" w:rsidR="00AA146A" w:rsidRPr="003D54A9" w:rsidRDefault="00AA146A" w:rsidP="00AA146A">
      <w:pPr>
        <w:ind w:firstLine="720"/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02A5C4E6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</w:rPr>
        <w:t>Превентивно деловање и обавештавање јавности</w:t>
      </w:r>
    </w:p>
    <w:p w14:paraId="2C7F61BB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</w:rPr>
      </w:pPr>
    </w:p>
    <w:p w14:paraId="2DD502ED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Једно од средстава остварења циља инспекцијског надзора представља и превентивно деловање што подразумева правовремено и тачно информисање грађана, пружање стручне и саветодавне помоћи физичким лицима, предузетницима и правним лицима, објављивање важећих прописа чинећи их доступним, покретање иницијатива, стављање пиоритета на превентивне мере и упућивање дописа са препорукама.</w:t>
      </w:r>
    </w:p>
    <w:p w14:paraId="5FDE0D38" w14:textId="78C92470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Превентивно деловање туристичке инспекције града Лознице остварује се објављивањем важећих прописа по којима поступа туристичка инспекција, објављивањем планова инспекцијског надзора и контролних листа на интернет страници града Лознице (</w:t>
      </w:r>
      <w:hyperlink r:id="rId8" w:history="1">
        <w:r w:rsidRPr="003D54A9">
          <w:rPr>
            <w:rStyle w:val="Hyperlink"/>
            <w:color w:val="000000" w:themeColor="text1"/>
            <w:sz w:val="22"/>
            <w:szCs w:val="22"/>
          </w:rPr>
          <w:t>www</w:t>
        </w:r>
        <w:r w:rsidRPr="003D54A9">
          <w:rPr>
            <w:rStyle w:val="Hyperlink"/>
            <w:color w:val="000000" w:themeColor="text1"/>
            <w:sz w:val="22"/>
            <w:szCs w:val="22"/>
            <w:lang w:val="ru-RU"/>
          </w:rPr>
          <w:t>.</w:t>
        </w:r>
        <w:r w:rsidRPr="003D54A9">
          <w:rPr>
            <w:rStyle w:val="Hyperlink"/>
            <w:color w:val="000000" w:themeColor="text1"/>
            <w:sz w:val="22"/>
            <w:szCs w:val="22"/>
          </w:rPr>
          <w:t>loznica</w:t>
        </w:r>
        <w:r w:rsidRPr="003D54A9">
          <w:rPr>
            <w:rStyle w:val="Hyperlink"/>
            <w:color w:val="000000" w:themeColor="text1"/>
            <w:sz w:val="22"/>
            <w:szCs w:val="22"/>
            <w:lang w:val="ru-RU"/>
          </w:rPr>
          <w:t>.</w:t>
        </w:r>
        <w:r w:rsidRPr="003D54A9">
          <w:rPr>
            <w:rStyle w:val="Hyperlink"/>
            <w:color w:val="000000" w:themeColor="text1"/>
            <w:sz w:val="22"/>
            <w:szCs w:val="22"/>
          </w:rPr>
          <w:t>rs</w:t>
        </w:r>
      </w:hyperlink>
      <w:r w:rsidRPr="003D54A9">
        <w:rPr>
          <w:color w:val="000000" w:themeColor="text1"/>
          <w:sz w:val="22"/>
          <w:szCs w:val="22"/>
          <w:lang w:val="ru-RU"/>
        </w:rPr>
        <w:t xml:space="preserve">). На предлог годишњег плана рада туристичке инспекције града Лознице, Министарство туризма и </w:t>
      </w:r>
      <w:r w:rsidR="00A326CE" w:rsidRPr="003D54A9">
        <w:rPr>
          <w:color w:val="000000" w:themeColor="text1"/>
          <w:sz w:val="22"/>
          <w:szCs w:val="22"/>
          <w:lang w:val="ru-RU"/>
        </w:rPr>
        <w:t>омладине</w:t>
      </w:r>
      <w:r w:rsidRPr="003D54A9">
        <w:rPr>
          <w:color w:val="000000" w:themeColor="text1"/>
          <w:sz w:val="22"/>
          <w:szCs w:val="22"/>
          <w:lang w:val="ru-RU"/>
        </w:rPr>
        <w:t xml:space="preserve">, Сектор туристичке инспекције дало је позитивно </w:t>
      </w:r>
      <w:r w:rsidR="009226E3">
        <w:rPr>
          <w:color w:val="000000" w:themeColor="text1"/>
          <w:sz w:val="22"/>
          <w:szCs w:val="22"/>
          <w:lang w:val="ru-RU"/>
        </w:rPr>
        <w:t>мишљење (Број: 004770593</w:t>
      </w:r>
      <w:r w:rsidR="00807CCD" w:rsidRPr="003D54A9">
        <w:rPr>
          <w:color w:val="000000" w:themeColor="text1"/>
          <w:sz w:val="22"/>
          <w:szCs w:val="22"/>
          <w:lang w:val="ru-RU"/>
        </w:rPr>
        <w:t xml:space="preserve"> 202</w:t>
      </w:r>
      <w:r w:rsidR="009226E3">
        <w:rPr>
          <w:color w:val="000000" w:themeColor="text1"/>
          <w:sz w:val="22"/>
          <w:szCs w:val="22"/>
          <w:lang w:val="sr-Cyrl-RS"/>
        </w:rPr>
        <w:t>5</w:t>
      </w:r>
      <w:r w:rsidR="00807CCD" w:rsidRPr="003D54A9">
        <w:rPr>
          <w:color w:val="000000" w:themeColor="text1"/>
          <w:sz w:val="22"/>
          <w:szCs w:val="22"/>
          <w:lang w:val="ru-RU"/>
        </w:rPr>
        <w:t xml:space="preserve"> 13450 004 00</w:t>
      </w:r>
      <w:r w:rsidR="00807CCD" w:rsidRPr="003D54A9">
        <w:rPr>
          <w:color w:val="000000" w:themeColor="text1"/>
          <w:sz w:val="22"/>
          <w:szCs w:val="22"/>
        </w:rPr>
        <w:t>3</w:t>
      </w:r>
      <w:r w:rsidR="00807CCD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807CCD" w:rsidRPr="003D54A9">
        <w:rPr>
          <w:color w:val="000000" w:themeColor="text1"/>
          <w:sz w:val="22"/>
          <w:szCs w:val="22"/>
        </w:rPr>
        <w:t>372 014</w:t>
      </w:r>
      <w:r w:rsidRPr="003D54A9">
        <w:rPr>
          <w:color w:val="000000" w:themeColor="text1"/>
          <w:sz w:val="22"/>
          <w:szCs w:val="22"/>
          <w:lang w:val="ru-RU"/>
        </w:rPr>
        <w:t xml:space="preserve"> од </w:t>
      </w:r>
      <w:r w:rsidR="00807CCD" w:rsidRPr="003D54A9">
        <w:rPr>
          <w:color w:val="000000" w:themeColor="text1"/>
          <w:sz w:val="22"/>
          <w:szCs w:val="22"/>
        </w:rPr>
        <w:t>2</w:t>
      </w:r>
      <w:r w:rsidR="009226E3">
        <w:rPr>
          <w:color w:val="000000" w:themeColor="text1"/>
          <w:sz w:val="22"/>
          <w:szCs w:val="22"/>
          <w:lang w:val="ru-RU"/>
        </w:rPr>
        <w:t>4</w:t>
      </w:r>
      <w:r w:rsidRPr="003D54A9">
        <w:rPr>
          <w:color w:val="000000" w:themeColor="text1"/>
          <w:sz w:val="22"/>
          <w:szCs w:val="22"/>
          <w:lang w:val="ru-RU"/>
        </w:rPr>
        <w:t>.12.20</w:t>
      </w:r>
      <w:r w:rsidR="008B47BB" w:rsidRPr="003D54A9">
        <w:rPr>
          <w:color w:val="000000" w:themeColor="text1"/>
          <w:sz w:val="22"/>
          <w:szCs w:val="22"/>
          <w:lang w:val="ru-RU"/>
        </w:rPr>
        <w:t>2</w:t>
      </w:r>
      <w:r w:rsidR="009226E3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године).</w:t>
      </w:r>
    </w:p>
    <w:p w14:paraId="64AE165A" w14:textId="38430E64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Превентивно деловање представљају и службене саветодавне посете (којих је туристичка инспекција током 20</w:t>
      </w:r>
      <w:r w:rsidR="00DA3198" w:rsidRPr="003D54A9">
        <w:rPr>
          <w:color w:val="000000" w:themeColor="text1"/>
          <w:sz w:val="22"/>
          <w:szCs w:val="22"/>
          <w:lang w:val="ru-RU"/>
        </w:rPr>
        <w:t>2</w:t>
      </w:r>
      <w:r w:rsidR="009226E3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године имала укупно </w:t>
      </w:r>
      <w:r w:rsidR="009226E3">
        <w:rPr>
          <w:color w:val="000000" w:themeColor="text1"/>
          <w:sz w:val="22"/>
          <w:szCs w:val="22"/>
          <w:lang w:val="ru-RU"/>
        </w:rPr>
        <w:t>26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226E3">
        <w:rPr>
          <w:color w:val="000000" w:themeColor="text1"/>
          <w:sz w:val="22"/>
          <w:szCs w:val="22"/>
          <w:lang w:val="ru-RU"/>
        </w:rPr>
        <w:t>двадесет шест</w:t>
      </w:r>
      <w:r w:rsidRPr="003D54A9">
        <w:rPr>
          <w:color w:val="000000" w:themeColor="text1"/>
          <w:sz w:val="22"/>
          <w:szCs w:val="22"/>
          <w:lang w:val="ru-RU"/>
        </w:rPr>
        <w:t xml:space="preserve">), којима се у значајној мери спречавају или умањују последице штетног деловања. </w:t>
      </w:r>
    </w:p>
    <w:p w14:paraId="059C61F3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5B66664A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Усклађеност пословања и поступања надзираних субјеката са законом и прописима</w:t>
      </w:r>
    </w:p>
    <w:p w14:paraId="026F1BDF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  <w:lang w:val="ru-RU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           </w:t>
      </w:r>
    </w:p>
    <w:p w14:paraId="7B8CFE91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  <w:lang w:val="ru-RU"/>
        </w:rPr>
      </w:pPr>
    </w:p>
    <w:p w14:paraId="6B0F0899" w14:textId="68D0193E" w:rsidR="00AA146A" w:rsidRPr="003D54A9" w:rsidRDefault="00AA146A" w:rsidP="00AA146A">
      <w:pPr>
        <w:pStyle w:val="ListParagraph"/>
        <w:ind w:left="0"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lastRenderedPageBreak/>
        <w:t xml:space="preserve">Туристичка инспекција приликом вршења редовног инспекцијског надзора примењује контролне листе преузете са интернет странице Министарства туризма и </w:t>
      </w:r>
      <w:r w:rsidR="00A326CE" w:rsidRPr="003D54A9">
        <w:rPr>
          <w:color w:val="000000" w:themeColor="text1"/>
          <w:sz w:val="22"/>
          <w:szCs w:val="22"/>
          <w:lang w:val="ru-RU"/>
        </w:rPr>
        <w:t>омладине</w:t>
      </w:r>
      <w:r w:rsidRPr="003D54A9">
        <w:rPr>
          <w:color w:val="000000" w:themeColor="text1"/>
          <w:sz w:val="22"/>
          <w:szCs w:val="22"/>
          <w:lang w:val="ru-RU"/>
        </w:rPr>
        <w:t xml:space="preserve"> засноване на Закону о угоститељству (“Службени гласник РС”, број 17/2019), а које се односе на пружање услуга смештаја у домаћој радиности и сеоским туристичким домаћинствима,  (КЛ бр.03 Контрола угоститељских услуга у објектима  домаће радиности која се пружа од стране физичких лица, КЛ бр.04 Контрола угоститељских услуга у објектима  домаће радиности која се пружа од стране привредног друштва, другог правног лица или предузетника, КЛ бр.05 Контрола угоститељских услуга у сеоском туристичком домаћинству која се пружа од стране физичких лица и КЛ бр.06 Контрола угоститељских услуга у сеоском туристичком домаћинству која се пружа од стране привредног друштва, другог правног лица или предузетника) и контролну листу урађену на основу Одлуке о радном времену у угоститељству, занатству и трговини („Сл.лист града Лознице“, бр. 4/2013, 2/2014</w:t>
      </w:r>
      <w:r w:rsidR="0093585B" w:rsidRPr="003D54A9">
        <w:rPr>
          <w:color w:val="000000" w:themeColor="text1"/>
          <w:sz w:val="22"/>
          <w:szCs w:val="22"/>
          <w:lang w:val="ru-RU"/>
        </w:rPr>
        <w:t>-др. одлука и</w:t>
      </w:r>
      <w:r w:rsidRPr="003D54A9">
        <w:rPr>
          <w:color w:val="000000" w:themeColor="text1"/>
          <w:sz w:val="22"/>
          <w:szCs w:val="22"/>
          <w:lang w:val="ru-RU"/>
        </w:rPr>
        <w:t xml:space="preserve"> 5/2015 и 2/2017), која се односи на радно време у угоститељским објектима (КЛ бр.01 Контрола радног времена у угоститељству), као и контролну листу урађену на основу Одлуке о боравишној такси („Сл. лист града Лознице“, бр.25/2016 и 12/2019) која се односи на наплату и уплату боравишне таксе (КЛ бр.02 Контрола наплате и уплате боравишне таксе).</w:t>
      </w:r>
    </w:p>
    <w:p w14:paraId="3AC9B32B" w14:textId="77777777" w:rsidR="00AA146A" w:rsidRPr="003D54A9" w:rsidRDefault="00AA146A" w:rsidP="00AA146A">
      <w:pPr>
        <w:pStyle w:val="ListParagraph"/>
        <w:ind w:left="0"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На основу утврђеног чињеничног стања из контролних листа сачињених у поступцима редовних и ванредних инспекцијских надзора, надзирани субјекти сврстани су у категорије према којим се врши инспекцијски надзор. Процењени „незнатан“ и „низак“ ризик подразумевају ређе инспекцијске контроле, док установљени ризици означени као  „средњи“, „висок“ и „критичан“ подразумевају учесталије контроле. </w:t>
      </w:r>
    </w:p>
    <w:p w14:paraId="66EB4D83" w14:textId="4C9D233F" w:rsidR="00AA146A" w:rsidRPr="003D54A9" w:rsidRDefault="00AA146A" w:rsidP="00AA146A">
      <w:pPr>
        <w:pStyle w:val="ListParagraph"/>
        <w:ind w:left="0"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</w:t>
      </w:r>
      <w:r w:rsidR="0060674E">
        <w:rPr>
          <w:color w:val="000000" w:themeColor="text1"/>
          <w:sz w:val="22"/>
          <w:szCs w:val="22"/>
          <w:lang w:val="ru-RU"/>
        </w:rPr>
        <w:t xml:space="preserve"> 78</w:t>
      </w:r>
      <w:r w:rsidR="00B91519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60674E">
        <w:rPr>
          <w:color w:val="000000" w:themeColor="text1"/>
          <w:sz w:val="22"/>
          <w:szCs w:val="22"/>
          <w:lang w:val="ru-RU"/>
        </w:rPr>
        <w:t>седамдест осам</w:t>
      </w:r>
      <w:r w:rsidR="00B91519" w:rsidRPr="003D54A9">
        <w:rPr>
          <w:color w:val="000000" w:themeColor="text1"/>
          <w:sz w:val="22"/>
          <w:szCs w:val="22"/>
          <w:lang w:val="ru-RU"/>
        </w:rPr>
        <w:t>)</w:t>
      </w:r>
      <w:r w:rsidR="00F54F7B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 инспекцијск</w:t>
      </w:r>
      <w:r w:rsidR="00BD035B" w:rsidRPr="003D54A9">
        <w:rPr>
          <w:color w:val="000000" w:themeColor="text1"/>
          <w:sz w:val="22"/>
          <w:szCs w:val="22"/>
          <w:lang w:val="ru-RU"/>
        </w:rPr>
        <w:t>а</w:t>
      </w:r>
      <w:r w:rsidRPr="003D54A9">
        <w:rPr>
          <w:color w:val="000000" w:themeColor="text1"/>
          <w:sz w:val="22"/>
          <w:szCs w:val="22"/>
          <w:lang w:val="ru-RU"/>
        </w:rPr>
        <w:t xml:space="preserve"> надзора </w:t>
      </w:r>
      <w:r w:rsidR="00D745E9" w:rsidRPr="003D54A9">
        <w:rPr>
          <w:color w:val="000000" w:themeColor="text1"/>
          <w:sz w:val="22"/>
          <w:szCs w:val="22"/>
          <w:lang w:val="ru-RU"/>
        </w:rPr>
        <w:t xml:space="preserve">код </w:t>
      </w:r>
      <w:r w:rsidR="009C5BED">
        <w:rPr>
          <w:color w:val="000000" w:themeColor="text1"/>
          <w:sz w:val="22"/>
          <w:szCs w:val="22"/>
          <w:lang w:val="sr-Cyrl-RS"/>
        </w:rPr>
        <w:t>7</w:t>
      </w:r>
      <w:r w:rsidR="000F7E7E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C5BED">
        <w:rPr>
          <w:color w:val="000000" w:themeColor="text1"/>
          <w:sz w:val="22"/>
          <w:szCs w:val="22"/>
          <w:lang w:val="ru-RU"/>
        </w:rPr>
        <w:t>седам</w:t>
      </w:r>
      <w:r w:rsidR="00F54F7B" w:rsidRPr="003D54A9">
        <w:rPr>
          <w:color w:val="000000" w:themeColor="text1"/>
          <w:sz w:val="22"/>
          <w:szCs w:val="22"/>
          <w:lang w:val="ru-RU"/>
        </w:rPr>
        <w:t>) надзирана</w:t>
      </w:r>
      <w:r w:rsidR="00D745E9" w:rsidRPr="003D54A9">
        <w:rPr>
          <w:color w:val="000000" w:themeColor="text1"/>
          <w:sz w:val="22"/>
          <w:szCs w:val="22"/>
          <w:lang w:val="ru-RU"/>
        </w:rPr>
        <w:t xml:space="preserve"> субјек</w:t>
      </w:r>
      <w:r w:rsidR="000F7E7E" w:rsidRPr="003D54A9">
        <w:rPr>
          <w:color w:val="000000" w:themeColor="text1"/>
          <w:sz w:val="22"/>
          <w:szCs w:val="22"/>
          <w:lang w:val="ru-RU"/>
        </w:rPr>
        <w:t>а</w:t>
      </w:r>
      <w:r w:rsidR="00D745E9" w:rsidRPr="003D54A9">
        <w:rPr>
          <w:color w:val="000000" w:themeColor="text1"/>
          <w:sz w:val="22"/>
          <w:szCs w:val="22"/>
          <w:lang w:val="ru-RU"/>
        </w:rPr>
        <w:t>та уочене су неправилности</w:t>
      </w:r>
      <w:r w:rsidR="00B91519" w:rsidRPr="003D54A9">
        <w:rPr>
          <w:color w:val="000000" w:themeColor="text1"/>
          <w:sz w:val="22"/>
          <w:szCs w:val="22"/>
          <w:lang w:val="ru-RU"/>
        </w:rPr>
        <w:t xml:space="preserve"> због којих је процењен ризик</w:t>
      </w:r>
      <w:r w:rsidR="00B07FEA">
        <w:rPr>
          <w:color w:val="000000" w:themeColor="text1"/>
          <w:sz w:val="22"/>
          <w:szCs w:val="22"/>
          <w:lang w:val="ru-RU"/>
        </w:rPr>
        <w:t xml:space="preserve"> за 5 (пет) надзираних субјеката</w:t>
      </w:r>
      <w:r w:rsidR="003844EF" w:rsidRPr="003D54A9">
        <w:rPr>
          <w:color w:val="000000" w:themeColor="text1"/>
          <w:sz w:val="22"/>
          <w:szCs w:val="22"/>
          <w:lang w:val="ru-RU"/>
        </w:rPr>
        <w:t xml:space="preserve"> „низак</w:t>
      </w:r>
      <w:r w:rsidR="00B91519" w:rsidRPr="003D54A9">
        <w:rPr>
          <w:color w:val="000000" w:themeColor="text1"/>
          <w:sz w:val="22"/>
          <w:szCs w:val="22"/>
          <w:lang w:val="ru-RU"/>
        </w:rPr>
        <w:t>“</w:t>
      </w:r>
      <w:r w:rsidR="00B07FEA">
        <w:rPr>
          <w:color w:val="000000" w:themeColor="text1"/>
          <w:sz w:val="22"/>
          <w:szCs w:val="22"/>
          <w:lang w:val="ru-RU"/>
        </w:rPr>
        <w:t xml:space="preserve"> и за 2 (два) </w:t>
      </w:r>
      <w:r w:rsidR="00B07FEA">
        <w:rPr>
          <w:color w:val="000000" w:themeColor="text1"/>
          <w:sz w:val="22"/>
          <w:szCs w:val="22"/>
          <w:lang w:val="sr-Latn-RS"/>
        </w:rPr>
        <w:t>„</w:t>
      </w:r>
      <w:r w:rsidR="00B07FEA">
        <w:rPr>
          <w:color w:val="000000" w:themeColor="text1"/>
          <w:sz w:val="22"/>
          <w:szCs w:val="22"/>
          <w:lang w:val="ru-RU"/>
        </w:rPr>
        <w:t>средњи</w:t>
      </w:r>
      <w:r w:rsidR="00B07FEA">
        <w:rPr>
          <w:color w:val="000000" w:themeColor="text1"/>
          <w:sz w:val="22"/>
          <w:szCs w:val="22"/>
          <w:lang w:val="sr-Latn-RS"/>
        </w:rPr>
        <w:t>“</w:t>
      </w:r>
      <w:r w:rsidR="00B91519" w:rsidRPr="003D54A9">
        <w:rPr>
          <w:color w:val="000000" w:themeColor="text1"/>
          <w:sz w:val="22"/>
          <w:szCs w:val="22"/>
          <w:lang w:val="ru-RU"/>
        </w:rPr>
        <w:t>.</w:t>
      </w:r>
      <w:r w:rsidR="00D745E9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B91519" w:rsidRPr="003D54A9">
        <w:rPr>
          <w:color w:val="000000" w:themeColor="text1"/>
          <w:sz w:val="22"/>
          <w:szCs w:val="22"/>
          <w:lang w:val="ru-RU"/>
        </w:rPr>
        <w:t>П</w:t>
      </w:r>
      <w:r w:rsidRPr="003D54A9">
        <w:rPr>
          <w:color w:val="000000" w:themeColor="text1"/>
          <w:sz w:val="22"/>
          <w:szCs w:val="22"/>
          <w:lang w:val="ru-RU"/>
        </w:rPr>
        <w:t>ословање</w:t>
      </w:r>
      <w:r w:rsidR="00B91519" w:rsidRPr="003D54A9">
        <w:rPr>
          <w:color w:val="000000" w:themeColor="text1"/>
          <w:sz w:val="22"/>
          <w:szCs w:val="22"/>
          <w:lang w:val="ru-RU"/>
        </w:rPr>
        <w:t xml:space="preserve"> тих</w:t>
      </w:r>
      <w:r w:rsidRPr="003D54A9">
        <w:rPr>
          <w:color w:val="000000" w:themeColor="text1"/>
          <w:sz w:val="22"/>
          <w:szCs w:val="22"/>
          <w:lang w:val="ru-RU"/>
        </w:rPr>
        <w:t xml:space="preserve"> надзиран</w:t>
      </w:r>
      <w:r w:rsidR="00ED213E" w:rsidRPr="003D54A9">
        <w:rPr>
          <w:color w:val="000000" w:themeColor="text1"/>
          <w:sz w:val="22"/>
          <w:szCs w:val="22"/>
          <w:lang w:val="ru-RU"/>
        </w:rPr>
        <w:t>ог</w:t>
      </w:r>
      <w:r w:rsidRPr="003D54A9">
        <w:rPr>
          <w:color w:val="000000" w:themeColor="text1"/>
          <w:sz w:val="22"/>
          <w:szCs w:val="22"/>
          <w:lang w:val="ru-RU"/>
        </w:rPr>
        <w:t xml:space="preserve"> субјекта није усклађено са законом и важећим прописима. Код њ</w:t>
      </w:r>
      <w:r w:rsidR="00B91519" w:rsidRPr="003D54A9">
        <w:rPr>
          <w:color w:val="000000" w:themeColor="text1"/>
          <w:sz w:val="22"/>
          <w:szCs w:val="22"/>
          <w:lang w:val="ru-RU"/>
        </w:rPr>
        <w:t>их</w:t>
      </w:r>
      <w:r w:rsidRPr="003D54A9">
        <w:rPr>
          <w:color w:val="000000" w:themeColor="text1"/>
          <w:sz w:val="22"/>
          <w:szCs w:val="22"/>
          <w:lang w:val="ru-RU"/>
        </w:rPr>
        <w:t xml:space="preserve"> ће у предстојећем периоду (у 20</w:t>
      </w:r>
      <w:r w:rsidR="00E728CC" w:rsidRPr="003D54A9">
        <w:rPr>
          <w:color w:val="000000" w:themeColor="text1"/>
          <w:sz w:val="22"/>
          <w:szCs w:val="22"/>
          <w:lang w:val="ru-RU"/>
        </w:rPr>
        <w:t>2</w:t>
      </w:r>
      <w:r w:rsidR="009C5BED">
        <w:rPr>
          <w:color w:val="000000" w:themeColor="text1"/>
          <w:sz w:val="22"/>
          <w:szCs w:val="22"/>
          <w:lang w:val="ru-RU"/>
        </w:rPr>
        <w:t>6</w:t>
      </w:r>
      <w:r w:rsidRPr="003D54A9">
        <w:rPr>
          <w:color w:val="000000" w:themeColor="text1"/>
          <w:sz w:val="22"/>
          <w:szCs w:val="22"/>
          <w:lang w:val="ru-RU"/>
        </w:rPr>
        <w:t>. год.) бити учесталије контроле.</w:t>
      </w:r>
    </w:p>
    <w:p w14:paraId="6C099312" w14:textId="403E15AA" w:rsidR="00AA146A" w:rsidRPr="003D54A9" w:rsidRDefault="00AA146A" w:rsidP="00AA146A">
      <w:pPr>
        <w:pStyle w:val="ListParagraph"/>
        <w:ind w:left="0"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Највећа одступања у пословању надзираних субјеката уочена су </w:t>
      </w:r>
      <w:r w:rsidR="00DE7847" w:rsidRPr="003D54A9">
        <w:rPr>
          <w:color w:val="000000" w:themeColor="text1"/>
          <w:sz w:val="22"/>
          <w:szCs w:val="22"/>
          <w:lang w:val="ru-RU"/>
        </w:rPr>
        <w:t>у поштовању радног времена у угоститељству</w:t>
      </w:r>
      <w:r w:rsidR="00A326CE" w:rsidRPr="003D54A9">
        <w:rPr>
          <w:color w:val="000000" w:themeColor="text1"/>
          <w:sz w:val="22"/>
          <w:szCs w:val="22"/>
          <w:lang w:val="ru-RU"/>
        </w:rPr>
        <w:t>.</w:t>
      </w:r>
    </w:p>
    <w:p w14:paraId="465C1CBD" w14:textId="77777777" w:rsidR="00AA146A" w:rsidRPr="003D54A9" w:rsidRDefault="00AA146A" w:rsidP="00AA146A">
      <w:pPr>
        <w:pStyle w:val="ListParagraph"/>
        <w:ind w:left="0"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56C75A99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</w:rPr>
        <w:t>Корективно деловање туристичке инспекције</w:t>
      </w:r>
    </w:p>
    <w:p w14:paraId="38EB748D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3BE31E50" w14:textId="6FF4939A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У поступцима инспекцијског надзора </w:t>
      </w:r>
      <w:r w:rsidR="00DE7847" w:rsidRPr="003D54A9">
        <w:rPr>
          <w:color w:val="000000" w:themeColor="text1"/>
          <w:sz w:val="22"/>
          <w:szCs w:val="22"/>
          <w:lang w:val="ru-RU"/>
        </w:rPr>
        <w:t xml:space="preserve">и на основу службених белешки ПС Лозница </w:t>
      </w:r>
      <w:r w:rsidRPr="003D54A9">
        <w:rPr>
          <w:color w:val="000000" w:themeColor="text1"/>
          <w:sz w:val="22"/>
          <w:szCs w:val="22"/>
          <w:lang w:val="ru-RU"/>
        </w:rPr>
        <w:t xml:space="preserve">туристички инспектори утврдили су да пословање код </w:t>
      </w:r>
      <w:r w:rsidR="009C5BED">
        <w:rPr>
          <w:color w:val="000000" w:themeColor="text1"/>
          <w:sz w:val="22"/>
          <w:szCs w:val="22"/>
          <w:lang w:val="ru-RU"/>
        </w:rPr>
        <w:t>1</w:t>
      </w:r>
      <w:r w:rsidR="00B97095" w:rsidRPr="003D54A9">
        <w:rPr>
          <w:color w:val="000000" w:themeColor="text1"/>
          <w:sz w:val="22"/>
          <w:szCs w:val="22"/>
          <w:lang w:val="ru-RU"/>
        </w:rPr>
        <w:t>3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C5BED">
        <w:rPr>
          <w:color w:val="000000" w:themeColor="text1"/>
          <w:sz w:val="22"/>
          <w:szCs w:val="22"/>
          <w:lang w:val="ru-RU"/>
        </w:rPr>
        <w:t>тринаест</w:t>
      </w:r>
      <w:r w:rsidR="008A4B6A" w:rsidRPr="003D54A9">
        <w:rPr>
          <w:color w:val="000000" w:themeColor="text1"/>
          <w:sz w:val="22"/>
          <w:szCs w:val="22"/>
          <w:lang w:val="ru-RU"/>
        </w:rPr>
        <w:t>) на</w:t>
      </w:r>
      <w:r w:rsidR="009C5BED">
        <w:rPr>
          <w:color w:val="000000" w:themeColor="text1"/>
          <w:sz w:val="22"/>
          <w:szCs w:val="22"/>
          <w:lang w:val="ru-RU"/>
        </w:rPr>
        <w:t>дзираних</w:t>
      </w:r>
      <w:r w:rsidRPr="003D54A9">
        <w:rPr>
          <w:color w:val="000000" w:themeColor="text1"/>
          <w:sz w:val="22"/>
          <w:szCs w:val="22"/>
          <w:lang w:val="ru-RU"/>
        </w:rPr>
        <w:t xml:space="preserve"> субјеката није у складу са законом и донетим прописима.</w:t>
      </w:r>
    </w:p>
    <w:p w14:paraId="2B1634E3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0DF7B113" w14:textId="77777777" w:rsidR="00AA146A" w:rsidRPr="007B051F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7B051F">
        <w:rPr>
          <w:color w:val="000000" w:themeColor="text1"/>
          <w:sz w:val="22"/>
          <w:szCs w:val="22"/>
        </w:rPr>
        <w:t>Нерегистровани субјекти и предузете мере</w:t>
      </w:r>
    </w:p>
    <w:p w14:paraId="7250D9C0" w14:textId="77777777" w:rsidR="00AA146A" w:rsidRPr="007B051F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0308B362" w14:textId="54FEBFD4" w:rsidR="00AA146A" w:rsidRPr="007B051F" w:rsidRDefault="002B2529" w:rsidP="007240E0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7B051F">
        <w:rPr>
          <w:color w:val="000000" w:themeColor="text1"/>
          <w:sz w:val="22"/>
          <w:szCs w:val="22"/>
          <w:lang w:val="ru-RU"/>
        </w:rPr>
        <w:t>Инспекцијским надзором у извештајном периоду нису откривени нер</w:t>
      </w:r>
      <w:r w:rsidR="002C5389" w:rsidRPr="007B051F">
        <w:rPr>
          <w:color w:val="000000" w:themeColor="text1"/>
          <w:sz w:val="22"/>
          <w:szCs w:val="22"/>
          <w:lang w:val="ru-RU"/>
        </w:rPr>
        <w:t>егистровани</w:t>
      </w:r>
      <w:r w:rsidR="007240E0" w:rsidRPr="007B051F">
        <w:rPr>
          <w:color w:val="000000" w:themeColor="text1"/>
          <w:sz w:val="22"/>
          <w:szCs w:val="22"/>
          <w:lang w:val="ru-RU"/>
        </w:rPr>
        <w:t xml:space="preserve"> </w:t>
      </w:r>
      <w:r w:rsidR="002C5389" w:rsidRPr="007B051F">
        <w:rPr>
          <w:color w:val="000000" w:themeColor="text1"/>
          <w:sz w:val="22"/>
          <w:szCs w:val="22"/>
        </w:rPr>
        <w:t xml:space="preserve"> </w:t>
      </w:r>
      <w:r w:rsidR="007240E0" w:rsidRPr="007B051F">
        <w:rPr>
          <w:color w:val="000000" w:themeColor="text1"/>
          <w:sz w:val="22"/>
          <w:szCs w:val="22"/>
          <w:lang w:val="sr-Cyrl-RS"/>
        </w:rPr>
        <w:t>субјекти.</w:t>
      </w:r>
      <w:r w:rsidR="00AA146A" w:rsidRPr="007B051F">
        <w:rPr>
          <w:color w:val="000000" w:themeColor="text1"/>
          <w:sz w:val="22"/>
          <w:szCs w:val="22"/>
          <w:lang w:val="ru-RU"/>
        </w:rPr>
        <w:t xml:space="preserve"> </w:t>
      </w:r>
    </w:p>
    <w:p w14:paraId="7FD66C9F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60120E8B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Однос редовних и ванредних инспекцијских надзора</w:t>
      </w:r>
    </w:p>
    <w:p w14:paraId="2FC4C1F0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2A50ED0E" w14:textId="0A748EF8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20</w:t>
      </w:r>
      <w:r w:rsidR="000531DE" w:rsidRPr="003D54A9">
        <w:rPr>
          <w:color w:val="000000" w:themeColor="text1"/>
          <w:sz w:val="22"/>
          <w:szCs w:val="22"/>
          <w:lang w:val="ru-RU"/>
        </w:rPr>
        <w:t>2</w:t>
      </w:r>
      <w:r w:rsidR="009C5BED">
        <w:rPr>
          <w:color w:val="000000" w:themeColor="text1"/>
          <w:sz w:val="22"/>
          <w:szCs w:val="22"/>
          <w:lang w:val="ru-RU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</w:t>
      </w:r>
      <w:r w:rsidR="00F41DE1" w:rsidRPr="003D54A9">
        <w:rPr>
          <w:color w:val="000000" w:themeColor="text1"/>
          <w:sz w:val="22"/>
          <w:szCs w:val="22"/>
          <w:lang w:val="ru-RU"/>
        </w:rPr>
        <w:t>г</w:t>
      </w:r>
      <w:r w:rsidRPr="003D54A9">
        <w:rPr>
          <w:color w:val="000000" w:themeColor="text1"/>
          <w:sz w:val="22"/>
          <w:szCs w:val="22"/>
          <w:lang w:val="ru-RU"/>
        </w:rPr>
        <w:t>одини</w:t>
      </w:r>
      <w:r w:rsidR="000531DE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>ту</w:t>
      </w:r>
      <w:r w:rsidR="001B2907" w:rsidRPr="003D54A9">
        <w:rPr>
          <w:color w:val="000000" w:themeColor="text1"/>
          <w:sz w:val="22"/>
          <w:szCs w:val="22"/>
          <w:lang w:val="ru-RU"/>
        </w:rPr>
        <w:t>ристички инспектори извршили су</w:t>
      </w:r>
      <w:r w:rsidR="009C5BED">
        <w:rPr>
          <w:color w:val="000000" w:themeColor="text1"/>
          <w:sz w:val="22"/>
          <w:szCs w:val="22"/>
          <w:lang w:val="ru-RU"/>
        </w:rPr>
        <w:t xml:space="preserve"> 48 (четрдесет осам</w:t>
      </w:r>
      <w:r w:rsidR="00AD0109" w:rsidRPr="003D54A9">
        <w:rPr>
          <w:color w:val="000000" w:themeColor="text1"/>
          <w:sz w:val="22"/>
          <w:szCs w:val="22"/>
          <w:lang w:val="ru-RU"/>
        </w:rPr>
        <w:t>) редовних и</w:t>
      </w:r>
      <w:r w:rsidR="00421D9C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60674E">
        <w:rPr>
          <w:color w:val="000000" w:themeColor="text1"/>
          <w:sz w:val="22"/>
          <w:szCs w:val="22"/>
          <w:lang w:val="ru-RU"/>
        </w:rPr>
        <w:t>30</w:t>
      </w:r>
      <w:r w:rsidR="00421D9C"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60674E">
        <w:rPr>
          <w:color w:val="000000" w:themeColor="text1"/>
          <w:sz w:val="22"/>
          <w:szCs w:val="22"/>
          <w:lang w:val="ru-RU"/>
        </w:rPr>
        <w:t>тридесет</w:t>
      </w:r>
      <w:r w:rsidR="00311F20">
        <w:rPr>
          <w:color w:val="000000" w:themeColor="text1"/>
          <w:sz w:val="22"/>
          <w:szCs w:val="22"/>
          <w:lang w:val="ru-RU"/>
        </w:rPr>
        <w:t>) ванредан инспекцијски надзор</w:t>
      </w:r>
      <w:r w:rsidRPr="003D54A9">
        <w:rPr>
          <w:color w:val="000000" w:themeColor="text1"/>
          <w:sz w:val="22"/>
          <w:szCs w:val="22"/>
          <w:lang w:val="ru-RU"/>
        </w:rPr>
        <w:t xml:space="preserve">. Уз то је обављено још </w:t>
      </w:r>
      <w:r w:rsidR="009C5BED">
        <w:rPr>
          <w:color w:val="000000" w:themeColor="text1"/>
          <w:sz w:val="22"/>
          <w:szCs w:val="22"/>
          <w:lang w:val="ru-RU"/>
        </w:rPr>
        <w:t>26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9C5BED">
        <w:rPr>
          <w:color w:val="000000" w:themeColor="text1"/>
          <w:sz w:val="22"/>
          <w:szCs w:val="22"/>
          <w:lang w:val="ru-RU"/>
        </w:rPr>
        <w:t>двадесет шест</w:t>
      </w:r>
      <w:r w:rsidRPr="003D54A9">
        <w:rPr>
          <w:color w:val="000000" w:themeColor="text1"/>
          <w:sz w:val="22"/>
          <w:szCs w:val="22"/>
          <w:lang w:val="ru-RU"/>
        </w:rPr>
        <w:t>) превентивн</w:t>
      </w:r>
      <w:r w:rsidR="00F41DE1" w:rsidRPr="003D54A9">
        <w:rPr>
          <w:color w:val="000000" w:themeColor="text1"/>
          <w:sz w:val="22"/>
          <w:szCs w:val="22"/>
          <w:lang w:val="ru-RU"/>
        </w:rPr>
        <w:t>их</w:t>
      </w:r>
      <w:r w:rsidRPr="003D54A9">
        <w:rPr>
          <w:color w:val="000000" w:themeColor="text1"/>
          <w:sz w:val="22"/>
          <w:szCs w:val="22"/>
          <w:lang w:val="ru-RU"/>
        </w:rPr>
        <w:t xml:space="preserve"> прегледа и саветодавн</w:t>
      </w:r>
      <w:r w:rsidR="00F41DE1" w:rsidRPr="003D54A9">
        <w:rPr>
          <w:color w:val="000000" w:themeColor="text1"/>
          <w:sz w:val="22"/>
          <w:szCs w:val="22"/>
          <w:lang w:val="ru-RU"/>
        </w:rPr>
        <w:t>их</w:t>
      </w:r>
      <w:r w:rsidRPr="003D54A9">
        <w:rPr>
          <w:color w:val="000000" w:themeColor="text1"/>
          <w:sz w:val="22"/>
          <w:szCs w:val="22"/>
          <w:lang w:val="ru-RU"/>
        </w:rPr>
        <w:t xml:space="preserve"> посет</w:t>
      </w:r>
      <w:r w:rsidR="001B2907" w:rsidRPr="003D54A9">
        <w:rPr>
          <w:color w:val="000000" w:themeColor="text1"/>
          <w:sz w:val="22"/>
          <w:szCs w:val="22"/>
          <w:lang w:val="ru-RU"/>
        </w:rPr>
        <w:t>а</w:t>
      </w:r>
      <w:r w:rsidRPr="003D54A9">
        <w:rPr>
          <w:color w:val="000000" w:themeColor="text1"/>
          <w:sz w:val="22"/>
          <w:szCs w:val="22"/>
          <w:lang w:val="ru-RU"/>
        </w:rPr>
        <w:t>.</w:t>
      </w:r>
    </w:p>
    <w:p w14:paraId="7DA2F5E5" w14:textId="22F80149" w:rsidR="00AA146A" w:rsidRPr="003D54A9" w:rsidRDefault="001B2907" w:rsidP="00FC15C8">
      <w:pPr>
        <w:pStyle w:val="Default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инспекцијским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контролама вршен је надзор над применама одредаба чланова Закона о угоститељству  (“Службени гласник РС”, број 17/2019), а везано за поверене послове јединицама локалне самоуправе (регулисано одредбама чл.80</w:t>
      </w:r>
      <w:r w:rsidR="00F54F7B" w:rsidRPr="003D54A9">
        <w:rPr>
          <w:color w:val="000000" w:themeColor="text1"/>
          <w:sz w:val="22"/>
          <w:szCs w:val="22"/>
          <w:lang w:val="ru-RU"/>
        </w:rPr>
        <w:t>. став 8. истог закона),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надзор над </w:t>
      </w:r>
      <w:r w:rsidR="00647F03" w:rsidRPr="003D54A9">
        <w:rPr>
          <w:color w:val="000000" w:themeColor="text1"/>
          <w:sz w:val="22"/>
          <w:szCs w:val="22"/>
          <w:lang w:val="ru-RU"/>
        </w:rPr>
        <w:t xml:space="preserve"> п</w:t>
      </w:r>
      <w:r w:rsidR="00AA146A" w:rsidRPr="003D54A9">
        <w:rPr>
          <w:color w:val="000000" w:themeColor="text1"/>
          <w:sz w:val="22"/>
          <w:szCs w:val="22"/>
          <w:lang w:val="ru-RU"/>
        </w:rPr>
        <w:t>рименом одредаба чланова Одлуке о боравишној такси („Сл.лист града Лознице“, бр.25/2016 и 12/2019 )</w:t>
      </w:r>
      <w:r w:rsidR="00FC15C8" w:rsidRPr="003D54A9">
        <w:rPr>
          <w:color w:val="000000" w:themeColor="text1"/>
          <w:sz w:val="22"/>
          <w:szCs w:val="22"/>
          <w:lang w:val="ru-RU"/>
        </w:rPr>
        <w:t>,</w:t>
      </w:r>
      <w:r w:rsidR="00F41DE1" w:rsidRPr="003D54A9">
        <w:rPr>
          <w:color w:val="000000" w:themeColor="text1"/>
          <w:sz w:val="22"/>
          <w:szCs w:val="22"/>
          <w:lang w:val="sr-Cyrl-RS"/>
        </w:rPr>
        <w:t xml:space="preserve"> </w:t>
      </w:r>
      <w:r w:rsidR="00F54F7B" w:rsidRPr="003D54A9">
        <w:rPr>
          <w:color w:val="000000" w:themeColor="text1"/>
          <w:sz w:val="22"/>
          <w:szCs w:val="22"/>
          <w:lang w:val="sr-Cyrl-RS"/>
        </w:rPr>
        <w:t>као и надзор над применом одредаба чланова  Одлуке о радном времену у угоститељству, занатству и трговини („Сл. лист гада Лоз</w:t>
      </w:r>
      <w:r w:rsidR="002B2003" w:rsidRPr="003D54A9">
        <w:rPr>
          <w:color w:val="000000" w:themeColor="text1"/>
          <w:sz w:val="22"/>
          <w:szCs w:val="22"/>
          <w:lang w:val="sr-Cyrl-RS"/>
        </w:rPr>
        <w:t>нице“, бр.04/13, 02/14-др. олук</w:t>
      </w:r>
      <w:r w:rsidR="00F54F7B" w:rsidRPr="003D54A9">
        <w:rPr>
          <w:color w:val="000000" w:themeColor="text1"/>
          <w:sz w:val="22"/>
          <w:szCs w:val="22"/>
          <w:lang w:val="sr-Cyrl-RS"/>
        </w:rPr>
        <w:t>а и05/15 и 02/17)</w:t>
      </w:r>
    </w:p>
    <w:p w14:paraId="5BA8EF92" w14:textId="353F5EC1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lastRenderedPageBreak/>
        <w:t>Закон о инспекцијском надзору ("Службени гласник РС", бр. 36/2015, 44/2018-др.закон и 95/2018) предност даје превентивним прегледима и саветодавним посетама што је у извештајном периоду током 20</w:t>
      </w:r>
      <w:r w:rsidR="005F475F" w:rsidRPr="003D54A9">
        <w:rPr>
          <w:color w:val="000000" w:themeColor="text1"/>
          <w:sz w:val="22"/>
          <w:szCs w:val="22"/>
        </w:rPr>
        <w:t>2</w:t>
      </w:r>
      <w:r w:rsidR="00E47D8C">
        <w:rPr>
          <w:color w:val="000000" w:themeColor="text1"/>
          <w:sz w:val="22"/>
          <w:szCs w:val="22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године и примењено.</w:t>
      </w:r>
    </w:p>
    <w:p w14:paraId="2829428A" w14:textId="77777777" w:rsidR="00647F03" w:rsidRPr="003D54A9" w:rsidRDefault="00647F03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7AFB9ECF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2208652F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</w:rPr>
        <w:t>Координација инспекцијског надзора</w:t>
      </w:r>
    </w:p>
    <w:p w14:paraId="371E8AD3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</w:rPr>
      </w:pPr>
    </w:p>
    <w:p w14:paraId="29C096D2" w14:textId="6AFFADAA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Током 20</w:t>
      </w:r>
      <w:r w:rsidR="00F41DE1" w:rsidRPr="003D54A9">
        <w:rPr>
          <w:color w:val="000000" w:themeColor="text1"/>
          <w:sz w:val="22"/>
          <w:szCs w:val="22"/>
          <w:lang w:val="ru-RU"/>
        </w:rPr>
        <w:t>2</w:t>
      </w:r>
      <w:r w:rsidR="009C5BED">
        <w:rPr>
          <w:color w:val="000000" w:themeColor="text1"/>
          <w:sz w:val="22"/>
          <w:szCs w:val="22"/>
          <w:lang w:val="ru-RU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године туристичка инспекција града Лознице остварила је добре контакте и сарадњу са републичким туристичким инспектором, републичким инспекторима за рад и радне односе, органима МУП-а, комуналном инспекцијом, комуналном </w:t>
      </w:r>
      <w:r w:rsidR="00F41DE1" w:rsidRPr="003D54A9">
        <w:rPr>
          <w:color w:val="000000" w:themeColor="text1"/>
          <w:sz w:val="22"/>
          <w:szCs w:val="22"/>
          <w:lang w:val="ru-RU"/>
        </w:rPr>
        <w:t>милицијом</w:t>
      </w:r>
      <w:r w:rsidRPr="003D54A9">
        <w:rPr>
          <w:color w:val="000000" w:themeColor="text1"/>
          <w:sz w:val="22"/>
          <w:szCs w:val="22"/>
          <w:lang w:val="ru-RU"/>
        </w:rPr>
        <w:t xml:space="preserve"> и другим органима локалне самоуправе, а пре свега Одељењем за привреду и локални економски разв</w:t>
      </w:r>
      <w:r w:rsidR="003A04BF" w:rsidRPr="003D54A9">
        <w:rPr>
          <w:color w:val="000000" w:themeColor="text1"/>
          <w:sz w:val="22"/>
          <w:szCs w:val="22"/>
          <w:lang w:val="ru-RU"/>
        </w:rPr>
        <w:t>ој Градске управе града Лознице</w:t>
      </w:r>
      <w:r w:rsidRPr="003D54A9">
        <w:rPr>
          <w:color w:val="000000" w:themeColor="text1"/>
          <w:sz w:val="22"/>
          <w:szCs w:val="22"/>
          <w:lang w:val="ru-RU"/>
        </w:rPr>
        <w:t>. Сви контакти углавном су били везани за ефикасност и усклађивање вршења инспекцијског надзора.</w:t>
      </w:r>
    </w:p>
    <w:p w14:paraId="5C66CBC8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Сарадња са другим инспекцијама огледала се у међусобним обавештавањима, пружању стручне помоћи, размени података и предузимању заједничких мера и радњи од значаја за инспекцијски надзор.</w:t>
      </w:r>
    </w:p>
    <w:p w14:paraId="6EA49B29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Туристички инспектори, свакодневни контакт и континуирану сарадњу остварили су са републичким туристичким инспектором. </w:t>
      </w:r>
    </w:p>
    <w:p w14:paraId="3BE15620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4EB1E88F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>Материјални, технички и кадровски ресурси туристичке инспекције</w:t>
      </w:r>
    </w:p>
    <w:p w14:paraId="1A33951C" w14:textId="77777777" w:rsidR="00AA146A" w:rsidRPr="007B051F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47EC20DF" w14:textId="6474E788" w:rsidR="00AA146A" w:rsidRPr="00094C94" w:rsidRDefault="00AA146A" w:rsidP="00AA146A">
      <w:pPr>
        <w:ind w:firstLine="720"/>
        <w:jc w:val="both"/>
        <w:outlineLvl w:val="0"/>
        <w:rPr>
          <w:color w:val="FF0000"/>
          <w:sz w:val="22"/>
          <w:szCs w:val="22"/>
          <w:lang w:val="ru-RU"/>
        </w:rPr>
      </w:pPr>
      <w:r w:rsidRPr="007B051F">
        <w:rPr>
          <w:color w:val="000000" w:themeColor="text1"/>
          <w:sz w:val="22"/>
          <w:szCs w:val="22"/>
          <w:lang w:val="ru-RU"/>
        </w:rPr>
        <w:t>Послове туристичке инспекције Градске управе града Лознице</w:t>
      </w:r>
      <w:r w:rsidR="00FC15C8" w:rsidRPr="007B051F">
        <w:rPr>
          <w:color w:val="000000" w:themeColor="text1"/>
          <w:sz w:val="22"/>
          <w:szCs w:val="22"/>
          <w:lang w:val="ru-RU"/>
        </w:rPr>
        <w:t xml:space="preserve"> 202</w:t>
      </w:r>
      <w:r w:rsidR="00E74ACB" w:rsidRPr="007B051F">
        <w:rPr>
          <w:color w:val="000000" w:themeColor="text1"/>
          <w:sz w:val="22"/>
          <w:szCs w:val="22"/>
          <w:lang w:val="ru-RU"/>
        </w:rPr>
        <w:t>5</w:t>
      </w:r>
      <w:r w:rsidR="005712DC" w:rsidRPr="007B051F">
        <w:rPr>
          <w:color w:val="000000" w:themeColor="text1"/>
          <w:sz w:val="22"/>
          <w:szCs w:val="22"/>
          <w:lang w:val="ru-RU"/>
        </w:rPr>
        <w:t>-г</w:t>
      </w:r>
      <w:r w:rsidR="00FC15C8" w:rsidRPr="007B051F">
        <w:rPr>
          <w:color w:val="000000" w:themeColor="text1"/>
          <w:sz w:val="22"/>
          <w:szCs w:val="22"/>
          <w:lang w:val="ru-RU"/>
        </w:rPr>
        <w:t>е године</w:t>
      </w:r>
      <w:r w:rsidRPr="007B051F">
        <w:rPr>
          <w:color w:val="000000" w:themeColor="text1"/>
          <w:sz w:val="22"/>
          <w:szCs w:val="22"/>
          <w:lang w:val="ru-RU"/>
        </w:rPr>
        <w:t xml:space="preserve"> обавља</w:t>
      </w:r>
      <w:r w:rsidR="00FC15C8" w:rsidRPr="007B051F">
        <w:rPr>
          <w:color w:val="000000" w:themeColor="text1"/>
          <w:sz w:val="22"/>
          <w:szCs w:val="22"/>
          <w:lang w:val="ru-RU"/>
        </w:rPr>
        <w:t>ла су</w:t>
      </w:r>
      <w:r w:rsidRPr="007B051F">
        <w:rPr>
          <w:color w:val="000000" w:themeColor="text1"/>
          <w:sz w:val="22"/>
          <w:szCs w:val="22"/>
          <w:lang w:val="ru-RU"/>
        </w:rPr>
        <w:t xml:space="preserve"> 2 (два)</w:t>
      </w:r>
      <w:r w:rsidR="00FC15C8" w:rsidRPr="007B051F">
        <w:rPr>
          <w:color w:val="000000" w:themeColor="text1"/>
          <w:sz w:val="22"/>
          <w:szCs w:val="22"/>
          <w:lang w:val="ru-RU"/>
        </w:rPr>
        <w:t xml:space="preserve"> туристичка</w:t>
      </w:r>
      <w:r w:rsidRPr="007B051F">
        <w:rPr>
          <w:color w:val="000000" w:themeColor="text1"/>
          <w:sz w:val="22"/>
          <w:szCs w:val="22"/>
          <w:lang w:val="ru-RU"/>
        </w:rPr>
        <w:t xml:space="preserve"> инспектора са високом стручном спремом, са дужим радним искуством, положеним државним и стручним испитом, оспособљени за рад као инспектори и са свим другим квалификацијама прописаним за рад у органу локалне самоуправе.</w:t>
      </w:r>
      <w:r w:rsidR="008B0B8A" w:rsidRPr="007B051F">
        <w:rPr>
          <w:color w:val="000000" w:themeColor="text1"/>
          <w:sz w:val="22"/>
          <w:szCs w:val="22"/>
          <w:lang w:val="ru-RU"/>
        </w:rPr>
        <w:t xml:space="preserve"> У месецу априлу један туристички инспектор је отишао у пензију.</w:t>
      </w:r>
    </w:p>
    <w:p w14:paraId="48B5F2B6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За потребе рада инспектора обезбеђени су рачунари, штампач, мобилни телефони и један фотоапарат.</w:t>
      </w:r>
    </w:p>
    <w:p w14:paraId="6822B3CF" w14:textId="444517EF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Ефикасност, побољшање квалитета и квантитета рада туристичке инспекције знатно би се побољшао об</w:t>
      </w:r>
      <w:r w:rsidR="009D27A6" w:rsidRPr="003D54A9">
        <w:rPr>
          <w:color w:val="000000" w:themeColor="text1"/>
          <w:sz w:val="22"/>
          <w:szCs w:val="22"/>
          <w:lang w:val="ru-RU"/>
        </w:rPr>
        <w:t>езбеђењем службеног аутомобила</w:t>
      </w:r>
      <w:r w:rsidRPr="003D54A9">
        <w:rPr>
          <w:color w:val="000000" w:themeColor="text1"/>
          <w:sz w:val="22"/>
          <w:szCs w:val="22"/>
          <w:lang w:val="ru-RU"/>
        </w:rPr>
        <w:t>, заменом дотрајалих и нефункционалних</w:t>
      </w:r>
      <w:r w:rsidR="008922FD" w:rsidRPr="003D54A9">
        <w:rPr>
          <w:color w:val="000000" w:themeColor="text1"/>
          <w:sz w:val="22"/>
          <w:szCs w:val="22"/>
          <w:lang w:val="ru-RU"/>
        </w:rPr>
        <w:t xml:space="preserve"> компјутера</w:t>
      </w:r>
      <w:r w:rsidRPr="003D54A9">
        <w:rPr>
          <w:color w:val="000000" w:themeColor="text1"/>
          <w:sz w:val="22"/>
          <w:szCs w:val="22"/>
          <w:lang w:val="ru-RU"/>
        </w:rPr>
        <w:t>, обезбеђењем преносивих рачунара и њихове мрежне повезаношћу са другим инспекцијама, органима и установама значајним за рад инспекције.</w:t>
      </w:r>
    </w:p>
    <w:p w14:paraId="452729E9" w14:textId="77777777" w:rsidR="00C67365" w:rsidRPr="003D54A9" w:rsidRDefault="00C67365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1658F95F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Придржавање рокова прописаних за поступање инспекције</w:t>
      </w:r>
    </w:p>
    <w:p w14:paraId="6E637DF0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1EC85E30" w14:textId="3066B12D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20</w:t>
      </w:r>
      <w:r w:rsidR="00374AE6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ru-RU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години, у складу са Законом о инспекцијском надзору ("Службени гласник РС", бр. 36/2015, 44/2018-др.закон и 95/2018), туристичка инспекција је поступајући по добијеним пријавама у најкраће време излазила на терен и у законским роковима  предузимала мере из своје надлежности. У законским роковима поступало се и по службеној дужности односно, у редовним контролама туристичке инспекције.</w:t>
      </w:r>
    </w:p>
    <w:p w14:paraId="07D21003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20BCFBE3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>Законитост управних аката донетих у инспекцијском надзору</w:t>
      </w:r>
    </w:p>
    <w:p w14:paraId="0D18012B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6CF18FF5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Приликом вршења инспекцијског надзора туристички инспектори сачињавали су записнике са којима су упознате странке (субјекати инспекцијског прегледа) и на које су се оне непосредно изјашњавале. Један примерак сачињеног записника остављан је странкама. Ни у једном случају није стављена примедба на записник.</w:t>
      </w:r>
    </w:p>
    <w:p w14:paraId="0A2C92D5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Када се поступало по захтеву странке, подносилац захтева редовно је обавештаван о свим предузетим мерама као и о коначном исходу спроведеног управног поступка.</w:t>
      </w:r>
    </w:p>
    <w:p w14:paraId="6B09AD59" w14:textId="35A686EF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Ни на један донети акт туристичке инспекције у 20</w:t>
      </w:r>
      <w:r w:rsidR="00374AE6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години није приговорено нити је изјављена жалба другостепеном органу. </w:t>
      </w:r>
    </w:p>
    <w:p w14:paraId="6D4C2378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1CF9A16A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</w:rPr>
        <w:t>Притужбе на рад туристичке инспекције</w:t>
      </w:r>
    </w:p>
    <w:p w14:paraId="2FB22BDC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61497448" w14:textId="40EDF5B9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20</w:t>
      </w:r>
      <w:r w:rsidR="00374AE6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>. години није било притужби на рад и поступање туристичких инспектора.</w:t>
      </w:r>
    </w:p>
    <w:p w14:paraId="59FED46F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20287DD8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</w:rPr>
        <w:t>Обуке запослених</w:t>
      </w:r>
    </w:p>
    <w:p w14:paraId="4C7080F0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</w:rPr>
      </w:pPr>
    </w:p>
    <w:p w14:paraId="69BBC28C" w14:textId="25927F8F" w:rsidR="00AA146A" w:rsidRPr="003D54A9" w:rsidRDefault="00AA146A" w:rsidP="008D4851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Током 20</w:t>
      </w:r>
      <w:r w:rsidR="00374AE6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sr-Cyrl-RS"/>
        </w:rPr>
        <w:t>5</w:t>
      </w:r>
      <w:r w:rsidR="00E74ACB">
        <w:rPr>
          <w:color w:val="000000" w:themeColor="text1"/>
          <w:sz w:val="22"/>
          <w:szCs w:val="22"/>
          <w:lang w:val="ru-RU"/>
        </w:rPr>
        <w:t>. године туристички инспектор</w:t>
      </w:r>
      <w:r w:rsidRPr="003D54A9">
        <w:rPr>
          <w:color w:val="000000" w:themeColor="text1"/>
          <w:sz w:val="22"/>
          <w:szCs w:val="22"/>
          <w:lang w:val="ru-RU"/>
        </w:rPr>
        <w:t xml:space="preserve"> града Лознице</w:t>
      </w:r>
      <w:r w:rsidR="00374AE6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>присуствовали</w:t>
      </w:r>
      <w:r w:rsidR="002A7A95" w:rsidRPr="003D54A9">
        <w:rPr>
          <w:color w:val="000000" w:themeColor="text1"/>
          <w:sz w:val="22"/>
          <w:szCs w:val="22"/>
          <w:lang w:val="ru-RU"/>
        </w:rPr>
        <w:t xml:space="preserve"> су</w:t>
      </w:r>
      <w:r w:rsidR="00156DEE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156DEE" w:rsidRPr="003D54A9">
        <w:rPr>
          <w:color w:val="000000" w:themeColor="text1"/>
          <w:sz w:val="22"/>
          <w:szCs w:val="22"/>
          <w:lang w:val="ru-RU"/>
        </w:rPr>
        <w:t>семинару</w:t>
      </w:r>
      <w:r w:rsidR="00374AE6" w:rsidRPr="003D54A9">
        <w:rPr>
          <w:color w:val="000000" w:themeColor="text1"/>
          <w:sz w:val="22"/>
          <w:szCs w:val="22"/>
          <w:lang w:val="ru-RU"/>
        </w:rPr>
        <w:t xml:space="preserve">  </w:t>
      </w:r>
      <w:r w:rsidR="001F724C" w:rsidRPr="003D54A9">
        <w:rPr>
          <w:color w:val="000000" w:themeColor="text1"/>
          <w:sz w:val="22"/>
          <w:szCs w:val="22"/>
          <w:lang w:val="ru-RU"/>
        </w:rPr>
        <w:t xml:space="preserve">за </w:t>
      </w:r>
      <w:r w:rsidR="00374AE6" w:rsidRPr="003D54A9">
        <w:rPr>
          <w:color w:val="000000" w:themeColor="text1"/>
          <w:sz w:val="22"/>
          <w:szCs w:val="22"/>
          <w:lang w:val="ru-RU"/>
        </w:rPr>
        <w:t>стручн</w:t>
      </w:r>
      <w:r w:rsidR="001F724C" w:rsidRPr="003D54A9">
        <w:rPr>
          <w:color w:val="000000" w:themeColor="text1"/>
          <w:sz w:val="22"/>
          <w:szCs w:val="22"/>
          <w:lang w:val="ru-RU"/>
        </w:rPr>
        <w:t>о</w:t>
      </w:r>
      <w:r w:rsidR="00374AE6" w:rsidRPr="003D54A9">
        <w:rPr>
          <w:color w:val="000000" w:themeColor="text1"/>
          <w:sz w:val="22"/>
          <w:szCs w:val="22"/>
          <w:lang w:val="ru-RU"/>
        </w:rPr>
        <w:t xml:space="preserve"> усавршавањ</w:t>
      </w:r>
      <w:r w:rsidR="00156DEE" w:rsidRPr="003D54A9">
        <w:rPr>
          <w:color w:val="000000" w:themeColor="text1"/>
          <w:sz w:val="22"/>
          <w:szCs w:val="22"/>
          <w:lang w:val="ru-RU"/>
        </w:rPr>
        <w:t>е</w:t>
      </w:r>
      <w:r w:rsidR="008D4851" w:rsidRPr="003D54A9">
        <w:rPr>
          <w:color w:val="000000" w:themeColor="text1"/>
          <w:sz w:val="22"/>
          <w:szCs w:val="22"/>
          <w:lang w:val="ru-RU"/>
        </w:rPr>
        <w:t xml:space="preserve"> – </w:t>
      </w:r>
      <w:r w:rsidR="002A7A95" w:rsidRPr="003D54A9">
        <w:rPr>
          <w:color w:val="000000" w:themeColor="text1"/>
          <w:sz w:val="22"/>
          <w:szCs w:val="22"/>
          <w:lang w:val="ru-RU"/>
        </w:rPr>
        <w:t>тема</w:t>
      </w:r>
      <w:r w:rsidR="008D4851" w:rsidRPr="003D54A9">
        <w:rPr>
          <w:color w:val="000000" w:themeColor="text1"/>
          <w:sz w:val="22"/>
          <w:szCs w:val="22"/>
          <w:lang w:val="ru-RU"/>
        </w:rPr>
        <w:t>:</w:t>
      </w:r>
      <w:r w:rsidR="00F45A36" w:rsidRPr="003D54A9">
        <w:rPr>
          <w:color w:val="000000" w:themeColor="text1"/>
          <w:sz w:val="22"/>
          <w:szCs w:val="22"/>
        </w:rPr>
        <w:t xml:space="preserve"> </w:t>
      </w:r>
      <w:r w:rsidR="00E74ACB">
        <w:rPr>
          <w:color w:val="000000" w:themeColor="text1"/>
          <w:sz w:val="22"/>
          <w:szCs w:val="22"/>
          <w:lang w:val="sr-Cyrl-RS"/>
        </w:rPr>
        <w:t>примена Закона у угоститељству одржаног  у Историјском архиву у Новом Саду.</w:t>
      </w: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</w:p>
    <w:p w14:paraId="632359C9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  <w:lang w:val="ru-RU"/>
        </w:rPr>
      </w:pPr>
    </w:p>
    <w:p w14:paraId="51B04DA5" w14:textId="752EB2FD" w:rsidR="008922FD" w:rsidRPr="003D54A9" w:rsidRDefault="008922FD" w:rsidP="008922FD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Туристичка инспекција иницирала је неколико измена и допуна прописа</w:t>
      </w:r>
      <w:r w:rsidR="008D4851" w:rsidRPr="003D54A9">
        <w:rPr>
          <w:color w:val="000000" w:themeColor="text1"/>
          <w:sz w:val="22"/>
          <w:szCs w:val="22"/>
          <w:lang w:val="ru-RU"/>
        </w:rPr>
        <w:t>.</w:t>
      </w:r>
      <w:r w:rsidRPr="003D54A9">
        <w:rPr>
          <w:color w:val="000000" w:themeColor="text1"/>
          <w:sz w:val="22"/>
          <w:szCs w:val="22"/>
          <w:lang w:val="ru-RU"/>
        </w:rPr>
        <w:t xml:space="preserve"> </w:t>
      </w:r>
    </w:p>
    <w:p w14:paraId="34E9B63C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0500FB1C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</w:rPr>
        <w:t>Коришћење података из информационих система</w:t>
      </w:r>
    </w:p>
    <w:p w14:paraId="11AE1673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5E9FF2DF" w14:textId="2F39EC8C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Ради утврђивања и провере потпуних података неопходних за вођење управног поступка, туристички инспектори користили су базу података из информационог система Агенције за привредне регистре (АПР)</w:t>
      </w:r>
      <w:r w:rsidR="00675CF7" w:rsidRPr="003D54A9">
        <w:rPr>
          <w:color w:val="000000" w:themeColor="text1"/>
          <w:sz w:val="22"/>
          <w:szCs w:val="22"/>
          <w:lang w:val="ru-RU"/>
        </w:rPr>
        <w:t xml:space="preserve"> и податке из Централног информационог система (ЦИС) туризма и угоститељства</w:t>
      </w:r>
      <w:r w:rsidRPr="003D54A9">
        <w:rPr>
          <w:color w:val="000000" w:themeColor="text1"/>
          <w:sz w:val="22"/>
          <w:szCs w:val="22"/>
          <w:lang w:val="ru-RU"/>
        </w:rPr>
        <w:t>.</w:t>
      </w:r>
    </w:p>
    <w:p w14:paraId="39353E96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Поједине податке од значаја за инспекцијски надзор туристички инспектори прибављали су од МУП РС и при томе их користили у складу са одредбама Закона о заштити података о личности.</w:t>
      </w:r>
    </w:p>
    <w:p w14:paraId="4AAED7B5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Туристички инспектори користили су податке из евиденције коју су у циљу делотворности интерно сачинили као и податке достављене од стране Одељења за привреду и локални економски развој града Лознице.</w:t>
      </w:r>
    </w:p>
    <w:p w14:paraId="30962514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0B194071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</w:rPr>
        <w:t>Извршења у области инспекцијског надзора</w:t>
      </w:r>
    </w:p>
    <w:p w14:paraId="62C9F029" w14:textId="77777777" w:rsidR="00AA146A" w:rsidRPr="003D54A9" w:rsidRDefault="00AA146A" w:rsidP="00AA146A">
      <w:pPr>
        <w:jc w:val="both"/>
        <w:outlineLvl w:val="0"/>
        <w:rPr>
          <w:b/>
          <w:color w:val="000000" w:themeColor="text1"/>
          <w:sz w:val="22"/>
          <w:szCs w:val="22"/>
        </w:rPr>
      </w:pPr>
    </w:p>
    <w:p w14:paraId="74068D03" w14:textId="75D4DA58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У 20</w:t>
      </w:r>
      <w:r w:rsidR="009F3B62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години туристички инспектори нису донели ни једно решење о дозволи извршења. </w:t>
      </w:r>
    </w:p>
    <w:p w14:paraId="3A5CAAB8" w14:textId="77777777" w:rsidR="00AA146A" w:rsidRPr="003D54A9" w:rsidRDefault="00AA146A" w:rsidP="00AA14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100E2DC9" w14:textId="77777777" w:rsidR="00AA146A" w:rsidRPr="003D54A9" w:rsidRDefault="00AA146A" w:rsidP="00AA146A">
      <w:pPr>
        <w:pStyle w:val="ListParagraph"/>
        <w:numPr>
          <w:ilvl w:val="0"/>
          <w:numId w:val="3"/>
        </w:numPr>
        <w:contextualSpacing w:val="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Pr="003D54A9">
        <w:rPr>
          <w:color w:val="000000" w:themeColor="text1"/>
          <w:sz w:val="22"/>
          <w:szCs w:val="22"/>
        </w:rPr>
        <w:t>Исход поступања правосудних органа</w:t>
      </w:r>
    </w:p>
    <w:p w14:paraId="0AFF42CD" w14:textId="77777777" w:rsidR="00AA146A" w:rsidRPr="003D54A9" w:rsidRDefault="00AA146A" w:rsidP="00AA146A">
      <w:pPr>
        <w:jc w:val="both"/>
        <w:outlineLvl w:val="0"/>
        <w:rPr>
          <w:b/>
          <w:bCs/>
          <w:color w:val="000000" w:themeColor="text1"/>
          <w:sz w:val="22"/>
          <w:szCs w:val="22"/>
        </w:rPr>
      </w:pPr>
    </w:p>
    <w:p w14:paraId="0CBFF7B3" w14:textId="59B22859" w:rsidR="00E87BB1" w:rsidRPr="003D54A9" w:rsidRDefault="00AA146A" w:rsidP="00503C0D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>Током 20</w:t>
      </w:r>
      <w:r w:rsidR="009F3B62" w:rsidRPr="003D54A9">
        <w:rPr>
          <w:color w:val="000000" w:themeColor="text1"/>
          <w:sz w:val="22"/>
          <w:szCs w:val="22"/>
          <w:lang w:val="ru-RU"/>
        </w:rPr>
        <w:t>2</w:t>
      </w:r>
      <w:r w:rsidR="00E74ACB">
        <w:rPr>
          <w:color w:val="000000" w:themeColor="text1"/>
          <w:sz w:val="22"/>
          <w:szCs w:val="22"/>
          <w:lang w:val="sr-Cyrl-RS"/>
        </w:rPr>
        <w:t>5</w:t>
      </w:r>
      <w:r w:rsidRPr="003D54A9">
        <w:rPr>
          <w:color w:val="000000" w:themeColor="text1"/>
          <w:sz w:val="22"/>
          <w:szCs w:val="22"/>
          <w:lang w:val="ru-RU"/>
        </w:rPr>
        <w:t xml:space="preserve">. године код </w:t>
      </w:r>
      <w:r w:rsidR="00E74ACB">
        <w:rPr>
          <w:color w:val="000000" w:themeColor="text1"/>
          <w:sz w:val="22"/>
          <w:szCs w:val="22"/>
          <w:lang w:val="sr-Cyrl-RS"/>
        </w:rPr>
        <w:t>20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E74ACB">
        <w:rPr>
          <w:color w:val="000000" w:themeColor="text1"/>
          <w:sz w:val="22"/>
          <w:szCs w:val="22"/>
          <w:lang w:val="sr-Cyrl-RS"/>
        </w:rPr>
        <w:t>двадесет</w:t>
      </w:r>
      <w:r w:rsidRPr="003D54A9">
        <w:rPr>
          <w:color w:val="000000" w:themeColor="text1"/>
          <w:sz w:val="22"/>
          <w:szCs w:val="22"/>
          <w:lang w:val="ru-RU"/>
        </w:rPr>
        <w:t xml:space="preserve">) </w:t>
      </w:r>
      <w:r w:rsidR="0071282D" w:rsidRPr="003D54A9">
        <w:rPr>
          <w:color w:val="000000" w:themeColor="text1"/>
          <w:sz w:val="22"/>
          <w:szCs w:val="22"/>
          <w:lang w:val="ru-RU"/>
        </w:rPr>
        <w:t>надзираних</w:t>
      </w:r>
      <w:r w:rsidRPr="003D54A9">
        <w:rPr>
          <w:color w:val="000000" w:themeColor="text1"/>
          <w:sz w:val="22"/>
          <w:szCs w:val="22"/>
          <w:lang w:val="ru-RU"/>
        </w:rPr>
        <w:t xml:space="preserve"> субјекта уочене су неправилности кажњиве према Закону и другим прописима, а за које је предвиђена само новчана казна у фиксном износу. У вези с тим издато је </w:t>
      </w:r>
      <w:r w:rsidR="00A55A01">
        <w:rPr>
          <w:color w:val="000000" w:themeColor="text1"/>
          <w:sz w:val="22"/>
          <w:szCs w:val="22"/>
          <w:lang w:val="ru-RU"/>
        </w:rPr>
        <w:t>4</w:t>
      </w:r>
      <w:r w:rsidR="00A17C31" w:rsidRPr="003D54A9">
        <w:rPr>
          <w:color w:val="000000" w:themeColor="text1"/>
          <w:sz w:val="22"/>
          <w:szCs w:val="22"/>
          <w:lang w:val="ru-RU"/>
        </w:rPr>
        <w:t>4</w:t>
      </w:r>
      <w:r w:rsidRPr="003D54A9">
        <w:rPr>
          <w:color w:val="000000" w:themeColor="text1"/>
          <w:sz w:val="22"/>
          <w:szCs w:val="22"/>
          <w:lang w:val="ru-RU"/>
        </w:rPr>
        <w:t xml:space="preserve"> (</w:t>
      </w:r>
      <w:r w:rsidR="00A55A01">
        <w:rPr>
          <w:color w:val="000000" w:themeColor="text1"/>
          <w:sz w:val="22"/>
          <w:szCs w:val="22"/>
          <w:lang w:val="ru-RU"/>
        </w:rPr>
        <w:t>четрдесет</w:t>
      </w:r>
      <w:r w:rsidR="00A17C31" w:rsidRPr="003D54A9">
        <w:rPr>
          <w:color w:val="000000" w:themeColor="text1"/>
          <w:sz w:val="22"/>
          <w:szCs w:val="22"/>
          <w:lang w:val="ru-RU"/>
        </w:rPr>
        <w:t xml:space="preserve"> четири</w:t>
      </w:r>
      <w:r w:rsidRPr="003D54A9">
        <w:rPr>
          <w:color w:val="000000" w:themeColor="text1"/>
          <w:sz w:val="22"/>
          <w:szCs w:val="22"/>
          <w:lang w:val="ru-RU"/>
        </w:rPr>
        <w:t xml:space="preserve">) </w:t>
      </w:r>
      <w:r w:rsidR="00A17C31" w:rsidRPr="003D54A9">
        <w:rPr>
          <w:color w:val="000000" w:themeColor="text1"/>
          <w:sz w:val="22"/>
          <w:szCs w:val="22"/>
          <w:lang w:val="ru-RU"/>
        </w:rPr>
        <w:t>прекршајна</w:t>
      </w:r>
      <w:r w:rsidR="00177A30" w:rsidRPr="003D54A9">
        <w:rPr>
          <w:color w:val="000000" w:themeColor="text1"/>
          <w:sz w:val="22"/>
          <w:szCs w:val="22"/>
          <w:lang w:val="ru-RU"/>
        </w:rPr>
        <w:t xml:space="preserve"> налога.</w:t>
      </w:r>
    </w:p>
    <w:p w14:paraId="0D47FF0B" w14:textId="55084EEC" w:rsidR="008A4B6A" w:rsidRPr="003D54A9" w:rsidRDefault="00177A30" w:rsidP="00503C0D">
      <w:pPr>
        <w:ind w:firstLine="720"/>
        <w:jc w:val="both"/>
        <w:outlineLvl w:val="0"/>
        <w:rPr>
          <w:color w:val="000000" w:themeColor="text1"/>
          <w:sz w:val="22"/>
          <w:szCs w:val="22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 Надзирани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субјект</w:t>
      </w:r>
      <w:r w:rsidRPr="003D54A9">
        <w:rPr>
          <w:color w:val="000000" w:themeColor="text1"/>
          <w:sz w:val="22"/>
          <w:szCs w:val="22"/>
          <w:lang w:val="ru-RU"/>
        </w:rPr>
        <w:t>и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којима је издат прекршајни налог прихватили су одговорност за</w:t>
      </w:r>
      <w:r w:rsidR="008471D3">
        <w:rPr>
          <w:color w:val="000000" w:themeColor="text1"/>
          <w:sz w:val="22"/>
          <w:szCs w:val="22"/>
          <w:lang w:val="ru-RU"/>
        </w:rPr>
        <w:t xml:space="preserve"> </w:t>
      </w:r>
      <w:r w:rsidR="008471D3">
        <w:rPr>
          <w:color w:val="000000" w:themeColor="text1"/>
          <w:sz w:val="22"/>
          <w:szCs w:val="22"/>
        </w:rPr>
        <w:t>16</w:t>
      </w:r>
      <w:r w:rsidR="008471D3">
        <w:rPr>
          <w:color w:val="000000" w:themeColor="text1"/>
          <w:sz w:val="22"/>
          <w:szCs w:val="22"/>
          <w:lang w:val="ru-RU"/>
        </w:rPr>
        <w:t xml:space="preserve"> (шеснаест</w:t>
      </w:r>
      <w:r w:rsidR="001271C1" w:rsidRPr="003D54A9">
        <w:rPr>
          <w:color w:val="000000" w:themeColor="text1"/>
          <w:sz w:val="22"/>
          <w:szCs w:val="22"/>
          <w:lang w:val="ru-RU"/>
        </w:rPr>
        <w:t>)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прекршај</w:t>
      </w:r>
      <w:r w:rsidR="00E87BB1" w:rsidRPr="003D54A9">
        <w:rPr>
          <w:color w:val="000000" w:themeColor="text1"/>
          <w:sz w:val="22"/>
          <w:szCs w:val="22"/>
          <w:lang w:val="ru-RU"/>
        </w:rPr>
        <w:t>а</w:t>
      </w:r>
      <w:r w:rsidRPr="003D54A9">
        <w:rPr>
          <w:color w:val="000000" w:themeColor="text1"/>
          <w:sz w:val="22"/>
          <w:szCs w:val="22"/>
          <w:lang w:val="ru-RU"/>
        </w:rPr>
        <w:t>,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плаћањем половине казне у року од 8 (осам) дана од дана пријема налога, чиме су ослобођени плаћања друге половине изречене казне</w:t>
      </w:r>
      <w:r w:rsidR="00E87BB1" w:rsidRPr="003D54A9">
        <w:rPr>
          <w:color w:val="000000" w:themeColor="text1"/>
          <w:sz w:val="22"/>
          <w:szCs w:val="22"/>
          <w:lang w:val="ru-RU"/>
        </w:rPr>
        <w:t>.</w:t>
      </w:r>
      <w:r w:rsidR="008471D3">
        <w:rPr>
          <w:color w:val="000000" w:themeColor="text1"/>
          <w:sz w:val="22"/>
          <w:szCs w:val="22"/>
          <w:lang w:val="sr-Cyrl-RS"/>
        </w:rPr>
        <w:t>За 3 (три</w:t>
      </w:r>
      <w:r w:rsidR="00C94E8A" w:rsidRPr="003D54A9">
        <w:rPr>
          <w:color w:val="000000" w:themeColor="text1"/>
          <w:sz w:val="22"/>
          <w:szCs w:val="22"/>
          <w:lang w:val="sr-Cyrl-RS"/>
        </w:rPr>
        <w:t>)</w:t>
      </w:r>
      <w:r w:rsidR="004F6F21" w:rsidRPr="003D54A9">
        <w:rPr>
          <w:color w:val="000000" w:themeColor="text1"/>
          <w:sz w:val="22"/>
          <w:szCs w:val="22"/>
          <w:lang w:val="sr-Cyrl-RS"/>
        </w:rPr>
        <w:t xml:space="preserve"> прекршај</w:t>
      </w:r>
      <w:r w:rsidR="007C5BD9">
        <w:rPr>
          <w:color w:val="000000" w:themeColor="text1"/>
          <w:sz w:val="22"/>
          <w:szCs w:val="22"/>
          <w:lang w:val="sr-Cyrl-RS"/>
        </w:rPr>
        <w:t>а</w:t>
      </w:r>
      <w:r w:rsidR="004F6F21" w:rsidRPr="003D54A9">
        <w:rPr>
          <w:color w:val="000000" w:themeColor="text1"/>
          <w:sz w:val="22"/>
          <w:szCs w:val="22"/>
          <w:lang w:val="sr-Cyrl-RS"/>
        </w:rPr>
        <w:t xml:space="preserve"> надзирани субјект</w:t>
      </w:r>
      <w:r w:rsidR="007C5BD9">
        <w:rPr>
          <w:color w:val="000000" w:themeColor="text1"/>
          <w:sz w:val="22"/>
          <w:szCs w:val="22"/>
          <w:lang w:val="sr-Cyrl-RS"/>
        </w:rPr>
        <w:t>и</w:t>
      </w:r>
      <w:r w:rsidR="004F6F21" w:rsidRPr="003D54A9">
        <w:rPr>
          <w:color w:val="000000" w:themeColor="text1"/>
          <w:sz w:val="22"/>
          <w:szCs w:val="22"/>
          <w:lang w:val="sr-Cyrl-RS"/>
        </w:rPr>
        <w:t xml:space="preserve"> уплати</w:t>
      </w:r>
      <w:r w:rsidR="00C94E8A" w:rsidRPr="003D54A9">
        <w:rPr>
          <w:color w:val="000000" w:themeColor="text1"/>
          <w:sz w:val="22"/>
          <w:szCs w:val="22"/>
          <w:lang w:val="sr-Cyrl-RS"/>
        </w:rPr>
        <w:t>ли</w:t>
      </w:r>
      <w:r w:rsidR="007C5BD9">
        <w:rPr>
          <w:color w:val="000000" w:themeColor="text1"/>
          <w:sz w:val="22"/>
          <w:szCs w:val="22"/>
          <w:lang w:val="sr-Cyrl-RS"/>
        </w:rPr>
        <w:t xml:space="preserve"> су</w:t>
      </w:r>
      <w:r w:rsidR="004F6F21" w:rsidRPr="003D54A9">
        <w:rPr>
          <w:color w:val="000000" w:themeColor="text1"/>
          <w:sz w:val="22"/>
          <w:szCs w:val="22"/>
          <w:lang w:val="sr-Cyrl-RS"/>
        </w:rPr>
        <w:t xml:space="preserve"> целокупан износ изречене новчане казне по истеку 8 (осам) дана од дана уручења прекршајног налога, а пре поступка извршења</w:t>
      </w:r>
      <w:r w:rsidR="00AA146A" w:rsidRPr="003D54A9">
        <w:rPr>
          <w:color w:val="000000" w:themeColor="text1"/>
          <w:sz w:val="22"/>
          <w:szCs w:val="22"/>
          <w:lang w:val="ru-RU"/>
        </w:rPr>
        <w:t>. Наплаћени износ новчаних казни је</w:t>
      </w:r>
      <w:r w:rsidR="008471D3">
        <w:rPr>
          <w:color w:val="000000" w:themeColor="text1"/>
          <w:sz w:val="22"/>
          <w:szCs w:val="22"/>
          <w:lang w:val="ru-RU"/>
        </w:rPr>
        <w:t xml:space="preserve"> 977.500</w:t>
      </w:r>
      <w:r w:rsidR="001271C1" w:rsidRPr="003D54A9">
        <w:rPr>
          <w:color w:val="000000" w:themeColor="text1"/>
          <w:sz w:val="22"/>
          <w:szCs w:val="22"/>
          <w:lang w:val="ru-RU"/>
        </w:rPr>
        <w:t>,00</w:t>
      </w:r>
      <w:r w:rsidR="00AA146A" w:rsidRPr="003D54A9">
        <w:rPr>
          <w:color w:val="000000" w:themeColor="text1"/>
          <w:sz w:val="22"/>
          <w:szCs w:val="22"/>
          <w:lang w:val="ru-RU"/>
        </w:rPr>
        <w:t xml:space="preserve">  динара</w:t>
      </w:r>
      <w:r w:rsidR="008A4B6A" w:rsidRPr="003D54A9">
        <w:rPr>
          <w:color w:val="000000" w:themeColor="text1"/>
          <w:sz w:val="22"/>
          <w:szCs w:val="22"/>
          <w:lang w:val="ru-RU"/>
        </w:rPr>
        <w:t xml:space="preserve"> (словима:</w:t>
      </w:r>
      <w:r w:rsidR="008471D3">
        <w:rPr>
          <w:color w:val="000000" w:themeColor="text1"/>
          <w:sz w:val="22"/>
          <w:szCs w:val="22"/>
          <w:lang w:val="ru-RU"/>
        </w:rPr>
        <w:t xml:space="preserve"> девесто седамдесе</w:t>
      </w:r>
      <w:r w:rsidR="000A594C">
        <w:rPr>
          <w:color w:val="000000" w:themeColor="text1"/>
          <w:sz w:val="22"/>
          <w:szCs w:val="22"/>
          <w:lang w:val="ru-RU"/>
        </w:rPr>
        <w:t>т</w:t>
      </w:r>
      <w:r w:rsidR="008471D3">
        <w:rPr>
          <w:color w:val="000000" w:themeColor="text1"/>
          <w:sz w:val="22"/>
          <w:szCs w:val="22"/>
          <w:lang w:val="ru-RU"/>
        </w:rPr>
        <w:t xml:space="preserve"> седам</w:t>
      </w:r>
      <w:r w:rsidR="007C5BD9">
        <w:rPr>
          <w:color w:val="000000" w:themeColor="text1"/>
          <w:sz w:val="22"/>
          <w:szCs w:val="22"/>
          <w:lang w:val="ru-RU"/>
        </w:rPr>
        <w:t xml:space="preserve"> хиљада</w:t>
      </w:r>
      <w:r w:rsidR="00DA0528">
        <w:rPr>
          <w:color w:val="000000" w:themeColor="text1"/>
          <w:sz w:val="22"/>
          <w:szCs w:val="22"/>
          <w:lang w:val="ru-RU"/>
        </w:rPr>
        <w:t xml:space="preserve"> петсто</w:t>
      </w:r>
      <w:r w:rsidR="007A0626" w:rsidRPr="003D54A9">
        <w:rPr>
          <w:color w:val="000000" w:themeColor="text1"/>
          <w:sz w:val="22"/>
          <w:szCs w:val="22"/>
          <w:lang w:val="ru-RU"/>
        </w:rPr>
        <w:t xml:space="preserve"> </w:t>
      </w:r>
      <w:r w:rsidR="008A4B6A" w:rsidRPr="003D54A9">
        <w:rPr>
          <w:color w:val="000000" w:themeColor="text1"/>
          <w:sz w:val="22"/>
          <w:szCs w:val="22"/>
          <w:lang w:val="ru-RU"/>
        </w:rPr>
        <w:t>динара)</w:t>
      </w:r>
      <w:r w:rsidR="00AA146A" w:rsidRPr="003D54A9">
        <w:rPr>
          <w:color w:val="000000" w:themeColor="text1"/>
          <w:sz w:val="22"/>
          <w:szCs w:val="22"/>
          <w:lang w:val="ru-RU"/>
        </w:rPr>
        <w:t>.</w:t>
      </w:r>
      <w:r w:rsidR="00953883" w:rsidRPr="003D54A9">
        <w:rPr>
          <w:color w:val="000000" w:themeColor="text1"/>
          <w:sz w:val="22"/>
          <w:szCs w:val="22"/>
          <w:lang w:val="sr-Cyrl-RS"/>
        </w:rPr>
        <w:t xml:space="preserve"> До дана писања годишњег извештаја туристичка инспекција града Лознице од Прекршајног Суда у Лозници није добила повратне информације у вези </w:t>
      </w:r>
      <w:r w:rsidR="009B1072">
        <w:rPr>
          <w:color w:val="000000" w:themeColor="text1"/>
          <w:sz w:val="22"/>
          <w:szCs w:val="22"/>
          <w:lang w:val="sr-Cyrl-RS"/>
        </w:rPr>
        <w:t>поступања по 15</w:t>
      </w:r>
      <w:r w:rsidR="00C94E8A" w:rsidRPr="003D54A9">
        <w:rPr>
          <w:color w:val="000000" w:themeColor="text1"/>
          <w:sz w:val="22"/>
          <w:szCs w:val="22"/>
          <w:lang w:val="sr-Cyrl-RS"/>
        </w:rPr>
        <w:t xml:space="preserve"> захтева за извршење прекршајног налога. </w:t>
      </w:r>
    </w:p>
    <w:p w14:paraId="3686BC24" w14:textId="76E7012F" w:rsidR="00AA146A" w:rsidRPr="003D54A9" w:rsidRDefault="00AA146A" w:rsidP="008A4B6A">
      <w:pPr>
        <w:ind w:firstLine="720"/>
        <w:jc w:val="both"/>
        <w:outlineLvl w:val="0"/>
        <w:rPr>
          <w:color w:val="000000" w:themeColor="text1"/>
          <w:sz w:val="22"/>
          <w:szCs w:val="22"/>
          <w:lang w:val="ru-RU"/>
        </w:rPr>
      </w:pPr>
      <w:r w:rsidRPr="003D54A9">
        <w:rPr>
          <w:color w:val="000000" w:themeColor="text1"/>
          <w:sz w:val="22"/>
          <w:szCs w:val="22"/>
          <w:lang w:val="ru-RU"/>
        </w:rPr>
        <w:t xml:space="preserve">За надзиране субјекте којима је издат прекршајни налог, а који су у року платили изречену казну, поступак је обустављен, односно  туристички инспектори нису имали елемената за достављање прекршајних налога надлежном Прекршајном суду на даље поступање. </w:t>
      </w:r>
    </w:p>
    <w:p w14:paraId="69EC8E23" w14:textId="77777777" w:rsidR="00AA146A" w:rsidRPr="003D54A9" w:rsidRDefault="00AA146A" w:rsidP="00AA146A">
      <w:pPr>
        <w:jc w:val="both"/>
        <w:outlineLvl w:val="0"/>
        <w:rPr>
          <w:color w:val="000000" w:themeColor="text1"/>
          <w:sz w:val="22"/>
          <w:szCs w:val="22"/>
          <w:lang w:val="ru-RU"/>
        </w:rPr>
      </w:pPr>
    </w:p>
    <w:p w14:paraId="423DA9B0" w14:textId="14B6C581" w:rsidR="00E31270" w:rsidRPr="007240E0" w:rsidRDefault="00E31270" w:rsidP="007240E0">
      <w:pPr>
        <w:ind w:firstLine="720"/>
        <w:jc w:val="both"/>
        <w:outlineLvl w:val="0"/>
        <w:rPr>
          <w:b/>
          <w:color w:val="000000" w:themeColor="text1"/>
          <w:lang w:val="sr-Cyrl-RS"/>
        </w:rPr>
      </w:pPr>
      <w:r w:rsidRPr="003D54A9">
        <w:rPr>
          <w:color w:val="000000" w:themeColor="text1"/>
          <w:lang w:val="sr-Cyrl-RS"/>
        </w:rPr>
        <w:t xml:space="preserve">                                                                                   </w:t>
      </w:r>
      <w:r w:rsidR="007240E0">
        <w:rPr>
          <w:b/>
          <w:color w:val="000000" w:themeColor="text1"/>
          <w:lang w:val="sr-Cyrl-RS"/>
        </w:rPr>
        <w:t>ТУРИСТИЧКИ   ИНСПЕКТОР</w:t>
      </w:r>
    </w:p>
    <w:p w14:paraId="52A38CB8" w14:textId="77777777" w:rsidR="00E31270" w:rsidRPr="003D54A9" w:rsidRDefault="00E31270" w:rsidP="0020406B">
      <w:pPr>
        <w:ind w:firstLine="720"/>
        <w:jc w:val="both"/>
        <w:outlineLvl w:val="0"/>
        <w:rPr>
          <w:color w:val="000000" w:themeColor="text1"/>
          <w:lang w:val="sr-Cyrl-RS"/>
        </w:rPr>
      </w:pPr>
    </w:p>
    <w:p w14:paraId="675A4921" w14:textId="77777777" w:rsidR="00210979" w:rsidRPr="00093A3D" w:rsidRDefault="00E31270" w:rsidP="00E736BA">
      <w:pPr>
        <w:ind w:firstLine="720"/>
        <w:jc w:val="both"/>
        <w:outlineLvl w:val="0"/>
        <w:rPr>
          <w:color w:val="000000" w:themeColor="text1"/>
        </w:rPr>
      </w:pPr>
      <w:r w:rsidRPr="003D54A9">
        <w:rPr>
          <w:color w:val="000000" w:themeColor="text1"/>
          <w:lang w:val="sr-Cyrl-RS"/>
        </w:rPr>
        <w:t xml:space="preserve">                                                                                                </w:t>
      </w:r>
      <w:r w:rsidRPr="00093A3D">
        <w:rPr>
          <w:color w:val="000000" w:themeColor="text1"/>
          <w:lang w:val="sr-Cyrl-RS"/>
        </w:rPr>
        <w:t>Дејан Ковачевић</w:t>
      </w:r>
    </w:p>
    <w:sectPr w:rsidR="00210979" w:rsidRPr="00093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325E"/>
    <w:multiLevelType w:val="hybridMultilevel"/>
    <w:tmpl w:val="E266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A1F48"/>
    <w:multiLevelType w:val="hybridMultilevel"/>
    <w:tmpl w:val="E266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E"/>
    <w:rsid w:val="00011190"/>
    <w:rsid w:val="00021996"/>
    <w:rsid w:val="00022CAE"/>
    <w:rsid w:val="00040A5D"/>
    <w:rsid w:val="00042DF2"/>
    <w:rsid w:val="000531DE"/>
    <w:rsid w:val="00076755"/>
    <w:rsid w:val="0008253F"/>
    <w:rsid w:val="00084259"/>
    <w:rsid w:val="00093A3D"/>
    <w:rsid w:val="00094C94"/>
    <w:rsid w:val="000A2306"/>
    <w:rsid w:val="000A3676"/>
    <w:rsid w:val="000A594C"/>
    <w:rsid w:val="000B797E"/>
    <w:rsid w:val="000C73B1"/>
    <w:rsid w:val="000C79FB"/>
    <w:rsid w:val="000D170A"/>
    <w:rsid w:val="000D2CAD"/>
    <w:rsid w:val="000D34EC"/>
    <w:rsid w:val="000E1E4C"/>
    <w:rsid w:val="000F7E7E"/>
    <w:rsid w:val="00117B1F"/>
    <w:rsid w:val="00122116"/>
    <w:rsid w:val="00125679"/>
    <w:rsid w:val="001271C1"/>
    <w:rsid w:val="00127C35"/>
    <w:rsid w:val="00144255"/>
    <w:rsid w:val="00151431"/>
    <w:rsid w:val="00156DEE"/>
    <w:rsid w:val="0016534D"/>
    <w:rsid w:val="001659C7"/>
    <w:rsid w:val="00177A30"/>
    <w:rsid w:val="001852BC"/>
    <w:rsid w:val="001937C5"/>
    <w:rsid w:val="00196D81"/>
    <w:rsid w:val="001A7EC7"/>
    <w:rsid w:val="001B2907"/>
    <w:rsid w:val="001C3094"/>
    <w:rsid w:val="001C7EA9"/>
    <w:rsid w:val="001D5C27"/>
    <w:rsid w:val="001E00B6"/>
    <w:rsid w:val="001F3047"/>
    <w:rsid w:val="001F724C"/>
    <w:rsid w:val="0020406B"/>
    <w:rsid w:val="00210979"/>
    <w:rsid w:val="00221884"/>
    <w:rsid w:val="00225654"/>
    <w:rsid w:val="00245CCE"/>
    <w:rsid w:val="002464E9"/>
    <w:rsid w:val="00265AB7"/>
    <w:rsid w:val="00275D23"/>
    <w:rsid w:val="002A30F5"/>
    <w:rsid w:val="002A3DDE"/>
    <w:rsid w:val="002A5FE8"/>
    <w:rsid w:val="002A7A95"/>
    <w:rsid w:val="002B2003"/>
    <w:rsid w:val="002B2529"/>
    <w:rsid w:val="002B2A2D"/>
    <w:rsid w:val="002B7F71"/>
    <w:rsid w:val="002C5389"/>
    <w:rsid w:val="002D2D12"/>
    <w:rsid w:val="002D30F0"/>
    <w:rsid w:val="002E028F"/>
    <w:rsid w:val="002E3D43"/>
    <w:rsid w:val="002E57D9"/>
    <w:rsid w:val="002F0E3C"/>
    <w:rsid w:val="002F44B5"/>
    <w:rsid w:val="003072D5"/>
    <w:rsid w:val="00311257"/>
    <w:rsid w:val="00311F20"/>
    <w:rsid w:val="0031773E"/>
    <w:rsid w:val="003236B2"/>
    <w:rsid w:val="003312DF"/>
    <w:rsid w:val="003378C6"/>
    <w:rsid w:val="00337B5C"/>
    <w:rsid w:val="00350F06"/>
    <w:rsid w:val="00362C43"/>
    <w:rsid w:val="00363B9C"/>
    <w:rsid w:val="00372C84"/>
    <w:rsid w:val="00374AE6"/>
    <w:rsid w:val="00380A48"/>
    <w:rsid w:val="003844EF"/>
    <w:rsid w:val="00387546"/>
    <w:rsid w:val="003A04BF"/>
    <w:rsid w:val="003A3164"/>
    <w:rsid w:val="003B5655"/>
    <w:rsid w:val="003B66B6"/>
    <w:rsid w:val="003C069D"/>
    <w:rsid w:val="003C54E5"/>
    <w:rsid w:val="003D54A9"/>
    <w:rsid w:val="003E02FC"/>
    <w:rsid w:val="003E0AEF"/>
    <w:rsid w:val="003E19CB"/>
    <w:rsid w:val="003E50FB"/>
    <w:rsid w:val="003F12FB"/>
    <w:rsid w:val="003F2C91"/>
    <w:rsid w:val="003F4745"/>
    <w:rsid w:val="003F50DE"/>
    <w:rsid w:val="00403F18"/>
    <w:rsid w:val="0041460B"/>
    <w:rsid w:val="00421D9C"/>
    <w:rsid w:val="004255D7"/>
    <w:rsid w:val="00441282"/>
    <w:rsid w:val="004466CF"/>
    <w:rsid w:val="0045453D"/>
    <w:rsid w:val="004639A8"/>
    <w:rsid w:val="0047339E"/>
    <w:rsid w:val="00474D0A"/>
    <w:rsid w:val="00482761"/>
    <w:rsid w:val="00483FCB"/>
    <w:rsid w:val="00485A6F"/>
    <w:rsid w:val="00492106"/>
    <w:rsid w:val="00497913"/>
    <w:rsid w:val="004B1439"/>
    <w:rsid w:val="004B3560"/>
    <w:rsid w:val="004C147A"/>
    <w:rsid w:val="004C6581"/>
    <w:rsid w:val="004D5296"/>
    <w:rsid w:val="004E6B6B"/>
    <w:rsid w:val="004F2861"/>
    <w:rsid w:val="004F5457"/>
    <w:rsid w:val="004F6F21"/>
    <w:rsid w:val="00503C0D"/>
    <w:rsid w:val="0050663A"/>
    <w:rsid w:val="005174B4"/>
    <w:rsid w:val="0052069E"/>
    <w:rsid w:val="00522331"/>
    <w:rsid w:val="00530A24"/>
    <w:rsid w:val="00565C80"/>
    <w:rsid w:val="00570217"/>
    <w:rsid w:val="00570260"/>
    <w:rsid w:val="005712DC"/>
    <w:rsid w:val="005736AB"/>
    <w:rsid w:val="00574016"/>
    <w:rsid w:val="00587A54"/>
    <w:rsid w:val="005C2033"/>
    <w:rsid w:val="005E0E37"/>
    <w:rsid w:val="005E35BC"/>
    <w:rsid w:val="005F475F"/>
    <w:rsid w:val="006017CE"/>
    <w:rsid w:val="0060674E"/>
    <w:rsid w:val="00631E66"/>
    <w:rsid w:val="00647F03"/>
    <w:rsid w:val="0065193D"/>
    <w:rsid w:val="00662FE2"/>
    <w:rsid w:val="00666446"/>
    <w:rsid w:val="006672E7"/>
    <w:rsid w:val="00675CF7"/>
    <w:rsid w:val="00681B61"/>
    <w:rsid w:val="00684E13"/>
    <w:rsid w:val="0068615F"/>
    <w:rsid w:val="006911B6"/>
    <w:rsid w:val="0069556D"/>
    <w:rsid w:val="006C0C53"/>
    <w:rsid w:val="006D3C66"/>
    <w:rsid w:val="006E6E67"/>
    <w:rsid w:val="006E76C8"/>
    <w:rsid w:val="006F1A95"/>
    <w:rsid w:val="006F6AAE"/>
    <w:rsid w:val="00711CD9"/>
    <w:rsid w:val="0071282D"/>
    <w:rsid w:val="007240E0"/>
    <w:rsid w:val="007338CE"/>
    <w:rsid w:val="007366C0"/>
    <w:rsid w:val="00741DBA"/>
    <w:rsid w:val="00744A36"/>
    <w:rsid w:val="007530A7"/>
    <w:rsid w:val="00753169"/>
    <w:rsid w:val="007547EC"/>
    <w:rsid w:val="00755AFB"/>
    <w:rsid w:val="0077489C"/>
    <w:rsid w:val="00776C6C"/>
    <w:rsid w:val="00780042"/>
    <w:rsid w:val="00795778"/>
    <w:rsid w:val="007A0626"/>
    <w:rsid w:val="007A6686"/>
    <w:rsid w:val="007B051F"/>
    <w:rsid w:val="007B07B5"/>
    <w:rsid w:val="007B611E"/>
    <w:rsid w:val="007C0430"/>
    <w:rsid w:val="007C1B91"/>
    <w:rsid w:val="007C3A57"/>
    <w:rsid w:val="007C5BD9"/>
    <w:rsid w:val="007E6C25"/>
    <w:rsid w:val="00804F82"/>
    <w:rsid w:val="00807CCD"/>
    <w:rsid w:val="00817198"/>
    <w:rsid w:val="00820B9E"/>
    <w:rsid w:val="00822B0A"/>
    <w:rsid w:val="00823D92"/>
    <w:rsid w:val="008254A5"/>
    <w:rsid w:val="008254B2"/>
    <w:rsid w:val="008303F9"/>
    <w:rsid w:val="00830E8E"/>
    <w:rsid w:val="008471D3"/>
    <w:rsid w:val="00860682"/>
    <w:rsid w:val="0086516E"/>
    <w:rsid w:val="00872BE2"/>
    <w:rsid w:val="00872F96"/>
    <w:rsid w:val="0087416B"/>
    <w:rsid w:val="0087735F"/>
    <w:rsid w:val="008853BB"/>
    <w:rsid w:val="008922FD"/>
    <w:rsid w:val="008A4B6A"/>
    <w:rsid w:val="008A696E"/>
    <w:rsid w:val="008B0B8A"/>
    <w:rsid w:val="008B47BB"/>
    <w:rsid w:val="008D0F70"/>
    <w:rsid w:val="008D4851"/>
    <w:rsid w:val="008F7B52"/>
    <w:rsid w:val="00914352"/>
    <w:rsid w:val="00922646"/>
    <w:rsid w:val="009226E3"/>
    <w:rsid w:val="0093585B"/>
    <w:rsid w:val="00937C1A"/>
    <w:rsid w:val="00953883"/>
    <w:rsid w:val="009651A4"/>
    <w:rsid w:val="0096745A"/>
    <w:rsid w:val="009733B1"/>
    <w:rsid w:val="00975308"/>
    <w:rsid w:val="009759F2"/>
    <w:rsid w:val="009802DD"/>
    <w:rsid w:val="0098762C"/>
    <w:rsid w:val="00991DF2"/>
    <w:rsid w:val="00993581"/>
    <w:rsid w:val="00994676"/>
    <w:rsid w:val="009B1072"/>
    <w:rsid w:val="009B4CA6"/>
    <w:rsid w:val="009C5BED"/>
    <w:rsid w:val="009C7AD5"/>
    <w:rsid w:val="009D27A6"/>
    <w:rsid w:val="009F3B62"/>
    <w:rsid w:val="00A02DEE"/>
    <w:rsid w:val="00A03B9C"/>
    <w:rsid w:val="00A06983"/>
    <w:rsid w:val="00A06F50"/>
    <w:rsid w:val="00A11E96"/>
    <w:rsid w:val="00A12936"/>
    <w:rsid w:val="00A14CD2"/>
    <w:rsid w:val="00A17C31"/>
    <w:rsid w:val="00A20D3F"/>
    <w:rsid w:val="00A26E5B"/>
    <w:rsid w:val="00A326CE"/>
    <w:rsid w:val="00A35C7D"/>
    <w:rsid w:val="00A5105C"/>
    <w:rsid w:val="00A51529"/>
    <w:rsid w:val="00A51772"/>
    <w:rsid w:val="00A54A7D"/>
    <w:rsid w:val="00A55A01"/>
    <w:rsid w:val="00A55EBF"/>
    <w:rsid w:val="00AA146A"/>
    <w:rsid w:val="00AD0109"/>
    <w:rsid w:val="00B00E9E"/>
    <w:rsid w:val="00B07FEA"/>
    <w:rsid w:val="00B20283"/>
    <w:rsid w:val="00B36D98"/>
    <w:rsid w:val="00B4377E"/>
    <w:rsid w:val="00B53361"/>
    <w:rsid w:val="00B557E9"/>
    <w:rsid w:val="00B66FD2"/>
    <w:rsid w:val="00B7159B"/>
    <w:rsid w:val="00B73A48"/>
    <w:rsid w:val="00B75E83"/>
    <w:rsid w:val="00B91519"/>
    <w:rsid w:val="00B968A9"/>
    <w:rsid w:val="00B97095"/>
    <w:rsid w:val="00BA413F"/>
    <w:rsid w:val="00BB2BB6"/>
    <w:rsid w:val="00BB4B22"/>
    <w:rsid w:val="00BC193C"/>
    <w:rsid w:val="00BC63AD"/>
    <w:rsid w:val="00BD035B"/>
    <w:rsid w:val="00BE1AF0"/>
    <w:rsid w:val="00BE47FA"/>
    <w:rsid w:val="00C0735A"/>
    <w:rsid w:val="00C108C3"/>
    <w:rsid w:val="00C17DAE"/>
    <w:rsid w:val="00C320F7"/>
    <w:rsid w:val="00C4072B"/>
    <w:rsid w:val="00C6423A"/>
    <w:rsid w:val="00C67365"/>
    <w:rsid w:val="00C90501"/>
    <w:rsid w:val="00C91062"/>
    <w:rsid w:val="00C94E8A"/>
    <w:rsid w:val="00CA4482"/>
    <w:rsid w:val="00CB44F9"/>
    <w:rsid w:val="00CC573C"/>
    <w:rsid w:val="00CE4151"/>
    <w:rsid w:val="00CF1543"/>
    <w:rsid w:val="00CF53F9"/>
    <w:rsid w:val="00D05181"/>
    <w:rsid w:val="00D1252B"/>
    <w:rsid w:val="00D154FF"/>
    <w:rsid w:val="00D16B50"/>
    <w:rsid w:val="00D24F98"/>
    <w:rsid w:val="00D3219D"/>
    <w:rsid w:val="00D32CA5"/>
    <w:rsid w:val="00D3540B"/>
    <w:rsid w:val="00D455A2"/>
    <w:rsid w:val="00D51211"/>
    <w:rsid w:val="00D550C1"/>
    <w:rsid w:val="00D60624"/>
    <w:rsid w:val="00D64B07"/>
    <w:rsid w:val="00D70462"/>
    <w:rsid w:val="00D72970"/>
    <w:rsid w:val="00D745E9"/>
    <w:rsid w:val="00D81CFB"/>
    <w:rsid w:val="00D86954"/>
    <w:rsid w:val="00D90550"/>
    <w:rsid w:val="00DA0528"/>
    <w:rsid w:val="00DA3198"/>
    <w:rsid w:val="00DA342C"/>
    <w:rsid w:val="00DA40C0"/>
    <w:rsid w:val="00DB57B1"/>
    <w:rsid w:val="00DD02A7"/>
    <w:rsid w:val="00DE5F1A"/>
    <w:rsid w:val="00DE7847"/>
    <w:rsid w:val="00E03E73"/>
    <w:rsid w:val="00E131FB"/>
    <w:rsid w:val="00E276CD"/>
    <w:rsid w:val="00E31270"/>
    <w:rsid w:val="00E45593"/>
    <w:rsid w:val="00E47D8C"/>
    <w:rsid w:val="00E50C39"/>
    <w:rsid w:val="00E5656F"/>
    <w:rsid w:val="00E64296"/>
    <w:rsid w:val="00E708D3"/>
    <w:rsid w:val="00E728CC"/>
    <w:rsid w:val="00E736BA"/>
    <w:rsid w:val="00E74ACB"/>
    <w:rsid w:val="00E7640E"/>
    <w:rsid w:val="00E80E4D"/>
    <w:rsid w:val="00E87BB1"/>
    <w:rsid w:val="00EC3CA9"/>
    <w:rsid w:val="00ED213E"/>
    <w:rsid w:val="00ED61A3"/>
    <w:rsid w:val="00ED6B06"/>
    <w:rsid w:val="00ED6C7B"/>
    <w:rsid w:val="00EE2C7A"/>
    <w:rsid w:val="00EF3780"/>
    <w:rsid w:val="00F138E8"/>
    <w:rsid w:val="00F207B9"/>
    <w:rsid w:val="00F41DE1"/>
    <w:rsid w:val="00F45A36"/>
    <w:rsid w:val="00F50D4C"/>
    <w:rsid w:val="00F51243"/>
    <w:rsid w:val="00F5160A"/>
    <w:rsid w:val="00F54F7B"/>
    <w:rsid w:val="00F61ED8"/>
    <w:rsid w:val="00F76171"/>
    <w:rsid w:val="00F76509"/>
    <w:rsid w:val="00F809C7"/>
    <w:rsid w:val="00F83719"/>
    <w:rsid w:val="00F91006"/>
    <w:rsid w:val="00FA094A"/>
    <w:rsid w:val="00FA14EF"/>
    <w:rsid w:val="00FB056C"/>
    <w:rsid w:val="00FB0DE6"/>
    <w:rsid w:val="00FC15C8"/>
    <w:rsid w:val="00FC45CD"/>
    <w:rsid w:val="00FD2331"/>
    <w:rsid w:val="00FE3242"/>
    <w:rsid w:val="00FE3A6B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4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7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A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3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6068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86068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802DD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7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A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3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6068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86068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802D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znica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znic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4643-65A7-47A7-8C04-FB9495BF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7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Lakanovic</dc:creator>
  <cp:lastModifiedBy>dejan kovacevic</cp:lastModifiedBy>
  <cp:revision>23</cp:revision>
  <cp:lastPrinted>2026-02-26T09:28:00Z</cp:lastPrinted>
  <dcterms:created xsi:type="dcterms:W3CDTF">2025-02-27T10:49:00Z</dcterms:created>
  <dcterms:modified xsi:type="dcterms:W3CDTF">2026-02-27T13:42:00Z</dcterms:modified>
</cp:coreProperties>
</file>